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A3E75" w14:textId="77777777" w:rsidR="00DF755A" w:rsidRPr="006E2BDF" w:rsidRDefault="00590D50">
      <w:pPr>
        <w:spacing w:line="240" w:lineRule="auto"/>
        <w:jc w:val="center"/>
        <w:rPr>
          <w:lang w:val="ru-RU"/>
        </w:rPr>
      </w:pPr>
      <w:r w:rsidRPr="006E2BDF">
        <w:rPr>
          <w:b/>
          <w:lang w:val="ru-RU"/>
        </w:rPr>
        <w:t>Министерство образования и науки Российской Федерации</w:t>
      </w:r>
    </w:p>
    <w:p w14:paraId="281AD251" w14:textId="77777777" w:rsidR="00DF755A" w:rsidRPr="006E2BDF" w:rsidRDefault="00590D50">
      <w:pPr>
        <w:spacing w:line="240" w:lineRule="auto"/>
        <w:jc w:val="center"/>
        <w:rPr>
          <w:lang w:val="ru-RU"/>
        </w:rPr>
      </w:pPr>
      <w:r w:rsidRPr="006E2BDF">
        <w:rPr>
          <w:b/>
          <w:lang w:val="ru-RU"/>
        </w:rPr>
        <w:t>Федеральное государственное автономное образовательное учреждение</w:t>
      </w:r>
    </w:p>
    <w:p w14:paraId="28032FAA" w14:textId="77777777" w:rsidR="00DF755A" w:rsidRPr="006E2BDF" w:rsidRDefault="00590D50">
      <w:pPr>
        <w:spacing w:line="240" w:lineRule="auto"/>
        <w:jc w:val="center"/>
        <w:rPr>
          <w:lang w:val="ru-RU"/>
        </w:rPr>
      </w:pPr>
      <w:r w:rsidRPr="006E2BDF">
        <w:rPr>
          <w:b/>
          <w:lang w:val="ru-RU"/>
        </w:rPr>
        <w:t>высшего образования</w:t>
      </w:r>
    </w:p>
    <w:p w14:paraId="1D48561D" w14:textId="77777777" w:rsidR="00DF755A" w:rsidRPr="006E2BDF" w:rsidRDefault="00590D50">
      <w:pPr>
        <w:spacing w:after="480" w:line="240" w:lineRule="auto"/>
        <w:jc w:val="center"/>
        <w:rPr>
          <w:lang w:val="ru-RU"/>
        </w:rPr>
      </w:pPr>
      <w:r w:rsidRPr="006E2BDF">
        <w:rPr>
          <w:b/>
          <w:lang w:val="ru-RU"/>
        </w:rPr>
        <w:t>«СЕВЕРО-КАВКАЗСКИЙ ФЕДЕРАЛЬНЫЙ УНИВЕРСИТЕТ»</w:t>
      </w:r>
    </w:p>
    <w:p w14:paraId="7B1C69B4" w14:textId="77777777" w:rsidR="00DF755A" w:rsidRPr="006E2BDF" w:rsidRDefault="00590D50">
      <w:pPr>
        <w:spacing w:line="240" w:lineRule="auto"/>
        <w:rPr>
          <w:lang w:val="ru-RU"/>
        </w:rPr>
      </w:pPr>
      <w:r w:rsidRPr="006E2BDF">
        <w:rPr>
          <w:lang w:val="ru-RU"/>
        </w:rPr>
        <w:t>Институт перспективной инженерии</w:t>
      </w:r>
    </w:p>
    <w:p w14:paraId="0C10100F" w14:textId="77777777" w:rsidR="00DF755A" w:rsidRPr="006E2BDF" w:rsidRDefault="00590D50">
      <w:pPr>
        <w:spacing w:after="800" w:line="240" w:lineRule="auto"/>
        <w:rPr>
          <w:lang w:val="ru-RU"/>
        </w:rPr>
      </w:pPr>
      <w:r w:rsidRPr="006E2BDF">
        <w:rPr>
          <w:lang w:val="ru-RU"/>
        </w:rPr>
        <w:t>Департамент цифровых, робототехнических систем и электроники</w:t>
      </w:r>
    </w:p>
    <w:p w14:paraId="5F44D80E" w14:textId="77777777" w:rsidR="00DF755A" w:rsidRPr="006E2BDF" w:rsidRDefault="00590D50">
      <w:pPr>
        <w:spacing w:line="240" w:lineRule="auto"/>
        <w:jc w:val="right"/>
        <w:rPr>
          <w:lang w:val="ru-RU"/>
        </w:rPr>
      </w:pPr>
      <w:r w:rsidRPr="006E2BDF">
        <w:rPr>
          <w:lang w:val="ru-RU"/>
        </w:rPr>
        <w:t>Допущен к защите</w:t>
      </w:r>
    </w:p>
    <w:p w14:paraId="6F216B4C" w14:textId="77777777" w:rsidR="00DF755A" w:rsidRPr="006E2BDF" w:rsidRDefault="00590D50">
      <w:pPr>
        <w:spacing w:after="400" w:line="240" w:lineRule="auto"/>
        <w:jc w:val="right"/>
        <w:rPr>
          <w:lang w:val="ru-RU"/>
        </w:rPr>
      </w:pPr>
      <w:r w:rsidRPr="006E2BDF">
        <w:rPr>
          <w:lang w:val="ru-RU"/>
        </w:rPr>
        <w:t>«____»_______________20___г.</w:t>
      </w:r>
    </w:p>
    <w:p w14:paraId="701E371F" w14:textId="77777777" w:rsidR="00DF755A" w:rsidRPr="006E2BDF" w:rsidRDefault="00590D50">
      <w:pPr>
        <w:spacing w:line="240" w:lineRule="auto"/>
        <w:jc w:val="right"/>
        <w:rPr>
          <w:lang w:val="ru-RU"/>
        </w:rPr>
      </w:pPr>
      <w:r w:rsidRPr="006E2BDF">
        <w:rPr>
          <w:lang w:val="ru-RU"/>
        </w:rPr>
        <w:t>И. о директора департамента ЦРСиЭ</w:t>
      </w:r>
    </w:p>
    <w:p w14:paraId="52358B7C" w14:textId="77777777" w:rsidR="00DF755A" w:rsidRPr="006E2BDF" w:rsidRDefault="00590D50">
      <w:pPr>
        <w:spacing w:after="800" w:line="240" w:lineRule="auto"/>
        <w:jc w:val="right"/>
        <w:rPr>
          <w:lang w:val="ru-RU"/>
        </w:rPr>
      </w:pPr>
      <w:r w:rsidRPr="006E2BDF">
        <w:rPr>
          <w:lang w:val="ru-RU"/>
        </w:rPr>
        <w:t>_______________________________</w:t>
      </w:r>
    </w:p>
    <w:p w14:paraId="6B34EB30" w14:textId="77777777" w:rsidR="00DF755A" w:rsidRPr="006E2BDF" w:rsidRDefault="00590D50">
      <w:pPr>
        <w:spacing w:line="240" w:lineRule="auto"/>
        <w:jc w:val="center"/>
        <w:rPr>
          <w:lang w:val="ru-RU"/>
        </w:rPr>
      </w:pPr>
      <w:r w:rsidRPr="006E2BDF">
        <w:rPr>
          <w:b/>
          <w:sz w:val="32"/>
          <w:lang w:val="ru-RU"/>
        </w:rPr>
        <w:t>ОТЧЕТ ПО УЧЕБНОЙ ПРАКТИКЕ</w:t>
      </w:r>
    </w:p>
    <w:p w14:paraId="682F73CA" w14:textId="77777777" w:rsidR="00DF755A" w:rsidRPr="006E2BDF" w:rsidRDefault="00590D50">
      <w:pPr>
        <w:spacing w:line="240" w:lineRule="auto"/>
        <w:jc w:val="center"/>
        <w:rPr>
          <w:lang w:val="ru-RU"/>
        </w:rPr>
      </w:pPr>
      <w:r w:rsidRPr="006E2BDF">
        <w:rPr>
          <w:b/>
          <w:sz w:val="32"/>
          <w:lang w:val="ru-RU"/>
        </w:rPr>
        <w:t>ОЗНАКОМИТЕЛЬНАЯ ПРАКТИКА</w:t>
      </w:r>
    </w:p>
    <w:p w14:paraId="7F7A0730" w14:textId="77777777" w:rsidR="00DF755A" w:rsidRPr="006E2BDF" w:rsidRDefault="00590D50">
      <w:pPr>
        <w:spacing w:after="600" w:line="240" w:lineRule="auto"/>
        <w:jc w:val="center"/>
        <w:rPr>
          <w:lang w:val="ru-RU"/>
        </w:rPr>
      </w:pPr>
      <w:r w:rsidRPr="006E2BDF">
        <w:rPr>
          <w:sz w:val="22"/>
          <w:lang w:val="ru-RU"/>
        </w:rPr>
        <w:t>(указывается вид и тип практики)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86"/>
        <w:gridCol w:w="4785"/>
      </w:tblGrid>
      <w:tr w:rsidR="00DF755A" w14:paraId="7A3A6A7B" w14:textId="77777777">
        <w:trPr>
          <w:jc w:val="center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772B17B" w14:textId="77777777" w:rsidR="00DF755A" w:rsidRPr="006E2BDF" w:rsidRDefault="00590D50">
            <w:pPr>
              <w:spacing w:line="240" w:lineRule="auto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>Руководитель практики от профильной</w:t>
            </w:r>
          </w:p>
          <w:p w14:paraId="560F64AB" w14:textId="77777777" w:rsidR="00DF755A" w:rsidRPr="006E2BDF" w:rsidRDefault="00590D50">
            <w:pPr>
              <w:spacing w:line="240" w:lineRule="auto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>организации:</w:t>
            </w:r>
          </w:p>
          <w:p w14:paraId="2795DBAC" w14:textId="77777777" w:rsidR="00DF755A" w:rsidRPr="006E2BDF" w:rsidRDefault="00DF755A">
            <w:pPr>
              <w:spacing w:line="240" w:lineRule="auto"/>
              <w:rPr>
                <w:lang w:val="ru-RU"/>
              </w:rPr>
            </w:pPr>
          </w:p>
          <w:p w14:paraId="3B19305F" w14:textId="77777777" w:rsidR="00DF755A" w:rsidRDefault="00590D50">
            <w:pPr>
              <w:spacing w:line="240" w:lineRule="auto"/>
            </w:pPr>
            <w:r>
              <w:rPr>
                <w:sz w:val="24"/>
              </w:rPr>
              <w:t>___________________________________</w:t>
            </w:r>
          </w:p>
          <w:p w14:paraId="50619303" w14:textId="77777777" w:rsidR="00DF755A" w:rsidRDefault="00590D50">
            <w:pPr>
              <w:spacing w:line="240" w:lineRule="auto"/>
            </w:pPr>
            <w:r>
              <w:rPr>
                <w:sz w:val="24"/>
              </w:rPr>
              <w:t>(Ф.И.О.)</w:t>
            </w:r>
          </w:p>
          <w:p w14:paraId="4A51C683" w14:textId="77777777" w:rsidR="00DF755A" w:rsidRDefault="00590D50">
            <w:pPr>
              <w:spacing w:line="240" w:lineRule="auto"/>
            </w:pPr>
            <w:r>
              <w:rPr>
                <w:sz w:val="24"/>
              </w:rPr>
              <w:t>___________________________________</w:t>
            </w:r>
          </w:p>
          <w:p w14:paraId="3E39630F" w14:textId="77777777" w:rsidR="00DF755A" w:rsidRDefault="00590D50">
            <w:pPr>
              <w:spacing w:line="240" w:lineRule="auto"/>
            </w:pPr>
            <w:r>
              <w:rPr>
                <w:sz w:val="24"/>
              </w:rPr>
              <w:t>(подпись)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3A9A1DA0" w14:textId="77777777" w:rsidR="00DF755A" w:rsidRPr="006E2BDF" w:rsidRDefault="00590D50">
            <w:pPr>
              <w:spacing w:line="240" w:lineRule="auto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>Выполнил:</w:t>
            </w:r>
          </w:p>
          <w:p w14:paraId="456F6189" w14:textId="77777777" w:rsidR="00DF755A" w:rsidRPr="006E2BDF" w:rsidRDefault="00590D50">
            <w:pPr>
              <w:spacing w:line="240" w:lineRule="auto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>Назаров Глеб Григорьевич, курс 1,</w:t>
            </w:r>
          </w:p>
          <w:p w14:paraId="5CFD9983" w14:textId="77777777" w:rsidR="00DF755A" w:rsidRPr="006E2BDF" w:rsidRDefault="00590D50">
            <w:pPr>
              <w:spacing w:line="240" w:lineRule="auto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>группа ИНС-б-о-25-1, направление</w:t>
            </w:r>
          </w:p>
          <w:p w14:paraId="07F72124" w14:textId="77777777" w:rsidR="00DF755A" w:rsidRPr="006E2BDF" w:rsidRDefault="00590D50">
            <w:pPr>
              <w:spacing w:line="240" w:lineRule="auto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>09.03.02 «Информационные</w:t>
            </w:r>
          </w:p>
          <w:p w14:paraId="2EBF20CB" w14:textId="77777777" w:rsidR="00DF755A" w:rsidRPr="006E2BDF" w:rsidRDefault="00590D50">
            <w:pPr>
              <w:spacing w:line="240" w:lineRule="auto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>системы и технологии»,</w:t>
            </w:r>
          </w:p>
          <w:p w14:paraId="7559E6DB" w14:textId="77777777" w:rsidR="00DF755A" w:rsidRPr="006E2BDF" w:rsidRDefault="00590D50">
            <w:pPr>
              <w:spacing w:line="240" w:lineRule="auto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>«Прикладное программирование в</w:t>
            </w:r>
          </w:p>
          <w:p w14:paraId="14FA5AF8" w14:textId="77777777" w:rsidR="00DF755A" w:rsidRPr="006E2BDF" w:rsidRDefault="00590D50">
            <w:pPr>
              <w:spacing w:line="240" w:lineRule="auto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>интеллектуальных информационных</w:t>
            </w:r>
          </w:p>
          <w:p w14:paraId="638095DD" w14:textId="77777777" w:rsidR="00DF755A" w:rsidRPr="006E2BDF" w:rsidRDefault="00590D50">
            <w:pPr>
              <w:spacing w:line="240" w:lineRule="auto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>системах», очная форма обучения</w:t>
            </w:r>
          </w:p>
          <w:p w14:paraId="57021AD9" w14:textId="77777777" w:rsidR="00DF755A" w:rsidRDefault="00590D50">
            <w:pPr>
              <w:spacing w:line="240" w:lineRule="auto"/>
            </w:pPr>
            <w:r>
              <w:rPr>
                <w:sz w:val="24"/>
              </w:rPr>
              <w:t>___________________________________</w:t>
            </w:r>
          </w:p>
          <w:p w14:paraId="06CCCF53" w14:textId="77777777" w:rsidR="00DF755A" w:rsidRDefault="00590D50">
            <w:pPr>
              <w:spacing w:line="240" w:lineRule="auto"/>
            </w:pPr>
            <w:r>
              <w:rPr>
                <w:sz w:val="24"/>
              </w:rPr>
              <w:t>(подпись)</w:t>
            </w:r>
          </w:p>
        </w:tc>
      </w:tr>
      <w:tr w:rsidR="00DF755A" w:rsidRPr="00DF1F22" w14:paraId="11EA8E2C" w14:textId="77777777">
        <w:trPr>
          <w:jc w:val="center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E13EDE4" w14:textId="77777777" w:rsidR="00DF755A" w:rsidRDefault="00590D50">
            <w:pPr>
              <w:spacing w:line="240" w:lineRule="auto"/>
            </w:pPr>
            <w:r>
              <w:rPr>
                <w:sz w:val="24"/>
              </w:rPr>
              <w:t>М.П.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4D9A0B62" w14:textId="77777777" w:rsidR="00DF755A" w:rsidRPr="006E2BDF" w:rsidRDefault="00590D50">
            <w:pPr>
              <w:spacing w:line="240" w:lineRule="auto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>Руководитель практики:</w:t>
            </w:r>
          </w:p>
          <w:p w14:paraId="29B39A5A" w14:textId="77777777" w:rsidR="00DF755A" w:rsidRPr="006E2BDF" w:rsidRDefault="00590D50">
            <w:pPr>
              <w:spacing w:line="240" w:lineRule="auto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>Крахоткина Елена Васильевна,</w:t>
            </w:r>
          </w:p>
          <w:p w14:paraId="6A3529D0" w14:textId="77777777" w:rsidR="00DF755A" w:rsidRPr="006E2BDF" w:rsidRDefault="00590D50">
            <w:pPr>
              <w:spacing w:line="240" w:lineRule="auto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>доцент департамента цифровых,</w:t>
            </w:r>
          </w:p>
          <w:p w14:paraId="1491F678" w14:textId="77777777" w:rsidR="00DF755A" w:rsidRPr="006E2BDF" w:rsidRDefault="00590D50">
            <w:pPr>
              <w:spacing w:line="240" w:lineRule="auto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>робототехнических систем и</w:t>
            </w:r>
          </w:p>
          <w:p w14:paraId="3EA90E45" w14:textId="77777777" w:rsidR="00DF755A" w:rsidRPr="006E2BDF" w:rsidRDefault="00590D50">
            <w:pPr>
              <w:spacing w:line="240" w:lineRule="auto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>электроники института</w:t>
            </w:r>
          </w:p>
          <w:p w14:paraId="76953B24" w14:textId="77777777" w:rsidR="00DF755A" w:rsidRPr="006E2BDF" w:rsidRDefault="00590D50">
            <w:pPr>
              <w:spacing w:line="240" w:lineRule="auto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>перспективной инженерии</w:t>
            </w:r>
          </w:p>
          <w:p w14:paraId="560AB842" w14:textId="77777777" w:rsidR="00DF755A" w:rsidRPr="006E2BDF" w:rsidRDefault="00590D50">
            <w:pPr>
              <w:spacing w:line="240" w:lineRule="auto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>___________________________________</w:t>
            </w:r>
          </w:p>
          <w:p w14:paraId="744B9045" w14:textId="77777777" w:rsidR="00DF755A" w:rsidRPr="006E2BDF" w:rsidRDefault="00590D50">
            <w:pPr>
              <w:spacing w:line="240" w:lineRule="auto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>(подпись)</w:t>
            </w:r>
          </w:p>
        </w:tc>
      </w:tr>
      <w:tr w:rsidR="00DF755A" w:rsidRPr="00DF1F22" w14:paraId="4B72742C" w14:textId="77777777">
        <w:trPr>
          <w:jc w:val="center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6E5CDF0F" w14:textId="77777777" w:rsidR="00DF755A" w:rsidRPr="006E2BDF" w:rsidRDefault="00DF755A">
            <w:pPr>
              <w:rPr>
                <w:lang w:val="ru-RU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BE641AD" w14:textId="77777777" w:rsidR="00DF755A" w:rsidRPr="006E2BDF" w:rsidRDefault="00DF755A">
            <w:pPr>
              <w:rPr>
                <w:lang w:val="ru-RU"/>
              </w:rPr>
            </w:pPr>
          </w:p>
        </w:tc>
      </w:tr>
      <w:tr w:rsidR="00DF755A" w:rsidRPr="00DF1F22" w14:paraId="5B360489" w14:textId="77777777">
        <w:trPr>
          <w:jc w:val="center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0DF8C3D" w14:textId="77777777" w:rsidR="00DF755A" w:rsidRPr="006E2BDF" w:rsidRDefault="00DF755A">
            <w:pPr>
              <w:rPr>
                <w:lang w:val="ru-RU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1B13A1E1" w14:textId="77777777" w:rsidR="00DF755A" w:rsidRPr="006E2BDF" w:rsidRDefault="00DF755A">
            <w:pPr>
              <w:rPr>
                <w:lang w:val="ru-RU"/>
              </w:rPr>
            </w:pPr>
          </w:p>
        </w:tc>
      </w:tr>
    </w:tbl>
    <w:p w14:paraId="4258F245" w14:textId="77777777" w:rsidR="00DF755A" w:rsidRPr="006E2BDF" w:rsidRDefault="00590D50">
      <w:pPr>
        <w:spacing w:before="120"/>
        <w:rPr>
          <w:lang w:val="ru-RU"/>
        </w:rPr>
      </w:pPr>
      <w:r w:rsidRPr="006E2BDF">
        <w:rPr>
          <w:sz w:val="24"/>
          <w:lang w:val="ru-RU"/>
        </w:rPr>
        <w:t>Отчет защищен с оценкой ____________________________ Дата защиты____________________</w:t>
      </w:r>
    </w:p>
    <w:p w14:paraId="695311D6" w14:textId="77777777" w:rsidR="00DF755A" w:rsidRPr="006E2BDF" w:rsidRDefault="00590D50">
      <w:pPr>
        <w:jc w:val="center"/>
        <w:rPr>
          <w:lang w:val="ru-RU"/>
        </w:rPr>
      </w:pPr>
      <w:r w:rsidRPr="006E2BDF">
        <w:rPr>
          <w:sz w:val="26"/>
          <w:lang w:val="ru-RU"/>
        </w:rPr>
        <w:t>Ставрополь, 2026 г</w:t>
      </w:r>
    </w:p>
    <w:p w14:paraId="22690AEE" w14:textId="77777777" w:rsidR="006E2BDF" w:rsidRPr="00EC0F31" w:rsidRDefault="006E2BDF" w:rsidP="00EC0F31">
      <w:pPr>
        <w:jc w:val="center"/>
        <w:rPr>
          <w:rFonts w:cs="Times New Roman"/>
          <w:b/>
          <w:bCs/>
          <w:caps/>
          <w:color w:val="000000" w:themeColor="text1"/>
          <w:lang w:val="ru-RU" w:eastAsia="ru-RU"/>
        </w:rPr>
      </w:pPr>
      <w:bookmarkStart w:id="0" w:name="_Toc239714613"/>
      <w:r w:rsidRPr="00EC0F31">
        <w:rPr>
          <w:rFonts w:cs="Times New Roman"/>
          <w:b/>
          <w:bCs/>
          <w:caps/>
          <w:color w:val="000000" w:themeColor="text1"/>
          <w:lang w:val="ru-RU" w:eastAsia="ru-RU"/>
        </w:rPr>
        <w:lastRenderedPageBreak/>
        <w:t>1. Задание на УчЕБНУЮ практику,  ОЗНАКОМИТЕЛЬНАЯ практика</w:t>
      </w:r>
      <w:bookmarkEnd w:id="0"/>
    </w:p>
    <w:p w14:paraId="32D51FB5" w14:textId="77777777" w:rsidR="006E2BDF" w:rsidRPr="006E2BDF" w:rsidRDefault="006E2BDF" w:rsidP="006E2BDF">
      <w:pPr>
        <w:widowControl w:val="0"/>
        <w:autoSpaceDE w:val="0"/>
        <w:autoSpaceDN w:val="0"/>
        <w:spacing w:line="240" w:lineRule="auto"/>
        <w:jc w:val="center"/>
        <w:rPr>
          <w:rFonts w:cs="Times New Roman"/>
          <w:sz w:val="24"/>
          <w:szCs w:val="24"/>
          <w:lang w:val="ru-RU" w:eastAsia="ru-RU"/>
        </w:rPr>
      </w:pPr>
      <w:r w:rsidRPr="006E2BDF">
        <w:rPr>
          <w:rFonts w:cs="Times New Roman"/>
          <w:b/>
          <w:bCs/>
          <w:sz w:val="18"/>
          <w:szCs w:val="18"/>
          <w:lang w:val="ru-RU" w:eastAsia="ru-RU"/>
        </w:rPr>
        <w:t>(вид и тип практики)</w:t>
      </w:r>
    </w:p>
    <w:p w14:paraId="352E3507" w14:textId="77777777" w:rsidR="006E2BDF" w:rsidRPr="006E2BDF" w:rsidRDefault="006E2BDF" w:rsidP="006E2BDF">
      <w:pPr>
        <w:widowControl w:val="0"/>
        <w:tabs>
          <w:tab w:val="left" w:pos="7080"/>
          <w:tab w:val="left" w:pos="31680"/>
        </w:tabs>
        <w:autoSpaceDE w:val="0"/>
        <w:autoSpaceDN w:val="0"/>
        <w:spacing w:line="240" w:lineRule="auto"/>
        <w:rPr>
          <w:rFonts w:cs="Times New Roman"/>
          <w:color w:val="343434"/>
          <w:szCs w:val="28"/>
          <w:lang w:val="ru-RU" w:eastAsia="ru-RU"/>
        </w:rPr>
      </w:pPr>
    </w:p>
    <w:p w14:paraId="48B511F4" w14:textId="77777777" w:rsidR="006E2BDF" w:rsidRPr="006E2BDF" w:rsidRDefault="006E2BDF" w:rsidP="006E2BDF">
      <w:pPr>
        <w:widowControl w:val="0"/>
        <w:tabs>
          <w:tab w:val="left" w:pos="7080"/>
          <w:tab w:val="left" w:pos="31680"/>
        </w:tabs>
        <w:autoSpaceDE w:val="0"/>
        <w:autoSpaceDN w:val="0"/>
        <w:spacing w:line="240" w:lineRule="auto"/>
        <w:jc w:val="both"/>
        <w:rPr>
          <w:rFonts w:cs="Times New Roman"/>
          <w:color w:val="343434"/>
          <w:szCs w:val="28"/>
          <w:u w:val="single" w:color="646767"/>
          <w:lang w:val="ru-RU" w:eastAsia="ru-RU"/>
        </w:rPr>
      </w:pPr>
      <w:r w:rsidRPr="006E2BDF">
        <w:rPr>
          <w:rFonts w:cs="Times New Roman"/>
          <w:color w:val="343434"/>
          <w:szCs w:val="28"/>
          <w:lang w:val="ru-RU" w:eastAsia="ru-RU"/>
        </w:rPr>
        <w:t>Студент Назаров Глеб Григорьевич</w:t>
      </w:r>
    </w:p>
    <w:p w14:paraId="657E9142" w14:textId="77777777" w:rsidR="006E2BDF" w:rsidRPr="006E2BDF" w:rsidRDefault="006E2BDF" w:rsidP="006E2BDF">
      <w:pPr>
        <w:widowControl w:val="0"/>
        <w:tabs>
          <w:tab w:val="left" w:pos="7080"/>
          <w:tab w:val="left" w:pos="31680"/>
        </w:tabs>
        <w:autoSpaceDE w:val="0"/>
        <w:autoSpaceDN w:val="0"/>
        <w:spacing w:line="240" w:lineRule="auto"/>
        <w:ind w:firstLine="2127"/>
        <w:rPr>
          <w:rFonts w:cs="Times New Roman"/>
          <w:sz w:val="16"/>
          <w:szCs w:val="16"/>
          <w:lang w:val="ru-RU" w:eastAsia="ru-RU"/>
        </w:rPr>
      </w:pPr>
      <w:r w:rsidRPr="006E2BDF">
        <w:rPr>
          <w:rFonts w:cs="Times New Roman"/>
          <w:color w:val="383838"/>
          <w:sz w:val="16"/>
          <w:szCs w:val="16"/>
          <w:lang w:val="ru-RU" w:eastAsia="ru-RU"/>
        </w:rPr>
        <w:t>(Ф.И.</w:t>
      </w:r>
      <w:r>
        <w:rPr>
          <w:rFonts w:cs="Times New Roman"/>
          <w:color w:val="383838"/>
          <w:sz w:val="16"/>
          <w:szCs w:val="16"/>
          <w:lang w:eastAsia="ru-RU"/>
        </w:rPr>
        <w:t>O</w:t>
      </w:r>
      <w:r w:rsidRPr="006E2BDF">
        <w:rPr>
          <w:rFonts w:cs="Times New Roman"/>
          <w:color w:val="383838"/>
          <w:sz w:val="16"/>
          <w:szCs w:val="16"/>
          <w:lang w:val="ru-RU" w:eastAsia="ru-RU"/>
        </w:rPr>
        <w:t>)</w:t>
      </w:r>
    </w:p>
    <w:p w14:paraId="43978617" w14:textId="77777777" w:rsidR="006E2BDF" w:rsidRPr="006E2BDF" w:rsidRDefault="006E2BDF" w:rsidP="006E2BDF">
      <w:pPr>
        <w:jc w:val="both"/>
        <w:rPr>
          <w:rFonts w:cs="Times New Roman"/>
          <w:szCs w:val="28"/>
          <w:lang w:val="ru-RU"/>
        </w:rPr>
      </w:pPr>
    </w:p>
    <w:p w14:paraId="26FFF686" w14:textId="77777777" w:rsidR="006E2BDF" w:rsidRPr="006E2BDF" w:rsidRDefault="006E2BDF" w:rsidP="006E2BDF">
      <w:pPr>
        <w:spacing w:line="240" w:lineRule="auto"/>
        <w:jc w:val="both"/>
        <w:rPr>
          <w:rFonts w:cs="Times New Roman"/>
          <w:szCs w:val="28"/>
          <w:lang w:val="ru-RU"/>
        </w:rPr>
      </w:pPr>
      <w:r w:rsidRPr="006E2BDF">
        <w:rPr>
          <w:rFonts w:cs="Times New Roman"/>
          <w:b/>
          <w:szCs w:val="28"/>
          <w:lang w:val="ru-RU"/>
        </w:rPr>
        <w:t xml:space="preserve">Направление подготовки </w:t>
      </w:r>
      <w:r w:rsidRPr="006E2BDF">
        <w:rPr>
          <w:rFonts w:cs="Times New Roman"/>
          <w:szCs w:val="28"/>
          <w:lang w:val="ru-RU"/>
        </w:rPr>
        <w:t>09.03.02 «Информационные системы и технологии»</w:t>
      </w:r>
    </w:p>
    <w:p w14:paraId="44A1482C" w14:textId="77777777" w:rsidR="006E2BDF" w:rsidRPr="006E2BDF" w:rsidRDefault="006E2BDF" w:rsidP="006E2BDF">
      <w:pPr>
        <w:spacing w:line="240" w:lineRule="auto"/>
        <w:jc w:val="both"/>
        <w:rPr>
          <w:rFonts w:cs="Times New Roman"/>
          <w:szCs w:val="28"/>
          <w:lang w:val="ru-RU"/>
        </w:rPr>
      </w:pPr>
      <w:r w:rsidRPr="006E2BDF">
        <w:rPr>
          <w:rFonts w:cs="Times New Roman"/>
          <w:b/>
          <w:szCs w:val="28"/>
          <w:lang w:val="ru-RU"/>
        </w:rPr>
        <w:t>Направленность (профиль)</w:t>
      </w:r>
      <w:r w:rsidRPr="006E2BDF">
        <w:rPr>
          <w:rFonts w:cs="Times New Roman"/>
          <w:szCs w:val="28"/>
          <w:lang w:val="ru-RU"/>
        </w:rPr>
        <w:t xml:space="preserve"> «Прикладное программирование в интеллектуальных информационных системах»</w:t>
      </w:r>
    </w:p>
    <w:p w14:paraId="7A5AA37C" w14:textId="77777777" w:rsidR="006E2BDF" w:rsidRPr="006E2BDF" w:rsidRDefault="006E2BDF" w:rsidP="006E2BDF">
      <w:pPr>
        <w:spacing w:line="240" w:lineRule="auto"/>
        <w:jc w:val="both"/>
        <w:rPr>
          <w:rFonts w:cs="Times New Roman"/>
          <w:szCs w:val="28"/>
          <w:lang w:val="ru-RU"/>
        </w:rPr>
      </w:pPr>
      <w:r>
        <w:rPr>
          <w:rFonts w:cs="Times New Roman"/>
          <w:b/>
          <w:szCs w:val="28"/>
        </w:rPr>
        <w:t>Kypc</w:t>
      </w:r>
      <w:r w:rsidRPr="006E2BDF">
        <w:rPr>
          <w:rFonts w:cs="Times New Roman"/>
          <w:b/>
          <w:szCs w:val="28"/>
          <w:lang w:val="ru-RU"/>
        </w:rPr>
        <w:t xml:space="preserve"> </w:t>
      </w:r>
      <w:r w:rsidRPr="006E2BDF">
        <w:rPr>
          <w:rFonts w:cs="Times New Roman"/>
          <w:szCs w:val="28"/>
          <w:lang w:val="ru-RU"/>
        </w:rPr>
        <w:t xml:space="preserve"> 1 </w:t>
      </w:r>
      <w:r w:rsidRPr="006E2BDF">
        <w:rPr>
          <w:rFonts w:cs="Times New Roman"/>
          <w:b/>
          <w:szCs w:val="28"/>
          <w:lang w:val="ru-RU"/>
        </w:rPr>
        <w:t>Форма обучения</w:t>
      </w:r>
      <w:r w:rsidRPr="006E2BDF">
        <w:rPr>
          <w:rFonts w:cs="Times New Roman"/>
          <w:szCs w:val="28"/>
          <w:lang w:val="ru-RU"/>
        </w:rPr>
        <w:t xml:space="preserve"> очная  </w:t>
      </w:r>
      <w:r w:rsidRPr="006E2BDF">
        <w:rPr>
          <w:rFonts w:cs="Times New Roman"/>
          <w:b/>
          <w:szCs w:val="28"/>
          <w:lang w:val="ru-RU"/>
        </w:rPr>
        <w:t xml:space="preserve">группа </w:t>
      </w:r>
      <w:r w:rsidRPr="006E2BDF">
        <w:rPr>
          <w:rFonts w:cs="Times New Roman"/>
          <w:szCs w:val="28"/>
          <w:lang w:val="ru-RU"/>
        </w:rPr>
        <w:tab/>
        <w:t xml:space="preserve"> </w:t>
      </w:r>
      <w:r w:rsidRPr="006E2BDF">
        <w:rPr>
          <w:rFonts w:eastAsia="Calibri" w:cs="Times New Roman"/>
          <w:color w:val="000000"/>
          <w:szCs w:val="28"/>
          <w:lang w:val="ru-RU"/>
        </w:rPr>
        <w:t>ИНС-б-о-25-1</w:t>
      </w:r>
    </w:p>
    <w:p w14:paraId="023ED4A5" w14:textId="77777777" w:rsidR="006E2BDF" w:rsidRPr="006E2BDF" w:rsidRDefault="006E2BDF" w:rsidP="006E2BDF">
      <w:pPr>
        <w:spacing w:line="240" w:lineRule="auto"/>
        <w:jc w:val="both"/>
        <w:rPr>
          <w:rFonts w:cs="Times New Roman"/>
          <w:szCs w:val="28"/>
          <w:lang w:val="ru-RU"/>
        </w:rPr>
      </w:pPr>
      <w:r w:rsidRPr="006E2BDF">
        <w:rPr>
          <w:rFonts w:cs="Times New Roman"/>
          <w:b/>
          <w:szCs w:val="28"/>
          <w:lang w:val="ru-RU"/>
        </w:rPr>
        <w:t>Сроки прохождения практики</w:t>
      </w:r>
      <w:r w:rsidRPr="006E2BDF">
        <w:rPr>
          <w:rFonts w:cs="Times New Roman"/>
          <w:szCs w:val="28"/>
          <w:lang w:val="ru-RU"/>
        </w:rPr>
        <w:t>: с 22 июня 2026 по 04 июля 2026 года</w:t>
      </w:r>
    </w:p>
    <w:p w14:paraId="3F707683" w14:textId="77777777" w:rsidR="006E2BDF" w:rsidRPr="006E2BDF" w:rsidRDefault="006E2BDF" w:rsidP="006E2BDF">
      <w:pPr>
        <w:spacing w:line="240" w:lineRule="auto"/>
        <w:jc w:val="both"/>
        <w:rPr>
          <w:rFonts w:cs="Times New Roman"/>
          <w:szCs w:val="28"/>
          <w:lang w:val="ru-RU"/>
        </w:rPr>
      </w:pPr>
      <w:r w:rsidRPr="006E2BDF">
        <w:rPr>
          <w:rFonts w:cs="Times New Roman"/>
          <w:b/>
          <w:szCs w:val="28"/>
          <w:lang w:val="ru-RU"/>
        </w:rPr>
        <w:t>Место прохождения практики</w:t>
      </w:r>
      <w:r w:rsidRPr="006E2BDF">
        <w:rPr>
          <w:rFonts w:cs="Times New Roman"/>
          <w:szCs w:val="28"/>
          <w:lang w:val="ru-RU"/>
        </w:rPr>
        <w:t>: департамент цифровых, робототехнических систем и электроники Института Перспективной инженерии</w:t>
      </w:r>
    </w:p>
    <w:p w14:paraId="587F5EC0" w14:textId="77777777" w:rsidR="006E2BDF" w:rsidRPr="006E2BDF" w:rsidRDefault="006E2BDF" w:rsidP="006E2BDF">
      <w:pPr>
        <w:spacing w:line="240" w:lineRule="auto"/>
        <w:jc w:val="both"/>
        <w:rPr>
          <w:rFonts w:cs="Times New Roman"/>
          <w:sz w:val="18"/>
          <w:szCs w:val="18"/>
          <w:lang w:val="ru-RU"/>
        </w:rPr>
      </w:pPr>
      <w:r w:rsidRPr="006E2BDF">
        <w:rPr>
          <w:rFonts w:cs="Times New Roman"/>
          <w:b/>
          <w:szCs w:val="28"/>
          <w:lang w:val="ru-RU"/>
        </w:rPr>
        <w:t>Руководитель практики от СКФУ:</w:t>
      </w:r>
      <w:r w:rsidRPr="006E2BDF">
        <w:rPr>
          <w:rFonts w:cs="Times New Roman"/>
          <w:szCs w:val="28"/>
          <w:lang w:val="ru-RU"/>
        </w:rPr>
        <w:t xml:space="preserve"> </w:t>
      </w:r>
      <w:r w:rsidRPr="006E2BDF">
        <w:rPr>
          <w:rFonts w:cs="Times New Roman"/>
          <w:szCs w:val="28"/>
          <w:u w:val="single"/>
          <w:lang w:val="ru-RU"/>
        </w:rPr>
        <w:t>Крахоткина Елена Васильевна, кандидат физико-математических наук, доцент, доцент департамента цифровых, робототехнических систем и электроники Института перспективной инженерии</w:t>
      </w:r>
      <w:r w:rsidRPr="006E2BDF">
        <w:rPr>
          <w:rFonts w:cs="Times New Roman"/>
          <w:szCs w:val="28"/>
          <w:lang w:val="ru-RU"/>
        </w:rPr>
        <w:t xml:space="preserve">_ </w:t>
      </w:r>
      <w:r w:rsidRPr="006E2BDF">
        <w:rPr>
          <w:rFonts w:cs="Times New Roman"/>
          <w:szCs w:val="28"/>
          <w:lang w:val="ru-RU"/>
        </w:rPr>
        <w:tab/>
      </w:r>
      <w:r w:rsidRPr="006E2BDF">
        <w:rPr>
          <w:rFonts w:cs="Times New Roman"/>
          <w:szCs w:val="28"/>
          <w:lang w:val="ru-RU"/>
        </w:rPr>
        <w:tab/>
      </w:r>
      <w:r w:rsidRPr="006E2BDF">
        <w:rPr>
          <w:rFonts w:cs="Times New Roman"/>
          <w:szCs w:val="28"/>
          <w:lang w:val="ru-RU"/>
        </w:rPr>
        <w:tab/>
      </w:r>
      <w:r w:rsidRPr="006E2BDF">
        <w:rPr>
          <w:rFonts w:cs="Times New Roman"/>
          <w:szCs w:val="28"/>
          <w:lang w:val="ru-RU"/>
        </w:rPr>
        <w:tab/>
      </w:r>
      <w:r w:rsidRPr="006E2BDF">
        <w:rPr>
          <w:rFonts w:cs="Times New Roman"/>
          <w:sz w:val="18"/>
          <w:szCs w:val="18"/>
          <w:lang w:val="ru-RU"/>
        </w:rPr>
        <w:t>(Ф. И. О., место работы, должность)</w:t>
      </w:r>
    </w:p>
    <w:p w14:paraId="1FB593EF" w14:textId="69F5D2DE" w:rsidR="006E2BDF" w:rsidRPr="0099747E" w:rsidRDefault="001D1F00" w:rsidP="0099747E">
      <w:pPr>
        <w:spacing w:after="200" w:line="276" w:lineRule="auto"/>
        <w:rPr>
          <w:rFonts w:cs="Times New Roman"/>
          <w:color w:val="3B3B3B"/>
          <w:w w:val="105"/>
          <w:sz w:val="24"/>
          <w:szCs w:val="24"/>
          <w:lang w:val="ru-RU" w:eastAsia="ru-RU"/>
        </w:rPr>
      </w:pPr>
      <w:r w:rsidRPr="001D1F00">
        <w:rPr>
          <w:rFonts w:cs="Times New Roman"/>
          <w:b/>
          <w:szCs w:val="28"/>
          <w:lang w:val="ru-RU"/>
        </w:rPr>
        <w:t xml:space="preserve">Руководитель практики от профильной организации: </w:t>
      </w:r>
      <w:r w:rsidR="0099747E" w:rsidRPr="0099747E">
        <w:rPr>
          <w:rFonts w:cs="Times New Roman"/>
          <w:color w:val="3B3B3B"/>
          <w:w w:val="105"/>
          <w:sz w:val="24"/>
          <w:szCs w:val="24"/>
          <w:lang w:val="ru-RU" w:eastAsia="ru-RU"/>
        </w:rPr>
        <w:br w:type="page"/>
      </w:r>
    </w:p>
    <w:p w14:paraId="13F90DC5" w14:textId="77777777" w:rsidR="006E2BDF" w:rsidRPr="0099747E" w:rsidRDefault="006E2BDF" w:rsidP="006E2BDF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cs="Times New Roman"/>
          <w:b/>
          <w:caps/>
          <w:kern w:val="28"/>
          <w:szCs w:val="28"/>
          <w:lang w:val="ru-RU" w:eastAsia="ru-RU"/>
        </w:rPr>
      </w:pPr>
      <w:r w:rsidRPr="0099747E">
        <w:rPr>
          <w:rFonts w:cs="Times New Roman"/>
          <w:b/>
          <w:caps/>
          <w:kern w:val="28"/>
          <w:szCs w:val="28"/>
          <w:lang w:val="ru-RU" w:eastAsia="ru-RU"/>
        </w:rPr>
        <w:lastRenderedPageBreak/>
        <w:t>Перечень заданий на практику</w:t>
      </w:r>
    </w:p>
    <w:p w14:paraId="5491FF27" w14:textId="77777777" w:rsidR="006E2BDF" w:rsidRPr="006E2BDF" w:rsidRDefault="006E2BDF" w:rsidP="006E2BDF">
      <w:pPr>
        <w:tabs>
          <w:tab w:val="left" w:pos="2805"/>
        </w:tabs>
        <w:spacing w:line="240" w:lineRule="auto"/>
        <w:ind w:firstLine="709"/>
        <w:jc w:val="both"/>
        <w:rPr>
          <w:rFonts w:eastAsia="Calibri" w:cs="Times New Roman"/>
          <w:color w:val="000000"/>
          <w:szCs w:val="28"/>
          <w:lang w:val="ru-RU" w:eastAsia="ru-RU"/>
        </w:rPr>
      </w:pPr>
      <w:r w:rsidRPr="006E2BDF">
        <w:rPr>
          <w:rFonts w:cs="Times New Roman"/>
          <w:szCs w:val="28"/>
          <w:lang w:val="ru-RU" w:eastAsia="ru-RU"/>
        </w:rPr>
        <w:t xml:space="preserve">1. </w:t>
      </w:r>
      <w:r w:rsidRPr="006E2BDF">
        <w:rPr>
          <w:rFonts w:cs="Times New Roman"/>
          <w:szCs w:val="28"/>
          <w:u w:val="single"/>
          <w:lang w:val="ru-RU"/>
        </w:rPr>
        <w:t>Изучите</w:t>
      </w:r>
      <w:r w:rsidRPr="006E2BDF">
        <w:rPr>
          <w:rFonts w:eastAsia="Calibri" w:cs="Times New Roman"/>
          <w:color w:val="000000"/>
          <w:szCs w:val="28"/>
          <w:u w:val="single"/>
          <w:lang w:val="ru-RU" w:eastAsia="ru-RU"/>
        </w:rPr>
        <w:t xml:space="preserve"> </w:t>
      </w:r>
      <w:r w:rsidRPr="006E2BDF">
        <w:rPr>
          <w:rFonts w:eastAsia="Calibri" w:cs="Times New Roman"/>
          <w:kern w:val="36"/>
          <w:szCs w:val="28"/>
          <w:u w:val="single"/>
          <w:lang w:val="ru-RU"/>
        </w:rPr>
        <w:t>способы осуществления социального взаимодействие в команде</w:t>
      </w:r>
      <w:r w:rsidRPr="006E2BDF">
        <w:rPr>
          <w:rFonts w:cs="Times New Roman"/>
          <w:szCs w:val="28"/>
          <w:u w:val="single"/>
          <w:lang w:val="ru-RU" w:eastAsia="ru-RU"/>
        </w:rPr>
        <w:t xml:space="preserve"> </w:t>
      </w:r>
      <w:r w:rsidRPr="006E2BDF">
        <w:rPr>
          <w:rFonts w:eastAsia="Calibri" w:cs="Times New Roman"/>
          <w:kern w:val="36"/>
          <w:szCs w:val="28"/>
          <w:u w:val="single"/>
          <w:lang w:val="ru-RU"/>
        </w:rPr>
        <w:t>и реализации своей роли в команде</w:t>
      </w:r>
      <w:r w:rsidRPr="006E2BDF">
        <w:rPr>
          <w:rFonts w:eastAsia="Calibri" w:cs="Times New Roman"/>
          <w:kern w:val="36"/>
          <w:szCs w:val="28"/>
          <w:u w:val="single"/>
          <w:lang w:val="ru-RU"/>
        </w:rPr>
        <w:tab/>
      </w:r>
      <w:r w:rsidRPr="006E2BDF">
        <w:rPr>
          <w:rFonts w:eastAsia="Calibri" w:cs="Times New Roman"/>
          <w:kern w:val="36"/>
          <w:szCs w:val="28"/>
          <w:u w:val="single"/>
          <w:lang w:val="ru-RU"/>
        </w:rPr>
        <w:tab/>
      </w:r>
      <w:r w:rsidRPr="006E2BDF">
        <w:rPr>
          <w:rFonts w:eastAsia="Calibri" w:cs="Times New Roman"/>
          <w:kern w:val="36"/>
          <w:szCs w:val="28"/>
          <w:u w:val="single"/>
          <w:lang w:val="ru-RU"/>
        </w:rPr>
        <w:tab/>
      </w:r>
      <w:r w:rsidRPr="006E2BDF">
        <w:rPr>
          <w:rFonts w:eastAsia="Calibri" w:cs="Times New Roman"/>
          <w:kern w:val="36"/>
          <w:szCs w:val="28"/>
          <w:u w:val="single"/>
          <w:lang w:val="ru-RU"/>
        </w:rPr>
        <w:tab/>
      </w:r>
      <w:r w:rsidRPr="006E2BDF">
        <w:rPr>
          <w:rFonts w:eastAsia="Calibri" w:cs="Times New Roman"/>
          <w:kern w:val="36"/>
          <w:szCs w:val="28"/>
          <w:u w:val="single"/>
          <w:lang w:val="ru-RU"/>
        </w:rPr>
        <w:tab/>
      </w:r>
      <w:r w:rsidRPr="006E2BDF">
        <w:rPr>
          <w:rFonts w:eastAsia="Calibri" w:cs="Times New Roman"/>
          <w:kern w:val="36"/>
          <w:szCs w:val="28"/>
          <w:u w:val="single"/>
          <w:lang w:val="ru-RU"/>
        </w:rPr>
        <w:tab/>
      </w:r>
      <w:r w:rsidRPr="006E2BDF">
        <w:rPr>
          <w:rFonts w:eastAsia="Calibri" w:cs="Times New Roman"/>
          <w:kern w:val="36"/>
          <w:szCs w:val="28"/>
          <w:u w:val="single"/>
          <w:lang w:val="ru-RU"/>
        </w:rPr>
        <w:tab/>
      </w:r>
      <w:r w:rsidRPr="006E2BDF">
        <w:rPr>
          <w:rFonts w:eastAsia="Calibri" w:cs="Times New Roman"/>
          <w:kern w:val="36"/>
          <w:szCs w:val="28"/>
          <w:u w:val="single"/>
          <w:lang w:val="ru-RU"/>
        </w:rPr>
        <w:tab/>
      </w:r>
      <w:r w:rsidRPr="006E2BDF">
        <w:rPr>
          <w:rFonts w:eastAsia="Calibri" w:cs="Times New Roman"/>
          <w:color w:val="000000"/>
          <w:szCs w:val="28"/>
          <w:lang w:val="ru-RU" w:eastAsia="ru-RU"/>
        </w:rPr>
        <w:t xml:space="preserve">  </w:t>
      </w:r>
    </w:p>
    <w:p w14:paraId="7FF66B08" w14:textId="77777777" w:rsidR="006E2BDF" w:rsidRPr="006E2BDF" w:rsidRDefault="006E2BDF" w:rsidP="006E2BDF">
      <w:pPr>
        <w:tabs>
          <w:tab w:val="left" w:pos="2805"/>
        </w:tabs>
        <w:spacing w:line="240" w:lineRule="auto"/>
        <w:ind w:firstLine="709"/>
        <w:jc w:val="both"/>
        <w:rPr>
          <w:rFonts w:cs="Times New Roman"/>
          <w:szCs w:val="28"/>
          <w:lang w:val="ru-RU" w:eastAsia="ru-RU"/>
        </w:rPr>
      </w:pPr>
      <w:r w:rsidRPr="006E2BDF">
        <w:rPr>
          <w:rFonts w:cs="Times New Roman"/>
          <w:szCs w:val="28"/>
          <w:lang w:val="ru-RU" w:eastAsia="ru-RU"/>
        </w:rPr>
        <w:t xml:space="preserve">2. </w:t>
      </w:r>
      <w:r w:rsidRPr="006E2BDF">
        <w:rPr>
          <w:rFonts w:eastAsia="Calibri" w:cs="Times New Roman"/>
          <w:kern w:val="36"/>
          <w:szCs w:val="28"/>
          <w:u w:val="single"/>
          <w:lang w:val="ru-RU"/>
        </w:rPr>
        <w:t>Осуществите выбор и опишите один способов реализации своей роли в команде (на примере индивидуального задания на ознакомительную практику)</w:t>
      </w:r>
    </w:p>
    <w:p w14:paraId="2B751961" w14:textId="77777777" w:rsidR="006E2BDF" w:rsidRPr="006E2BDF" w:rsidRDefault="006E2BDF" w:rsidP="006E2BDF">
      <w:pPr>
        <w:tabs>
          <w:tab w:val="left" w:pos="2805"/>
        </w:tabs>
        <w:spacing w:line="240" w:lineRule="auto"/>
        <w:ind w:firstLine="709"/>
        <w:jc w:val="both"/>
        <w:rPr>
          <w:rFonts w:cs="Times New Roman"/>
          <w:szCs w:val="28"/>
          <w:lang w:val="ru-RU" w:eastAsia="ru-RU"/>
        </w:rPr>
      </w:pPr>
      <w:r w:rsidRPr="006E2BDF">
        <w:rPr>
          <w:rFonts w:cs="Times New Roman"/>
          <w:szCs w:val="28"/>
          <w:lang w:val="ru-RU" w:eastAsia="ru-RU"/>
        </w:rPr>
        <w:t xml:space="preserve">3. </w:t>
      </w:r>
      <w:r w:rsidRPr="006E2BDF">
        <w:rPr>
          <w:rFonts w:cs="Times New Roman"/>
          <w:color w:val="000000"/>
          <w:szCs w:val="28"/>
          <w:u w:val="single"/>
          <w:lang w:val="ru-RU" w:eastAsia="ru-RU"/>
        </w:rPr>
        <w:t>Проведите анализ методик осуществления деловой коммуникации в устной и письменной формах на государственном языке Российской Федерации</w:t>
      </w:r>
    </w:p>
    <w:p w14:paraId="465B614D" w14:textId="77777777" w:rsidR="006E2BDF" w:rsidRPr="006E2BDF" w:rsidRDefault="006E2BDF" w:rsidP="006E2BDF">
      <w:pPr>
        <w:tabs>
          <w:tab w:val="left" w:pos="2805"/>
        </w:tabs>
        <w:spacing w:line="240" w:lineRule="auto"/>
        <w:ind w:firstLine="709"/>
        <w:jc w:val="both"/>
        <w:rPr>
          <w:rFonts w:cs="Times New Roman"/>
          <w:szCs w:val="28"/>
          <w:lang w:val="ru-RU" w:eastAsia="ru-RU"/>
        </w:rPr>
      </w:pPr>
      <w:r w:rsidRPr="006E2BDF">
        <w:rPr>
          <w:rFonts w:cs="Times New Roman"/>
          <w:szCs w:val="28"/>
          <w:lang w:val="ru-RU" w:eastAsia="ru-RU"/>
        </w:rPr>
        <w:t xml:space="preserve">4. </w:t>
      </w:r>
      <w:r w:rsidRPr="006E2BDF">
        <w:rPr>
          <w:rFonts w:cs="Times New Roman"/>
          <w:color w:val="000000"/>
          <w:szCs w:val="28"/>
          <w:u w:val="single"/>
          <w:lang w:val="ru-RU" w:eastAsia="ru-RU"/>
        </w:rPr>
        <w:t>Охарактеризуйте современные информационные технологии, используемые при решении задач профессиональной деятельности</w:t>
      </w:r>
      <w:r w:rsidRPr="006E2BDF">
        <w:rPr>
          <w:rFonts w:cs="Times New Roman"/>
          <w:color w:val="000000"/>
          <w:szCs w:val="28"/>
          <w:u w:val="single"/>
          <w:lang w:val="ru-RU" w:eastAsia="ru-RU"/>
        </w:rPr>
        <w:tab/>
      </w:r>
      <w:r w:rsidRPr="006E2BDF">
        <w:rPr>
          <w:rFonts w:cs="Times New Roman"/>
          <w:color w:val="000000"/>
          <w:szCs w:val="28"/>
          <w:u w:val="single"/>
          <w:lang w:val="ru-RU" w:eastAsia="ru-RU"/>
        </w:rPr>
        <w:tab/>
      </w:r>
      <w:r w:rsidRPr="006E2BDF">
        <w:rPr>
          <w:rFonts w:cs="Times New Roman"/>
          <w:szCs w:val="28"/>
          <w:lang w:val="ru-RU" w:eastAsia="ru-RU"/>
        </w:rPr>
        <w:t xml:space="preserve"> </w:t>
      </w:r>
    </w:p>
    <w:p w14:paraId="3AB09041" w14:textId="77777777" w:rsidR="006E2BDF" w:rsidRPr="0099747E" w:rsidRDefault="006E2BDF" w:rsidP="006E2BDF">
      <w:pPr>
        <w:tabs>
          <w:tab w:val="left" w:pos="2805"/>
        </w:tabs>
        <w:spacing w:line="240" w:lineRule="auto"/>
        <w:ind w:firstLine="709"/>
        <w:jc w:val="both"/>
        <w:rPr>
          <w:rFonts w:cs="Times New Roman"/>
          <w:szCs w:val="28"/>
          <w:u w:val="single"/>
          <w:lang w:val="ru-RU" w:eastAsia="ru-RU"/>
        </w:rPr>
      </w:pPr>
      <w:r w:rsidRPr="006E2BDF">
        <w:rPr>
          <w:rFonts w:cs="Times New Roman"/>
          <w:szCs w:val="28"/>
          <w:lang w:val="ru-RU" w:eastAsia="ru-RU"/>
        </w:rPr>
        <w:t xml:space="preserve">5. </w:t>
      </w:r>
      <w:r w:rsidRPr="006E2BDF">
        <w:rPr>
          <w:rFonts w:cs="Times New Roman"/>
          <w:szCs w:val="28"/>
          <w:u w:val="single"/>
          <w:lang w:val="ru-RU" w:eastAsia="ru-RU"/>
        </w:rPr>
        <w:t xml:space="preserve">Изучите ГОСТ, использующийся для подготовки </w:t>
      </w:r>
      <w:r w:rsidRPr="006E2BDF">
        <w:rPr>
          <w:rFonts w:cs="Times New Roman"/>
          <w:color w:val="000000"/>
          <w:szCs w:val="28"/>
          <w:u w:val="single"/>
          <w:lang w:val="ru-RU" w:eastAsia="ru-RU"/>
        </w:rPr>
        <w:t>научных публикаций и докладов на научных конференциях и семинарах по тематике своих исследований, отчетов. П</w:t>
      </w:r>
      <w:r w:rsidRPr="006E2BDF">
        <w:rPr>
          <w:rFonts w:cs="Times New Roman"/>
          <w:szCs w:val="28"/>
          <w:u w:val="single"/>
          <w:lang w:val="ru-RU" w:eastAsia="ru-RU"/>
        </w:rPr>
        <w:t>одготовьте отчет о прохождении учебной (ознакомительной) практики</w:t>
      </w:r>
      <w:r w:rsidRPr="006E2BDF">
        <w:rPr>
          <w:rFonts w:cs="Times New Roman"/>
          <w:szCs w:val="28"/>
          <w:u w:val="single"/>
          <w:lang w:val="ru-RU" w:eastAsia="ru-RU"/>
        </w:rPr>
        <w:tab/>
      </w:r>
      <w:r w:rsidRPr="006E2BDF">
        <w:rPr>
          <w:rFonts w:cs="Times New Roman"/>
          <w:szCs w:val="28"/>
          <w:u w:val="single"/>
          <w:lang w:val="ru-RU" w:eastAsia="ru-RU"/>
        </w:rPr>
        <w:tab/>
      </w:r>
      <w:r w:rsidRPr="006E2BDF">
        <w:rPr>
          <w:rFonts w:cs="Times New Roman"/>
          <w:szCs w:val="28"/>
          <w:u w:val="single"/>
          <w:lang w:val="ru-RU" w:eastAsia="ru-RU"/>
        </w:rPr>
        <w:tab/>
      </w:r>
      <w:r w:rsidRPr="006E2BDF">
        <w:rPr>
          <w:rFonts w:cs="Times New Roman"/>
          <w:szCs w:val="28"/>
          <w:u w:val="single"/>
          <w:lang w:val="ru-RU" w:eastAsia="ru-RU"/>
        </w:rPr>
        <w:tab/>
      </w:r>
      <w:r w:rsidRPr="006E2BDF">
        <w:rPr>
          <w:rFonts w:cs="Times New Roman"/>
          <w:szCs w:val="28"/>
          <w:u w:val="single"/>
          <w:lang w:val="ru-RU" w:eastAsia="ru-RU"/>
        </w:rPr>
        <w:tab/>
      </w:r>
      <w:r w:rsidRPr="006E2BDF">
        <w:rPr>
          <w:rFonts w:cs="Times New Roman"/>
          <w:szCs w:val="28"/>
          <w:u w:val="single"/>
          <w:lang w:val="ru-RU" w:eastAsia="ru-RU"/>
        </w:rPr>
        <w:tab/>
      </w:r>
      <w:r w:rsidRPr="006E2BDF">
        <w:rPr>
          <w:rFonts w:cs="Times New Roman"/>
          <w:szCs w:val="28"/>
          <w:u w:val="single"/>
          <w:lang w:val="ru-RU" w:eastAsia="ru-RU"/>
        </w:rPr>
        <w:tab/>
      </w:r>
      <w:r w:rsidRPr="006E2BDF">
        <w:rPr>
          <w:rFonts w:cs="Times New Roman"/>
          <w:szCs w:val="28"/>
          <w:u w:val="single"/>
          <w:lang w:val="ru-RU" w:eastAsia="ru-RU"/>
        </w:rPr>
        <w:tab/>
      </w:r>
      <w:r w:rsidRPr="006E2BDF">
        <w:rPr>
          <w:rFonts w:cs="Times New Roman"/>
          <w:szCs w:val="28"/>
          <w:u w:val="single"/>
          <w:lang w:val="ru-RU" w:eastAsia="ru-RU"/>
        </w:rPr>
        <w:tab/>
      </w:r>
    </w:p>
    <w:p w14:paraId="11AB1CA1" w14:textId="77777777" w:rsidR="006E2BDF" w:rsidRPr="0099747E" w:rsidRDefault="006E2BDF" w:rsidP="006E2BDF">
      <w:pPr>
        <w:tabs>
          <w:tab w:val="left" w:pos="2805"/>
        </w:tabs>
        <w:spacing w:line="240" w:lineRule="auto"/>
        <w:ind w:firstLine="709"/>
        <w:jc w:val="both"/>
        <w:rPr>
          <w:rFonts w:cs="Times New Roman"/>
          <w:szCs w:val="28"/>
          <w:lang w:val="ru-RU" w:eastAsia="ru-RU"/>
        </w:rPr>
      </w:pPr>
    </w:p>
    <w:p w14:paraId="229AD9D1" w14:textId="77777777" w:rsidR="006E2BDF" w:rsidRPr="006E2BDF" w:rsidRDefault="006E2BDF" w:rsidP="006E2BDF">
      <w:pPr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6E2BDF">
        <w:rPr>
          <w:rFonts w:cs="Times New Roman"/>
          <w:b/>
          <w:szCs w:val="28"/>
          <w:lang w:val="ru-RU"/>
        </w:rPr>
        <w:t>Индивидуальное задание (тема) на практику</w:t>
      </w:r>
    </w:p>
    <w:p w14:paraId="29A2F65A" w14:textId="77777777" w:rsidR="006E2BDF" w:rsidRPr="006E2BDF" w:rsidRDefault="006E2BDF" w:rsidP="006E2BDF">
      <w:pPr>
        <w:widowControl w:val="0"/>
        <w:autoSpaceDE w:val="0"/>
        <w:autoSpaceDN w:val="0"/>
        <w:spacing w:line="240" w:lineRule="auto"/>
        <w:ind w:firstLine="709"/>
        <w:jc w:val="both"/>
        <w:rPr>
          <w:rFonts w:cs="Times New Roman"/>
          <w:szCs w:val="28"/>
          <w:lang w:val="ru-RU" w:eastAsia="ru-RU"/>
        </w:rPr>
      </w:pPr>
      <w:r w:rsidRPr="006E2BDF">
        <w:rPr>
          <w:rFonts w:cs="Times New Roman"/>
          <w:szCs w:val="28"/>
          <w:lang w:val="ru-RU" w:eastAsia="ru-RU"/>
        </w:rPr>
        <w:t>Базовый уровень. Проанализируйте любое программное средство (на выбор), в том числе отечественного производства, использующееся при решении задач профессиональной деятельности</w:t>
      </w:r>
      <w:r w:rsidRPr="006E2BDF">
        <w:rPr>
          <w:rFonts w:cs="Times New Roman"/>
          <w:szCs w:val="28"/>
          <w:lang w:val="ru-RU" w:eastAsia="ru-RU"/>
        </w:rPr>
        <w:tab/>
      </w:r>
      <w:r w:rsidRPr="006E2BDF">
        <w:rPr>
          <w:rFonts w:cs="Times New Roman"/>
          <w:szCs w:val="28"/>
          <w:lang w:val="ru-RU" w:eastAsia="ru-RU"/>
        </w:rPr>
        <w:tab/>
      </w:r>
    </w:p>
    <w:p w14:paraId="6BD1A2D9" w14:textId="77777777" w:rsidR="006E2BDF" w:rsidRPr="006E2BDF" w:rsidRDefault="006E2BDF" w:rsidP="006E2BDF">
      <w:pPr>
        <w:widowControl w:val="0"/>
        <w:autoSpaceDE w:val="0"/>
        <w:autoSpaceDN w:val="0"/>
        <w:spacing w:line="240" w:lineRule="auto"/>
        <w:ind w:firstLine="709"/>
        <w:jc w:val="both"/>
        <w:rPr>
          <w:rFonts w:cs="Times New Roman"/>
          <w:i/>
          <w:szCs w:val="28"/>
          <w:lang w:val="ru-RU" w:eastAsia="ru-RU"/>
        </w:rPr>
      </w:pPr>
      <w:r w:rsidRPr="006E2BDF">
        <w:rPr>
          <w:rFonts w:cs="Times New Roman"/>
          <w:i/>
          <w:szCs w:val="28"/>
          <w:lang w:val="ru-RU" w:eastAsia="ru-RU"/>
        </w:rPr>
        <w:t>Повышенный уровень. Проанализируйте любое программное средство (на выбор), в том числе отечественного производства, использующееся при решении задач профессиональной деятельности. Покажите его применение на практическом примере</w:t>
      </w:r>
      <w:r w:rsidRPr="006E2BDF">
        <w:rPr>
          <w:rFonts w:cs="Times New Roman"/>
          <w:i/>
          <w:szCs w:val="28"/>
          <w:lang w:val="ru-RU" w:eastAsia="ru-RU"/>
        </w:rPr>
        <w:tab/>
      </w:r>
    </w:p>
    <w:p w14:paraId="64615BF6" w14:textId="77777777" w:rsidR="006E2BDF" w:rsidRPr="006E2BDF" w:rsidRDefault="006E2BDF" w:rsidP="006E2BDF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bCs/>
          <w:szCs w:val="28"/>
          <w:lang w:val="ru-RU" w:eastAsia="ru-RU"/>
        </w:rPr>
      </w:pPr>
    </w:p>
    <w:p w14:paraId="0611D366" w14:textId="77777777" w:rsidR="006E2BDF" w:rsidRPr="006E2BDF" w:rsidRDefault="006E2BDF" w:rsidP="006E2BDF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bCs/>
          <w:szCs w:val="28"/>
          <w:lang w:val="ru-RU" w:eastAsia="ru-RU"/>
        </w:rPr>
      </w:pPr>
      <w:r w:rsidRPr="006E2BDF">
        <w:rPr>
          <w:rFonts w:cs="Times New Roman"/>
          <w:bCs/>
          <w:szCs w:val="28"/>
          <w:lang w:val="ru-RU" w:eastAsia="ru-RU"/>
        </w:rPr>
        <w:t>Задание утверждено на заседании департамента цифровых, робототехнических систем и электроники (протокол от «____»_________________20____г. №_______).</w:t>
      </w:r>
    </w:p>
    <w:p w14:paraId="74E79A29" w14:textId="123C8909" w:rsidR="006E2BDF" w:rsidRPr="006E2BDF" w:rsidRDefault="006E2BDF" w:rsidP="006E2BDF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bCs/>
          <w:szCs w:val="28"/>
          <w:lang w:val="ru-RU" w:eastAsia="ru-RU"/>
        </w:rPr>
      </w:pPr>
      <w:r w:rsidRPr="006E2BDF">
        <w:rPr>
          <w:rFonts w:cs="Times New Roman"/>
          <w:bCs/>
          <w:szCs w:val="28"/>
          <w:lang w:val="ru-RU" w:eastAsia="ru-RU"/>
        </w:rPr>
        <w:t>Дата выдачи задания: «2</w:t>
      </w:r>
      <w:r w:rsidR="0099747E">
        <w:rPr>
          <w:rFonts w:cs="Times New Roman"/>
          <w:bCs/>
          <w:szCs w:val="28"/>
          <w:lang w:val="ru-RU" w:eastAsia="ru-RU"/>
        </w:rPr>
        <w:t>2</w:t>
      </w:r>
      <w:r w:rsidRPr="006E2BDF">
        <w:rPr>
          <w:rFonts w:cs="Times New Roman"/>
          <w:bCs/>
          <w:szCs w:val="28"/>
          <w:lang w:val="ru-RU" w:eastAsia="ru-RU"/>
        </w:rPr>
        <w:t xml:space="preserve">» </w:t>
      </w:r>
      <w:r w:rsidR="0099747E">
        <w:rPr>
          <w:rFonts w:cs="Times New Roman"/>
          <w:bCs/>
          <w:szCs w:val="28"/>
          <w:lang w:val="ru-RU" w:eastAsia="ru-RU"/>
        </w:rPr>
        <w:t>июня</w:t>
      </w:r>
      <w:r w:rsidR="005544D4">
        <w:rPr>
          <w:rFonts w:cs="Times New Roman"/>
          <w:bCs/>
          <w:szCs w:val="28"/>
          <w:lang w:val="ru-RU" w:eastAsia="ru-RU"/>
        </w:rPr>
        <w:t xml:space="preserve"> </w:t>
      </w:r>
      <w:r w:rsidRPr="006E2BDF">
        <w:rPr>
          <w:rFonts w:cs="Times New Roman"/>
          <w:bCs/>
          <w:szCs w:val="28"/>
          <w:lang w:val="ru-RU" w:eastAsia="ru-RU"/>
        </w:rPr>
        <w:t>20____г.</w:t>
      </w:r>
    </w:p>
    <w:p w14:paraId="74121A3E" w14:textId="77777777" w:rsidR="006E2BDF" w:rsidRPr="006E2BDF" w:rsidRDefault="006E2BDF" w:rsidP="006E2BDF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bCs/>
          <w:szCs w:val="28"/>
          <w:lang w:val="ru-RU" w:eastAsia="ru-RU"/>
        </w:rPr>
      </w:pPr>
    </w:p>
    <w:p w14:paraId="7585A665" w14:textId="77777777" w:rsidR="006E2BDF" w:rsidRPr="006E2BDF" w:rsidRDefault="006E2BDF" w:rsidP="006E2BDF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bCs/>
          <w:szCs w:val="28"/>
          <w:lang w:val="ru-RU" w:eastAsia="ru-RU"/>
        </w:rPr>
      </w:pPr>
      <w:r w:rsidRPr="006E2BDF">
        <w:rPr>
          <w:rFonts w:cs="Times New Roman"/>
          <w:bCs/>
          <w:szCs w:val="28"/>
          <w:lang w:val="ru-RU" w:eastAsia="ru-RU"/>
        </w:rPr>
        <w:t>Руководитель практики от Университета _____________________________«____»_________________20____г.</w:t>
      </w:r>
    </w:p>
    <w:p w14:paraId="234D63DC" w14:textId="77777777" w:rsidR="006E2BDF" w:rsidRPr="006E2BDF" w:rsidRDefault="006E2BDF" w:rsidP="006E2BDF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szCs w:val="28"/>
          <w:lang w:val="ru-RU" w:eastAsia="ru-RU"/>
        </w:rPr>
      </w:pPr>
      <w:r w:rsidRPr="006E2BDF">
        <w:rPr>
          <w:rFonts w:cs="Times New Roman"/>
          <w:szCs w:val="28"/>
          <w:lang w:val="ru-RU" w:eastAsia="ru-RU"/>
        </w:rPr>
        <w:t xml:space="preserve">                  (подпись руководителя)</w:t>
      </w:r>
    </w:p>
    <w:p w14:paraId="6AFCA970" w14:textId="77777777" w:rsidR="006E2BDF" w:rsidRPr="006E2BDF" w:rsidRDefault="006E2BDF" w:rsidP="006E2BDF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bCs/>
          <w:szCs w:val="28"/>
          <w:lang w:val="ru-RU" w:eastAsia="ru-RU"/>
        </w:rPr>
      </w:pPr>
    </w:p>
    <w:p w14:paraId="79FD2891" w14:textId="77777777" w:rsidR="006E2BDF" w:rsidRPr="006E2BDF" w:rsidRDefault="006E2BDF" w:rsidP="006E2BDF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bCs/>
          <w:szCs w:val="28"/>
          <w:lang w:val="ru-RU" w:eastAsia="ru-RU"/>
        </w:rPr>
      </w:pPr>
      <w:r w:rsidRPr="006E2BDF">
        <w:rPr>
          <w:rFonts w:cs="Times New Roman"/>
          <w:bCs/>
          <w:szCs w:val="28"/>
          <w:lang w:val="ru-RU" w:eastAsia="ru-RU"/>
        </w:rPr>
        <w:t>Задание принял к исполнению______________«____»_____________20____г.</w:t>
      </w:r>
    </w:p>
    <w:p w14:paraId="000A3EB0" w14:textId="77777777" w:rsidR="006E2BDF" w:rsidRPr="0099747E" w:rsidRDefault="006E2BDF" w:rsidP="006E2BDF">
      <w:pPr>
        <w:spacing w:line="240" w:lineRule="auto"/>
        <w:jc w:val="both"/>
        <w:rPr>
          <w:rFonts w:cs="Times New Roman"/>
          <w:szCs w:val="28"/>
          <w:lang w:val="ru-RU" w:eastAsia="ru-RU"/>
        </w:rPr>
      </w:pPr>
      <w:r w:rsidRPr="0099747E">
        <w:rPr>
          <w:rFonts w:cs="Times New Roman"/>
          <w:szCs w:val="28"/>
          <w:lang w:val="ru-RU" w:eastAsia="ru-RU"/>
        </w:rPr>
        <w:t>(подпись студента)</w:t>
      </w:r>
    </w:p>
    <w:p w14:paraId="32E0379A" w14:textId="77777777" w:rsidR="00DF755A" w:rsidRPr="006E2BDF" w:rsidRDefault="00590D50">
      <w:pPr>
        <w:rPr>
          <w:lang w:val="ru-RU"/>
        </w:rPr>
      </w:pPr>
      <w:r w:rsidRPr="006E2BDF">
        <w:rPr>
          <w:lang w:val="ru-RU"/>
        </w:rPr>
        <w:br w:type="page"/>
      </w:r>
    </w:p>
    <w:p w14:paraId="79476297" w14:textId="77777777" w:rsidR="0099747E" w:rsidRPr="0099747E" w:rsidRDefault="0099747E" w:rsidP="0099747E">
      <w:pPr>
        <w:widowControl w:val="0"/>
        <w:tabs>
          <w:tab w:val="left" w:pos="870"/>
          <w:tab w:val="left" w:pos="31680"/>
        </w:tabs>
        <w:autoSpaceDE w:val="0"/>
        <w:autoSpaceDN w:val="0"/>
        <w:spacing w:line="240" w:lineRule="auto"/>
        <w:ind w:left="360"/>
        <w:jc w:val="center"/>
        <w:rPr>
          <w:rFonts w:cs="Times New Roman"/>
          <w:b/>
          <w:caps/>
          <w:szCs w:val="28"/>
          <w:lang w:val="ru-RU" w:eastAsia="ru-RU"/>
        </w:rPr>
      </w:pPr>
      <w:r w:rsidRPr="0099747E">
        <w:rPr>
          <w:rFonts w:cs="Times New Roman"/>
          <w:b/>
          <w:caps/>
          <w:szCs w:val="28"/>
          <w:lang w:val="ru-RU" w:eastAsia="ru-RU"/>
        </w:rPr>
        <w:lastRenderedPageBreak/>
        <w:t xml:space="preserve">2. ИНСТРУКТАЖ ПО ОЗНАКОМЛЕНИЮ С ТРЕБОВАННЯМИ ОХРАНЫ ТРУДА, ТЕХНИКИ БЕЗОПАСНОСТИ, ПОЖАРНОЙ  </w:t>
      </w:r>
    </w:p>
    <w:p w14:paraId="429E4672" w14:textId="77777777" w:rsidR="0099747E" w:rsidRPr="0099747E" w:rsidRDefault="0099747E" w:rsidP="0099747E">
      <w:pPr>
        <w:widowControl w:val="0"/>
        <w:tabs>
          <w:tab w:val="left" w:pos="870"/>
          <w:tab w:val="left" w:pos="31680"/>
        </w:tabs>
        <w:autoSpaceDE w:val="0"/>
        <w:autoSpaceDN w:val="0"/>
        <w:spacing w:line="240" w:lineRule="auto"/>
        <w:ind w:left="360"/>
        <w:jc w:val="center"/>
        <w:rPr>
          <w:rFonts w:cs="Times New Roman"/>
          <w:b/>
          <w:caps/>
          <w:szCs w:val="28"/>
          <w:lang w:eastAsia="ru-RU"/>
        </w:rPr>
      </w:pPr>
      <w:r w:rsidRPr="0099747E">
        <w:rPr>
          <w:rFonts w:cs="Times New Roman"/>
          <w:b/>
          <w:caps/>
          <w:szCs w:val="28"/>
          <w:lang w:eastAsia="ru-RU"/>
        </w:rPr>
        <w:t>БЕЗОПАСНОСТИ, ПРАВИЛАМ ВНУТРЕННЕГО РАСПОРЯДКА</w:t>
      </w:r>
    </w:p>
    <w:p w14:paraId="4D016C8A" w14:textId="77777777" w:rsidR="0099747E" w:rsidRDefault="0099747E" w:rsidP="0099747E">
      <w:pPr>
        <w:widowControl w:val="0"/>
        <w:tabs>
          <w:tab w:val="left" w:pos="870"/>
          <w:tab w:val="left" w:pos="31680"/>
        </w:tabs>
        <w:autoSpaceDE w:val="0"/>
        <w:autoSpaceDN w:val="0"/>
        <w:spacing w:line="240" w:lineRule="auto"/>
        <w:ind w:left="360"/>
        <w:jc w:val="center"/>
        <w:rPr>
          <w:rFonts w:cs="Times New Roman"/>
          <w:b/>
          <w:caps/>
          <w:szCs w:val="28"/>
          <w:lang w:eastAsia="ru-RU"/>
        </w:rPr>
      </w:pPr>
    </w:p>
    <w:tbl>
      <w:tblPr>
        <w:tblStyle w:val="aff0"/>
        <w:tblW w:w="9397" w:type="dxa"/>
        <w:tblInd w:w="360" w:type="dxa"/>
        <w:tblLook w:val="04A0" w:firstRow="1" w:lastRow="0" w:firstColumn="1" w:lastColumn="0" w:noHBand="0" w:noVBand="1"/>
      </w:tblPr>
      <w:tblGrid>
        <w:gridCol w:w="2187"/>
        <w:gridCol w:w="3402"/>
        <w:gridCol w:w="3808"/>
      </w:tblGrid>
      <w:tr w:rsidR="0099747E" w14:paraId="33C2370A" w14:textId="77777777" w:rsidTr="009275B3">
        <w:tc>
          <w:tcPr>
            <w:tcW w:w="2187" w:type="dxa"/>
          </w:tcPr>
          <w:p w14:paraId="4AADBDE7" w14:textId="77777777" w:rsidR="0099747E" w:rsidRDefault="0099747E" w:rsidP="009275B3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line="240" w:lineRule="auto"/>
              <w:jc w:val="center"/>
              <w:rPr>
                <w:rFonts w:cs="Times New Roman"/>
                <w:b/>
                <w:caps/>
                <w:szCs w:val="28"/>
                <w:lang w:eastAsia="ru-RU"/>
              </w:rPr>
            </w:pPr>
          </w:p>
        </w:tc>
        <w:tc>
          <w:tcPr>
            <w:tcW w:w="3402" w:type="dxa"/>
          </w:tcPr>
          <w:p w14:paraId="065B239C" w14:textId="77777777" w:rsidR="0099747E" w:rsidRDefault="0099747E" w:rsidP="009275B3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line="240" w:lineRule="auto"/>
              <w:jc w:val="center"/>
              <w:rPr>
                <w:rFonts w:cs="Times New Roman"/>
                <w:b/>
                <w:caps/>
                <w:szCs w:val="28"/>
                <w:lang w:eastAsia="ru-RU"/>
              </w:rPr>
            </w:pPr>
            <w:r>
              <w:rPr>
                <w:rFonts w:cs="Times New Roman"/>
                <w:color w:val="343434"/>
                <w:sz w:val="24"/>
                <w:szCs w:val="24"/>
                <w:lang w:eastAsia="ru-RU"/>
              </w:rPr>
              <w:t xml:space="preserve">Инструктаж </w:t>
            </w:r>
            <w:r>
              <w:rPr>
                <w:rFonts w:cs="Times New Roman"/>
                <w:color w:val="383838"/>
                <w:sz w:val="24"/>
                <w:szCs w:val="24"/>
                <w:lang w:eastAsia="ru-RU"/>
              </w:rPr>
              <w:t>проведен</w:t>
            </w:r>
          </w:p>
        </w:tc>
        <w:tc>
          <w:tcPr>
            <w:tcW w:w="3808" w:type="dxa"/>
          </w:tcPr>
          <w:p w14:paraId="7171BF3B" w14:textId="77777777" w:rsidR="0099747E" w:rsidRDefault="0099747E" w:rsidP="009275B3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line="240" w:lineRule="auto"/>
              <w:jc w:val="center"/>
              <w:rPr>
                <w:rFonts w:cs="Times New Roman"/>
                <w:b/>
                <w:caps/>
                <w:szCs w:val="28"/>
                <w:lang w:eastAsia="ru-RU"/>
              </w:rPr>
            </w:pPr>
            <w:r>
              <w:rPr>
                <w:rFonts w:cs="Times New Roman"/>
                <w:color w:val="383838"/>
                <w:w w:val="105"/>
                <w:sz w:val="24"/>
                <w:szCs w:val="24"/>
                <w:lang w:eastAsia="ru-RU"/>
              </w:rPr>
              <w:t>Ознакомлен</w:t>
            </w:r>
          </w:p>
        </w:tc>
      </w:tr>
      <w:tr w:rsidR="0099747E" w:rsidRPr="00DF1F22" w14:paraId="1C72A301" w14:textId="77777777" w:rsidTr="009275B3">
        <w:tc>
          <w:tcPr>
            <w:tcW w:w="2187" w:type="dxa"/>
          </w:tcPr>
          <w:p w14:paraId="3CC6572B" w14:textId="77777777" w:rsidR="0099747E" w:rsidRDefault="0099747E" w:rsidP="009275B3">
            <w:pPr>
              <w:widowControl w:val="0"/>
              <w:autoSpaceDE w:val="0"/>
              <w:autoSpaceDN w:val="0"/>
              <w:spacing w:line="240" w:lineRule="auto"/>
              <w:jc w:val="center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color w:val="363636"/>
                <w:sz w:val="24"/>
                <w:szCs w:val="24"/>
                <w:lang w:eastAsia="ru-RU"/>
              </w:rPr>
              <w:t xml:space="preserve">по </w:t>
            </w:r>
            <w:r>
              <w:rPr>
                <w:rFonts w:cs="Times New Roman"/>
                <w:color w:val="313131"/>
                <w:sz w:val="24"/>
                <w:szCs w:val="24"/>
                <w:lang w:eastAsia="ru-RU"/>
              </w:rPr>
              <w:t xml:space="preserve">требованиям </w:t>
            </w:r>
            <w:r>
              <w:rPr>
                <w:rFonts w:cs="Times New Roman"/>
                <w:color w:val="3B3B3B"/>
                <w:sz w:val="24"/>
                <w:szCs w:val="24"/>
                <w:lang w:eastAsia="ru-RU"/>
              </w:rPr>
              <w:t>охраны</w:t>
            </w:r>
          </w:p>
          <w:p w14:paraId="200AF2FA" w14:textId="77777777" w:rsidR="0099747E" w:rsidRDefault="0099747E" w:rsidP="009275B3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line="240" w:lineRule="auto"/>
              <w:jc w:val="center"/>
              <w:rPr>
                <w:rFonts w:cs="Times New Roman"/>
                <w:b/>
                <w:caps/>
                <w:szCs w:val="28"/>
                <w:lang w:eastAsia="ru-RU"/>
              </w:rPr>
            </w:pPr>
            <w:r>
              <w:rPr>
                <w:rFonts w:cs="Times New Roman"/>
                <w:color w:val="363636"/>
                <w:sz w:val="24"/>
                <w:szCs w:val="24"/>
                <w:lang w:eastAsia="ru-RU"/>
              </w:rPr>
              <w:t>труда</w:t>
            </w:r>
          </w:p>
        </w:tc>
        <w:tc>
          <w:tcPr>
            <w:tcW w:w="3402" w:type="dxa"/>
            <w:vMerge w:val="restart"/>
          </w:tcPr>
          <w:p w14:paraId="5F1818F1" w14:textId="77777777" w:rsidR="0099747E" w:rsidRPr="0099747E" w:rsidRDefault="0099747E" w:rsidP="009275B3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line="240" w:lineRule="auto"/>
              <w:jc w:val="center"/>
              <w:rPr>
                <w:rFonts w:cs="Times New Roman"/>
                <w:b/>
                <w:caps/>
                <w:szCs w:val="28"/>
                <w:lang w:val="ru-RU" w:eastAsia="ru-RU"/>
              </w:rPr>
            </w:pPr>
          </w:p>
          <w:p w14:paraId="3A81B143" w14:textId="77777777" w:rsidR="0099747E" w:rsidRPr="0099747E" w:rsidRDefault="0099747E" w:rsidP="009275B3">
            <w:pPr>
              <w:widowControl w:val="0"/>
              <w:pBdr>
                <w:bottom w:val="single" w:sz="12" w:space="1" w:color="auto"/>
              </w:pBdr>
              <w:tabs>
                <w:tab w:val="left" w:pos="870"/>
                <w:tab w:val="left" w:pos="31680"/>
              </w:tabs>
              <w:autoSpaceDE w:val="0"/>
              <w:autoSpaceDN w:val="0"/>
              <w:spacing w:line="240" w:lineRule="auto"/>
              <w:jc w:val="center"/>
              <w:rPr>
                <w:rFonts w:cs="Times New Roman"/>
                <w:b/>
                <w:caps/>
                <w:szCs w:val="28"/>
                <w:lang w:val="ru-RU" w:eastAsia="ru-RU"/>
              </w:rPr>
            </w:pPr>
          </w:p>
          <w:p w14:paraId="1C7A3DC5" w14:textId="77777777" w:rsidR="0099747E" w:rsidRPr="0099747E" w:rsidRDefault="0099747E" w:rsidP="009275B3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cs="Times New Roman"/>
                <w:i/>
                <w:color w:val="3D3D3D"/>
                <w:sz w:val="18"/>
                <w:szCs w:val="18"/>
                <w:lang w:val="ru-RU" w:eastAsia="ru-RU"/>
              </w:rPr>
            </w:pPr>
            <w:r w:rsidRPr="0099747E">
              <w:rPr>
                <w:rFonts w:cs="Times New Roman"/>
                <w:i/>
                <w:color w:val="3F3F3F"/>
                <w:sz w:val="18"/>
                <w:szCs w:val="18"/>
                <w:lang w:val="ru-RU" w:eastAsia="ru-RU"/>
              </w:rPr>
              <w:t xml:space="preserve">(подпись </w:t>
            </w:r>
            <w:r w:rsidRPr="0099747E">
              <w:rPr>
                <w:rFonts w:cs="Times New Roman"/>
                <w:i/>
                <w:color w:val="5B5B5B"/>
                <w:sz w:val="18"/>
                <w:szCs w:val="18"/>
                <w:lang w:val="ru-RU" w:eastAsia="ru-RU"/>
              </w:rPr>
              <w:t xml:space="preserve">и </w:t>
            </w:r>
            <w:r w:rsidRPr="0099747E">
              <w:rPr>
                <w:rFonts w:cs="Times New Roman"/>
                <w:i/>
                <w:color w:val="494949"/>
                <w:sz w:val="18"/>
                <w:szCs w:val="18"/>
                <w:lang w:val="ru-RU" w:eastAsia="ru-RU"/>
              </w:rPr>
              <w:t>Ф.И.</w:t>
            </w:r>
            <w:r w:rsidRPr="0099747E">
              <w:rPr>
                <w:rFonts w:cs="Times New Roman"/>
                <w:i/>
                <w:color w:val="646464"/>
                <w:sz w:val="18"/>
                <w:szCs w:val="18"/>
                <w:lang w:val="ru-RU" w:eastAsia="ru-RU"/>
              </w:rPr>
              <w:t xml:space="preserve">О </w:t>
            </w:r>
            <w:r w:rsidRPr="0099747E">
              <w:rPr>
                <w:rFonts w:cs="Times New Roman"/>
                <w:i/>
                <w:color w:val="3F3F3F"/>
                <w:sz w:val="18"/>
                <w:szCs w:val="18"/>
                <w:lang w:val="ru-RU" w:eastAsia="ru-RU"/>
              </w:rPr>
              <w:t xml:space="preserve">руководителя </w:t>
            </w:r>
            <w:r w:rsidRPr="0099747E">
              <w:rPr>
                <w:rFonts w:cs="Times New Roman"/>
                <w:i/>
                <w:color w:val="464646"/>
                <w:sz w:val="18"/>
                <w:szCs w:val="18"/>
                <w:lang w:val="ru-RU" w:eastAsia="ru-RU"/>
              </w:rPr>
              <w:t xml:space="preserve">практики </w:t>
            </w:r>
            <w:r w:rsidRPr="0099747E">
              <w:rPr>
                <w:rFonts w:cs="Times New Roman"/>
                <w:i/>
                <w:color w:val="5B5B5B"/>
                <w:sz w:val="18"/>
                <w:szCs w:val="18"/>
                <w:lang w:val="ru-RU" w:eastAsia="ru-RU"/>
              </w:rPr>
              <w:t xml:space="preserve">от </w:t>
            </w:r>
            <w:r w:rsidRPr="0099747E">
              <w:rPr>
                <w:rFonts w:cs="Times New Roman"/>
                <w:i/>
                <w:color w:val="494949"/>
                <w:sz w:val="18"/>
                <w:szCs w:val="18"/>
                <w:lang w:val="ru-RU" w:eastAsia="ru-RU"/>
              </w:rPr>
              <w:t xml:space="preserve">профильной </w:t>
            </w:r>
            <w:r w:rsidRPr="0099747E">
              <w:rPr>
                <w:rFonts w:cs="Times New Roman"/>
                <w:i/>
                <w:color w:val="363636"/>
                <w:sz w:val="18"/>
                <w:szCs w:val="18"/>
                <w:lang w:val="ru-RU" w:eastAsia="ru-RU"/>
              </w:rPr>
              <w:t xml:space="preserve">организации </w:t>
            </w:r>
            <w:r w:rsidRPr="0099747E">
              <w:rPr>
                <w:rFonts w:cs="Times New Roman"/>
                <w:i/>
                <w:color w:val="545454"/>
                <w:sz w:val="18"/>
                <w:szCs w:val="18"/>
                <w:lang w:val="ru-RU" w:eastAsia="ru-RU"/>
              </w:rPr>
              <w:t xml:space="preserve">или </w:t>
            </w:r>
            <w:r w:rsidRPr="0099747E">
              <w:rPr>
                <w:rFonts w:cs="Times New Roman"/>
                <w:i/>
                <w:color w:val="3B3B3B"/>
                <w:sz w:val="18"/>
                <w:szCs w:val="18"/>
                <w:lang w:val="ru-RU" w:eastAsia="ru-RU"/>
              </w:rPr>
              <w:t xml:space="preserve">руководителя </w:t>
            </w:r>
            <w:r w:rsidRPr="0099747E">
              <w:rPr>
                <w:rFonts w:cs="Times New Roman"/>
                <w:i/>
                <w:color w:val="424242"/>
                <w:sz w:val="18"/>
                <w:szCs w:val="18"/>
                <w:lang w:val="ru-RU" w:eastAsia="ru-RU"/>
              </w:rPr>
              <w:t xml:space="preserve">практики </w:t>
            </w:r>
            <w:r w:rsidRPr="0099747E">
              <w:rPr>
                <w:rFonts w:cs="Times New Roman"/>
                <w:i/>
                <w:color w:val="444444"/>
                <w:sz w:val="18"/>
                <w:szCs w:val="18"/>
                <w:lang w:val="ru-RU" w:eastAsia="ru-RU"/>
              </w:rPr>
              <w:t xml:space="preserve">от </w:t>
            </w:r>
            <w:r w:rsidRPr="0099747E">
              <w:rPr>
                <w:rFonts w:cs="Times New Roman"/>
                <w:i/>
                <w:color w:val="424242"/>
                <w:sz w:val="18"/>
                <w:szCs w:val="18"/>
                <w:lang w:val="ru-RU" w:eastAsia="ru-RU"/>
              </w:rPr>
              <w:t xml:space="preserve">Университета, </w:t>
            </w:r>
            <w:r w:rsidRPr="0099747E">
              <w:rPr>
                <w:rFonts w:cs="Times New Roman"/>
                <w:i/>
                <w:color w:val="3A3A3A"/>
                <w:sz w:val="18"/>
                <w:szCs w:val="18"/>
                <w:lang w:val="ru-RU" w:eastAsia="ru-RU"/>
              </w:rPr>
              <w:t xml:space="preserve">если </w:t>
            </w:r>
            <w:r w:rsidRPr="0099747E">
              <w:rPr>
                <w:rFonts w:cs="Times New Roman"/>
                <w:i/>
                <w:color w:val="414141"/>
                <w:sz w:val="18"/>
                <w:szCs w:val="18"/>
                <w:lang w:val="ru-RU" w:eastAsia="ru-RU"/>
              </w:rPr>
              <w:t xml:space="preserve">практика </w:t>
            </w:r>
            <w:r w:rsidRPr="0099747E">
              <w:rPr>
                <w:rFonts w:cs="Times New Roman"/>
                <w:i/>
                <w:color w:val="3F3F3F"/>
                <w:sz w:val="18"/>
                <w:szCs w:val="18"/>
                <w:lang w:val="ru-RU" w:eastAsia="ru-RU"/>
              </w:rPr>
              <w:t xml:space="preserve">проводится </w:t>
            </w:r>
            <w:r w:rsidRPr="0099747E">
              <w:rPr>
                <w:rFonts w:cs="Times New Roman"/>
                <w:i/>
                <w:color w:val="838383"/>
                <w:sz w:val="18"/>
                <w:szCs w:val="18"/>
                <w:lang w:val="ru-RU" w:eastAsia="ru-RU"/>
              </w:rPr>
              <w:t xml:space="preserve">в </w:t>
            </w:r>
            <w:r w:rsidRPr="0099747E">
              <w:rPr>
                <w:rFonts w:cs="Times New Roman"/>
                <w:i/>
                <w:color w:val="3D3D3D"/>
                <w:sz w:val="18"/>
                <w:szCs w:val="18"/>
                <w:lang w:val="ru-RU" w:eastAsia="ru-RU"/>
              </w:rPr>
              <w:t>Университете)</w:t>
            </w:r>
          </w:p>
          <w:p w14:paraId="18A06DA9" w14:textId="77777777" w:rsidR="0099747E" w:rsidRDefault="0099747E" w:rsidP="009275B3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cs="Times New Roman"/>
                <w:i/>
                <w:sz w:val="18"/>
                <w:szCs w:val="18"/>
                <w:lang w:eastAsia="ru-RU"/>
              </w:rPr>
            </w:pPr>
            <w:r>
              <w:rPr>
                <w:rFonts w:cs="Times New Roman"/>
                <w:color w:val="494949"/>
                <w:sz w:val="24"/>
                <w:szCs w:val="24"/>
                <w:lang w:eastAsia="ru-RU"/>
              </w:rPr>
              <w:t xml:space="preserve">« </w:t>
            </w:r>
            <w:r>
              <w:rPr>
                <w:rFonts w:cs="Times New Roman"/>
                <w:color w:val="545454"/>
                <w:sz w:val="24"/>
                <w:szCs w:val="24"/>
                <w:u w:val="single" w:color="747777"/>
                <w:lang w:eastAsia="ru-RU"/>
              </w:rPr>
              <w:tab/>
            </w:r>
            <w:r>
              <w:rPr>
                <w:rFonts w:cs="Times New Roman"/>
                <w:color w:val="545454"/>
                <w:sz w:val="24"/>
                <w:szCs w:val="24"/>
                <w:lang w:eastAsia="ru-RU"/>
              </w:rPr>
              <w:t xml:space="preserve">» </w:t>
            </w:r>
            <w:r>
              <w:rPr>
                <w:rFonts w:cs="Times New Roman"/>
                <w:color w:val="545454"/>
                <w:sz w:val="24"/>
                <w:szCs w:val="24"/>
                <w:u w:val="single" w:color="747777"/>
                <w:lang w:eastAsia="ru-RU"/>
              </w:rPr>
              <w:tab/>
            </w:r>
            <w:r>
              <w:rPr>
                <w:rFonts w:cs="Times New Roman"/>
                <w:color w:val="383838"/>
                <w:sz w:val="24"/>
                <w:szCs w:val="24"/>
                <w:lang w:eastAsia="ru-RU"/>
              </w:rPr>
              <w:t>20</w:t>
            </w:r>
            <w:r>
              <w:rPr>
                <w:rFonts w:cs="Times New Roman"/>
                <w:color w:val="383838"/>
                <w:sz w:val="24"/>
                <w:szCs w:val="24"/>
                <w:lang w:eastAsia="ru-RU"/>
              </w:rPr>
              <w:tab/>
              <w:t>г.</w:t>
            </w:r>
          </w:p>
          <w:p w14:paraId="5D9B9D9F" w14:textId="77777777" w:rsidR="0099747E" w:rsidRDefault="0099747E" w:rsidP="009275B3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line="240" w:lineRule="auto"/>
              <w:jc w:val="center"/>
              <w:rPr>
                <w:rFonts w:cs="Times New Roman"/>
                <w:caps/>
                <w:szCs w:val="28"/>
                <w:lang w:eastAsia="ru-RU"/>
              </w:rPr>
            </w:pPr>
          </w:p>
        </w:tc>
        <w:tc>
          <w:tcPr>
            <w:tcW w:w="3808" w:type="dxa"/>
            <w:vMerge w:val="restart"/>
          </w:tcPr>
          <w:p w14:paraId="35FAC390" w14:textId="77777777" w:rsidR="0099747E" w:rsidRPr="0099747E" w:rsidRDefault="0099747E" w:rsidP="009275B3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line="240" w:lineRule="auto"/>
              <w:jc w:val="center"/>
              <w:rPr>
                <w:rFonts w:cs="Times New Roman"/>
                <w:caps/>
                <w:szCs w:val="28"/>
                <w:lang w:val="ru-RU" w:eastAsia="ru-RU"/>
              </w:rPr>
            </w:pPr>
          </w:p>
          <w:p w14:paraId="702D4D3E" w14:textId="77777777" w:rsidR="0099747E" w:rsidRPr="0099747E" w:rsidRDefault="0099747E" w:rsidP="009275B3">
            <w:pPr>
              <w:widowControl w:val="0"/>
              <w:pBdr>
                <w:bottom w:val="single" w:sz="12" w:space="1" w:color="auto"/>
              </w:pBdr>
              <w:tabs>
                <w:tab w:val="left" w:pos="870"/>
                <w:tab w:val="left" w:pos="31680"/>
              </w:tabs>
              <w:autoSpaceDE w:val="0"/>
              <w:autoSpaceDN w:val="0"/>
              <w:spacing w:line="240" w:lineRule="auto"/>
              <w:jc w:val="center"/>
              <w:rPr>
                <w:rFonts w:cs="Times New Roman"/>
                <w:caps/>
                <w:szCs w:val="28"/>
                <w:lang w:val="ru-RU" w:eastAsia="ru-RU"/>
              </w:rPr>
            </w:pPr>
          </w:p>
          <w:p w14:paraId="14F92CE0" w14:textId="7BD79BB4" w:rsidR="0099747E" w:rsidRPr="0099747E" w:rsidRDefault="0099747E" w:rsidP="009275B3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cs="Times New Roman"/>
                <w:i/>
                <w:sz w:val="18"/>
                <w:szCs w:val="18"/>
                <w:lang w:val="ru-RU" w:eastAsia="ru-RU"/>
              </w:rPr>
            </w:pPr>
            <w:r w:rsidRPr="0099747E">
              <w:rPr>
                <w:rFonts w:cs="Times New Roman"/>
                <w:i/>
                <w:color w:val="3D3D3D"/>
                <w:sz w:val="18"/>
                <w:szCs w:val="18"/>
                <w:lang w:val="ru-RU" w:eastAsia="ru-RU"/>
              </w:rPr>
              <w:t xml:space="preserve">(подпись и </w:t>
            </w:r>
            <w:r w:rsidRPr="0099747E">
              <w:rPr>
                <w:rFonts w:cs="Times New Roman"/>
                <w:i/>
                <w:color w:val="414141"/>
                <w:sz w:val="18"/>
                <w:szCs w:val="18"/>
                <w:lang w:val="ru-RU" w:eastAsia="ru-RU"/>
              </w:rPr>
              <w:t xml:space="preserve">Ф.И.О. </w:t>
            </w:r>
            <w:r w:rsidRPr="0099747E">
              <w:rPr>
                <w:rFonts w:cs="Times New Roman"/>
                <w:i/>
                <w:color w:val="3F3F3F"/>
                <w:sz w:val="18"/>
                <w:szCs w:val="18"/>
                <w:lang w:val="ru-RU" w:eastAsia="ru-RU"/>
              </w:rPr>
              <w:t>обуча</w:t>
            </w:r>
            <w:r w:rsidR="007A2B93">
              <w:rPr>
                <w:rFonts w:cs="Times New Roman"/>
                <w:i/>
                <w:color w:val="3F3F3F"/>
                <w:sz w:val="18"/>
                <w:szCs w:val="18"/>
                <w:lang w:val="ru-RU" w:eastAsia="ru-RU"/>
              </w:rPr>
              <w:t>ющегося</w:t>
            </w:r>
            <w:r w:rsidRPr="0099747E">
              <w:rPr>
                <w:rFonts w:cs="Times New Roman"/>
                <w:i/>
                <w:color w:val="3F3F3F"/>
                <w:sz w:val="18"/>
                <w:szCs w:val="18"/>
                <w:lang w:val="ru-RU" w:eastAsia="ru-RU"/>
              </w:rPr>
              <w:t>)</w:t>
            </w:r>
          </w:p>
          <w:p w14:paraId="363B4FD6" w14:textId="77777777" w:rsidR="0099747E" w:rsidRPr="0099747E" w:rsidRDefault="0099747E" w:rsidP="009275B3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line="240" w:lineRule="auto"/>
              <w:jc w:val="center"/>
              <w:rPr>
                <w:rFonts w:cs="Times New Roman"/>
                <w:caps/>
                <w:szCs w:val="28"/>
                <w:lang w:val="ru-RU" w:eastAsia="ru-RU"/>
              </w:rPr>
            </w:pPr>
          </w:p>
        </w:tc>
      </w:tr>
      <w:tr w:rsidR="0099747E" w14:paraId="13E75C31" w14:textId="77777777" w:rsidTr="009275B3">
        <w:tc>
          <w:tcPr>
            <w:tcW w:w="2187" w:type="dxa"/>
          </w:tcPr>
          <w:p w14:paraId="74E4242B" w14:textId="77777777" w:rsidR="0099747E" w:rsidRDefault="0099747E" w:rsidP="009275B3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line="240" w:lineRule="auto"/>
              <w:jc w:val="center"/>
              <w:rPr>
                <w:rFonts w:cs="Times New Roman"/>
                <w:b/>
                <w:caps/>
                <w:szCs w:val="28"/>
                <w:lang w:eastAsia="ru-RU"/>
              </w:rPr>
            </w:pPr>
            <w:r>
              <w:rPr>
                <w:rFonts w:cs="Times New Roman"/>
                <w:color w:val="3B3B3B"/>
                <w:sz w:val="24"/>
                <w:szCs w:val="24"/>
                <w:lang w:eastAsia="ru-RU"/>
              </w:rPr>
              <w:t xml:space="preserve">по </w:t>
            </w:r>
            <w:r>
              <w:rPr>
                <w:rFonts w:cs="Times New Roman"/>
                <w:color w:val="363636"/>
                <w:sz w:val="24"/>
                <w:szCs w:val="24"/>
                <w:lang w:eastAsia="ru-RU"/>
              </w:rPr>
              <w:t xml:space="preserve">техники </w:t>
            </w:r>
            <w:r>
              <w:rPr>
                <w:rFonts w:cs="Times New Roman"/>
                <w:color w:val="313131"/>
                <w:sz w:val="24"/>
                <w:szCs w:val="24"/>
                <w:lang w:eastAsia="ru-RU"/>
              </w:rPr>
              <w:t>безопасности</w:t>
            </w:r>
          </w:p>
        </w:tc>
        <w:tc>
          <w:tcPr>
            <w:tcW w:w="3402" w:type="dxa"/>
            <w:vMerge/>
          </w:tcPr>
          <w:p w14:paraId="6F4C7869" w14:textId="77777777" w:rsidR="0099747E" w:rsidRDefault="0099747E" w:rsidP="009275B3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line="240" w:lineRule="auto"/>
              <w:jc w:val="center"/>
              <w:rPr>
                <w:rFonts w:cs="Times New Roman"/>
                <w:b/>
                <w:caps/>
                <w:szCs w:val="28"/>
                <w:lang w:eastAsia="ru-RU"/>
              </w:rPr>
            </w:pPr>
          </w:p>
        </w:tc>
        <w:tc>
          <w:tcPr>
            <w:tcW w:w="3808" w:type="dxa"/>
            <w:vMerge/>
          </w:tcPr>
          <w:p w14:paraId="63B43879" w14:textId="77777777" w:rsidR="0099747E" w:rsidRDefault="0099747E" w:rsidP="009275B3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line="240" w:lineRule="auto"/>
              <w:jc w:val="center"/>
              <w:rPr>
                <w:rFonts w:cs="Times New Roman"/>
                <w:caps/>
                <w:szCs w:val="28"/>
                <w:lang w:eastAsia="ru-RU"/>
              </w:rPr>
            </w:pPr>
          </w:p>
        </w:tc>
      </w:tr>
      <w:tr w:rsidR="0099747E" w14:paraId="58C50592" w14:textId="77777777" w:rsidTr="009275B3">
        <w:tc>
          <w:tcPr>
            <w:tcW w:w="2187" w:type="dxa"/>
          </w:tcPr>
          <w:p w14:paraId="2DC87C4C" w14:textId="77777777" w:rsidR="0099747E" w:rsidRDefault="0099747E" w:rsidP="009275B3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line="240" w:lineRule="auto"/>
              <w:jc w:val="center"/>
              <w:rPr>
                <w:rFonts w:cs="Times New Roman"/>
                <w:b/>
                <w:caps/>
                <w:szCs w:val="28"/>
                <w:lang w:eastAsia="ru-RU"/>
              </w:rPr>
            </w:pPr>
            <w:r>
              <w:rPr>
                <w:rFonts w:cs="Times New Roman"/>
                <w:color w:val="3D3D3D"/>
                <w:sz w:val="24"/>
                <w:szCs w:val="24"/>
                <w:lang w:eastAsia="ru-RU"/>
              </w:rPr>
              <w:t xml:space="preserve">по </w:t>
            </w:r>
            <w:r>
              <w:rPr>
                <w:rFonts w:cs="Times New Roman"/>
                <w:color w:val="313131"/>
                <w:sz w:val="24"/>
                <w:szCs w:val="24"/>
                <w:lang w:eastAsia="ru-RU"/>
              </w:rPr>
              <w:t xml:space="preserve">пожарной </w:t>
            </w:r>
            <w:r>
              <w:rPr>
                <w:rFonts w:cs="Times New Roman"/>
                <w:color w:val="363636"/>
                <w:sz w:val="24"/>
                <w:szCs w:val="24"/>
                <w:lang w:eastAsia="ru-RU"/>
              </w:rPr>
              <w:t>безопасности</w:t>
            </w:r>
          </w:p>
        </w:tc>
        <w:tc>
          <w:tcPr>
            <w:tcW w:w="3402" w:type="dxa"/>
            <w:vMerge/>
          </w:tcPr>
          <w:p w14:paraId="7F5547CC" w14:textId="77777777" w:rsidR="0099747E" w:rsidRDefault="0099747E" w:rsidP="009275B3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line="240" w:lineRule="auto"/>
              <w:jc w:val="center"/>
              <w:rPr>
                <w:rFonts w:cs="Times New Roman"/>
                <w:b/>
                <w:caps/>
                <w:szCs w:val="28"/>
                <w:lang w:eastAsia="ru-RU"/>
              </w:rPr>
            </w:pPr>
          </w:p>
        </w:tc>
        <w:tc>
          <w:tcPr>
            <w:tcW w:w="3808" w:type="dxa"/>
            <w:vMerge/>
          </w:tcPr>
          <w:p w14:paraId="05B0554C" w14:textId="77777777" w:rsidR="0099747E" w:rsidRDefault="0099747E" w:rsidP="009275B3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line="240" w:lineRule="auto"/>
              <w:jc w:val="center"/>
              <w:rPr>
                <w:rFonts w:cs="Times New Roman"/>
                <w:caps/>
                <w:szCs w:val="28"/>
                <w:lang w:eastAsia="ru-RU"/>
              </w:rPr>
            </w:pPr>
          </w:p>
        </w:tc>
      </w:tr>
      <w:tr w:rsidR="0099747E" w:rsidRPr="00DF1F22" w14:paraId="1FCB2115" w14:textId="77777777" w:rsidTr="009275B3">
        <w:tc>
          <w:tcPr>
            <w:tcW w:w="2187" w:type="dxa"/>
          </w:tcPr>
          <w:p w14:paraId="19739E63" w14:textId="77777777" w:rsidR="0099747E" w:rsidRPr="0099747E" w:rsidRDefault="0099747E" w:rsidP="009275B3">
            <w:pPr>
              <w:widowControl w:val="0"/>
              <w:autoSpaceDE w:val="0"/>
              <w:autoSpaceDN w:val="0"/>
              <w:spacing w:line="240" w:lineRule="auto"/>
              <w:jc w:val="center"/>
              <w:rPr>
                <w:rFonts w:cs="Times New Roman"/>
                <w:b/>
                <w:caps/>
                <w:szCs w:val="28"/>
                <w:lang w:val="ru-RU" w:eastAsia="ru-RU"/>
              </w:rPr>
            </w:pPr>
            <w:r w:rsidRPr="0099747E">
              <w:rPr>
                <w:rFonts w:cs="Times New Roman"/>
                <w:color w:val="424242"/>
                <w:sz w:val="24"/>
                <w:szCs w:val="24"/>
                <w:lang w:val="ru-RU" w:eastAsia="ru-RU"/>
              </w:rPr>
              <w:t xml:space="preserve">по </w:t>
            </w:r>
            <w:r w:rsidRPr="0099747E">
              <w:rPr>
                <w:rFonts w:cs="Times New Roman"/>
                <w:color w:val="363636"/>
                <w:sz w:val="24"/>
                <w:szCs w:val="24"/>
                <w:lang w:val="ru-RU" w:eastAsia="ru-RU"/>
              </w:rPr>
              <w:t xml:space="preserve">правилами </w:t>
            </w:r>
            <w:r w:rsidRPr="0099747E">
              <w:rPr>
                <w:rFonts w:cs="Times New Roman"/>
                <w:color w:val="333333"/>
                <w:sz w:val="24"/>
                <w:szCs w:val="24"/>
                <w:lang w:val="ru-RU" w:eastAsia="ru-RU"/>
              </w:rPr>
              <w:t xml:space="preserve">внутреннего </w:t>
            </w:r>
            <w:r w:rsidRPr="0099747E">
              <w:rPr>
                <w:rFonts w:cs="Times New Roman"/>
                <w:color w:val="3D3D3D"/>
                <w:sz w:val="24"/>
                <w:szCs w:val="24"/>
                <w:lang w:val="ru-RU" w:eastAsia="ru-RU"/>
              </w:rPr>
              <w:t xml:space="preserve"> </w:t>
            </w:r>
            <w:r w:rsidRPr="0099747E">
              <w:rPr>
                <w:rFonts w:cs="Times New Roman"/>
                <w:color w:val="363636"/>
                <w:sz w:val="24"/>
                <w:szCs w:val="24"/>
                <w:lang w:val="ru-RU" w:eastAsia="ru-RU"/>
              </w:rPr>
              <w:t xml:space="preserve">трудового </w:t>
            </w:r>
            <w:r w:rsidRPr="0099747E">
              <w:rPr>
                <w:rFonts w:cs="Times New Roman"/>
                <w:color w:val="343434"/>
                <w:sz w:val="24"/>
                <w:szCs w:val="24"/>
                <w:lang w:val="ru-RU" w:eastAsia="ru-RU"/>
              </w:rPr>
              <w:t>распорядка</w:t>
            </w:r>
          </w:p>
        </w:tc>
        <w:tc>
          <w:tcPr>
            <w:tcW w:w="3402" w:type="dxa"/>
            <w:vMerge/>
          </w:tcPr>
          <w:p w14:paraId="03900878" w14:textId="77777777" w:rsidR="0099747E" w:rsidRPr="0099747E" w:rsidRDefault="0099747E" w:rsidP="009275B3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line="240" w:lineRule="auto"/>
              <w:jc w:val="center"/>
              <w:rPr>
                <w:rFonts w:cs="Times New Roman"/>
                <w:b/>
                <w:caps/>
                <w:szCs w:val="28"/>
                <w:lang w:val="ru-RU" w:eastAsia="ru-RU"/>
              </w:rPr>
            </w:pPr>
          </w:p>
        </w:tc>
        <w:tc>
          <w:tcPr>
            <w:tcW w:w="3808" w:type="dxa"/>
            <w:vMerge/>
          </w:tcPr>
          <w:p w14:paraId="47A1A887" w14:textId="77777777" w:rsidR="0099747E" w:rsidRPr="0099747E" w:rsidRDefault="0099747E" w:rsidP="009275B3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line="240" w:lineRule="auto"/>
              <w:jc w:val="center"/>
              <w:rPr>
                <w:rFonts w:cs="Times New Roman"/>
                <w:caps/>
                <w:szCs w:val="28"/>
                <w:lang w:val="ru-RU" w:eastAsia="ru-RU"/>
              </w:rPr>
            </w:pPr>
          </w:p>
        </w:tc>
      </w:tr>
    </w:tbl>
    <w:p w14:paraId="0B20AC1B" w14:textId="440C99EB" w:rsidR="00DF755A" w:rsidRPr="0099747E" w:rsidRDefault="00DF755A">
      <w:pPr>
        <w:rPr>
          <w:lang w:val="ru-RU"/>
        </w:rPr>
      </w:pPr>
    </w:p>
    <w:p w14:paraId="7F773237" w14:textId="77777777" w:rsidR="00DF755A" w:rsidRDefault="00590D50" w:rsidP="006E2BDF">
      <w:pPr>
        <w:jc w:val="center"/>
      </w:pPr>
      <w:r>
        <w:rPr>
          <w:b/>
        </w:rPr>
        <w:t>3. ДНЕВНИК ПРОХОЖДЕНИЯ ПРАКТИКИ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DF755A" w:rsidRPr="00DF1F22" w14:paraId="33EE635D" w14:textId="77777777">
        <w:tc>
          <w:tcPr>
            <w:tcW w:w="4677" w:type="dxa"/>
          </w:tcPr>
          <w:p w14:paraId="1ACE60D8" w14:textId="77777777" w:rsidR="00DF755A" w:rsidRDefault="00590D5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4677" w:type="dxa"/>
          </w:tcPr>
          <w:p w14:paraId="7A65F17E" w14:textId="77777777" w:rsidR="00DF755A" w:rsidRPr="006E2BDF" w:rsidRDefault="00590D50">
            <w:pPr>
              <w:spacing w:line="240" w:lineRule="auto"/>
              <w:jc w:val="center"/>
              <w:rPr>
                <w:lang w:val="ru-RU"/>
              </w:rPr>
            </w:pPr>
            <w:r w:rsidRPr="006E2BDF">
              <w:rPr>
                <w:b/>
                <w:sz w:val="24"/>
                <w:lang w:val="ru-RU"/>
              </w:rPr>
              <w:t>Выполненные мероприятия в соответствии с заданием на практику</w:t>
            </w:r>
          </w:p>
        </w:tc>
      </w:tr>
      <w:tr w:rsidR="00DF755A" w:rsidRPr="00DF1F22" w14:paraId="5162270E" w14:textId="77777777">
        <w:tc>
          <w:tcPr>
            <w:tcW w:w="4677" w:type="dxa"/>
          </w:tcPr>
          <w:p w14:paraId="5B66B289" w14:textId="77777777" w:rsidR="00DF755A" w:rsidRDefault="00590D50">
            <w:pPr>
              <w:spacing w:line="240" w:lineRule="auto"/>
              <w:jc w:val="center"/>
            </w:pPr>
            <w:r>
              <w:rPr>
                <w:sz w:val="24"/>
              </w:rPr>
              <w:t>22.06.2026</w:t>
            </w:r>
          </w:p>
        </w:tc>
        <w:tc>
          <w:tcPr>
            <w:tcW w:w="4677" w:type="dxa"/>
          </w:tcPr>
          <w:p w14:paraId="0DDC241D" w14:textId="0ACA921C" w:rsidR="00DF755A" w:rsidRPr="006E2BDF" w:rsidRDefault="00F66188">
            <w:pPr>
              <w:spacing w:line="240" w:lineRule="auto"/>
              <w:jc w:val="both"/>
              <w:rPr>
                <w:lang w:val="ru-RU"/>
              </w:rPr>
            </w:pPr>
            <w:r>
              <w:rPr>
                <w:sz w:val="24"/>
                <w:lang w:val="ru-RU"/>
              </w:rPr>
              <w:t>И</w:t>
            </w:r>
            <w:r w:rsidR="00590D50" w:rsidRPr="006E2BDF">
              <w:rPr>
                <w:sz w:val="24"/>
                <w:lang w:val="ru-RU"/>
              </w:rPr>
              <w:t xml:space="preserve">нструктаж по </w:t>
            </w:r>
            <w:r>
              <w:rPr>
                <w:sz w:val="24"/>
                <w:lang w:val="ru-RU"/>
              </w:rPr>
              <w:t xml:space="preserve">ОТ </w:t>
            </w:r>
            <w:r w:rsidR="00590D50" w:rsidRPr="006E2BDF">
              <w:rPr>
                <w:sz w:val="24"/>
                <w:lang w:val="ru-RU"/>
              </w:rPr>
              <w:t>и технике безопасности, постановка задач руководителем практики.</w:t>
            </w:r>
          </w:p>
        </w:tc>
      </w:tr>
      <w:tr w:rsidR="00DF755A" w:rsidRPr="00DF1F22" w14:paraId="5298A6B8" w14:textId="77777777">
        <w:tc>
          <w:tcPr>
            <w:tcW w:w="4677" w:type="dxa"/>
          </w:tcPr>
          <w:p w14:paraId="3D81189B" w14:textId="77777777" w:rsidR="00DF755A" w:rsidRDefault="00590D50">
            <w:pPr>
              <w:spacing w:line="240" w:lineRule="auto"/>
              <w:jc w:val="center"/>
            </w:pPr>
            <w:r>
              <w:rPr>
                <w:sz w:val="24"/>
              </w:rPr>
              <w:t>23.06.2026</w:t>
            </w:r>
          </w:p>
        </w:tc>
        <w:tc>
          <w:tcPr>
            <w:tcW w:w="4677" w:type="dxa"/>
          </w:tcPr>
          <w:p w14:paraId="1C99C7F4" w14:textId="606C56C7" w:rsidR="00F66188" w:rsidRPr="00F66188" w:rsidRDefault="00590D50">
            <w:pPr>
              <w:spacing w:line="240" w:lineRule="auto"/>
              <w:jc w:val="both"/>
              <w:rPr>
                <w:sz w:val="24"/>
                <w:lang w:val="ru-RU"/>
              </w:rPr>
            </w:pPr>
            <w:r w:rsidRPr="006E2BDF">
              <w:rPr>
                <w:sz w:val="24"/>
                <w:lang w:val="ru-RU"/>
              </w:rPr>
              <w:t>Изучение способов осуществления социального взаимодействия в команде и определение своей роли в команде.</w:t>
            </w:r>
          </w:p>
        </w:tc>
      </w:tr>
      <w:tr w:rsidR="00DF755A" w:rsidRPr="00DF1F22" w14:paraId="0F982710" w14:textId="77777777">
        <w:tc>
          <w:tcPr>
            <w:tcW w:w="4677" w:type="dxa"/>
          </w:tcPr>
          <w:p w14:paraId="4540BAD5" w14:textId="77777777" w:rsidR="00DF755A" w:rsidRDefault="00590D50">
            <w:pPr>
              <w:spacing w:line="240" w:lineRule="auto"/>
              <w:jc w:val="center"/>
            </w:pPr>
            <w:r>
              <w:rPr>
                <w:sz w:val="24"/>
              </w:rPr>
              <w:t>24.06.2026</w:t>
            </w:r>
          </w:p>
        </w:tc>
        <w:tc>
          <w:tcPr>
            <w:tcW w:w="4677" w:type="dxa"/>
          </w:tcPr>
          <w:p w14:paraId="5F4C5CFC" w14:textId="2738236C" w:rsidR="00DF755A" w:rsidRPr="00F66188" w:rsidRDefault="00F66188">
            <w:pPr>
              <w:spacing w:line="240" w:lineRule="auto"/>
              <w:jc w:val="both"/>
              <w:rPr>
                <w:lang w:val="ru-RU"/>
              </w:rPr>
            </w:pPr>
            <w:r>
              <w:rPr>
                <w:sz w:val="24"/>
                <w:lang w:val="ru-RU"/>
              </w:rPr>
              <w:t>Выбор ПО для индивидуального задания (</w:t>
            </w:r>
            <w:r>
              <w:rPr>
                <w:sz w:val="24"/>
              </w:rPr>
              <w:t>requests</w:t>
            </w:r>
            <w:r w:rsidRPr="00F66188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для </w:t>
            </w:r>
            <w:r>
              <w:rPr>
                <w:sz w:val="24"/>
              </w:rPr>
              <w:t>Python</w:t>
            </w:r>
            <w:r w:rsidRPr="00F66188">
              <w:rPr>
                <w:sz w:val="24"/>
                <w:lang w:val="ru-RU"/>
              </w:rPr>
              <w:t xml:space="preserve">), </w:t>
            </w:r>
            <w:r>
              <w:rPr>
                <w:sz w:val="24"/>
                <w:lang w:val="ru-RU"/>
              </w:rPr>
              <w:t>изучение документации.</w:t>
            </w:r>
          </w:p>
        </w:tc>
      </w:tr>
      <w:tr w:rsidR="00F66188" w:rsidRPr="00DF1F22" w14:paraId="7DCD8797" w14:textId="77777777">
        <w:tc>
          <w:tcPr>
            <w:tcW w:w="4677" w:type="dxa"/>
          </w:tcPr>
          <w:p w14:paraId="6471E446" w14:textId="494D69C3" w:rsidR="00F66188" w:rsidRPr="00F66188" w:rsidRDefault="00F66188">
            <w:pPr>
              <w:spacing w:line="240" w:lineRule="auto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25.06.2026</w:t>
            </w:r>
          </w:p>
        </w:tc>
        <w:tc>
          <w:tcPr>
            <w:tcW w:w="4677" w:type="dxa"/>
          </w:tcPr>
          <w:p w14:paraId="004F5070" w14:textId="4E7B9140" w:rsidR="00F66188" w:rsidRDefault="00F66188">
            <w:pPr>
              <w:spacing w:line="240" w:lineRule="auto"/>
              <w:jc w:val="both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Анализ методик деловой коммуникации в устной и письменной формах.</w:t>
            </w:r>
          </w:p>
        </w:tc>
      </w:tr>
      <w:tr w:rsidR="00DF755A" w:rsidRPr="00DF1F22" w14:paraId="61D4A03A" w14:textId="77777777">
        <w:tc>
          <w:tcPr>
            <w:tcW w:w="4677" w:type="dxa"/>
          </w:tcPr>
          <w:p w14:paraId="6DE7F3A4" w14:textId="77777777" w:rsidR="00DF755A" w:rsidRDefault="00590D50">
            <w:pPr>
              <w:spacing w:line="240" w:lineRule="auto"/>
              <w:jc w:val="center"/>
            </w:pPr>
            <w:r>
              <w:rPr>
                <w:sz w:val="24"/>
              </w:rPr>
              <w:t>26.06.2026</w:t>
            </w:r>
          </w:p>
        </w:tc>
        <w:tc>
          <w:tcPr>
            <w:tcW w:w="4677" w:type="dxa"/>
          </w:tcPr>
          <w:p w14:paraId="767AD89B" w14:textId="2FB3C000" w:rsidR="00DF755A" w:rsidRPr="006E2BDF" w:rsidRDefault="00590D50">
            <w:pPr>
              <w:spacing w:line="240" w:lineRule="auto"/>
              <w:jc w:val="both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 xml:space="preserve">Разработка первой версии скрипта сбора данных с использованием </w:t>
            </w:r>
            <w:r>
              <w:rPr>
                <w:sz w:val="24"/>
              </w:rPr>
              <w:t>Selenium</w:t>
            </w:r>
            <w:r w:rsidRPr="006E2BDF">
              <w:rPr>
                <w:sz w:val="24"/>
                <w:lang w:val="ru-RU"/>
              </w:rPr>
              <w:t>.</w:t>
            </w:r>
          </w:p>
        </w:tc>
      </w:tr>
      <w:tr w:rsidR="00DF755A" w:rsidRPr="00DF1F22" w14:paraId="7A4E0892" w14:textId="77777777">
        <w:tc>
          <w:tcPr>
            <w:tcW w:w="4677" w:type="dxa"/>
          </w:tcPr>
          <w:p w14:paraId="3513BCE5" w14:textId="77777777" w:rsidR="00DF755A" w:rsidRDefault="00590D50">
            <w:pPr>
              <w:spacing w:line="240" w:lineRule="auto"/>
              <w:jc w:val="center"/>
            </w:pPr>
            <w:r>
              <w:rPr>
                <w:sz w:val="24"/>
              </w:rPr>
              <w:t>29.06.2026</w:t>
            </w:r>
          </w:p>
        </w:tc>
        <w:tc>
          <w:tcPr>
            <w:tcW w:w="4677" w:type="dxa"/>
          </w:tcPr>
          <w:p w14:paraId="51425F47" w14:textId="51E9492E" w:rsidR="00DF755A" w:rsidRPr="006E2BDF" w:rsidRDefault="00590D50">
            <w:pPr>
              <w:spacing w:line="240" w:lineRule="auto"/>
              <w:jc w:val="both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 xml:space="preserve">Выявлена низкая эффективность </w:t>
            </w:r>
            <w:r>
              <w:rPr>
                <w:sz w:val="24"/>
              </w:rPr>
              <w:t>Selenium</w:t>
            </w:r>
            <w:r w:rsidRPr="006E2BDF">
              <w:rPr>
                <w:sz w:val="24"/>
                <w:lang w:val="ru-RU"/>
              </w:rPr>
              <w:t xml:space="preserve"> из-за многократной загрузки страницы</w:t>
            </w:r>
            <w:r w:rsidR="007A2B93">
              <w:rPr>
                <w:sz w:val="24"/>
                <w:lang w:val="ru-RU"/>
              </w:rPr>
              <w:t>.</w:t>
            </w:r>
          </w:p>
        </w:tc>
      </w:tr>
      <w:tr w:rsidR="00F66188" w:rsidRPr="00DF1F22" w14:paraId="2EDF2382" w14:textId="77777777">
        <w:tc>
          <w:tcPr>
            <w:tcW w:w="4677" w:type="dxa"/>
          </w:tcPr>
          <w:p w14:paraId="23FDD05A" w14:textId="636A723F" w:rsidR="00F66188" w:rsidRPr="00F66188" w:rsidRDefault="00F66188">
            <w:pPr>
              <w:spacing w:line="240" w:lineRule="auto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30.06.2026</w:t>
            </w:r>
          </w:p>
        </w:tc>
        <w:tc>
          <w:tcPr>
            <w:tcW w:w="4677" w:type="dxa"/>
          </w:tcPr>
          <w:p w14:paraId="5B2ED646" w14:textId="2377082A" w:rsidR="00F66188" w:rsidRPr="006E2BDF" w:rsidRDefault="00F66188">
            <w:pPr>
              <w:spacing w:line="240" w:lineRule="auto"/>
              <w:jc w:val="both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Анализ структуры сайта, обнаружение шаблона ссылок на отдельные страницы.</w:t>
            </w:r>
          </w:p>
        </w:tc>
      </w:tr>
      <w:tr w:rsidR="00DF755A" w:rsidRPr="00DF1F22" w14:paraId="60B64870" w14:textId="77777777">
        <w:tc>
          <w:tcPr>
            <w:tcW w:w="4677" w:type="dxa"/>
          </w:tcPr>
          <w:p w14:paraId="301D2E12" w14:textId="77777777" w:rsidR="00DF755A" w:rsidRDefault="00590D50">
            <w:pPr>
              <w:spacing w:line="240" w:lineRule="auto"/>
              <w:jc w:val="center"/>
            </w:pPr>
            <w:r>
              <w:rPr>
                <w:sz w:val="24"/>
              </w:rPr>
              <w:t>01.07.2026</w:t>
            </w:r>
          </w:p>
        </w:tc>
        <w:tc>
          <w:tcPr>
            <w:tcW w:w="4677" w:type="dxa"/>
          </w:tcPr>
          <w:p w14:paraId="6A7D3710" w14:textId="54934D91" w:rsidR="00DF755A" w:rsidRPr="006E2BDF" w:rsidRDefault="00590D50">
            <w:pPr>
              <w:spacing w:line="240" w:lineRule="auto"/>
              <w:jc w:val="both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 xml:space="preserve">Переработка скрипта </w:t>
            </w:r>
            <w:r w:rsidR="00F66188">
              <w:rPr>
                <w:sz w:val="24"/>
                <w:lang w:val="ru-RU"/>
              </w:rPr>
              <w:t xml:space="preserve">на </w:t>
            </w:r>
            <w:r>
              <w:rPr>
                <w:sz w:val="24"/>
              </w:rPr>
              <w:t>requests</w:t>
            </w:r>
            <w:r w:rsidRPr="006E2BDF">
              <w:rPr>
                <w:sz w:val="24"/>
                <w:lang w:val="ru-RU"/>
              </w:rPr>
              <w:t>: переход к</w:t>
            </w:r>
            <w:r w:rsidR="00F66188">
              <w:rPr>
                <w:sz w:val="24"/>
                <w:lang w:val="ru-RU"/>
              </w:rPr>
              <w:t xml:space="preserve"> </w:t>
            </w:r>
            <w:r w:rsidRPr="006E2BDF">
              <w:rPr>
                <w:sz w:val="24"/>
                <w:lang w:val="ru-RU"/>
              </w:rPr>
              <w:t xml:space="preserve">обращению </w:t>
            </w:r>
            <w:r w:rsidR="00F66188">
              <w:rPr>
                <w:sz w:val="24"/>
                <w:lang w:val="ru-RU"/>
              </w:rPr>
              <w:t>по отдельным ссылкам</w:t>
            </w:r>
            <w:r w:rsidRPr="006E2BDF">
              <w:rPr>
                <w:sz w:val="24"/>
                <w:lang w:val="ru-RU"/>
              </w:rPr>
              <w:t>.</w:t>
            </w:r>
          </w:p>
        </w:tc>
      </w:tr>
      <w:tr w:rsidR="00DF755A" w:rsidRPr="00DF1F22" w14:paraId="220D7E2C" w14:textId="77777777">
        <w:tc>
          <w:tcPr>
            <w:tcW w:w="4677" w:type="dxa"/>
          </w:tcPr>
          <w:p w14:paraId="4C05D28B" w14:textId="77777777" w:rsidR="00DF755A" w:rsidRDefault="00590D50">
            <w:pPr>
              <w:spacing w:line="240" w:lineRule="auto"/>
              <w:jc w:val="center"/>
            </w:pPr>
            <w:r>
              <w:rPr>
                <w:sz w:val="24"/>
              </w:rPr>
              <w:t>02.07.2026</w:t>
            </w:r>
          </w:p>
        </w:tc>
        <w:tc>
          <w:tcPr>
            <w:tcW w:w="4677" w:type="dxa"/>
          </w:tcPr>
          <w:p w14:paraId="166B00E1" w14:textId="2F5DD042" w:rsidR="00DF755A" w:rsidRPr="006E2BDF" w:rsidRDefault="00590D50">
            <w:pPr>
              <w:spacing w:line="240" w:lineRule="auto"/>
              <w:jc w:val="both"/>
              <w:rPr>
                <w:lang w:val="ru-RU"/>
              </w:rPr>
            </w:pPr>
            <w:r w:rsidRPr="006E2BDF">
              <w:rPr>
                <w:sz w:val="24"/>
                <w:lang w:val="ru-RU"/>
              </w:rPr>
              <w:t xml:space="preserve">Тестирование скрипта, сбор данных в файл формата </w:t>
            </w:r>
            <w:r w:rsidR="00F66188">
              <w:rPr>
                <w:sz w:val="24"/>
              </w:rPr>
              <w:t>CSV</w:t>
            </w:r>
            <w:r w:rsidRPr="006E2BDF">
              <w:rPr>
                <w:sz w:val="24"/>
                <w:lang w:val="ru-RU"/>
              </w:rPr>
              <w:t>, проверка результата.</w:t>
            </w:r>
          </w:p>
        </w:tc>
      </w:tr>
      <w:tr w:rsidR="00DF755A" w:rsidRPr="00DF1F22" w14:paraId="30F38F20" w14:textId="77777777">
        <w:tc>
          <w:tcPr>
            <w:tcW w:w="4677" w:type="dxa"/>
          </w:tcPr>
          <w:p w14:paraId="7AAE2DEE" w14:textId="77777777" w:rsidR="00DF755A" w:rsidRDefault="00590D50">
            <w:pPr>
              <w:spacing w:line="240" w:lineRule="auto"/>
              <w:jc w:val="center"/>
            </w:pPr>
            <w:r>
              <w:rPr>
                <w:sz w:val="24"/>
              </w:rPr>
              <w:t>03.07.2026</w:t>
            </w:r>
          </w:p>
        </w:tc>
        <w:tc>
          <w:tcPr>
            <w:tcW w:w="4677" w:type="dxa"/>
          </w:tcPr>
          <w:p w14:paraId="0724FC66" w14:textId="10EEA2AE" w:rsidR="00DF755A" w:rsidRPr="006E2BDF" w:rsidRDefault="00F66188">
            <w:pPr>
              <w:spacing w:line="240" w:lineRule="auto"/>
              <w:jc w:val="both"/>
              <w:rPr>
                <w:lang w:val="ru-RU"/>
              </w:rPr>
            </w:pPr>
            <w:r>
              <w:rPr>
                <w:sz w:val="24"/>
                <w:lang w:val="ru-RU"/>
              </w:rPr>
              <w:t>Обзор современных ИТ, и</w:t>
            </w:r>
            <w:r w:rsidR="00590D50" w:rsidRPr="006E2BDF">
              <w:rPr>
                <w:sz w:val="24"/>
                <w:lang w:val="ru-RU"/>
              </w:rPr>
              <w:t>зучение ГОСТ</w:t>
            </w:r>
            <w:r>
              <w:rPr>
                <w:sz w:val="24"/>
                <w:lang w:val="ru-RU"/>
              </w:rPr>
              <w:t xml:space="preserve">, </w:t>
            </w:r>
            <w:r w:rsidR="00590D50" w:rsidRPr="006E2BDF">
              <w:rPr>
                <w:sz w:val="24"/>
                <w:lang w:val="ru-RU"/>
              </w:rPr>
              <w:t xml:space="preserve">подготовка отчёта </w:t>
            </w:r>
            <w:r>
              <w:rPr>
                <w:sz w:val="24"/>
                <w:lang w:val="ru-RU"/>
              </w:rPr>
              <w:t xml:space="preserve">о </w:t>
            </w:r>
            <w:r w:rsidR="00590D50" w:rsidRPr="006E2BDF">
              <w:rPr>
                <w:sz w:val="24"/>
                <w:lang w:val="ru-RU"/>
              </w:rPr>
              <w:t>практики.</w:t>
            </w:r>
          </w:p>
        </w:tc>
      </w:tr>
    </w:tbl>
    <w:p w14:paraId="77BC6721" w14:textId="38104C3B" w:rsidR="00F66188" w:rsidRDefault="00F66188" w:rsidP="0099747E">
      <w:pPr>
        <w:spacing w:line="240" w:lineRule="auto"/>
        <w:jc w:val="center"/>
        <w:rPr>
          <w:rFonts w:cs="Times New Roman"/>
          <w:b/>
          <w:caps/>
          <w:kern w:val="28"/>
          <w:szCs w:val="28"/>
          <w:lang w:val="ru-RU"/>
        </w:rPr>
      </w:pPr>
    </w:p>
    <w:p w14:paraId="64493837" w14:textId="79FE9C28" w:rsidR="00F66188" w:rsidRDefault="00F66188">
      <w:pPr>
        <w:spacing w:after="200" w:line="276" w:lineRule="auto"/>
        <w:rPr>
          <w:rFonts w:cs="Times New Roman"/>
          <w:b/>
          <w:caps/>
          <w:kern w:val="28"/>
          <w:szCs w:val="28"/>
          <w:lang w:val="ru-RU"/>
        </w:rPr>
      </w:pPr>
      <w:r>
        <w:rPr>
          <w:rFonts w:cs="Times New Roman"/>
          <w:b/>
          <w:caps/>
          <w:kern w:val="28"/>
          <w:szCs w:val="28"/>
          <w:lang w:val="ru-RU"/>
        </w:rPr>
        <w:br w:type="page"/>
      </w:r>
    </w:p>
    <w:p w14:paraId="20697BC7" w14:textId="1C62073D" w:rsidR="0099747E" w:rsidRPr="0099747E" w:rsidRDefault="0099747E" w:rsidP="0099747E">
      <w:pPr>
        <w:spacing w:line="240" w:lineRule="auto"/>
        <w:jc w:val="center"/>
        <w:rPr>
          <w:rFonts w:cs="Times New Roman"/>
          <w:b/>
          <w:caps/>
          <w:kern w:val="28"/>
          <w:szCs w:val="28"/>
          <w:lang w:val="ru-RU"/>
        </w:rPr>
      </w:pPr>
      <w:r w:rsidRPr="0099747E">
        <w:rPr>
          <w:rFonts w:cs="Times New Roman"/>
          <w:b/>
          <w:caps/>
          <w:kern w:val="28"/>
          <w:szCs w:val="28"/>
          <w:lang w:val="ru-RU"/>
        </w:rPr>
        <w:lastRenderedPageBreak/>
        <w:t xml:space="preserve">4. Описание проведенной работы в период прохождения </w:t>
      </w:r>
    </w:p>
    <w:p w14:paraId="7B0CEC74" w14:textId="5767FAA6" w:rsidR="003208A2" w:rsidRPr="00005743" w:rsidRDefault="0099747E" w:rsidP="00005743">
      <w:pPr>
        <w:spacing w:line="240" w:lineRule="auto"/>
        <w:jc w:val="center"/>
        <w:rPr>
          <w:rFonts w:cs="Times New Roman"/>
          <w:b/>
          <w:caps/>
          <w:kern w:val="28"/>
          <w:szCs w:val="28"/>
          <w:lang w:val="ru-RU"/>
        </w:rPr>
      </w:pPr>
      <w:r w:rsidRPr="0099747E">
        <w:rPr>
          <w:rFonts w:cs="Times New Roman"/>
          <w:b/>
          <w:caps/>
          <w:kern w:val="28"/>
          <w:szCs w:val="28"/>
          <w:lang w:val="ru-RU"/>
        </w:rPr>
        <w:t>практики</w:t>
      </w:r>
    </w:p>
    <w:sdt>
      <w:sdtPr>
        <w:rPr>
          <w:rFonts w:ascii="Times New Roman" w:eastAsia="Times New Roman" w:hAnsi="Times New Roman" w:cstheme="minorBidi"/>
          <w:b w:val="0"/>
          <w:bCs w:val="0"/>
          <w:color w:val="auto"/>
          <w:szCs w:val="22"/>
          <w:lang w:val="ru-RU"/>
        </w:rPr>
        <w:id w:val="-1914316521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303A388" w14:textId="4B660FA4" w:rsidR="003208A2" w:rsidRPr="003208A2" w:rsidRDefault="003208A2">
          <w:pPr>
            <w:pStyle w:val="aff"/>
            <w:rPr>
              <w:color w:val="000000" w:themeColor="text1"/>
            </w:rPr>
          </w:pPr>
          <w:r w:rsidRPr="003208A2">
            <w:rPr>
              <w:color w:val="000000" w:themeColor="text1"/>
              <w:lang w:val="ru-RU"/>
            </w:rPr>
            <w:t>СОДЕРЖАНИЕ</w:t>
          </w:r>
        </w:p>
        <w:p w14:paraId="6F9C78E6" w14:textId="4A2DF0FC" w:rsidR="00F66188" w:rsidRDefault="003208A2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145272" w:history="1">
            <w:r w:rsidR="00F66188" w:rsidRPr="0007095E">
              <w:rPr>
                <w:rStyle w:val="aff8"/>
                <w:noProof/>
                <w:lang w:val="ru-RU"/>
              </w:rPr>
              <w:t>ВВЕДЕНИЕ</w:t>
            </w:r>
            <w:r w:rsidR="00F66188">
              <w:rPr>
                <w:noProof/>
                <w:webHidden/>
              </w:rPr>
              <w:tab/>
            </w:r>
            <w:r w:rsidR="00F66188">
              <w:rPr>
                <w:noProof/>
                <w:webHidden/>
              </w:rPr>
              <w:fldChar w:fldCharType="begin"/>
            </w:r>
            <w:r w:rsidR="00F66188">
              <w:rPr>
                <w:noProof/>
                <w:webHidden/>
              </w:rPr>
              <w:instrText xml:space="preserve"> PAGEREF _Toc240145272 \h </w:instrText>
            </w:r>
            <w:r w:rsidR="00F66188">
              <w:rPr>
                <w:noProof/>
                <w:webHidden/>
              </w:rPr>
            </w:r>
            <w:r w:rsidR="00F66188">
              <w:rPr>
                <w:noProof/>
                <w:webHidden/>
              </w:rPr>
              <w:fldChar w:fldCharType="separate"/>
            </w:r>
            <w:r w:rsidR="00F66188">
              <w:rPr>
                <w:noProof/>
                <w:webHidden/>
              </w:rPr>
              <w:t>7</w:t>
            </w:r>
            <w:r w:rsidR="00F66188">
              <w:rPr>
                <w:noProof/>
                <w:webHidden/>
              </w:rPr>
              <w:fldChar w:fldCharType="end"/>
            </w:r>
          </w:hyperlink>
        </w:p>
        <w:p w14:paraId="60D713CD" w14:textId="39F10AE9" w:rsidR="00F66188" w:rsidRDefault="00F66188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145273" w:history="1">
            <w:r w:rsidRPr="0007095E">
              <w:rPr>
                <w:rStyle w:val="aff8"/>
                <w:noProof/>
                <w:lang w:val="ru-RU"/>
              </w:rPr>
              <w:t>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_Toc240145273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F903E" w14:textId="7ADE3898" w:rsidR="00F66188" w:rsidRDefault="00F66188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145274" w:history="1">
            <w:r w:rsidRPr="0007095E">
              <w:rPr>
                <w:rStyle w:val="aff8"/>
                <w:noProof/>
                <w:lang w:val="ru-RU"/>
              </w:rPr>
              <w:t>1 Социальное взаимодействие и определение роли в команде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_Toc240145274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D5C28" w14:textId="17AEB604" w:rsidR="00F66188" w:rsidRDefault="00F66188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145275" w:history="1">
            <w:r w:rsidRPr="0007095E">
              <w:rPr>
                <w:rStyle w:val="aff8"/>
                <w:rFonts w:cs="Times New Roman"/>
                <w:noProof/>
                <w:lang w:val="ru-RU"/>
              </w:rPr>
              <w:t>2 Методики осуществления деловой коммуникации в устной и письменной формах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_Toc240145275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56F3A" w14:textId="4A1C7880" w:rsidR="00F66188" w:rsidRDefault="00F66188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145276" w:history="1">
            <w:r w:rsidRPr="0007095E">
              <w:rPr>
                <w:rStyle w:val="aff8"/>
                <w:noProof/>
                <w:lang w:val="ru-RU"/>
              </w:rPr>
              <w:t>3 Характеристика современных информационных технологий в профессиональной деятельности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_Toc240145276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8F849" w14:textId="724F6D40" w:rsidR="00F66188" w:rsidRDefault="00F66188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145277" w:history="1">
            <w:r w:rsidRPr="0007095E">
              <w:rPr>
                <w:rStyle w:val="aff8"/>
                <w:noProof/>
                <w:lang w:val="ru-RU"/>
              </w:rPr>
              <w:t>4 Анализ программного средства и практический пример его применения (индивидуальное задание)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_Toc240145277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9D7DF" w14:textId="031CC945" w:rsidR="00F66188" w:rsidRDefault="00F66188">
          <w:pPr>
            <w:pStyle w:val="38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145278" w:history="1">
            <w:r w:rsidRPr="0007095E">
              <w:rPr>
                <w:rStyle w:val="aff8"/>
                <w:noProof/>
                <w:lang w:val="ru-RU"/>
              </w:rPr>
              <w:t>4.1 Общая характеристика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_Toc240145278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B4733" w14:textId="0596A936" w:rsidR="00F66188" w:rsidRDefault="00F66188">
          <w:pPr>
            <w:pStyle w:val="38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145279" w:history="1">
            <w:r w:rsidRPr="0007095E">
              <w:rPr>
                <w:rStyle w:val="aff8"/>
                <w:noProof/>
                <w:lang w:val="ru-RU"/>
              </w:rPr>
              <w:t>4.2 Сравнение с альтернативными программными средствами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_Toc240145279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74A6A" w14:textId="3C48927A" w:rsidR="00F66188" w:rsidRDefault="00F66188">
          <w:pPr>
            <w:pStyle w:val="38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145280" w:history="1">
            <w:r w:rsidRPr="0007095E">
              <w:rPr>
                <w:rStyle w:val="aff8"/>
                <w:noProof/>
                <w:lang w:val="ru-RU"/>
              </w:rPr>
              <w:t>4.3 Практический пример применения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_Toc240145280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EAB03" w14:textId="6BD3EB52" w:rsidR="00F66188" w:rsidRDefault="00F66188">
          <w:pPr>
            <w:pStyle w:val="38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145281" w:history="1">
            <w:r w:rsidRPr="0007095E">
              <w:rPr>
                <w:rStyle w:val="aff8"/>
                <w:noProof/>
                <w:lang w:val="ru-RU"/>
              </w:rPr>
              <w:t>4.4 Правовые и этические аспекты автоматизированного сбора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_Toc240145281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35826" w14:textId="26F2ABD5" w:rsidR="00F66188" w:rsidRDefault="00F66188">
          <w:pPr>
            <w:pStyle w:val="38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145282" w:history="1">
            <w:r w:rsidRPr="0007095E">
              <w:rPr>
                <w:rStyle w:val="aff8"/>
                <w:noProof/>
                <w:lang w:val="ru-RU"/>
              </w:rPr>
              <w:t>4.5 Выводы по результатам выполнения индивидуального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_Toc240145282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97D46" w14:textId="6F7DFF9C" w:rsidR="00F66188" w:rsidRDefault="00F66188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145283" w:history="1">
            <w:r w:rsidRPr="0007095E">
              <w:rPr>
                <w:rStyle w:val="aff8"/>
                <w:noProof/>
                <w:lang w:val="ru-RU"/>
              </w:rPr>
              <w:t>5 Оформление отчёта в соответствии с требованиями ГОСТ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_Toc240145283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7CD9B" w14:textId="2D6B1EFC" w:rsidR="00F66188" w:rsidRDefault="00F66188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145284" w:history="1">
            <w:r w:rsidRPr="0007095E">
              <w:rPr>
                <w:rStyle w:val="aff8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791CB" w14:textId="1C2D8B42" w:rsidR="00F66188" w:rsidRDefault="00F66188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145285" w:history="1">
            <w:r w:rsidRPr="0007095E">
              <w:rPr>
                <w:rStyle w:val="aff8"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0F476" w14:textId="41661A15" w:rsidR="00F66188" w:rsidRDefault="00F66188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145286" w:history="1">
            <w:r w:rsidRPr="0007095E">
              <w:rPr>
                <w:rStyle w:val="aff8"/>
                <w:noProof/>
                <w:lang w:val="ru-RU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F12EE" w14:textId="6E549F1D" w:rsidR="00F66188" w:rsidRDefault="00F66188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145287" w:history="1">
            <w:r w:rsidRPr="0007095E">
              <w:rPr>
                <w:rStyle w:val="aff8"/>
                <w:noProof/>
                <w:lang w:val="ru-RU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619EA" w14:textId="3A046554" w:rsidR="00F66188" w:rsidRDefault="00F66188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145288" w:history="1">
            <w:r w:rsidRPr="0007095E">
              <w:rPr>
                <w:rStyle w:val="aff8"/>
                <w:noProof/>
                <w:lang w:val="ru-RU"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57DB5" w14:textId="324CFD9A" w:rsidR="003208A2" w:rsidRDefault="003208A2">
          <w:r>
            <w:rPr>
              <w:b/>
              <w:bCs/>
            </w:rPr>
            <w:fldChar w:fldCharType="end"/>
          </w:r>
        </w:p>
      </w:sdtContent>
    </w:sdt>
    <w:p w14:paraId="1257D071" w14:textId="3A22F3EE" w:rsidR="00DF755A" w:rsidRDefault="00DF755A">
      <w:pPr>
        <w:rPr>
          <w:lang w:val="ru-RU"/>
        </w:rPr>
      </w:pPr>
    </w:p>
    <w:p w14:paraId="4DE443E9" w14:textId="77777777" w:rsidR="00DF755A" w:rsidRPr="006E2BDF" w:rsidRDefault="00590D50" w:rsidP="006E2BDF">
      <w:pPr>
        <w:pStyle w:val="1"/>
        <w:jc w:val="center"/>
        <w:rPr>
          <w:color w:val="000000" w:themeColor="text1"/>
          <w:lang w:val="ru-RU"/>
        </w:rPr>
      </w:pPr>
      <w:bookmarkStart w:id="1" w:name="_Toc240145272"/>
      <w:r w:rsidRPr="006E2BDF">
        <w:rPr>
          <w:rFonts w:ascii="Times New Roman" w:eastAsia="Times New Roman" w:hAnsi="Times New Roman"/>
          <w:color w:val="000000" w:themeColor="text1"/>
          <w:lang w:val="ru-RU"/>
        </w:rPr>
        <w:lastRenderedPageBreak/>
        <w:t>ВВЕДЕНИЕ</w:t>
      </w:r>
      <w:bookmarkEnd w:id="1"/>
    </w:p>
    <w:p w14:paraId="490E18B6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Целью учебной (ознакомительной) практики является общее ознакомление обучающегося с содержанием будущей профессиональной деятельности в области информационных систем и технологий, формирование первичных представлений о командном взаимодействии, деловой коммуникации, а также о современных информационных технологиях и программных средствах, применяемых при решении профессиональных задач.</w:t>
      </w:r>
    </w:p>
    <w:p w14:paraId="3CD6DA81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Задачами практики являются: изучение способов осуществления социального взаимодействия и определение собственной роли в команде; освоение методик деловой коммуникации в устной и письменной формах на государственном языке Российской Федерации; характеристика современных информационных технологий, используемых в профессиональной деятельности; выполнение индивидуального задания, предполагающего анализ конкретного программного средства и демонстрацию его практического применения; оформление отчётной документации в соответствии с требованиями ГОСТ, предъявляемыми к научно-технической документации.</w:t>
      </w:r>
    </w:p>
    <w:p w14:paraId="19895F48" w14:textId="0DDDD82E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Местом прохождения практики является ФГАОУ ВО «Северо-Кавказский федеральный университет», Институт перспективной инженерии, Департамент цифровых, робототехнических систем и электроники. Дата начала практики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22 июня 2026 года, дата окончания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04 июля 2026 года. Продолжительность практики составила две учебные недели.</w:t>
      </w:r>
    </w:p>
    <w:p w14:paraId="46190D85" w14:textId="2E7706F4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В процессе прохождения практики был выполнен следующий перечень основных работ и заданий: изучена теория командного взаимодействия и определена собственная роль в команде на примере индивидуального учебного проекта; рассмотрены методики деловой коммуникации в устной и письменной формах; охарактеризованы современные информационные технологии, применяемые в профессиональной деятельности в области разработки программного обеспечения; выполнено индивидуальное задание </w:t>
      </w:r>
      <w:r w:rsidR="006E2BDF">
        <w:rPr>
          <w:lang w:val="ru-RU"/>
        </w:rPr>
        <w:lastRenderedPageBreak/>
        <w:t>–</w:t>
      </w:r>
      <w:r w:rsidRPr="006E2BDF">
        <w:rPr>
          <w:lang w:val="ru-RU"/>
        </w:rPr>
        <w:t xml:space="preserve"> проведён анализ библиотеки </w:t>
      </w:r>
      <w:r>
        <w:t>requests</w:t>
      </w:r>
      <w:r w:rsidRPr="006E2BDF">
        <w:rPr>
          <w:lang w:val="ru-RU"/>
        </w:rPr>
        <w:t xml:space="preserve"> языка программирования </w:t>
      </w:r>
      <w:r>
        <w:t>Python</w:t>
      </w:r>
      <w:r w:rsidRPr="006E2BDF">
        <w:rPr>
          <w:lang w:val="ru-RU"/>
        </w:rPr>
        <w:t xml:space="preserve"> как программного средства, применяемого для автоматизированного сбора данных, с демонстрацией практического примера её использования; изучены требования ГОСТ к оформлению отчётной документации, и в соответствии с ними подготовлен настоящий отчёт.</w:t>
      </w:r>
    </w:p>
    <w:p w14:paraId="4A288247" w14:textId="668085B0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Практическая часть работы выполнялась на основе индивидуального учебного проекта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программы для автоматизированного сбора статистических данных (весовая категория, спортивный рекорд) более 3500 спортсменов смешанных единоборств (</w:t>
      </w:r>
      <w:r>
        <w:t>UFC</w:t>
      </w:r>
      <w:r w:rsidRPr="006E2BDF">
        <w:rPr>
          <w:lang w:val="ru-RU"/>
        </w:rPr>
        <w:t xml:space="preserve">) с последующей выгрузкой результата в файл формата </w:t>
      </w:r>
      <w:r>
        <w:t>Excel</w:t>
      </w:r>
      <w:r w:rsidRPr="006E2BDF">
        <w:rPr>
          <w:lang w:val="ru-RU"/>
        </w:rPr>
        <w:t>. Данный проект использован в отчёте в качестве сквозного практического примера, иллюстрирующего применение современных информационных технологий и программных средств в профессиональной деятельности.</w:t>
      </w:r>
    </w:p>
    <w:p w14:paraId="0F1ACB44" w14:textId="77777777" w:rsidR="00DF755A" w:rsidRPr="006E2BDF" w:rsidRDefault="00590D50">
      <w:pPr>
        <w:rPr>
          <w:lang w:val="ru-RU"/>
        </w:rPr>
      </w:pPr>
      <w:r w:rsidRPr="006E2BDF">
        <w:rPr>
          <w:lang w:val="ru-RU"/>
        </w:rPr>
        <w:br w:type="page"/>
      </w:r>
    </w:p>
    <w:p w14:paraId="11F4B1A5" w14:textId="77777777" w:rsidR="00DF755A" w:rsidRPr="006E2BDF" w:rsidRDefault="00590D50" w:rsidP="006E2BDF">
      <w:pPr>
        <w:pStyle w:val="1"/>
        <w:jc w:val="center"/>
        <w:rPr>
          <w:color w:val="000000" w:themeColor="text1"/>
          <w:lang w:val="ru-RU"/>
        </w:rPr>
      </w:pPr>
      <w:bookmarkStart w:id="2" w:name="_Toc240145273"/>
      <w:r w:rsidRPr="006E2BDF">
        <w:rPr>
          <w:rFonts w:ascii="Times New Roman" w:eastAsia="Times New Roman" w:hAnsi="Times New Roman"/>
          <w:color w:val="000000" w:themeColor="text1"/>
          <w:lang w:val="ru-RU"/>
        </w:rPr>
        <w:lastRenderedPageBreak/>
        <w:t>ОСНОВНАЯ ЧАСТЬ</w:t>
      </w:r>
      <w:bookmarkEnd w:id="2"/>
    </w:p>
    <w:p w14:paraId="734FB46C" w14:textId="77777777" w:rsidR="00DF755A" w:rsidRPr="006E2BDF" w:rsidRDefault="00590D50" w:rsidP="006E2BDF">
      <w:pPr>
        <w:pStyle w:val="21"/>
        <w:ind w:firstLine="709"/>
        <w:jc w:val="both"/>
        <w:rPr>
          <w:color w:val="000000" w:themeColor="text1"/>
          <w:lang w:val="ru-RU"/>
        </w:rPr>
      </w:pPr>
      <w:bookmarkStart w:id="3" w:name="_Toc240145274"/>
      <w:r w:rsidRPr="006E2BDF">
        <w:rPr>
          <w:rFonts w:ascii="Times New Roman" w:eastAsia="Times New Roman" w:hAnsi="Times New Roman"/>
          <w:color w:val="000000" w:themeColor="text1"/>
          <w:sz w:val="28"/>
          <w:lang w:val="ru-RU"/>
        </w:rPr>
        <w:t>1 Социальное взаимодействие и определение роли в команде</w:t>
      </w:r>
      <w:bookmarkEnd w:id="3"/>
    </w:p>
    <w:p w14:paraId="53C976E3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Социальное взаимодействие в профессиональной деятельности представляет собой процесс непосредственного или опосредованного воздействия людей друг на друга, порождающий их взаимную обусловленность и связь в рамках совместной деятельности. В условиях современной организации труда, в том числе в области информационных технологий, эффективность решения профессиональных задач в значительной степени определяется качеством командного взаимодействия участников проекта.</w:t>
      </w:r>
    </w:p>
    <w:p w14:paraId="72E2D2C8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Команда как форма организации совместной деятельности характеризуется рядом признаков: наличием общей цели, распределением ролей и обязанностей между участниками, взаимной ответственностью за результат, а также постоянным обменом информацией. В теории управления командами выделяют несколько стадий формирования команды: стадию образования, на которой участники знакомятся друг с другом и с целями совместной работы; стадию конфликтов (притирки), связанную с распределением ролей и возможными разногласиями; стадию нормирования, на которой вырабатываются общие правила взаимодействия; стадию функционирования, характеризующуюся продуктивной совместной работой; и, при необходимости, стадию завершения деятельности команды.</w:t>
      </w:r>
    </w:p>
    <w:p w14:paraId="02BD2737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В командной работе принято выделять различные функциональные роли участников. К числу типовых ролей относятся: постановщик задачи (заказчик или руководитель проекта), формулирующий требования к результату; исполнитель (разработчик), реализующий поставленную задачу; аналитик, отвечающий за сбор и анализ информации, необходимой для принятия решений; тестировщик, проверяющий соответствие результата предъявляемым требованиям; а также координатор, обеспечивающий взаимодействие между участниками и контроль сроков выполнения работ. </w:t>
      </w:r>
      <w:r w:rsidRPr="006E2BDF">
        <w:rPr>
          <w:lang w:val="ru-RU"/>
        </w:rPr>
        <w:lastRenderedPageBreak/>
        <w:t>На практике, особенно в небольших проектах или при самостоятельной работе, один участник может совмещать несколько из перечисленных ролей.</w:t>
      </w:r>
    </w:p>
    <w:p w14:paraId="2D961377" w14:textId="49B80170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В рамках прохождения учебной практики социальное взаимодействие и распределение ролей были рассмотрены на примере индивидуального учебного проекта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разработки программы для автоматизированного сбора статистических данных о спортсменах смешанных единоборств. Несмотря на то что проект выполнялся самостоятельно, в его рамках были реализованы сразу несколько функциональных ролей, типичных для командной работы.</w:t>
      </w:r>
    </w:p>
    <w:p w14:paraId="717595B2" w14:textId="563D57A9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Во-первых, была реализована роль постановщика задачи: самостоятельно формулировались требования к результату работы программы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какие именно данные должны быть собраны (весовая категория, спортивный рекорд бойцов), в каком объёме (более 3500 записей) и в каком формате должен быть представлен итоговый результат (таблица формата </w:t>
      </w:r>
      <w:r>
        <w:t>Excel</w:t>
      </w:r>
      <w:r w:rsidRPr="006E2BDF">
        <w:rPr>
          <w:lang w:val="ru-RU"/>
        </w:rPr>
        <w:t>). Во-вторых, была реализована роль исполнителя (разработчика): осуществлялась непосредственная техническая реализация поставленной задачи, включая написание, тестирование и последующую доработку программного кода. В-третьих, была реализована роль аналитика: в процессе работы потребовалось проанализировать структуру исходного веб-ресурса, оценить эффективность выбранного технического решения и на основе анализа принять решение об изменении подхода к реализации. Наконец, была реализована и роль тестировщика: результат работы программы (итоговый файл с данными) проверялся на полноту и корректность собранной информации.</w:t>
      </w:r>
    </w:p>
    <w:p w14:paraId="46FCB9DC" w14:textId="4CFD4595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Такое совмещение ролей характерно для формата самостоятельной проектной работы и, в частности, для деятельности фрилансера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специалиста, выполняющего проекты по заказу сторонних лиц без постоянного трудоустройства в штате организации. В подобном формате работы студент или начинающий специалист выступает одновременно и исполнителем технического задания, и лицом, ответственным за коммуникацию с заказчиком, за качество и сроки выполнения работы. </w:t>
      </w:r>
      <w:r w:rsidRPr="006E2BDF">
        <w:rPr>
          <w:lang w:val="ru-RU"/>
        </w:rPr>
        <w:lastRenderedPageBreak/>
        <w:t xml:space="preserve">Освоение навыков самостоятельного выполнения различных ролей в рамках одного проекта является важной составляющей профессиональной подготовки в области информационных технологий, поскольку способствует формированию системного взгляда на процесс разработки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от постановки задачи до сдачи готового результата.</w:t>
      </w:r>
    </w:p>
    <w:p w14:paraId="687311D9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Таким образом, в результате прохождения данного этапа практики были изучены основные подходы к организации командного взаимодействия, рассмотрены типовые роли участников проектной деятельности, а также приобретён практический опыт самостоятельной реализации нескольких ролей в рамках индивидуального проекта, что соответствует требованиям современной профессиональной деятельности в области информационных технологий.</w:t>
      </w:r>
    </w:p>
    <w:p w14:paraId="2180A560" w14:textId="77777777" w:rsidR="00DF755A" w:rsidRPr="00F66188" w:rsidRDefault="00590D50" w:rsidP="00F66188">
      <w:pPr>
        <w:pStyle w:val="21"/>
        <w:ind w:firstLine="709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lang w:val="ru-RU"/>
        </w:rPr>
      </w:pPr>
      <w:bookmarkStart w:id="4" w:name="_Toc240145275"/>
      <w:r w:rsidRPr="00F6618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 Методики осуществления деловой коммуникации в устной и письменной формах</w:t>
      </w:r>
      <w:bookmarkEnd w:id="4"/>
    </w:p>
    <w:p w14:paraId="5F550ACC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Деловая коммуникация представляет собой процесс взаимодействия участников профессиональной деятельности, направленный на решение конкретных производственных или организационных задач. В отличие от бытового общения, деловая коммуникация характеризуется целенаправленностью, регламентированностью (соблюдением определённых правил и норм) и ориентацией на достижение конкретного практического результата.</w:t>
      </w:r>
    </w:p>
    <w:p w14:paraId="5C8C136B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По форме передачи информации деловую коммуникацию принято разделять на устную и письменную. Устная деловая коммуникация реализуется в форме личных бесед, переговоров, совещаний, телефонных разговоров, презентаций и предполагает непосредственный обмен информацией между участниками с возможностью немедленной обратной связи, уточнения деталей и корректировки хода обсуждения. К особенностям устной деловой коммуникации относятся: необходимость чёткого и лаконичного изложения мысли, соблюдение делового этикета, умение </w:t>
      </w:r>
      <w:r w:rsidRPr="006E2BDF">
        <w:rPr>
          <w:lang w:val="ru-RU"/>
        </w:rPr>
        <w:lastRenderedPageBreak/>
        <w:t>слушать собеседника и учитывать невербальные сигналы (интонацию, паузы), а также способность оперативно реагировать на вопросы и возражения.</w:t>
      </w:r>
    </w:p>
    <w:p w14:paraId="04D1CB83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Письменная деловая коммуникация реализуется в форме служебных документов: писем, докладных и служебных записок, технических заданий, договоров, отчётов и иной документации. В отличие от устной формы, письменная коммуникация предполагает более тщательную подготовку текста, чёткую структуру изложения, соблюдение норм официально-делового стиля речи, а также возможность многократного обращения к тексту документа в дальнейшем. Официально-деловой стиль характеризуется точностью формулировок, отсутствием эмоционально окрашенной лексики, использованием устойчивых речевых оборотов (клише) и строгим соблюдением норм литературного языка.</w:t>
      </w:r>
    </w:p>
    <w:p w14:paraId="7F7919AF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При составлении письменных деловых документов принято придерживаться следующей общей структуры: указание адресата и отправителя документа; заголовок, отражающий тему обращения; основная часть, содержащая изложение сути вопроса; заключительная часть с указанием ожидаемых действий или выводов; дата и подпись составителя документа. Соблюдение данной структуры обеспечивает ясность и однозначность восприятия документа адресатом.</w:t>
      </w:r>
    </w:p>
    <w:p w14:paraId="63DB3825" w14:textId="1AFA702E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На примере рассматриваемого в отчёте индивидуального проекта (программа для сбора данных о бойцах </w:t>
      </w:r>
      <w:r>
        <w:t>UFC</w:t>
      </w:r>
      <w:r w:rsidRPr="006E2BDF">
        <w:rPr>
          <w:lang w:val="ru-RU"/>
        </w:rPr>
        <w:t xml:space="preserve">) деловая коммуникация была реализована по следующей схеме. На этапе устной коммуникации осуществлялось обсуждение и уточнение требований к результату работы программы: какие именно поля данных необходимо получить (имя спортсмена, весовая категория, спортивный рекорд), в каком формате должен быть представлен итоговый файл, какие существуют ограничения по срокам выполнения. На этапе письменной коммуникации составлялось краткое техническое описание разрабатываемого решения, документировался программный код (пояснительные комментарии, описание алгоритма </w:t>
      </w:r>
      <w:r w:rsidRPr="006E2BDF">
        <w:rPr>
          <w:lang w:val="ru-RU"/>
        </w:rPr>
        <w:lastRenderedPageBreak/>
        <w:t xml:space="preserve">работы), а также подготавливалось итоговое описание результата для заказчика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что именно делает программа, какие данные и в каком объёме она собирает, какие имеет технические ограничения.</w:t>
      </w:r>
    </w:p>
    <w:p w14:paraId="6C05E118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Настоящий отчёт о прохождении практики также является примером письменной деловой коммуникации, выполненной в официально-деловом стиле на государственном языке Российской Федерации, с соблюдением установленной структуры документа и требований к его оформлению.</w:t>
      </w:r>
    </w:p>
    <w:p w14:paraId="38994703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Отдельного внимания заслуживает вопрос о невербальных средствах коммуникации, сопровождающих устное деловое общение: мимике, жестах, интонации голоса, зрительном контакте. Несмотря на вспомогательный характер, невербальные средства способны существенно повлиять на восприятие сообщения собеседником, поэтому в деловой практике принято уделять внимание не только содержанию сообщения, но и форме его подачи. При дистанционном взаимодействии (переписке, видеосвязи), характерном в том числе для удалённой и фриланс-работы, значение письменной формы коммуникации и чёткости формулировок возрастает, поскольку отсутствует возможность мгновенного уточнения через невербальные сигналы.</w:t>
      </w:r>
    </w:p>
    <w:p w14:paraId="6B460A24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Таким образом, освоение методик деловой коммуникации в устной и письменной формах является необходимым условием эффективной профессиональной деятельности специалиста в области информационных технологий, поскольку от качества коммуникации между участниками проекта (заказчиком и исполнителем, членами команды разработки) напрямую зависит точность понимания поставленной задачи и, как следствие, качество итогового результата.</w:t>
      </w:r>
    </w:p>
    <w:p w14:paraId="78FFEEED" w14:textId="77777777" w:rsidR="00DF755A" w:rsidRPr="006E2BDF" w:rsidRDefault="00590D50" w:rsidP="006E2BDF">
      <w:pPr>
        <w:pStyle w:val="21"/>
        <w:ind w:firstLine="720"/>
        <w:jc w:val="both"/>
        <w:rPr>
          <w:color w:val="000000" w:themeColor="text1"/>
          <w:lang w:val="ru-RU"/>
        </w:rPr>
      </w:pPr>
      <w:bookmarkStart w:id="5" w:name="_Toc240145276"/>
      <w:r w:rsidRPr="006E2BDF">
        <w:rPr>
          <w:rFonts w:ascii="Times New Roman" w:eastAsia="Times New Roman" w:hAnsi="Times New Roman"/>
          <w:color w:val="000000" w:themeColor="text1"/>
          <w:sz w:val="28"/>
          <w:lang w:val="ru-RU"/>
        </w:rPr>
        <w:t>3 Характеристика современных информационных технологий в профессиональной деятельности</w:t>
      </w:r>
      <w:bookmarkEnd w:id="5"/>
    </w:p>
    <w:p w14:paraId="0D7DF103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Современная профессиональная деятельность в области информационных систем и технологий базируется на широком спектре программных и технических средств, обеспечивающих разработку, </w:t>
      </w:r>
      <w:r w:rsidRPr="006E2BDF">
        <w:rPr>
          <w:lang w:val="ru-RU"/>
        </w:rPr>
        <w:lastRenderedPageBreak/>
        <w:t>тестирование, развёртывание и сопровождение программного обеспечения, а также сбор, хранение и анализ данных. Ниже приведена характеристика основных групп информационных технологий, используемых при решении профессиональных задач.</w:t>
      </w:r>
    </w:p>
    <w:p w14:paraId="3393BDC2" w14:textId="7F41D204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Языки программирования являются базовым инструментом разработки программного обеспечения. Среди наиболее распространённых языков высокого уровня, применяемых в профессиональной деятельности, можно выделить </w:t>
      </w:r>
      <w:r>
        <w:t>Python</w:t>
      </w:r>
      <w:r w:rsidRPr="006E2BDF">
        <w:rPr>
          <w:lang w:val="ru-RU"/>
        </w:rPr>
        <w:t xml:space="preserve">, отличающийся простым и читаемым синтаксисом, обширной стандартной библиотекой и широким набором сторонних библиотек для решения различных прикладных задач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от веб-разработки до анализа данных и машинного обучения; </w:t>
      </w:r>
      <w:r>
        <w:t>JavaScript</w:t>
      </w:r>
      <w:r w:rsidRPr="006E2BDF">
        <w:rPr>
          <w:lang w:val="ru-RU"/>
        </w:rPr>
        <w:t xml:space="preserve">, являющийся основным языком разработки клиентской части веб-приложений и, благодаря платформе </w:t>
      </w:r>
      <w:r>
        <w:t>Node</w:t>
      </w:r>
      <w:r w:rsidRPr="006E2BDF">
        <w:rPr>
          <w:lang w:val="ru-RU"/>
        </w:rPr>
        <w:t>.</w:t>
      </w:r>
      <w:r>
        <w:t>js</w:t>
      </w:r>
      <w:r w:rsidRPr="006E2BDF">
        <w:rPr>
          <w:lang w:val="ru-RU"/>
        </w:rPr>
        <w:t xml:space="preserve">, применяемый также и для серверной разработки; а также языки </w:t>
      </w:r>
      <w:r>
        <w:t>Java</w:t>
      </w:r>
      <w:r w:rsidRPr="006E2BDF">
        <w:rPr>
          <w:lang w:val="ru-RU"/>
        </w:rPr>
        <w:t xml:space="preserve">, </w:t>
      </w:r>
      <w:r>
        <w:t>C</w:t>
      </w:r>
      <w:r w:rsidRPr="006E2BDF">
        <w:rPr>
          <w:lang w:val="ru-RU"/>
        </w:rPr>
        <w:t xml:space="preserve">#, </w:t>
      </w:r>
      <w:r>
        <w:t>C</w:t>
      </w:r>
      <w:r w:rsidRPr="006E2BDF">
        <w:rPr>
          <w:lang w:val="ru-RU"/>
        </w:rPr>
        <w:t>++, используемые преимущественно для разработки крупных корпоративных систем, требующих высокой производительности.</w:t>
      </w:r>
    </w:p>
    <w:p w14:paraId="45E381C2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Средства работы с базами данных обеспечивают хранение, структурирование и выборку больших объёмов информации. К числу распространённых систем управления базами данных относятся реляционные системы (</w:t>
      </w:r>
      <w:r>
        <w:t>MySQL</w:t>
      </w:r>
      <w:r w:rsidRPr="006E2BDF">
        <w:rPr>
          <w:lang w:val="ru-RU"/>
        </w:rPr>
        <w:t xml:space="preserve">, </w:t>
      </w:r>
      <w:r>
        <w:t>PostgreSQL</w:t>
      </w:r>
      <w:r w:rsidRPr="006E2BDF">
        <w:rPr>
          <w:lang w:val="ru-RU"/>
        </w:rPr>
        <w:t xml:space="preserve">, </w:t>
      </w:r>
      <w:r>
        <w:t>Microsoft</w:t>
      </w:r>
      <w:r w:rsidRPr="006E2BDF">
        <w:rPr>
          <w:lang w:val="ru-RU"/>
        </w:rPr>
        <w:t xml:space="preserve"> </w:t>
      </w:r>
      <w:r>
        <w:t>SQL</w:t>
      </w:r>
      <w:r w:rsidRPr="006E2BDF">
        <w:rPr>
          <w:lang w:val="ru-RU"/>
        </w:rPr>
        <w:t xml:space="preserve"> </w:t>
      </w:r>
      <w:r>
        <w:t>Server</w:t>
      </w:r>
      <w:r w:rsidRPr="006E2BDF">
        <w:rPr>
          <w:lang w:val="ru-RU"/>
        </w:rPr>
        <w:t xml:space="preserve">), использующие структурированный язык запросов </w:t>
      </w:r>
      <w:r>
        <w:t>SQL</w:t>
      </w:r>
      <w:r w:rsidRPr="006E2BDF">
        <w:rPr>
          <w:lang w:val="ru-RU"/>
        </w:rPr>
        <w:t>, а также нереляционные (</w:t>
      </w:r>
      <w:r>
        <w:t>NoSQL</w:t>
      </w:r>
      <w:r w:rsidRPr="006E2BDF">
        <w:rPr>
          <w:lang w:val="ru-RU"/>
        </w:rPr>
        <w:t>) системы (</w:t>
      </w:r>
      <w:r>
        <w:t>MongoDB</w:t>
      </w:r>
      <w:r w:rsidRPr="006E2BDF">
        <w:rPr>
          <w:lang w:val="ru-RU"/>
        </w:rPr>
        <w:t xml:space="preserve">, </w:t>
      </w:r>
      <w:r>
        <w:t>Redis</w:t>
      </w:r>
      <w:r w:rsidRPr="006E2BDF">
        <w:rPr>
          <w:lang w:val="ru-RU"/>
        </w:rPr>
        <w:t>), применяемые для работы с неструктурированными или быстро изменяющимися данными.</w:t>
      </w:r>
    </w:p>
    <w:p w14:paraId="43F5D7DA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Технологии сбора и обработки данных играют существенную роль в задачах, связанных с анализом информации из внешних источников. К данной группе относятся библиотеки для отправки сетевых запросов и разбора содержимого веб-страниц (</w:t>
      </w:r>
      <w:r>
        <w:t>requests</w:t>
      </w:r>
      <w:r w:rsidRPr="006E2BDF">
        <w:rPr>
          <w:lang w:val="ru-RU"/>
        </w:rPr>
        <w:t xml:space="preserve">, </w:t>
      </w:r>
      <w:r>
        <w:t>BeautifulSoup</w:t>
      </w:r>
      <w:r w:rsidRPr="006E2BDF">
        <w:rPr>
          <w:lang w:val="ru-RU"/>
        </w:rPr>
        <w:t xml:space="preserve">, </w:t>
      </w:r>
      <w:r>
        <w:t>Scrapy</w:t>
      </w:r>
      <w:r w:rsidRPr="006E2BDF">
        <w:rPr>
          <w:lang w:val="ru-RU"/>
        </w:rPr>
        <w:t>), инструменты автоматизации взаимодействия с браузером (</w:t>
      </w:r>
      <w:r>
        <w:t>Selenium</w:t>
      </w:r>
      <w:r w:rsidRPr="006E2BDF">
        <w:rPr>
          <w:lang w:val="ru-RU"/>
        </w:rPr>
        <w:t xml:space="preserve">, </w:t>
      </w:r>
      <w:r>
        <w:t>Playwright</w:t>
      </w:r>
      <w:r w:rsidRPr="006E2BDF">
        <w:rPr>
          <w:lang w:val="ru-RU"/>
        </w:rPr>
        <w:t xml:space="preserve">), а также средства обработки табличных данных (библиотека </w:t>
      </w:r>
      <w:r>
        <w:t>pandas</w:t>
      </w:r>
      <w:r w:rsidRPr="006E2BDF">
        <w:rPr>
          <w:lang w:val="ru-RU"/>
        </w:rPr>
        <w:t xml:space="preserve">, приложение </w:t>
      </w:r>
      <w:r>
        <w:t>Microsoft</w:t>
      </w:r>
      <w:r w:rsidRPr="006E2BDF">
        <w:rPr>
          <w:lang w:val="ru-RU"/>
        </w:rPr>
        <w:t xml:space="preserve"> </w:t>
      </w:r>
      <w:r>
        <w:t>Excel</w:t>
      </w:r>
      <w:r w:rsidRPr="006E2BDF">
        <w:rPr>
          <w:lang w:val="ru-RU"/>
        </w:rPr>
        <w:t xml:space="preserve">). Подобные инструменты активно </w:t>
      </w:r>
      <w:r w:rsidRPr="006E2BDF">
        <w:rPr>
          <w:lang w:val="ru-RU"/>
        </w:rPr>
        <w:lastRenderedPageBreak/>
        <w:t>используются в задачах веб-аналитики, мониторинга цен, агрегации контента и подготовки данных для последующего анализа.</w:t>
      </w:r>
    </w:p>
    <w:p w14:paraId="4966A102" w14:textId="0C1D2730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Облачные технологии и средства коллективной разработки также занимают значимое место в современной профессиональной деятельности. Системы контроля версий (</w:t>
      </w:r>
      <w:r>
        <w:t>Git</w:t>
      </w:r>
      <w:r w:rsidRPr="006E2BDF">
        <w:rPr>
          <w:lang w:val="ru-RU"/>
        </w:rPr>
        <w:t xml:space="preserve"> и платформы на его основе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</w:t>
      </w:r>
      <w:r>
        <w:t>GitHub</w:t>
      </w:r>
      <w:r w:rsidRPr="006E2BDF">
        <w:rPr>
          <w:lang w:val="ru-RU"/>
        </w:rPr>
        <w:t xml:space="preserve">, </w:t>
      </w:r>
      <w:r>
        <w:t>GitLab</w:t>
      </w:r>
      <w:r w:rsidRPr="006E2BDF">
        <w:rPr>
          <w:lang w:val="ru-RU"/>
        </w:rPr>
        <w:t>) обеспечивают отслеживание изменений в программном коде и совместную работу нескольких разработчиков над одним проектом. Облачные платформы (</w:t>
      </w:r>
      <w:r>
        <w:t>Yandex</w:t>
      </w:r>
      <w:r w:rsidRPr="006E2BDF">
        <w:rPr>
          <w:lang w:val="ru-RU"/>
        </w:rPr>
        <w:t xml:space="preserve"> </w:t>
      </w:r>
      <w:r>
        <w:t>Cloud</w:t>
      </w:r>
      <w:r w:rsidRPr="006E2BDF">
        <w:rPr>
          <w:lang w:val="ru-RU"/>
        </w:rPr>
        <w:t xml:space="preserve">, </w:t>
      </w:r>
      <w:r>
        <w:t>VK</w:t>
      </w:r>
      <w:r w:rsidRPr="006E2BDF">
        <w:rPr>
          <w:lang w:val="ru-RU"/>
        </w:rPr>
        <w:t xml:space="preserve"> </w:t>
      </w:r>
      <w:r>
        <w:t>Cloud</w:t>
      </w:r>
      <w:r w:rsidRPr="006E2BDF">
        <w:rPr>
          <w:lang w:val="ru-RU"/>
        </w:rPr>
        <w:t xml:space="preserve">, а из зарубежных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</w:t>
      </w:r>
      <w:r>
        <w:t>Amazon</w:t>
      </w:r>
      <w:r w:rsidRPr="006E2BDF">
        <w:rPr>
          <w:lang w:val="ru-RU"/>
        </w:rPr>
        <w:t xml:space="preserve"> </w:t>
      </w:r>
      <w:r>
        <w:t>Web</w:t>
      </w:r>
      <w:r w:rsidRPr="006E2BDF">
        <w:rPr>
          <w:lang w:val="ru-RU"/>
        </w:rPr>
        <w:t xml:space="preserve"> </w:t>
      </w:r>
      <w:r>
        <w:t>Services</w:t>
      </w:r>
      <w:r w:rsidRPr="006E2BDF">
        <w:rPr>
          <w:lang w:val="ru-RU"/>
        </w:rPr>
        <w:t xml:space="preserve">, </w:t>
      </w:r>
      <w:r>
        <w:t>Microsoft</w:t>
      </w:r>
      <w:r w:rsidRPr="006E2BDF">
        <w:rPr>
          <w:lang w:val="ru-RU"/>
        </w:rPr>
        <w:t xml:space="preserve"> </w:t>
      </w:r>
      <w:r>
        <w:t>Azure</w:t>
      </w:r>
      <w:r w:rsidRPr="006E2BDF">
        <w:rPr>
          <w:lang w:val="ru-RU"/>
        </w:rPr>
        <w:t>) предоставляют вычислительные и сетевые ресурсы для развёртывания и эксплуатации программных решений без необходимости приобретения собственного оборудования.</w:t>
      </w:r>
    </w:p>
    <w:p w14:paraId="013BA944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Отдельного упоминания заслуживают отечественные информационные технологии и платформы, применяемые в профессиональной деятельности в Российской Федерации. Так, платформа «Яндекс.Толока» используется для организации сбора и разметки больших массивов данных силами распределённых исполнителей, что находит применение в задачах, близких к автоматизированному сбору и анализу информации. Программный комплекс «1С:Предприятие» является наиболее распространённым отечественным решением в области автоматизации учётной и управленческой деятельности предприятий. Также развиваются отечественные технологии в области искусственного интеллекта, в частности языковая модель </w:t>
      </w:r>
      <w:r>
        <w:t>YandexGPT</w:t>
      </w:r>
      <w:r w:rsidRPr="006E2BDF">
        <w:rPr>
          <w:lang w:val="ru-RU"/>
        </w:rPr>
        <w:t xml:space="preserve"> и сервис </w:t>
      </w:r>
      <w:r>
        <w:t>GigaChat</w:t>
      </w:r>
      <w:r w:rsidRPr="006E2BDF">
        <w:rPr>
          <w:lang w:val="ru-RU"/>
        </w:rPr>
        <w:t>, применяемые для автоматизации задач обработки текста и взаимодействия с пользователем на естественном языке.</w:t>
      </w:r>
    </w:p>
    <w:p w14:paraId="68D93984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Технологии искусственного интеллекта и машинного обучения в последние годы приобрели существенное значение в профессиональной деятельности специалистов в области информационных технологий. Инструменты на основе больших языковых моделей применяются для автоматизации написания и анализа программного кода, обработки естественного языка, генерации и классификации текста, что заметно повышает производительность труда разработчика и аналитика.</w:t>
      </w:r>
    </w:p>
    <w:p w14:paraId="70807669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lastRenderedPageBreak/>
        <w:t xml:space="preserve">Вопросы информационной безопасности также являются неотъемлемой частью современной профессиональной деятельности в сфере информационных технологий. При разработке программных решений, взаимодействующих с внешними источниками данных (в том числе при автоматизированном сборе информации с веб-сайтов), необходимо учитывать правила использования ресурса (файл </w:t>
      </w:r>
      <w:r>
        <w:t>robots</w:t>
      </w:r>
      <w:r w:rsidRPr="006E2BDF">
        <w:rPr>
          <w:lang w:val="ru-RU"/>
        </w:rPr>
        <w:t>.</w:t>
      </w:r>
      <w:r>
        <w:t>txt</w:t>
      </w:r>
      <w:r w:rsidRPr="006E2BDF">
        <w:rPr>
          <w:lang w:val="ru-RU"/>
        </w:rPr>
        <w:t>, условия пользовательского соглашения), не допускать чрезмерной нагрузки на сервер источника и обеспечивать корректную, этичную работу программного средства.</w:t>
      </w:r>
    </w:p>
    <w:p w14:paraId="0B4B904F" w14:textId="0504CBCC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Таким образом, современная профессиональная деятельность в области информационных систем и технологий опирается на широкий комплекс программных средств и технологий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от языков программирования и систем управления базами данных до облачных платформ, инструментов автоматизированного сбора данных и решений на основе искусственного интеллекта, в том числе отечественной разработки. Владение данными технологиями и понимание принципов их применения является необходимым условием эффективной работы специалиста в рассматриваемой области.</w:t>
      </w:r>
    </w:p>
    <w:p w14:paraId="6CEBEB68" w14:textId="77777777" w:rsidR="00DF755A" w:rsidRPr="006E2BDF" w:rsidRDefault="00590D50" w:rsidP="006E2BDF">
      <w:pPr>
        <w:pStyle w:val="21"/>
        <w:ind w:firstLine="709"/>
        <w:jc w:val="both"/>
        <w:rPr>
          <w:color w:val="000000" w:themeColor="text1"/>
          <w:lang w:val="ru-RU"/>
        </w:rPr>
      </w:pPr>
      <w:bookmarkStart w:id="6" w:name="_Toc240145277"/>
      <w:r w:rsidRPr="006E2BDF">
        <w:rPr>
          <w:rFonts w:ascii="Times New Roman" w:eastAsia="Times New Roman" w:hAnsi="Times New Roman"/>
          <w:color w:val="000000" w:themeColor="text1"/>
          <w:sz w:val="28"/>
          <w:lang w:val="ru-RU"/>
        </w:rPr>
        <w:t>4 Анализ программного средства и практический пример его применения (индивидуальное задание)</w:t>
      </w:r>
      <w:bookmarkEnd w:id="6"/>
    </w:p>
    <w:p w14:paraId="31B2E447" w14:textId="77777777" w:rsidR="00DF755A" w:rsidRPr="003208A2" w:rsidRDefault="00590D50" w:rsidP="003208A2">
      <w:pPr>
        <w:pStyle w:val="31"/>
        <w:ind w:firstLine="709"/>
        <w:jc w:val="both"/>
        <w:rPr>
          <w:color w:val="000000" w:themeColor="text1"/>
          <w:lang w:val="ru-RU"/>
        </w:rPr>
      </w:pPr>
      <w:bookmarkStart w:id="7" w:name="_Toc240145278"/>
      <w:r w:rsidRPr="003208A2">
        <w:rPr>
          <w:rFonts w:ascii="Times New Roman" w:eastAsia="Times New Roman" w:hAnsi="Times New Roman"/>
          <w:color w:val="000000" w:themeColor="text1"/>
          <w:lang w:val="ru-RU"/>
        </w:rPr>
        <w:t>4.1 Общая характеристика программного средства</w:t>
      </w:r>
      <w:bookmarkEnd w:id="7"/>
    </w:p>
    <w:p w14:paraId="36EC360F" w14:textId="57C9C87F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В качестве программного средства для анализа в рамках индивидуального задания была выбрана библиотека </w:t>
      </w:r>
      <w:r>
        <w:t>requests</w:t>
      </w:r>
      <w:r w:rsidRPr="006E2BDF">
        <w:rPr>
          <w:lang w:val="ru-RU"/>
        </w:rPr>
        <w:t xml:space="preserve"> языка программирования </w:t>
      </w:r>
      <w:r>
        <w:t>Python</w:t>
      </w:r>
      <w:r w:rsidRPr="006E2BDF">
        <w:rPr>
          <w:lang w:val="ru-RU"/>
        </w:rPr>
        <w:t xml:space="preserve"> в сочетании с библиотекой </w:t>
      </w:r>
      <w:r>
        <w:t>BeautifulSoup</w:t>
      </w:r>
      <w:r w:rsidRPr="006E2BDF">
        <w:rPr>
          <w:lang w:val="ru-RU"/>
        </w:rPr>
        <w:t xml:space="preserve">. Библиотека </w:t>
      </w:r>
      <w:r>
        <w:t>requests</w:t>
      </w:r>
      <w:r w:rsidRPr="006E2BDF">
        <w:rPr>
          <w:lang w:val="ru-RU"/>
        </w:rPr>
        <w:t xml:space="preserve"> предназначена для отправки </w:t>
      </w:r>
      <w:r>
        <w:t>HTTP</w:t>
      </w:r>
      <w:r w:rsidRPr="006E2BDF">
        <w:rPr>
          <w:lang w:val="ru-RU"/>
        </w:rPr>
        <w:t xml:space="preserve">-запросов к удалённому серверу и получения содержимого веб-страниц без необходимости запуска графического браузера. Библиотека </w:t>
      </w:r>
      <w:r>
        <w:t>BeautifulSoup</w:t>
      </w:r>
      <w:r w:rsidRPr="006E2BDF">
        <w:rPr>
          <w:lang w:val="ru-RU"/>
        </w:rPr>
        <w:t xml:space="preserve">, в свою очередь, предназначена для разбора (парсинга) полученного </w:t>
      </w:r>
      <w:r>
        <w:t>HTML</w:t>
      </w:r>
      <w:r w:rsidRPr="006E2BDF">
        <w:rPr>
          <w:lang w:val="ru-RU"/>
        </w:rPr>
        <w:t>-</w:t>
      </w:r>
      <w:r w:rsidRPr="006E2BDF">
        <w:rPr>
          <w:lang w:val="ru-RU"/>
        </w:rPr>
        <w:lastRenderedPageBreak/>
        <w:t xml:space="preserve">кода страницы и извлечения из него структурированных данных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текста, атрибутов элементов, ссылок и иной информации.</w:t>
      </w:r>
    </w:p>
    <w:p w14:paraId="1EE2B51E" w14:textId="5128D7A3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Совместное применение указанных библиотек составляет один из наиболее распространённых подходов к автоматизированному сбору данных (веб-скрапингу) с открытых источников в сети Интернет. Принцип работы данного подхода заключается в следующем: программа формирует и отправляет </w:t>
      </w:r>
      <w:r>
        <w:t>HTTP</w:t>
      </w:r>
      <w:r w:rsidRPr="006E2BDF">
        <w:rPr>
          <w:lang w:val="ru-RU"/>
        </w:rPr>
        <w:t xml:space="preserve">-запрос к странице сайта-источника; сервер возвращает содержимое страницы в формате </w:t>
      </w:r>
      <w:r>
        <w:t>HTML</w:t>
      </w:r>
      <w:r w:rsidRPr="006E2BDF">
        <w:rPr>
          <w:lang w:val="ru-RU"/>
        </w:rPr>
        <w:t xml:space="preserve">; библиотека </w:t>
      </w:r>
      <w:r>
        <w:t>BeautifulSoup</w:t>
      </w:r>
      <w:r w:rsidRPr="006E2BDF">
        <w:rPr>
          <w:lang w:val="ru-RU"/>
        </w:rPr>
        <w:t xml:space="preserve"> выполняет разбор полученного кода и позволяет находить в нём необходимые элементы (например, по тегам, классам или иным атрибутам); извлечённые данные сохраняются в требуемом формате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например, в таблице </w:t>
      </w:r>
      <w:r>
        <w:t>Excel</w:t>
      </w:r>
      <w:r w:rsidRPr="006E2BDF">
        <w:rPr>
          <w:lang w:val="ru-RU"/>
        </w:rPr>
        <w:t>.</w:t>
      </w:r>
    </w:p>
    <w:p w14:paraId="7A4B074D" w14:textId="77777777" w:rsidR="00DF755A" w:rsidRPr="003208A2" w:rsidRDefault="00590D50" w:rsidP="003208A2">
      <w:pPr>
        <w:pStyle w:val="31"/>
        <w:ind w:firstLine="709"/>
        <w:jc w:val="both"/>
        <w:rPr>
          <w:color w:val="000000" w:themeColor="text1"/>
          <w:lang w:val="ru-RU"/>
        </w:rPr>
      </w:pPr>
      <w:bookmarkStart w:id="8" w:name="_Toc240145279"/>
      <w:r w:rsidRPr="003208A2">
        <w:rPr>
          <w:rFonts w:ascii="Times New Roman" w:eastAsia="Times New Roman" w:hAnsi="Times New Roman"/>
          <w:color w:val="000000" w:themeColor="text1"/>
          <w:lang w:val="ru-RU"/>
        </w:rPr>
        <w:t>4.2 Сравнение с альтернативными программными средствами</w:t>
      </w:r>
      <w:bookmarkEnd w:id="8"/>
    </w:p>
    <w:p w14:paraId="2B641926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Помимо связки </w:t>
      </w:r>
      <w:r>
        <w:t>requests</w:t>
      </w:r>
      <w:r w:rsidRPr="006E2BDF">
        <w:rPr>
          <w:lang w:val="ru-RU"/>
        </w:rPr>
        <w:t xml:space="preserve"> и </w:t>
      </w:r>
      <w:r>
        <w:t>BeautifulSoup</w:t>
      </w:r>
      <w:r w:rsidRPr="006E2BDF">
        <w:rPr>
          <w:lang w:val="ru-RU"/>
        </w:rPr>
        <w:t xml:space="preserve">, для решения задач автоматизированного сбора данных применяются и иные программные средства. Библиотека </w:t>
      </w:r>
      <w:r>
        <w:t>Scrapy</w:t>
      </w:r>
      <w:r w:rsidRPr="006E2BDF">
        <w:rPr>
          <w:lang w:val="ru-RU"/>
        </w:rPr>
        <w:t xml:space="preserve"> представляет собой полноценный фреймворк для веб-скрапинга, включающий встроенные средства управления очередью запросов, обработки ошибок и экспорта данных; применение данного фреймворка целесообразно для крупных и сложных проектов сбора данных, однако для решения простых, разовых задач его использование избыточно ввиду более высокого порога вхождения и объёма необходимой начальной настройки.</w:t>
      </w:r>
    </w:p>
    <w:p w14:paraId="3A258A2A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Инструмент </w:t>
      </w:r>
      <w:r>
        <w:t>Selenium</w:t>
      </w:r>
      <w:r w:rsidRPr="006E2BDF">
        <w:rPr>
          <w:lang w:val="ru-RU"/>
        </w:rPr>
        <w:t xml:space="preserve"> предназначен для автоматизации взаимодействия с веб-браузером: он позволяет программно открывать страницы, заполнять формы, нажимать кнопки и получать содержимое страницы после выполнения сценариев </w:t>
      </w:r>
      <w:r>
        <w:t>JavaScript</w:t>
      </w:r>
      <w:r w:rsidRPr="006E2BDF">
        <w:rPr>
          <w:lang w:val="ru-RU"/>
        </w:rPr>
        <w:t xml:space="preserve">. Данный инструмент незаменим при работе с сайтами, содержимое которых формируется динамически на стороне клиента и не может быть получено простым </w:t>
      </w:r>
      <w:r>
        <w:t>HTTP</w:t>
      </w:r>
      <w:r w:rsidRPr="006E2BDF">
        <w:rPr>
          <w:lang w:val="ru-RU"/>
        </w:rPr>
        <w:t xml:space="preserve">-запросом. Вместе с тем, поскольку </w:t>
      </w:r>
      <w:r>
        <w:t>Selenium</w:t>
      </w:r>
      <w:r w:rsidRPr="006E2BDF">
        <w:rPr>
          <w:lang w:val="ru-RU"/>
        </w:rPr>
        <w:t xml:space="preserve"> предполагает запуск полноценного экземпляра браузера </w:t>
      </w:r>
      <w:r w:rsidRPr="006E2BDF">
        <w:rPr>
          <w:lang w:val="ru-RU"/>
        </w:rPr>
        <w:lastRenderedPageBreak/>
        <w:t xml:space="preserve">для каждой операции, его использование сопряжено с существенно более высокими затратами времени и вычислительных ресурсов по сравнению с прямыми </w:t>
      </w:r>
      <w:r>
        <w:t>HTTP</w:t>
      </w:r>
      <w:r w:rsidRPr="006E2BDF">
        <w:rPr>
          <w:lang w:val="ru-RU"/>
        </w:rPr>
        <w:t>-запросами.</w:t>
      </w:r>
    </w:p>
    <w:p w14:paraId="4D325269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Таким образом, выбор конкретного программного средства для решения задачи сбора данных должен определяться характером сайта-источника: для страниц со статичной структурой и предсказуемой адресацией более эффективным решением являются облегчённые инструменты для прямых </w:t>
      </w:r>
      <w:r>
        <w:t>HTTP</w:t>
      </w:r>
      <w:r w:rsidRPr="006E2BDF">
        <w:rPr>
          <w:lang w:val="ru-RU"/>
        </w:rPr>
        <w:t>-запросов (</w:t>
      </w:r>
      <w:r>
        <w:t>requests</w:t>
      </w:r>
      <w:r w:rsidRPr="006E2BDF">
        <w:rPr>
          <w:lang w:val="ru-RU"/>
        </w:rPr>
        <w:t>), тогда как для страниц с динамическим содержимым, требующих взаимодействия с интерфейсом, необходимо использование средств автоматизации браузера (</w:t>
      </w:r>
      <w:r>
        <w:t>Selenium</w:t>
      </w:r>
      <w:r w:rsidRPr="006E2BDF">
        <w:rPr>
          <w:lang w:val="ru-RU"/>
        </w:rPr>
        <w:t xml:space="preserve">, </w:t>
      </w:r>
      <w:r>
        <w:t>Playwright</w:t>
      </w:r>
      <w:r w:rsidRPr="006E2BDF">
        <w:rPr>
          <w:lang w:val="ru-RU"/>
        </w:rPr>
        <w:t>).</w:t>
      </w:r>
    </w:p>
    <w:p w14:paraId="1E90683A" w14:textId="77777777" w:rsidR="00DF755A" w:rsidRPr="003208A2" w:rsidRDefault="00590D50" w:rsidP="003208A2">
      <w:pPr>
        <w:pStyle w:val="31"/>
        <w:ind w:firstLine="709"/>
        <w:jc w:val="both"/>
        <w:rPr>
          <w:color w:val="000000" w:themeColor="text1"/>
          <w:lang w:val="ru-RU"/>
        </w:rPr>
      </w:pPr>
      <w:bookmarkStart w:id="9" w:name="_Toc240145280"/>
      <w:r w:rsidRPr="003208A2">
        <w:rPr>
          <w:rFonts w:ascii="Times New Roman" w:eastAsia="Times New Roman" w:hAnsi="Times New Roman"/>
          <w:color w:val="000000" w:themeColor="text1"/>
          <w:lang w:val="ru-RU"/>
        </w:rPr>
        <w:t>4.3 Практический пример применения программного средства</w:t>
      </w:r>
      <w:bookmarkEnd w:id="9"/>
    </w:p>
    <w:p w14:paraId="24FB49FF" w14:textId="31C2C4D8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Практическое применение рассматриваемого программного средства было продемонстрировано на примере разработки программы для сбора статистических данных более 3500 спортсменов смешанных единоборств (</w:t>
      </w:r>
      <w:r>
        <w:t>UFC</w:t>
      </w:r>
      <w:r w:rsidRPr="006E2BDF">
        <w:rPr>
          <w:lang w:val="ru-RU"/>
        </w:rPr>
        <w:t xml:space="preserve">)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весовой категории и спортивного рекорда каждого бойца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с последующей выгрузкой результата в единый файл формата </w:t>
      </w:r>
      <w:r>
        <w:t>Excel</w:t>
      </w:r>
      <w:r w:rsidRPr="006E2BDF">
        <w:rPr>
          <w:lang w:val="ru-RU"/>
        </w:rPr>
        <w:t>.</w:t>
      </w:r>
    </w:p>
    <w:p w14:paraId="575275B4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Первоначальная версия программы была реализована с использованием инструмента </w:t>
      </w:r>
      <w:r>
        <w:t>Selenium</w:t>
      </w:r>
      <w:r w:rsidRPr="006E2BDF">
        <w:rPr>
          <w:lang w:val="ru-RU"/>
        </w:rPr>
        <w:t xml:space="preserve">. Данная версия работала корректно и позволяла получить требуемые данные, однако оказалась крайне неэффективной с точки зрения затрачиваемого времени. Причина заключалась в особенности организации списка бойцов на сайте-источнике: для перехода между страницами списка использовалась кнопка постраничной навигации, и в первоначальной реализации программа была вынуждена многократно, в цикле, инициировать нажатие данной кнопки и дожидаться повторной загрузки содержимого страницы браузером. Учитывая, что список содержал данные о более чем 3500 спортсменах, распределённых по большому количеству страниц, подобный подход требовал сотен повторных загрузок </w:t>
      </w:r>
      <w:r w:rsidRPr="006E2BDF">
        <w:rPr>
          <w:lang w:val="ru-RU"/>
        </w:rPr>
        <w:lastRenderedPageBreak/>
        <w:t>одной и той же страницы, что в совокупности занимало значительное время выполнения программы.</w:t>
      </w:r>
    </w:p>
    <w:p w14:paraId="117A71D4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В процессе поиска более эффективного решения было проведено исследование структуры страницы сайта-источника с использованием инструментов разработчика в браузере. При изучении кода </w:t>
      </w:r>
      <w:r>
        <w:t>HTML</w:t>
      </w:r>
      <w:r w:rsidRPr="006E2BDF">
        <w:rPr>
          <w:lang w:val="ru-RU"/>
        </w:rPr>
        <w:t>-элемента кнопки перехода на следующую страницу списка был обнаружен читаемый и предсказуемый шаблон формирования ссылок: каждая страница списка бойцов оказалась доступна по собственному, самостоятельному веб-адресу, зависящему от номера страницы. Данное наблюдение позволило пересмотреть подход к реализации программы.</w:t>
      </w:r>
    </w:p>
    <w:p w14:paraId="216D9A06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На основе полученной информации программа была полностью переписана с использованием библиотеки </w:t>
      </w:r>
      <w:r>
        <w:t>requests</w:t>
      </w:r>
      <w:r w:rsidRPr="006E2BDF">
        <w:rPr>
          <w:lang w:val="ru-RU"/>
        </w:rPr>
        <w:t xml:space="preserve">. Вместо однократной загрузки страницы в браузере с последующим многократным программным нажатием кнопки «далее» новая версия программы формировала последовательность прямых ссылок на все страницы списка и обращалась к каждой из них по отдельности напрямую, без запуска браузера. Несмотря на то что переход к новому подходу потребовал написания программного кода заново, поскольку логика работы с </w:t>
      </w:r>
      <w:r>
        <w:t>requests</w:t>
      </w:r>
      <w:r w:rsidRPr="006E2BDF">
        <w:rPr>
          <w:lang w:val="ru-RU"/>
        </w:rPr>
        <w:t xml:space="preserve"> принципиально отличается от логики работы с </w:t>
      </w:r>
      <w:r>
        <w:t>Selenium</w:t>
      </w:r>
      <w:r w:rsidRPr="006E2BDF">
        <w:rPr>
          <w:lang w:val="ru-RU"/>
        </w:rPr>
        <w:t xml:space="preserve">, результат оказался значительно более эффективным: итоговая версия программы выполняет полный сбор всех необходимых данных за несколько минут, тогда как первоначальная версия на основе </w:t>
      </w:r>
      <w:r>
        <w:t>Selenium</w:t>
      </w:r>
      <w:r w:rsidRPr="006E2BDF">
        <w:rPr>
          <w:lang w:val="ru-RU"/>
        </w:rPr>
        <w:t xml:space="preserve"> требовала значительно большего времени выполнения.</w:t>
      </w:r>
    </w:p>
    <w:p w14:paraId="04BAA104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После получения содержимого каждой страницы посредством библиотеки </w:t>
      </w:r>
      <w:r>
        <w:t>BeautifulSoup</w:t>
      </w:r>
      <w:r w:rsidRPr="006E2BDF">
        <w:rPr>
          <w:lang w:val="ru-RU"/>
        </w:rPr>
        <w:t xml:space="preserve"> осуществлялось извлечение необходимых данных о каждом спортсмене (весовая категория, показатели спортивного рекорда), после чего собранные данные объединялись в единую структуру и выгружались в файл формата </w:t>
      </w:r>
      <w:r>
        <w:t>Excel</w:t>
      </w:r>
      <w:r w:rsidRPr="006E2BDF">
        <w:rPr>
          <w:lang w:val="ru-RU"/>
        </w:rPr>
        <w:t>, пригодный для последующего просмотра, сортировки и анализа.</w:t>
      </w:r>
    </w:p>
    <w:p w14:paraId="06BFB8D9" w14:textId="77777777" w:rsidR="00DF755A" w:rsidRPr="003208A2" w:rsidRDefault="00590D50" w:rsidP="003208A2">
      <w:pPr>
        <w:pStyle w:val="31"/>
        <w:ind w:firstLine="709"/>
        <w:jc w:val="both"/>
        <w:rPr>
          <w:color w:val="000000" w:themeColor="text1"/>
          <w:lang w:val="ru-RU"/>
        </w:rPr>
      </w:pPr>
      <w:bookmarkStart w:id="10" w:name="_Toc240145281"/>
      <w:r w:rsidRPr="003208A2">
        <w:rPr>
          <w:rFonts w:ascii="Times New Roman" w:eastAsia="Times New Roman" w:hAnsi="Times New Roman"/>
          <w:color w:val="000000" w:themeColor="text1"/>
          <w:lang w:val="ru-RU"/>
        </w:rPr>
        <w:lastRenderedPageBreak/>
        <w:t>4.4 Правовые и этические аспекты автоматизированного сбора данных</w:t>
      </w:r>
      <w:bookmarkEnd w:id="10"/>
    </w:p>
    <w:p w14:paraId="04231EA0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При разработке программных средств, предназначенных для автоматизированного сбора данных с открытых источников в сети Интернет, помимо технических аспектов реализации, необходимо учитывать правовые и этические нормы использования подобных инструментов. Несоблюдение данных норм способно привести не только к техническим проблемам (блокировке доступа к ресурсу), но и к нарушению условий использования сайта-источника или действующего законодательства.</w:t>
      </w:r>
    </w:p>
    <w:p w14:paraId="525A7FAB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Большинство веб-сайтов содержат файл </w:t>
      </w:r>
      <w:r>
        <w:t>robots</w:t>
      </w:r>
      <w:r w:rsidRPr="006E2BDF">
        <w:rPr>
          <w:lang w:val="ru-RU"/>
        </w:rPr>
        <w:t>.</w:t>
      </w:r>
      <w:r>
        <w:t>txt</w:t>
      </w:r>
      <w:r w:rsidRPr="006E2BDF">
        <w:rPr>
          <w:lang w:val="ru-RU"/>
        </w:rPr>
        <w:t>, размещаемый в корневом каталоге ресурса, в котором владелец сайта указывает, какие разделы сайта разрешено или запрещено обрабатывать автоматизированным программам (роботам, в том числе программам сбора данных). Перед разработкой программы автоматизированного сбора данных рекомендуется ознакомиться с содержимым данного файла и руководствоваться указанными в нём рекомендациями.</w:t>
      </w:r>
    </w:p>
    <w:p w14:paraId="74E0AF04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Кроме того, при разработке подобных программ необходимо учитывать нагрузку, создаваемую на сервер источника: частые и многочисленные запросы, отправляемые в короткий промежуток времени, способны привести к перегрузке сервера и нарушению его нормальной работы. Хорошей практикой является ограничение частоты отправки запросов (введение технических пауз между обращениями), а также указание в заголовках запроса корректной информации о программе-источнике запроса.</w:t>
      </w:r>
    </w:p>
    <w:p w14:paraId="6AA71BDF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Отдельного внимания заслуживает вопрос использования собранных данных: если собираемая информация носит персональный характер или относится к объектам авторского права, её дальнейшее использование должно осуществляться с учётом требований законодательства о персональных данных и об охране авторских и смежных прав. В рамках рассматриваемого в настоящем отчёте практического примера собираемые данные (весовая категория и спортивный рекорд спортсменов) носят </w:t>
      </w:r>
      <w:r w:rsidRPr="006E2BDF">
        <w:rPr>
          <w:lang w:val="ru-RU"/>
        </w:rPr>
        <w:lastRenderedPageBreak/>
        <w:t>открытый, общедоступный характер и представлены на сайте-источнике в свободном доступе для ознакомления, что не предполагает нарушения указанных норм.</w:t>
      </w:r>
    </w:p>
    <w:p w14:paraId="27E517C0" w14:textId="45B00FD3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Соблюдение перечисленных правовых и этических норм является неотъемлемой частью профессиональной культуры разработчика, применяющего технологии автоматизированного сбора данных, и должно учитываться на всех этапах разработки подобных программных решений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от проектирования до практического использования полученных результатов.</w:t>
      </w:r>
    </w:p>
    <w:p w14:paraId="1ACCDD25" w14:textId="77777777" w:rsidR="00DF755A" w:rsidRPr="003208A2" w:rsidRDefault="00590D50" w:rsidP="003208A2">
      <w:pPr>
        <w:pStyle w:val="31"/>
        <w:ind w:firstLine="709"/>
        <w:jc w:val="both"/>
        <w:rPr>
          <w:color w:val="000000" w:themeColor="text1"/>
          <w:lang w:val="ru-RU"/>
        </w:rPr>
      </w:pPr>
      <w:bookmarkStart w:id="11" w:name="_Toc240145282"/>
      <w:r w:rsidRPr="003208A2">
        <w:rPr>
          <w:rFonts w:ascii="Times New Roman" w:eastAsia="Times New Roman" w:hAnsi="Times New Roman"/>
          <w:color w:val="000000" w:themeColor="text1"/>
          <w:lang w:val="ru-RU"/>
        </w:rPr>
        <w:t>4.5 Выводы по результатам выполнения индивидуального задания</w:t>
      </w:r>
      <w:bookmarkEnd w:id="11"/>
    </w:p>
    <w:p w14:paraId="404C975A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На основании выполненного практического примера можно сформулировать следующие выводы. Во-первых, выбор программного средства для решения задачи автоматизированного сбора данных должен определяться особенностями конкретного сайта-источника, а не универсальными предпочтениями разработчика: инструменты автоматизации браузера целесообразны для динамических страниц, тогда как для страниц со статичной, предсказуемой структурой прямые </w:t>
      </w:r>
      <w:r>
        <w:t>HTTP</w:t>
      </w:r>
      <w:r w:rsidRPr="006E2BDF">
        <w:rPr>
          <w:lang w:val="ru-RU"/>
        </w:rPr>
        <w:t>-запросы обеспечивают существенно более высокую производительность. Во-вторых, предварительный анализ структуры сайта-источника (в частности, изучение кода элементов навигации) способен выявить более эффективные пути решения задачи, не очевидные на начальном этапе разработки. В-третьих, готовность пересмотреть и полностью переработать первоначальное техническое решение при обнаружении более эффективного подхода является важным профессиональным качеством разработчика, способствующим повышению качества итогового результата.</w:t>
      </w:r>
    </w:p>
    <w:p w14:paraId="55573967" w14:textId="77777777" w:rsidR="00DF755A" w:rsidRPr="003208A2" w:rsidRDefault="00590D50" w:rsidP="003208A2">
      <w:pPr>
        <w:pStyle w:val="21"/>
        <w:ind w:firstLine="709"/>
        <w:jc w:val="both"/>
        <w:rPr>
          <w:color w:val="000000" w:themeColor="text1"/>
          <w:lang w:val="ru-RU"/>
        </w:rPr>
      </w:pPr>
      <w:bookmarkStart w:id="12" w:name="_Toc240145283"/>
      <w:r w:rsidRPr="003208A2">
        <w:rPr>
          <w:rFonts w:ascii="Times New Roman" w:eastAsia="Times New Roman" w:hAnsi="Times New Roman"/>
          <w:color w:val="000000" w:themeColor="text1"/>
          <w:sz w:val="28"/>
          <w:lang w:val="ru-RU"/>
        </w:rPr>
        <w:t>5 Оформление отчёта в соответствии с требованиями ГОСТ</w:t>
      </w:r>
      <w:bookmarkEnd w:id="12"/>
    </w:p>
    <w:p w14:paraId="0E41F8DE" w14:textId="77DECD03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Оформление отчётной документации по итогам прохождения практики осуществляется в соответствии с требованиями государственных стандартов (ГОСТ), регламентирующих структуру и правила оформления научно-технических документов. В частности, требования к структуре отчёта о </w:t>
      </w:r>
      <w:r w:rsidRPr="006E2BDF">
        <w:rPr>
          <w:lang w:val="ru-RU"/>
        </w:rPr>
        <w:lastRenderedPageBreak/>
        <w:t xml:space="preserve">научно-исследовательской работе, порядку изложения материала, оформлению заголовков, иллюстраций, таблиц и списка использованных источников устанавливаются ГОСТ 7.32, а правила составления библиографического описания источников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ГОСТ 7.1.</w:t>
      </w:r>
    </w:p>
    <w:p w14:paraId="13F504F6" w14:textId="05E66AAB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Согласно указанным требованиям, текст отчёта должен быть отпечатан шрифтом </w:t>
      </w:r>
      <w:r>
        <w:t>Times</w:t>
      </w:r>
      <w:r w:rsidRPr="006E2BDF">
        <w:rPr>
          <w:lang w:val="ru-RU"/>
        </w:rPr>
        <w:t xml:space="preserve"> </w:t>
      </w:r>
      <w:r>
        <w:t>New</w:t>
      </w:r>
      <w:r w:rsidRPr="006E2BDF">
        <w:rPr>
          <w:lang w:val="ru-RU"/>
        </w:rPr>
        <w:t xml:space="preserve"> </w:t>
      </w:r>
      <w:r>
        <w:t>Roman</w:t>
      </w:r>
      <w:r w:rsidRPr="006E2BDF">
        <w:rPr>
          <w:lang w:val="ru-RU"/>
        </w:rPr>
        <w:t xml:space="preserve"> размером 14 пунктов с полуторным межстрочным интервалом; поля страницы должны составлять: верхнее и нижнее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2 см, левое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3 см, правое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1,5 см. Структурными элементами отчёта являются титульный лист, введение, основная часть, заключение, список использованных источников и приложения; наименования данных структурных элементов служат заголовками и печатаются прописными буквами. Основная часть отчёта делится на разделы и подразделы, имеющие сквозную нумерацию арабскими цифрами; каждый структурный элемент отчёта начинается с новой страницы. Страницы отчёта нумеруются сквозной нумерацией, номер страницы располагается по центру нижней части листа.</w:t>
      </w:r>
    </w:p>
    <w:p w14:paraId="39CC2091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Соблюдение единых требований к оформлению отчётной документации обеспечивает единообразие представления результатов учебной и научно-исследовательской деятельности, облегчает восприятие материала при проверке и рецензировании, а также формирует у обучающегося практический навык подготовки документов в соответствии с общепринятыми профессиональными стандартами, что является важной составляющей профессиональной подготовки специалиста.</w:t>
      </w:r>
    </w:p>
    <w:p w14:paraId="670A344A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При подготовке настоящего отчёта были учтены все перечисленные требования: использован установленный шрифт и межстрочный интервал, заданы соответствующие размеры полей страницы, выделены и оформлены прописными буквами заголовки структурных элементов, основная часть отчёта разделена на пронумерованные разделы, а также подготовлены отдельные разделы «Список использованных источников» и «Приложения», отсутствовавшие в первоначальном варианте отчёта.</w:t>
      </w:r>
    </w:p>
    <w:p w14:paraId="0D84DE04" w14:textId="77777777" w:rsidR="00DF755A" w:rsidRPr="006E2BDF" w:rsidRDefault="00590D50">
      <w:pPr>
        <w:rPr>
          <w:lang w:val="ru-RU"/>
        </w:rPr>
      </w:pPr>
      <w:r w:rsidRPr="006E2BDF">
        <w:rPr>
          <w:lang w:val="ru-RU"/>
        </w:rPr>
        <w:br w:type="page"/>
      </w:r>
    </w:p>
    <w:p w14:paraId="3D45FED8" w14:textId="77777777" w:rsidR="00DF755A" w:rsidRPr="003208A2" w:rsidRDefault="00590D50" w:rsidP="003208A2">
      <w:pPr>
        <w:pStyle w:val="1"/>
        <w:ind w:firstLine="709"/>
        <w:jc w:val="center"/>
        <w:rPr>
          <w:color w:val="000000" w:themeColor="text1"/>
          <w:lang w:val="ru-RU"/>
        </w:rPr>
      </w:pPr>
      <w:bookmarkStart w:id="13" w:name="_Toc240145284"/>
      <w:r w:rsidRPr="003208A2">
        <w:rPr>
          <w:rFonts w:ascii="Times New Roman" w:eastAsia="Times New Roman" w:hAnsi="Times New Roman"/>
          <w:color w:val="000000" w:themeColor="text1"/>
          <w:lang w:val="ru-RU"/>
        </w:rPr>
        <w:lastRenderedPageBreak/>
        <w:t>ЗАКЛЮЧЕНИЕ</w:t>
      </w:r>
      <w:bookmarkEnd w:id="13"/>
    </w:p>
    <w:p w14:paraId="414E7192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В ходе прохождения учебной (ознакомительной) практики в период с 22 июня по 04 июля 2026 года были выполнены все поставленные задачи. Изучены основы социального взаимодействия и распределения ролей в команде, определена собственная роль в команде на примере индивидуального учебного проекта; рассмотрены методики деловой коммуникации в устной и письменной формах на государственном языке Российской Федерации; охарактеризованы современные информационные технологии, применяемые в профессиональной деятельности в области информационных систем и технологий, в том числе отечественные разработки.</w:t>
      </w:r>
    </w:p>
    <w:p w14:paraId="7967C45A" w14:textId="630573F0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В рамках индивидуального задания проведён анализ программного средства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библиотеки </w:t>
      </w:r>
      <w:r>
        <w:t>requests</w:t>
      </w:r>
      <w:r w:rsidRPr="006E2BDF">
        <w:rPr>
          <w:lang w:val="ru-RU"/>
        </w:rPr>
        <w:t xml:space="preserve"> языка программирования </w:t>
      </w:r>
      <w:r>
        <w:t>Python</w:t>
      </w:r>
      <w:r w:rsidRPr="006E2BDF">
        <w:rPr>
          <w:lang w:val="ru-RU"/>
        </w:rPr>
        <w:t xml:space="preserve">,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рассмотрены её назначение, возможности и области применения в сравнении с альтернативными инструментами (</w:t>
      </w:r>
      <w:r>
        <w:t>Scrapy</w:t>
      </w:r>
      <w:r w:rsidRPr="006E2BDF">
        <w:rPr>
          <w:lang w:val="ru-RU"/>
        </w:rPr>
        <w:t xml:space="preserve">, </w:t>
      </w:r>
      <w:r>
        <w:t>Selenium</w:t>
      </w:r>
      <w:r w:rsidRPr="006E2BDF">
        <w:rPr>
          <w:lang w:val="ru-RU"/>
        </w:rPr>
        <w:t xml:space="preserve">). Практическое применение данного средства продемонстрировано на примере разработки программы для автоматизированного сбора статистических данных более 3500 спортсменов смешанных единоборств с выгрузкой результата в файл формата </w:t>
      </w:r>
      <w:r>
        <w:t>Excel</w:t>
      </w:r>
      <w:r w:rsidRPr="006E2BDF">
        <w:rPr>
          <w:lang w:val="ru-RU"/>
        </w:rPr>
        <w:t xml:space="preserve">, включая описание перехода от первоначального, менее эффективного решения на основе </w:t>
      </w:r>
      <w:r>
        <w:t>Selenium</w:t>
      </w:r>
      <w:r w:rsidRPr="006E2BDF">
        <w:rPr>
          <w:lang w:val="ru-RU"/>
        </w:rPr>
        <w:t xml:space="preserve"> к более производительному решению на основе прямых </w:t>
      </w:r>
      <w:r>
        <w:t>HTTP</w:t>
      </w:r>
      <w:r w:rsidRPr="006E2BDF">
        <w:rPr>
          <w:lang w:val="ru-RU"/>
        </w:rPr>
        <w:t>-запросов.</w:t>
      </w:r>
    </w:p>
    <w:p w14:paraId="1CE4BA7E" w14:textId="7396C9C3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 xml:space="preserve">Оценивая полноту решения поставленных задач, можно заключить, что цель практики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общее ознакомление с содержанием будущей профессиональной деятельности </w:t>
      </w:r>
      <w:r w:rsidR="006E2BDF">
        <w:rPr>
          <w:lang w:val="ru-RU"/>
        </w:rPr>
        <w:t>–</w:t>
      </w:r>
      <w:r w:rsidRPr="006E2BDF">
        <w:rPr>
          <w:lang w:val="ru-RU"/>
        </w:rPr>
        <w:t xml:space="preserve"> достигнута в полном объёме. В процессе прохождения практики приобретены следующие умения и навыки: навыки организации командного взаимодействия и распределения ролей в проектной деятельности; навыки деловой коммуникации в устной и письменной формах; практический опыт применения библиотек </w:t>
      </w:r>
      <w:r>
        <w:t>requests</w:t>
      </w:r>
      <w:r w:rsidRPr="006E2BDF">
        <w:rPr>
          <w:lang w:val="ru-RU"/>
        </w:rPr>
        <w:t xml:space="preserve"> и </w:t>
      </w:r>
      <w:r>
        <w:t>BeautifulSoup</w:t>
      </w:r>
      <w:r w:rsidRPr="006E2BDF">
        <w:rPr>
          <w:lang w:val="ru-RU"/>
        </w:rPr>
        <w:t xml:space="preserve"> для автоматизированного сбора данных; навык анализа эффективности различных технических решений и обоснованного выбора программных </w:t>
      </w:r>
      <w:r w:rsidRPr="006E2BDF">
        <w:rPr>
          <w:lang w:val="ru-RU"/>
        </w:rPr>
        <w:lastRenderedPageBreak/>
        <w:t>средств для решения конкретной задачи; навык оформления отчётной документации в соответствии с требованиями ГОСТ.</w:t>
      </w:r>
    </w:p>
    <w:p w14:paraId="0DD328C0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Полученные в ходе практики знания и практический опыт могут быть использованы при выполнении последующих учебных и профессиональных проектов, связанных с автоматизацией сбора и обработки данных, а также послужат основой для дальнейшего изучения дисциплин, связанных с программированием и информационными технологиями.</w:t>
      </w:r>
    </w:p>
    <w:p w14:paraId="78CF1155" w14:textId="77777777" w:rsidR="00DF755A" w:rsidRPr="006E2BDF" w:rsidRDefault="00590D50">
      <w:pPr>
        <w:rPr>
          <w:lang w:val="ru-RU"/>
        </w:rPr>
      </w:pPr>
      <w:r w:rsidRPr="006E2BDF">
        <w:rPr>
          <w:lang w:val="ru-RU"/>
        </w:rPr>
        <w:br w:type="page"/>
      </w:r>
    </w:p>
    <w:p w14:paraId="3AD8E3F0" w14:textId="77777777" w:rsidR="00DF755A" w:rsidRPr="003208A2" w:rsidRDefault="00590D50" w:rsidP="003208A2">
      <w:pPr>
        <w:pStyle w:val="1"/>
        <w:jc w:val="center"/>
        <w:rPr>
          <w:color w:val="000000" w:themeColor="text1"/>
          <w:lang w:val="ru-RU"/>
        </w:rPr>
      </w:pPr>
      <w:bookmarkStart w:id="14" w:name="_Toc240145285"/>
      <w:r w:rsidRPr="003208A2">
        <w:rPr>
          <w:rFonts w:ascii="Times New Roman" w:eastAsia="Times New Roman" w:hAnsi="Times New Roman"/>
          <w:color w:val="000000" w:themeColor="text1"/>
          <w:lang w:val="ru-RU"/>
        </w:rPr>
        <w:lastRenderedPageBreak/>
        <w:t>СПИСОК ИСПОЛЬЗОВАННЫХ ИСТОЧНИКОВ</w:t>
      </w:r>
      <w:bookmarkEnd w:id="14"/>
    </w:p>
    <w:p w14:paraId="2DAD43FB" w14:textId="77777777" w:rsidR="00DF755A" w:rsidRPr="006E2BDF" w:rsidRDefault="00590D50" w:rsidP="003208A2">
      <w:pPr>
        <w:spacing w:after="160"/>
        <w:ind w:left="425" w:firstLine="709"/>
        <w:jc w:val="both"/>
        <w:rPr>
          <w:lang w:val="ru-RU"/>
        </w:rPr>
      </w:pPr>
      <w:r w:rsidRPr="006E2BDF">
        <w:rPr>
          <w:lang w:val="ru-RU"/>
        </w:rPr>
        <w:t xml:space="preserve">1. </w:t>
      </w:r>
      <w:r>
        <w:t>Python</w:t>
      </w:r>
      <w:r w:rsidRPr="006E2BDF">
        <w:rPr>
          <w:lang w:val="ru-RU"/>
        </w:rPr>
        <w:t xml:space="preserve"> </w:t>
      </w:r>
      <w:r>
        <w:t>Software</w:t>
      </w:r>
      <w:r w:rsidRPr="006E2BDF">
        <w:rPr>
          <w:lang w:val="ru-RU"/>
        </w:rPr>
        <w:t xml:space="preserve"> </w:t>
      </w:r>
      <w:r>
        <w:t>Foundation</w:t>
      </w:r>
      <w:r w:rsidRPr="006E2BDF">
        <w:rPr>
          <w:lang w:val="ru-RU"/>
        </w:rPr>
        <w:t xml:space="preserve">. </w:t>
      </w:r>
      <w:r>
        <w:t>The</w:t>
      </w:r>
      <w:r w:rsidRPr="006E2BDF">
        <w:rPr>
          <w:lang w:val="ru-RU"/>
        </w:rPr>
        <w:t xml:space="preserve"> </w:t>
      </w:r>
      <w:r>
        <w:t>Python</w:t>
      </w:r>
      <w:r w:rsidRPr="006E2BDF">
        <w:rPr>
          <w:lang w:val="ru-RU"/>
        </w:rPr>
        <w:t xml:space="preserve"> </w:t>
      </w:r>
      <w:r>
        <w:t>Tutorial</w:t>
      </w:r>
      <w:r w:rsidRPr="006E2BDF">
        <w:rPr>
          <w:lang w:val="ru-RU"/>
        </w:rPr>
        <w:t xml:space="preserve"> [Электронный ресурс] // </w:t>
      </w:r>
      <w:r>
        <w:t>Python</w:t>
      </w:r>
      <w:r w:rsidRPr="006E2BDF">
        <w:rPr>
          <w:lang w:val="ru-RU"/>
        </w:rPr>
        <w:t xml:space="preserve"> 3 </w:t>
      </w:r>
      <w:r>
        <w:t>Documentation</w:t>
      </w:r>
      <w:r w:rsidRPr="006E2BDF">
        <w:rPr>
          <w:lang w:val="ru-RU"/>
        </w:rPr>
        <w:t xml:space="preserve">. – Режим доступа: </w:t>
      </w:r>
      <w:r>
        <w:t>https</w:t>
      </w:r>
      <w:r w:rsidRPr="006E2BDF">
        <w:rPr>
          <w:lang w:val="ru-RU"/>
        </w:rPr>
        <w:t>://</w:t>
      </w:r>
      <w:r>
        <w:t>docs</w:t>
      </w:r>
      <w:r w:rsidRPr="006E2BDF">
        <w:rPr>
          <w:lang w:val="ru-RU"/>
        </w:rPr>
        <w:t>.</w:t>
      </w:r>
      <w:r>
        <w:t>python</w:t>
      </w:r>
      <w:r w:rsidRPr="006E2BDF">
        <w:rPr>
          <w:lang w:val="ru-RU"/>
        </w:rPr>
        <w:t>.</w:t>
      </w:r>
      <w:r>
        <w:t>org</w:t>
      </w:r>
      <w:r w:rsidRPr="006E2BDF">
        <w:rPr>
          <w:lang w:val="ru-RU"/>
        </w:rPr>
        <w:t>/3/</w:t>
      </w:r>
      <w:r>
        <w:t>tutorial</w:t>
      </w:r>
      <w:r w:rsidRPr="006E2BDF">
        <w:rPr>
          <w:lang w:val="ru-RU"/>
        </w:rPr>
        <w:t>/ (дата обращения: 04.07.2026).</w:t>
      </w:r>
    </w:p>
    <w:p w14:paraId="6B15CD32" w14:textId="77777777" w:rsidR="00DF755A" w:rsidRPr="006E2BDF" w:rsidRDefault="00590D50" w:rsidP="003208A2">
      <w:pPr>
        <w:spacing w:after="160"/>
        <w:ind w:left="425" w:firstLine="709"/>
        <w:jc w:val="both"/>
        <w:rPr>
          <w:lang w:val="ru-RU"/>
        </w:rPr>
      </w:pPr>
      <w:r w:rsidRPr="006E2BDF">
        <w:rPr>
          <w:lang w:val="ru-RU"/>
        </w:rPr>
        <w:t xml:space="preserve">2. </w:t>
      </w:r>
      <w:r>
        <w:t>Requests</w:t>
      </w:r>
      <w:r w:rsidRPr="006E2BDF">
        <w:rPr>
          <w:lang w:val="ru-RU"/>
        </w:rPr>
        <w:t xml:space="preserve">: </w:t>
      </w:r>
      <w:r>
        <w:t>HTTP</w:t>
      </w:r>
      <w:r w:rsidRPr="006E2BDF">
        <w:rPr>
          <w:lang w:val="ru-RU"/>
        </w:rPr>
        <w:t xml:space="preserve"> </w:t>
      </w:r>
      <w:r>
        <w:t>for</w:t>
      </w:r>
      <w:r w:rsidRPr="006E2BDF">
        <w:rPr>
          <w:lang w:val="ru-RU"/>
        </w:rPr>
        <w:t xml:space="preserve"> </w:t>
      </w:r>
      <w:r>
        <w:t>Humans</w:t>
      </w:r>
      <w:r w:rsidRPr="006E2BDF">
        <w:rPr>
          <w:lang w:val="ru-RU"/>
        </w:rPr>
        <w:t xml:space="preserve"> [Электронный ресурс] // </w:t>
      </w:r>
      <w:r>
        <w:t>Requests</w:t>
      </w:r>
      <w:r w:rsidRPr="006E2BDF">
        <w:rPr>
          <w:lang w:val="ru-RU"/>
        </w:rPr>
        <w:t xml:space="preserve"> </w:t>
      </w:r>
      <w:r>
        <w:t>Documentation</w:t>
      </w:r>
      <w:r w:rsidRPr="006E2BDF">
        <w:rPr>
          <w:lang w:val="ru-RU"/>
        </w:rPr>
        <w:t xml:space="preserve">. – Режим доступа: </w:t>
      </w:r>
      <w:r>
        <w:t>https</w:t>
      </w:r>
      <w:r w:rsidRPr="006E2BDF">
        <w:rPr>
          <w:lang w:val="ru-RU"/>
        </w:rPr>
        <w:t>://</w:t>
      </w:r>
      <w:r>
        <w:t>requests</w:t>
      </w:r>
      <w:r w:rsidRPr="006E2BDF">
        <w:rPr>
          <w:lang w:val="ru-RU"/>
        </w:rPr>
        <w:t>.</w:t>
      </w:r>
      <w:r>
        <w:t>readthedocs</w:t>
      </w:r>
      <w:r w:rsidRPr="006E2BDF">
        <w:rPr>
          <w:lang w:val="ru-RU"/>
        </w:rPr>
        <w:t>.</w:t>
      </w:r>
      <w:r>
        <w:t>io</w:t>
      </w:r>
      <w:r w:rsidRPr="006E2BDF">
        <w:rPr>
          <w:lang w:val="ru-RU"/>
        </w:rPr>
        <w:t>/ (дата обращения: 04.07.2026).</w:t>
      </w:r>
    </w:p>
    <w:p w14:paraId="3E6DEF46" w14:textId="77777777" w:rsidR="00DF755A" w:rsidRPr="006E2BDF" w:rsidRDefault="00590D50" w:rsidP="003208A2">
      <w:pPr>
        <w:spacing w:after="160"/>
        <w:ind w:left="425" w:firstLine="709"/>
        <w:jc w:val="both"/>
        <w:rPr>
          <w:lang w:val="ru-RU"/>
        </w:rPr>
      </w:pPr>
      <w:r w:rsidRPr="006E2BDF">
        <w:rPr>
          <w:lang w:val="ru-RU"/>
        </w:rPr>
        <w:t xml:space="preserve">3. </w:t>
      </w:r>
      <w:r>
        <w:t>Beautiful</w:t>
      </w:r>
      <w:r w:rsidRPr="006E2BDF">
        <w:rPr>
          <w:lang w:val="ru-RU"/>
        </w:rPr>
        <w:t xml:space="preserve"> </w:t>
      </w:r>
      <w:r>
        <w:t>Soup</w:t>
      </w:r>
      <w:r w:rsidRPr="006E2BDF">
        <w:rPr>
          <w:lang w:val="ru-RU"/>
        </w:rPr>
        <w:t xml:space="preserve"> </w:t>
      </w:r>
      <w:r>
        <w:t>Documentation</w:t>
      </w:r>
      <w:r w:rsidRPr="006E2BDF">
        <w:rPr>
          <w:lang w:val="ru-RU"/>
        </w:rPr>
        <w:t xml:space="preserve"> [Электронный ресурс] // </w:t>
      </w:r>
      <w:r>
        <w:t>Crummy</w:t>
      </w:r>
      <w:r w:rsidRPr="006E2BDF">
        <w:rPr>
          <w:lang w:val="ru-RU"/>
        </w:rPr>
        <w:t>.</w:t>
      </w:r>
      <w:r>
        <w:t>com</w:t>
      </w:r>
      <w:r w:rsidRPr="006E2BDF">
        <w:rPr>
          <w:lang w:val="ru-RU"/>
        </w:rPr>
        <w:t xml:space="preserve">. – Режим доступа: </w:t>
      </w:r>
      <w:r>
        <w:t>https</w:t>
      </w:r>
      <w:r w:rsidRPr="006E2BDF">
        <w:rPr>
          <w:lang w:val="ru-RU"/>
        </w:rPr>
        <w:t>://</w:t>
      </w:r>
      <w:r>
        <w:t>www</w:t>
      </w:r>
      <w:r w:rsidRPr="006E2BDF">
        <w:rPr>
          <w:lang w:val="ru-RU"/>
        </w:rPr>
        <w:t>.</w:t>
      </w:r>
      <w:r>
        <w:t>crummy</w:t>
      </w:r>
      <w:r w:rsidRPr="006E2BDF">
        <w:rPr>
          <w:lang w:val="ru-RU"/>
        </w:rPr>
        <w:t>.</w:t>
      </w:r>
      <w:r>
        <w:t>com</w:t>
      </w:r>
      <w:r w:rsidRPr="006E2BDF">
        <w:rPr>
          <w:lang w:val="ru-RU"/>
        </w:rPr>
        <w:t>/</w:t>
      </w:r>
      <w:r>
        <w:t>software</w:t>
      </w:r>
      <w:r w:rsidRPr="006E2BDF">
        <w:rPr>
          <w:lang w:val="ru-RU"/>
        </w:rPr>
        <w:t>/</w:t>
      </w:r>
      <w:r>
        <w:t>BeautifulSoup</w:t>
      </w:r>
      <w:r w:rsidRPr="006E2BDF">
        <w:rPr>
          <w:lang w:val="ru-RU"/>
        </w:rPr>
        <w:t>/</w:t>
      </w:r>
      <w:r>
        <w:t>bs</w:t>
      </w:r>
      <w:r w:rsidRPr="006E2BDF">
        <w:rPr>
          <w:lang w:val="ru-RU"/>
        </w:rPr>
        <w:t>4/</w:t>
      </w:r>
      <w:r>
        <w:t>doc</w:t>
      </w:r>
      <w:r w:rsidRPr="006E2BDF">
        <w:rPr>
          <w:lang w:val="ru-RU"/>
        </w:rPr>
        <w:t>/ (дата обращения: 04.07.2026).</w:t>
      </w:r>
    </w:p>
    <w:p w14:paraId="1A8130DD" w14:textId="77777777" w:rsidR="00DF755A" w:rsidRPr="006E2BDF" w:rsidRDefault="00590D50" w:rsidP="003208A2">
      <w:pPr>
        <w:spacing w:after="160"/>
        <w:ind w:left="425" w:firstLine="709"/>
        <w:jc w:val="both"/>
        <w:rPr>
          <w:lang w:val="ru-RU"/>
        </w:rPr>
      </w:pPr>
      <w:r w:rsidRPr="006E2BDF">
        <w:rPr>
          <w:lang w:val="ru-RU"/>
        </w:rPr>
        <w:t xml:space="preserve">4. </w:t>
      </w:r>
      <w:r>
        <w:t>Selenium</w:t>
      </w:r>
      <w:r w:rsidRPr="006E2BDF">
        <w:rPr>
          <w:lang w:val="ru-RU"/>
        </w:rPr>
        <w:t xml:space="preserve"> </w:t>
      </w:r>
      <w:r>
        <w:t>Documentation</w:t>
      </w:r>
      <w:r w:rsidRPr="006E2BDF">
        <w:rPr>
          <w:lang w:val="ru-RU"/>
        </w:rPr>
        <w:t xml:space="preserve"> [Электронный ресурс] // </w:t>
      </w:r>
      <w:r>
        <w:t>Selenium</w:t>
      </w:r>
      <w:r w:rsidRPr="006E2BDF">
        <w:rPr>
          <w:lang w:val="ru-RU"/>
        </w:rPr>
        <w:t xml:space="preserve"> </w:t>
      </w:r>
      <w:r>
        <w:t>HQ</w:t>
      </w:r>
      <w:r w:rsidRPr="006E2BDF">
        <w:rPr>
          <w:lang w:val="ru-RU"/>
        </w:rPr>
        <w:t xml:space="preserve">. – Режим доступа: </w:t>
      </w:r>
      <w:r>
        <w:t>https</w:t>
      </w:r>
      <w:r w:rsidRPr="006E2BDF">
        <w:rPr>
          <w:lang w:val="ru-RU"/>
        </w:rPr>
        <w:t>://</w:t>
      </w:r>
      <w:r>
        <w:t>www</w:t>
      </w:r>
      <w:r w:rsidRPr="006E2BDF">
        <w:rPr>
          <w:lang w:val="ru-RU"/>
        </w:rPr>
        <w:t>.</w:t>
      </w:r>
      <w:r>
        <w:t>selenium</w:t>
      </w:r>
      <w:r w:rsidRPr="006E2BDF">
        <w:rPr>
          <w:lang w:val="ru-RU"/>
        </w:rPr>
        <w:t>.</w:t>
      </w:r>
      <w:r>
        <w:t>dev</w:t>
      </w:r>
      <w:r w:rsidRPr="006E2BDF">
        <w:rPr>
          <w:lang w:val="ru-RU"/>
        </w:rPr>
        <w:t>/</w:t>
      </w:r>
      <w:r>
        <w:t>documentation</w:t>
      </w:r>
      <w:r w:rsidRPr="006E2BDF">
        <w:rPr>
          <w:lang w:val="ru-RU"/>
        </w:rPr>
        <w:t>/ (дата обращения: 04.07.2026).</w:t>
      </w:r>
    </w:p>
    <w:p w14:paraId="693C5F5B" w14:textId="77777777" w:rsidR="00DF755A" w:rsidRPr="006E2BDF" w:rsidRDefault="00590D50" w:rsidP="003208A2">
      <w:pPr>
        <w:spacing w:after="160"/>
        <w:ind w:left="425" w:firstLine="709"/>
        <w:jc w:val="both"/>
        <w:rPr>
          <w:lang w:val="ru-RU"/>
        </w:rPr>
      </w:pPr>
      <w:r w:rsidRPr="006E2BDF">
        <w:rPr>
          <w:lang w:val="ru-RU"/>
        </w:rPr>
        <w:t>5. ГОСТ 7.32-2017. Отчет о научно-исследовательской работе. Структура и правила оформления [Текст]. – М.: Стандартинформ, 2017.</w:t>
      </w:r>
    </w:p>
    <w:p w14:paraId="4C23146D" w14:textId="77777777" w:rsidR="00DF755A" w:rsidRPr="006E2BDF" w:rsidRDefault="00590D50" w:rsidP="003208A2">
      <w:pPr>
        <w:spacing w:after="160"/>
        <w:ind w:left="425" w:firstLine="709"/>
        <w:jc w:val="both"/>
        <w:rPr>
          <w:lang w:val="ru-RU"/>
        </w:rPr>
      </w:pPr>
      <w:r w:rsidRPr="006E2BDF">
        <w:rPr>
          <w:lang w:val="ru-RU"/>
        </w:rPr>
        <w:t>6. ГОСТ 7.1-2003. Библиографическая запись. Библиографическое описание. Общие требования и правила составления [Текст]. – М.: Изд-во стандартов, 2004.</w:t>
      </w:r>
    </w:p>
    <w:p w14:paraId="78D388CA" w14:textId="77777777" w:rsidR="00DF755A" w:rsidRPr="006E2BDF" w:rsidRDefault="00590D50" w:rsidP="003208A2">
      <w:pPr>
        <w:spacing w:after="160"/>
        <w:ind w:left="425" w:firstLine="709"/>
        <w:jc w:val="both"/>
        <w:rPr>
          <w:lang w:val="ru-RU"/>
        </w:rPr>
      </w:pPr>
      <w:r w:rsidRPr="006E2BDF">
        <w:rPr>
          <w:lang w:val="ru-RU"/>
        </w:rPr>
        <w:t xml:space="preserve">7. Лутц, М. Изучаем </w:t>
      </w:r>
      <w:r>
        <w:t>Python</w:t>
      </w:r>
      <w:r w:rsidRPr="006E2BDF">
        <w:rPr>
          <w:lang w:val="ru-RU"/>
        </w:rPr>
        <w:t xml:space="preserve"> [Текст] / М. Лутц. – СПб.: Питер, 2020. – 832 с.</w:t>
      </w:r>
    </w:p>
    <w:p w14:paraId="66339C80" w14:textId="77777777" w:rsidR="00DF755A" w:rsidRPr="006E2BDF" w:rsidRDefault="00590D50">
      <w:pPr>
        <w:rPr>
          <w:lang w:val="ru-RU"/>
        </w:rPr>
      </w:pPr>
      <w:r w:rsidRPr="006E2BDF">
        <w:rPr>
          <w:lang w:val="ru-RU"/>
        </w:rPr>
        <w:br w:type="page"/>
      </w:r>
    </w:p>
    <w:p w14:paraId="6507C2B9" w14:textId="77777777" w:rsidR="00DF755A" w:rsidRPr="00651F29" w:rsidRDefault="00590D50" w:rsidP="00651F29">
      <w:pPr>
        <w:pStyle w:val="1"/>
        <w:jc w:val="center"/>
        <w:rPr>
          <w:color w:val="000000" w:themeColor="text1"/>
          <w:lang w:val="ru-RU"/>
        </w:rPr>
      </w:pPr>
      <w:bookmarkStart w:id="15" w:name="_Toc240145286"/>
      <w:r w:rsidRPr="00651F29">
        <w:rPr>
          <w:rFonts w:ascii="Times New Roman" w:eastAsia="Times New Roman" w:hAnsi="Times New Roman"/>
          <w:color w:val="000000" w:themeColor="text1"/>
          <w:lang w:val="ru-RU"/>
        </w:rPr>
        <w:lastRenderedPageBreak/>
        <w:t>ПРИЛОЖЕНИЯ</w:t>
      </w:r>
      <w:bookmarkEnd w:id="15"/>
    </w:p>
    <w:p w14:paraId="75C62672" w14:textId="77777777" w:rsidR="00DF755A" w:rsidRPr="006E2BDF" w:rsidRDefault="00590D50">
      <w:pPr>
        <w:ind w:firstLine="709"/>
        <w:jc w:val="both"/>
        <w:rPr>
          <w:lang w:val="ru-RU"/>
        </w:rPr>
      </w:pPr>
      <w:r w:rsidRPr="006E2BDF">
        <w:rPr>
          <w:lang w:val="ru-RU"/>
        </w:rPr>
        <w:t>Приложения к настоящему отчёту содержат иллюстративные материалы, подтверждающие практическое выполнение индивидуального задания: результат работы разработанной программы (фрагмент итогового файла с собранными данными) и фрагмент программного кода.</w:t>
      </w:r>
    </w:p>
    <w:p w14:paraId="4DBDCB30" w14:textId="77777777" w:rsidR="00DF755A" w:rsidRPr="006E2BDF" w:rsidRDefault="00590D50">
      <w:pPr>
        <w:rPr>
          <w:lang w:val="ru-RU"/>
        </w:rPr>
      </w:pPr>
      <w:r w:rsidRPr="006E2BDF">
        <w:rPr>
          <w:lang w:val="ru-RU"/>
        </w:rPr>
        <w:br w:type="page"/>
      </w:r>
    </w:p>
    <w:p w14:paraId="0528E04F" w14:textId="77777777" w:rsidR="00DF755A" w:rsidRPr="00651F29" w:rsidRDefault="00590D50" w:rsidP="00651F29">
      <w:pPr>
        <w:pStyle w:val="21"/>
        <w:jc w:val="center"/>
        <w:rPr>
          <w:color w:val="000000" w:themeColor="text1"/>
          <w:lang w:val="ru-RU"/>
        </w:rPr>
      </w:pPr>
      <w:bookmarkStart w:id="16" w:name="_Toc240145287"/>
      <w:r w:rsidRPr="00651F29">
        <w:rPr>
          <w:rFonts w:ascii="Times New Roman" w:eastAsia="Times New Roman" w:hAnsi="Times New Roman"/>
          <w:color w:val="000000" w:themeColor="text1"/>
          <w:sz w:val="28"/>
          <w:lang w:val="ru-RU"/>
        </w:rPr>
        <w:lastRenderedPageBreak/>
        <w:t>ПРИЛОЖЕНИЕ А</w:t>
      </w:r>
      <w:bookmarkEnd w:id="16"/>
    </w:p>
    <w:p w14:paraId="1D773F0C" w14:textId="77777777" w:rsidR="003208A2" w:rsidRPr="0099747E" w:rsidRDefault="00590D50" w:rsidP="003208A2">
      <w:pPr>
        <w:keepNext/>
        <w:spacing w:after="160"/>
        <w:jc w:val="center"/>
        <w:rPr>
          <w:lang w:val="ru-RU"/>
        </w:rPr>
      </w:pPr>
      <w:r w:rsidRPr="006E2BDF">
        <w:rPr>
          <w:b/>
          <w:lang w:val="ru-RU"/>
        </w:rPr>
        <w:t xml:space="preserve">Фрагмент результирующего файла </w:t>
      </w:r>
      <w:r>
        <w:rPr>
          <w:b/>
        </w:rPr>
        <w:t>Excel</w:t>
      </w:r>
      <w:r w:rsidRPr="006E2BDF">
        <w:rPr>
          <w:b/>
          <w:lang w:val="ru-RU"/>
        </w:rPr>
        <w:t xml:space="preserve"> с собранными данными</w:t>
      </w:r>
      <w:r w:rsidR="003208A2">
        <w:rPr>
          <w:b/>
          <w:noProof/>
          <w:lang w:val="ru-RU"/>
        </w:rPr>
        <w:drawing>
          <wp:inline distT="0" distB="0" distL="0" distR="0" wp14:anchorId="7F33435B" wp14:editId="0AF44710">
            <wp:extent cx="5924550" cy="2295525"/>
            <wp:effectExtent l="0" t="0" r="0" b="9525"/>
            <wp:docPr id="641833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9C29A" w14:textId="3D66E0E4" w:rsidR="00DF755A" w:rsidRPr="003208A2" w:rsidRDefault="003208A2" w:rsidP="003208A2">
      <w:pPr>
        <w:pStyle w:val="af5"/>
        <w:spacing w:line="360" w:lineRule="auto"/>
        <w:ind w:firstLine="709"/>
        <w:jc w:val="center"/>
        <w:rPr>
          <w:b w:val="0"/>
          <w:bCs w:val="0"/>
          <w:lang w:val="ru-RU"/>
        </w:rPr>
      </w:pPr>
      <w:r w:rsidRPr="003208A2">
        <w:rPr>
          <w:b w:val="0"/>
          <w:bCs w:val="0"/>
          <w:color w:val="000000" w:themeColor="text1"/>
          <w:sz w:val="28"/>
          <w:szCs w:val="28"/>
          <w:lang w:val="ru-RU"/>
        </w:rPr>
        <w:t xml:space="preserve">Рисунок </w:t>
      </w:r>
      <w:r w:rsidRPr="003208A2">
        <w:rPr>
          <w:b w:val="0"/>
          <w:bCs w:val="0"/>
          <w:color w:val="000000" w:themeColor="text1"/>
          <w:sz w:val="28"/>
          <w:szCs w:val="28"/>
        </w:rPr>
        <w:fldChar w:fldCharType="begin"/>
      </w:r>
      <w:r w:rsidRPr="003208A2">
        <w:rPr>
          <w:b w:val="0"/>
          <w:bCs w:val="0"/>
          <w:color w:val="000000" w:themeColor="text1"/>
          <w:sz w:val="28"/>
          <w:szCs w:val="28"/>
          <w:lang w:val="ru-RU"/>
        </w:rPr>
        <w:instrText xml:space="preserve"> </w:instrText>
      </w:r>
      <w:r w:rsidRPr="003208A2">
        <w:rPr>
          <w:b w:val="0"/>
          <w:bCs w:val="0"/>
          <w:color w:val="000000" w:themeColor="text1"/>
          <w:sz w:val="28"/>
          <w:szCs w:val="28"/>
        </w:rPr>
        <w:instrText>SEQ</w:instrText>
      </w:r>
      <w:r w:rsidRPr="003208A2">
        <w:rPr>
          <w:b w:val="0"/>
          <w:bCs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3208A2">
        <w:rPr>
          <w:b w:val="0"/>
          <w:bCs w:val="0"/>
          <w:color w:val="000000" w:themeColor="text1"/>
          <w:sz w:val="28"/>
          <w:szCs w:val="28"/>
        </w:rPr>
        <w:instrText>ARABIC</w:instrText>
      </w:r>
      <w:r w:rsidRPr="003208A2">
        <w:rPr>
          <w:b w:val="0"/>
          <w:bCs w:val="0"/>
          <w:color w:val="000000" w:themeColor="text1"/>
          <w:sz w:val="28"/>
          <w:szCs w:val="28"/>
          <w:lang w:val="ru-RU"/>
        </w:rPr>
        <w:instrText xml:space="preserve"> </w:instrText>
      </w:r>
      <w:r w:rsidRPr="003208A2">
        <w:rPr>
          <w:b w:val="0"/>
          <w:bCs w:val="0"/>
          <w:color w:val="000000" w:themeColor="text1"/>
          <w:sz w:val="28"/>
          <w:szCs w:val="28"/>
        </w:rPr>
        <w:fldChar w:fldCharType="separate"/>
      </w:r>
      <w:r w:rsidRPr="003208A2">
        <w:rPr>
          <w:b w:val="0"/>
          <w:bCs w:val="0"/>
          <w:noProof/>
          <w:color w:val="000000" w:themeColor="text1"/>
          <w:sz w:val="28"/>
          <w:szCs w:val="28"/>
          <w:lang w:val="ru-RU"/>
        </w:rPr>
        <w:t>1</w:t>
      </w:r>
      <w:r w:rsidRPr="003208A2">
        <w:rPr>
          <w:b w:val="0"/>
          <w:bCs w:val="0"/>
          <w:color w:val="000000" w:themeColor="text1"/>
          <w:sz w:val="28"/>
          <w:szCs w:val="28"/>
        </w:rPr>
        <w:fldChar w:fldCharType="end"/>
      </w:r>
      <w:r w:rsidRPr="003208A2">
        <w:rPr>
          <w:b w:val="0"/>
          <w:bCs w:val="0"/>
          <w:color w:val="000000" w:themeColor="text1"/>
          <w:sz w:val="28"/>
          <w:szCs w:val="28"/>
          <w:lang w:val="ru-RU"/>
        </w:rPr>
        <w:t>. Изо</w:t>
      </w:r>
      <w:r>
        <w:rPr>
          <w:b w:val="0"/>
          <w:bCs w:val="0"/>
          <w:color w:val="000000" w:themeColor="text1"/>
          <w:sz w:val="28"/>
          <w:szCs w:val="28"/>
          <w:lang w:val="ru-RU"/>
        </w:rPr>
        <w:t>б</w:t>
      </w:r>
      <w:r w:rsidRPr="003208A2">
        <w:rPr>
          <w:b w:val="0"/>
          <w:bCs w:val="0"/>
          <w:color w:val="000000" w:themeColor="text1"/>
          <w:sz w:val="28"/>
          <w:szCs w:val="28"/>
          <w:lang w:val="ru-RU"/>
        </w:rPr>
        <w:t xml:space="preserve">ражение </w:t>
      </w:r>
      <w:r w:rsidRPr="003208A2">
        <w:rPr>
          <w:b w:val="0"/>
          <w:bCs w:val="0"/>
          <w:color w:val="000000" w:themeColor="text1"/>
          <w:sz w:val="28"/>
          <w:szCs w:val="28"/>
        </w:rPr>
        <w:t>CSV</w:t>
      </w:r>
      <w:r w:rsidRPr="003208A2">
        <w:rPr>
          <w:b w:val="0"/>
          <w:bCs w:val="0"/>
          <w:color w:val="000000" w:themeColor="text1"/>
          <w:sz w:val="28"/>
          <w:szCs w:val="28"/>
          <w:lang w:val="ru-RU"/>
        </w:rPr>
        <w:t xml:space="preserve"> файла в </w:t>
      </w:r>
      <w:r w:rsidRPr="003208A2">
        <w:rPr>
          <w:b w:val="0"/>
          <w:bCs w:val="0"/>
          <w:color w:val="000000" w:themeColor="text1"/>
          <w:sz w:val="28"/>
          <w:szCs w:val="28"/>
        </w:rPr>
        <w:t>Excel</w:t>
      </w:r>
      <w:r w:rsidRPr="003208A2">
        <w:rPr>
          <w:b w:val="0"/>
          <w:bCs w:val="0"/>
          <w:color w:val="000000" w:themeColor="text1"/>
          <w:sz w:val="28"/>
          <w:szCs w:val="28"/>
          <w:lang w:val="ru-RU"/>
        </w:rPr>
        <w:t xml:space="preserve"> таблице</w:t>
      </w:r>
      <w:r w:rsidRPr="003208A2">
        <w:rPr>
          <w:b w:val="0"/>
          <w:bCs w:val="0"/>
          <w:lang w:val="ru-RU"/>
        </w:rPr>
        <w:br w:type="page"/>
      </w:r>
    </w:p>
    <w:p w14:paraId="711B5A4B" w14:textId="77777777" w:rsidR="00DF755A" w:rsidRPr="00651F29" w:rsidRDefault="00590D50" w:rsidP="00651F29">
      <w:pPr>
        <w:pStyle w:val="21"/>
        <w:jc w:val="center"/>
        <w:rPr>
          <w:color w:val="000000" w:themeColor="text1"/>
          <w:lang w:val="ru-RU"/>
        </w:rPr>
      </w:pPr>
      <w:bookmarkStart w:id="17" w:name="_Toc240145288"/>
      <w:r w:rsidRPr="00651F29">
        <w:rPr>
          <w:rFonts w:ascii="Times New Roman" w:eastAsia="Times New Roman" w:hAnsi="Times New Roman"/>
          <w:color w:val="000000" w:themeColor="text1"/>
          <w:sz w:val="28"/>
          <w:lang w:val="ru-RU"/>
        </w:rPr>
        <w:lastRenderedPageBreak/>
        <w:t>ПРИЛОЖЕНИЕ Б</w:t>
      </w:r>
      <w:bookmarkEnd w:id="17"/>
    </w:p>
    <w:p w14:paraId="23CDF628" w14:textId="088DFFA5" w:rsidR="003208A2" w:rsidRDefault="00590D50" w:rsidP="003208A2">
      <w:pPr>
        <w:spacing w:after="160"/>
        <w:jc w:val="center"/>
        <w:rPr>
          <w:b/>
          <w:lang w:val="ru-RU"/>
        </w:rPr>
      </w:pPr>
      <w:r w:rsidRPr="006E2BDF">
        <w:rPr>
          <w:b/>
          <w:lang w:val="ru-RU"/>
        </w:rPr>
        <w:t>Фрагмент программного кода</w:t>
      </w:r>
    </w:p>
    <w:p w14:paraId="4866FBD0" w14:textId="77777777" w:rsidR="003208A2" w:rsidRPr="0099747E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  <w:lang w:val="ru-RU"/>
        </w:rPr>
      </w:pPr>
      <w:r>
        <w:rPr>
          <w:rFonts w:ascii="Courier New" w:hAnsi="Courier New" w:cs="Courier New"/>
          <w:sz w:val="20"/>
          <w:szCs w:val="20"/>
        </w:rPr>
        <w:t>import</w:t>
      </w:r>
      <w:r w:rsidRPr="0099747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>
        <w:rPr>
          <w:rFonts w:ascii="Courier New" w:hAnsi="Courier New" w:cs="Courier New"/>
          <w:sz w:val="20"/>
          <w:szCs w:val="20"/>
        </w:rPr>
        <w:t>requests</w:t>
      </w:r>
    </w:p>
    <w:p w14:paraId="31D72BF0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from bs4 import BeautifulSoup</w:t>
      </w:r>
    </w:p>
    <w:p w14:paraId="26BD53B5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import csv</w:t>
      </w:r>
    </w:p>
    <w:p w14:paraId="4840FF1A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008752B4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URL = 'https://ufc.ru/athletes/all?page={}'</w:t>
      </w:r>
    </w:p>
    <w:p w14:paraId="627C7717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CSV = 'b.csv'</w:t>
      </w:r>
    </w:p>
    <w:p w14:paraId="5BF193EF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5DC51050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def load_page(page):</w:t>
      </w:r>
    </w:p>
    <w:p w14:paraId="6C0FBAC1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url = URL.format(page)</w:t>
      </w:r>
    </w:p>
    <w:p w14:paraId="327C7B52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r = requests.get(url)</w:t>
      </w:r>
    </w:p>
    <w:p w14:paraId="6C93C058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7B46DBB6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print(f'Страница {page} загружена')</w:t>
      </w:r>
    </w:p>
    <w:p w14:paraId="6867DD1C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739A6F15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return r.text</w:t>
      </w:r>
    </w:p>
    <w:p w14:paraId="06A478C3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6EB97554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def get_content(html):</w:t>
      </w:r>
    </w:p>
    <w:p w14:paraId="5BD702F6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soup = BeautifulSoup(html, 'html.parser')</w:t>
      </w:r>
    </w:p>
    <w:p w14:paraId="6299837D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cards = soup.find_all('li', class_='l-flex__item')</w:t>
      </w:r>
    </w:p>
    <w:p w14:paraId="3656305F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238A7DD0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fighters = []</w:t>
      </w:r>
    </w:p>
    <w:p w14:paraId="13094B1D" w14:textId="77777777" w:rsidR="003208A2" w:rsidRPr="00A01421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print(f'Карточек найдено: {len(cards)}')</w:t>
      </w:r>
    </w:p>
    <w:p w14:paraId="66935400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for card in cards:</w:t>
      </w:r>
    </w:p>
    <w:p w14:paraId="3D0A743E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name_tag = card.find('span', class_='c-listing-athlete__name')</w:t>
      </w:r>
    </w:p>
    <w:p w14:paraId="551A4C1C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weight_class_tag = card.find('span', class_ = 'c-listing-athlete__title')</w:t>
      </w:r>
    </w:p>
    <w:p w14:paraId="6CE6A2FD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record_tag = card.find('span', class_ = 'c-listing-athlete__record')</w:t>
      </w:r>
    </w:p>
    <w:p w14:paraId="6707B56D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photo_tag = card.find('img')</w:t>
      </w:r>
    </w:p>
    <w:p w14:paraId="2DC7F7A2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6B73BDF1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if name_tag:</w:t>
      </w:r>
    </w:p>
    <w:p w14:paraId="524ABA50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name = name_tag.get_text().strip()</w:t>
      </w:r>
    </w:p>
    <w:p w14:paraId="17DA8155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else:</w:t>
      </w:r>
    </w:p>
    <w:p w14:paraId="34A04D6E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continue</w:t>
      </w:r>
    </w:p>
    <w:p w14:paraId="04C74D9B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weight_class = weight_class_tag.get_text().strip() if weight_class_tag else ''</w:t>
      </w:r>
    </w:p>
    <w:p w14:paraId="6CF8E236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record = record_tag.get_text().strip() if record_tag else ''</w:t>
      </w:r>
    </w:p>
    <w:p w14:paraId="230B2695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photo = photo_tag.get('src') if photo_tag else ''</w:t>
      </w:r>
    </w:p>
    <w:p w14:paraId="7DD3EA6E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45D58907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fighters.append({</w:t>
      </w:r>
    </w:p>
    <w:p w14:paraId="2BF6B02E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'name': name,</w:t>
      </w:r>
    </w:p>
    <w:p w14:paraId="31D197FF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'weight_class': weight_class,</w:t>
      </w:r>
    </w:p>
    <w:p w14:paraId="50C0EFD2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'record': record,</w:t>
      </w:r>
    </w:p>
    <w:p w14:paraId="14BD317F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'photo': photo</w:t>
      </w:r>
    </w:p>
    <w:p w14:paraId="39207F52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})</w:t>
      </w:r>
    </w:p>
    <w:p w14:paraId="2EC150BF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49436EB3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return fighters</w:t>
      </w:r>
    </w:p>
    <w:p w14:paraId="3AFAB586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3F12B01E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def save_doc(items, path):</w:t>
      </w:r>
    </w:p>
    <w:p w14:paraId="4AFB51F4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with open(path, 'w', newline='', encoding='utf-8-sig') as file:</w:t>
      </w:r>
    </w:p>
    <w:p w14:paraId="2683DC6D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writer = csv.writer(file, delimiter=';')</w:t>
      </w:r>
    </w:p>
    <w:p w14:paraId="2BAC12D2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035AD83C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writer.writerow(['Имя', 'Вес', 'Рекорд', 'Фото'])</w:t>
      </w:r>
    </w:p>
    <w:p w14:paraId="4F263662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08013D79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for item in items:</w:t>
      </w:r>
    </w:p>
    <w:p w14:paraId="32A005B4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writer.writerow([</w:t>
      </w:r>
    </w:p>
    <w:p w14:paraId="40078D74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item['name'],</w:t>
      </w:r>
    </w:p>
    <w:p w14:paraId="7CCA646B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item['weight_class'],</w:t>
      </w:r>
    </w:p>
    <w:p w14:paraId="7B7B4F6F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item['record'],</w:t>
      </w:r>
    </w:p>
    <w:p w14:paraId="44A34B30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item['photo']</w:t>
      </w:r>
    </w:p>
    <w:p w14:paraId="47883FA3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])</w:t>
      </w:r>
    </w:p>
    <w:p w14:paraId="50FE29D4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41978D25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def main():</w:t>
      </w:r>
    </w:p>
    <w:p w14:paraId="6E0EAA31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fighters = []</w:t>
      </w:r>
    </w:p>
    <w:p w14:paraId="43A40D44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for page in range(1, 290):</w:t>
      </w:r>
    </w:p>
    <w:p w14:paraId="079DC019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html = load_page(page)</w:t>
      </w:r>
    </w:p>
    <w:p w14:paraId="49DF431E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page_fighters = get_content(html)</w:t>
      </w:r>
    </w:p>
    <w:p w14:paraId="151EAD0B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fighters.extend(page_fighters)</w:t>
      </w:r>
    </w:p>
    <w:p w14:paraId="54E13BFD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5FC72D34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save_doc(fighters, CSV)</w:t>
      </w:r>
    </w:p>
    <w:p w14:paraId="771E0AFD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print(f'Всего бойцов: {len(fighters)}')</w:t>
      </w:r>
    </w:p>
    <w:p w14:paraId="569889B7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34E80A6C" w14:textId="77777777" w:rsidR="003208A2" w:rsidRPr="00A0747D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if __name__ == '__main__':</w:t>
      </w:r>
    </w:p>
    <w:p w14:paraId="326CFA86" w14:textId="6A27514A" w:rsidR="00DF755A" w:rsidRDefault="003208A2" w:rsidP="003208A2">
      <w:pPr>
        <w:spacing w:line="240" w:lineRule="auto"/>
        <w:rPr>
          <w:rFonts w:ascii="Courier New" w:hAnsi="Courier New" w:cs="Courier New"/>
          <w:sz w:val="20"/>
          <w:szCs w:val="20"/>
          <w:lang w:val="ru-RU"/>
        </w:rPr>
      </w:pPr>
      <w:r>
        <w:rPr>
          <w:rFonts w:ascii="Courier New" w:hAnsi="Courier New" w:cs="Courier New"/>
          <w:sz w:val="20"/>
          <w:szCs w:val="20"/>
        </w:rPr>
        <w:t xml:space="preserve">    main</w:t>
      </w:r>
      <w:r w:rsidRPr="007A2B93">
        <w:rPr>
          <w:rFonts w:ascii="Courier New" w:hAnsi="Courier New" w:cs="Courier New"/>
          <w:sz w:val="20"/>
          <w:szCs w:val="20"/>
          <w:lang w:val="ru-RU"/>
        </w:rPr>
        <w:t>(</w:t>
      </w:r>
      <w:r>
        <w:rPr>
          <w:rFonts w:ascii="Courier New" w:hAnsi="Courier New" w:cs="Courier New"/>
          <w:sz w:val="20"/>
          <w:szCs w:val="20"/>
          <w:lang w:val="ru-RU"/>
        </w:rPr>
        <w:t>)</w:t>
      </w:r>
    </w:p>
    <w:p w14:paraId="2A683195" w14:textId="4B98ABEC" w:rsidR="0099747E" w:rsidRDefault="0099747E" w:rsidP="003208A2">
      <w:pPr>
        <w:spacing w:line="240" w:lineRule="auto"/>
        <w:rPr>
          <w:rFonts w:ascii="Courier New" w:hAnsi="Courier New" w:cs="Courier New"/>
          <w:sz w:val="20"/>
          <w:szCs w:val="20"/>
          <w:lang w:val="ru-RU"/>
        </w:rPr>
      </w:pPr>
    </w:p>
    <w:p w14:paraId="3B085693" w14:textId="77777777" w:rsidR="0099747E" w:rsidRDefault="0099747E">
      <w:pPr>
        <w:spacing w:after="200" w:line="276" w:lineRule="auto"/>
        <w:rPr>
          <w:rFonts w:ascii="Courier New" w:hAnsi="Courier New" w:cs="Courier New"/>
          <w:sz w:val="20"/>
          <w:szCs w:val="20"/>
          <w:lang w:val="ru-RU"/>
        </w:rPr>
      </w:pPr>
      <w:r>
        <w:rPr>
          <w:rFonts w:ascii="Courier New" w:hAnsi="Courier New" w:cs="Courier New"/>
          <w:sz w:val="20"/>
          <w:szCs w:val="20"/>
          <w:lang w:val="ru-RU"/>
        </w:rPr>
        <w:br w:type="page"/>
      </w:r>
    </w:p>
    <w:p w14:paraId="49EE1713" w14:textId="77777777" w:rsidR="0099747E" w:rsidRPr="009670C2" w:rsidRDefault="0099747E" w:rsidP="0099747E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cs="Times New Roman"/>
          <w:b/>
          <w:bCs/>
          <w:szCs w:val="28"/>
          <w:lang w:val="ru-RU" w:eastAsia="ru-RU"/>
        </w:rPr>
      </w:pPr>
      <w:r w:rsidRPr="009670C2">
        <w:rPr>
          <w:rFonts w:cs="Times New Roman"/>
          <w:b/>
          <w:bCs/>
          <w:color w:val="3B3B3B"/>
          <w:w w:val="105"/>
          <w:szCs w:val="28"/>
          <w:lang w:val="ru-RU" w:eastAsia="ru-RU"/>
        </w:rPr>
        <w:lastRenderedPageBreak/>
        <w:t xml:space="preserve">Анкета </w:t>
      </w:r>
      <w:r w:rsidRPr="009670C2">
        <w:rPr>
          <w:rFonts w:cs="Times New Roman"/>
          <w:b/>
          <w:bCs/>
          <w:color w:val="3D3D3D"/>
          <w:w w:val="105"/>
          <w:szCs w:val="28"/>
          <w:lang w:val="ru-RU" w:eastAsia="ru-RU"/>
        </w:rPr>
        <w:t xml:space="preserve">обучающегося </w:t>
      </w:r>
      <w:r w:rsidRPr="009670C2">
        <w:rPr>
          <w:rFonts w:cs="Times New Roman"/>
          <w:b/>
          <w:bCs/>
          <w:color w:val="424242"/>
          <w:w w:val="105"/>
          <w:szCs w:val="28"/>
          <w:lang w:val="ru-RU" w:eastAsia="ru-RU"/>
        </w:rPr>
        <w:t xml:space="preserve">по </w:t>
      </w:r>
      <w:r w:rsidRPr="009670C2">
        <w:rPr>
          <w:rFonts w:cs="Times New Roman"/>
          <w:b/>
          <w:bCs/>
          <w:color w:val="3D3D3D"/>
          <w:w w:val="105"/>
          <w:szCs w:val="28"/>
          <w:lang w:val="ru-RU" w:eastAsia="ru-RU"/>
        </w:rPr>
        <w:t xml:space="preserve">итогам </w:t>
      </w:r>
      <w:r w:rsidRPr="009670C2">
        <w:rPr>
          <w:rFonts w:cs="Times New Roman"/>
          <w:b/>
          <w:bCs/>
          <w:color w:val="383838"/>
          <w:w w:val="105"/>
          <w:szCs w:val="28"/>
          <w:lang w:val="ru-RU" w:eastAsia="ru-RU"/>
        </w:rPr>
        <w:t xml:space="preserve">прохождения </w:t>
      </w:r>
      <w:r w:rsidRPr="009670C2">
        <w:rPr>
          <w:rFonts w:cs="Times New Roman"/>
          <w:b/>
          <w:bCs/>
          <w:color w:val="3A3A3A"/>
          <w:w w:val="105"/>
          <w:szCs w:val="28"/>
          <w:lang w:val="ru-RU" w:eastAsia="ru-RU"/>
        </w:rPr>
        <w:t>практикн</w:t>
      </w:r>
    </w:p>
    <w:p w14:paraId="4DF80D4B" w14:textId="77777777" w:rsidR="0099747E" w:rsidRPr="003208A2" w:rsidRDefault="0099747E" w:rsidP="0099747E">
      <w:pPr>
        <w:widowControl w:val="0"/>
        <w:autoSpaceDE w:val="0"/>
        <w:autoSpaceDN w:val="0"/>
        <w:spacing w:line="240" w:lineRule="auto"/>
        <w:ind w:firstLine="709"/>
        <w:rPr>
          <w:rFonts w:cs="Times New Roman"/>
          <w:color w:val="383838"/>
          <w:szCs w:val="28"/>
          <w:lang w:val="ru-RU" w:eastAsia="ru-RU"/>
        </w:rPr>
      </w:pPr>
      <w:r w:rsidRPr="003208A2">
        <w:rPr>
          <w:rFonts w:cs="Times New Roman"/>
          <w:sz w:val="24"/>
          <w:szCs w:val="24"/>
          <w:lang w:val="ru-RU" w:eastAsia="ru-RU"/>
        </w:rPr>
        <w:t xml:space="preserve"> 1.  </w:t>
      </w:r>
      <w:r w:rsidRPr="003208A2">
        <w:rPr>
          <w:rFonts w:cs="Times New Roman"/>
          <w:color w:val="3B3B3B"/>
          <w:w w:val="105"/>
          <w:szCs w:val="28"/>
          <w:lang w:val="ru-RU" w:eastAsia="ru-RU"/>
        </w:rPr>
        <w:t xml:space="preserve">Удовлетворены </w:t>
      </w:r>
      <w:r w:rsidRPr="003208A2">
        <w:rPr>
          <w:rFonts w:cs="Times New Roman"/>
          <w:color w:val="3F3F3F"/>
          <w:w w:val="105"/>
          <w:szCs w:val="28"/>
          <w:lang w:val="ru-RU" w:eastAsia="ru-RU"/>
        </w:rPr>
        <w:t xml:space="preserve">ли </w:t>
      </w:r>
      <w:r w:rsidRPr="003208A2">
        <w:rPr>
          <w:rFonts w:cs="Times New Roman"/>
          <w:color w:val="414141"/>
          <w:w w:val="105"/>
          <w:szCs w:val="28"/>
          <w:lang w:val="ru-RU" w:eastAsia="ru-RU"/>
        </w:rPr>
        <w:t xml:space="preserve">Вы условиями </w:t>
      </w:r>
      <w:r w:rsidRPr="003208A2">
        <w:rPr>
          <w:rFonts w:cs="Times New Roman"/>
          <w:color w:val="3F3F3F"/>
          <w:w w:val="105"/>
          <w:szCs w:val="28"/>
          <w:lang w:val="ru-RU" w:eastAsia="ru-RU"/>
        </w:rPr>
        <w:t xml:space="preserve">организации </w:t>
      </w:r>
      <w:r w:rsidRPr="003208A2">
        <w:rPr>
          <w:rFonts w:cs="Times New Roman"/>
          <w:color w:val="3D3D3D"/>
          <w:w w:val="105"/>
          <w:szCs w:val="28"/>
          <w:lang w:val="ru-RU" w:eastAsia="ru-RU"/>
        </w:rPr>
        <w:t>практики?</w:t>
      </w:r>
    </w:p>
    <w:p w14:paraId="4022C479" w14:textId="77777777" w:rsidR="0099747E" w:rsidRPr="003208A2" w:rsidRDefault="0099747E" w:rsidP="0099747E">
      <w:pPr>
        <w:widowControl w:val="0"/>
        <w:tabs>
          <w:tab w:val="left" w:pos="195"/>
          <w:tab w:val="left" w:pos="31680"/>
        </w:tabs>
        <w:autoSpaceDE w:val="0"/>
        <w:autoSpaceDN w:val="0"/>
        <w:spacing w:line="240" w:lineRule="auto"/>
        <w:ind w:left="1080"/>
        <w:jc w:val="both"/>
        <w:rPr>
          <w:rFonts w:cs="Times New Roman"/>
          <w:color w:val="444444"/>
          <w:szCs w:val="28"/>
          <w:lang w:val="ru-RU" w:eastAsia="ru-RU"/>
        </w:rPr>
      </w:pPr>
      <w:r w:rsidRPr="003208A2">
        <w:rPr>
          <w:rFonts w:cs="Times New Roman"/>
          <w:b/>
          <w:color w:val="3F3F3F"/>
          <w:szCs w:val="28"/>
          <w:lang w:val="ru-RU" w:eastAsia="ru-RU"/>
        </w:rPr>
        <w:t>-</w:t>
      </w:r>
      <w:r w:rsidRPr="003208A2">
        <w:rPr>
          <w:rFonts w:cs="Times New Roman"/>
          <w:color w:val="3F3F3F"/>
          <w:szCs w:val="28"/>
          <w:lang w:val="ru-RU" w:eastAsia="ru-RU"/>
        </w:rPr>
        <w:t xml:space="preserve">  Да, </w:t>
      </w:r>
      <w:r w:rsidRPr="003208A2">
        <w:rPr>
          <w:rFonts w:cs="Times New Roman"/>
          <w:color w:val="383838"/>
          <w:szCs w:val="28"/>
          <w:lang w:val="ru-RU" w:eastAsia="ru-RU"/>
        </w:rPr>
        <w:t>полностью.</w:t>
      </w:r>
    </w:p>
    <w:p w14:paraId="10D821B6" w14:textId="77777777" w:rsidR="0099747E" w:rsidRPr="003208A2" w:rsidRDefault="0099747E" w:rsidP="0099747E">
      <w:pPr>
        <w:widowControl w:val="0"/>
        <w:tabs>
          <w:tab w:val="left" w:pos="195"/>
          <w:tab w:val="left" w:pos="31680"/>
        </w:tabs>
        <w:autoSpaceDE w:val="0"/>
        <w:autoSpaceDN w:val="0"/>
        <w:spacing w:line="240" w:lineRule="auto"/>
        <w:ind w:left="1080"/>
        <w:jc w:val="both"/>
        <w:rPr>
          <w:rFonts w:cs="Times New Roman"/>
          <w:color w:val="414141"/>
          <w:szCs w:val="28"/>
          <w:lang w:val="ru-RU" w:eastAsia="ru-RU"/>
        </w:rPr>
      </w:pPr>
      <w:r w:rsidRPr="003208A2">
        <w:rPr>
          <w:rFonts w:cs="Times New Roman"/>
          <w:b/>
          <w:color w:val="383838"/>
          <w:szCs w:val="28"/>
          <w:lang w:val="ru-RU" w:eastAsia="ru-RU"/>
        </w:rPr>
        <w:t>-</w:t>
      </w:r>
      <w:r w:rsidRPr="003208A2">
        <w:rPr>
          <w:rFonts w:cs="Times New Roman"/>
          <w:color w:val="383838"/>
          <w:szCs w:val="28"/>
          <w:lang w:val="ru-RU" w:eastAsia="ru-RU"/>
        </w:rPr>
        <w:t xml:space="preserve"> Да, </w:t>
      </w:r>
      <w:r w:rsidRPr="003208A2">
        <w:rPr>
          <w:rFonts w:cs="Times New Roman"/>
          <w:color w:val="3F3F3F"/>
          <w:szCs w:val="28"/>
          <w:lang w:val="ru-RU" w:eastAsia="ru-RU"/>
        </w:rPr>
        <w:t xml:space="preserve">в </w:t>
      </w:r>
      <w:r w:rsidRPr="003208A2">
        <w:rPr>
          <w:rFonts w:cs="Times New Roman"/>
          <w:color w:val="3B3B3B"/>
          <w:szCs w:val="28"/>
          <w:lang w:val="ru-RU" w:eastAsia="ru-RU"/>
        </w:rPr>
        <w:t>основном.</w:t>
      </w:r>
    </w:p>
    <w:p w14:paraId="4E920F18" w14:textId="77777777" w:rsidR="0099747E" w:rsidRPr="003208A2" w:rsidRDefault="0099747E" w:rsidP="0099747E">
      <w:pPr>
        <w:widowControl w:val="0"/>
        <w:tabs>
          <w:tab w:val="left" w:pos="0"/>
          <w:tab w:val="left" w:pos="210"/>
        </w:tabs>
        <w:autoSpaceDE w:val="0"/>
        <w:autoSpaceDN w:val="0"/>
        <w:spacing w:line="240" w:lineRule="auto"/>
        <w:ind w:left="1080"/>
        <w:jc w:val="both"/>
        <w:rPr>
          <w:rFonts w:cs="Times New Roman"/>
          <w:color w:val="444444"/>
          <w:szCs w:val="28"/>
          <w:lang w:val="ru-RU" w:eastAsia="ru-RU"/>
        </w:rPr>
      </w:pPr>
      <w:r w:rsidRPr="003208A2">
        <w:rPr>
          <w:rFonts w:cs="Times New Roman"/>
          <w:b/>
          <w:color w:val="3B3B3B"/>
          <w:szCs w:val="28"/>
          <w:lang w:val="ru-RU" w:eastAsia="ru-RU"/>
        </w:rPr>
        <w:t>-</w:t>
      </w:r>
      <w:r w:rsidRPr="003208A2">
        <w:rPr>
          <w:rFonts w:cs="Times New Roman"/>
          <w:color w:val="3B3B3B"/>
          <w:szCs w:val="28"/>
          <w:lang w:val="ru-RU" w:eastAsia="ru-RU"/>
        </w:rPr>
        <w:t xml:space="preserve">  Нет, </w:t>
      </w:r>
      <w:r w:rsidRPr="003208A2">
        <w:rPr>
          <w:rFonts w:cs="Times New Roman"/>
          <w:color w:val="424242"/>
          <w:szCs w:val="28"/>
          <w:lang w:val="ru-RU" w:eastAsia="ru-RU"/>
        </w:rPr>
        <w:t xml:space="preserve">не </w:t>
      </w:r>
      <w:r w:rsidRPr="003208A2">
        <w:rPr>
          <w:rFonts w:cs="Times New Roman"/>
          <w:color w:val="3A3A3A"/>
          <w:szCs w:val="28"/>
          <w:lang w:val="ru-RU" w:eastAsia="ru-RU"/>
        </w:rPr>
        <w:t>полностью.</w:t>
      </w:r>
    </w:p>
    <w:p w14:paraId="5459EC9A" w14:textId="77777777" w:rsidR="0099747E" w:rsidRPr="003208A2" w:rsidRDefault="0099747E" w:rsidP="0099747E">
      <w:pPr>
        <w:widowControl w:val="0"/>
        <w:tabs>
          <w:tab w:val="left" w:pos="195"/>
          <w:tab w:val="left" w:pos="31680"/>
        </w:tabs>
        <w:autoSpaceDE w:val="0"/>
        <w:autoSpaceDN w:val="0"/>
        <w:spacing w:line="240" w:lineRule="auto"/>
        <w:ind w:left="1080"/>
        <w:jc w:val="both"/>
        <w:rPr>
          <w:rFonts w:cs="Times New Roman"/>
          <w:color w:val="3F3F3F"/>
          <w:szCs w:val="28"/>
          <w:lang w:val="ru-RU" w:eastAsia="ru-RU"/>
        </w:rPr>
      </w:pPr>
      <w:r w:rsidRPr="003208A2">
        <w:rPr>
          <w:rFonts w:cs="Times New Roman"/>
          <w:b/>
          <w:color w:val="3F3F3F"/>
          <w:szCs w:val="28"/>
          <w:lang w:val="ru-RU" w:eastAsia="ru-RU"/>
        </w:rPr>
        <w:t xml:space="preserve">-  </w:t>
      </w:r>
      <w:r w:rsidRPr="003208A2">
        <w:rPr>
          <w:rFonts w:cs="Times New Roman"/>
          <w:color w:val="3F3F3F"/>
          <w:szCs w:val="28"/>
          <w:lang w:val="ru-RU" w:eastAsia="ru-RU"/>
        </w:rPr>
        <w:t xml:space="preserve">Абсолютно </w:t>
      </w:r>
      <w:r w:rsidRPr="003208A2">
        <w:rPr>
          <w:rFonts w:cs="Times New Roman"/>
          <w:color w:val="444444"/>
          <w:szCs w:val="28"/>
          <w:lang w:val="ru-RU" w:eastAsia="ru-RU"/>
        </w:rPr>
        <w:t>нет.</w:t>
      </w:r>
    </w:p>
    <w:p w14:paraId="18D6A478" w14:textId="77777777" w:rsidR="0099747E" w:rsidRPr="003208A2" w:rsidRDefault="0099747E" w:rsidP="0099747E">
      <w:pPr>
        <w:widowControl w:val="0"/>
        <w:autoSpaceDE w:val="0"/>
        <w:autoSpaceDN w:val="0"/>
        <w:spacing w:line="244" w:lineRule="auto"/>
        <w:ind w:firstLine="709"/>
        <w:jc w:val="both"/>
        <w:rPr>
          <w:rFonts w:cs="Times New Roman"/>
          <w:color w:val="424242"/>
          <w:szCs w:val="28"/>
          <w:lang w:val="ru-RU" w:eastAsia="ru-RU"/>
        </w:rPr>
      </w:pPr>
      <w:r w:rsidRPr="003208A2">
        <w:rPr>
          <w:rFonts w:cs="Times New Roman"/>
          <w:color w:val="3B3B3B"/>
          <w:w w:val="105"/>
          <w:szCs w:val="28"/>
          <w:lang w:val="ru-RU" w:eastAsia="ru-RU"/>
        </w:rPr>
        <w:t xml:space="preserve">2. Обеспечен </w:t>
      </w:r>
      <w:r w:rsidRPr="003208A2">
        <w:rPr>
          <w:rFonts w:cs="Times New Roman"/>
          <w:color w:val="444444"/>
          <w:w w:val="105"/>
          <w:szCs w:val="28"/>
          <w:lang w:val="ru-RU" w:eastAsia="ru-RU"/>
        </w:rPr>
        <w:t xml:space="preserve">ли </w:t>
      </w:r>
      <w:r w:rsidRPr="003208A2">
        <w:rPr>
          <w:rFonts w:cs="Times New Roman"/>
          <w:color w:val="424242"/>
          <w:w w:val="105"/>
          <w:szCs w:val="28"/>
          <w:lang w:val="ru-RU" w:eastAsia="ru-RU"/>
        </w:rPr>
        <w:t xml:space="preserve">доступ </w:t>
      </w:r>
      <w:r w:rsidRPr="003208A2">
        <w:rPr>
          <w:rFonts w:cs="Times New Roman"/>
          <w:color w:val="3F3F3F"/>
          <w:w w:val="105"/>
          <w:szCs w:val="28"/>
          <w:lang w:val="ru-RU" w:eastAsia="ru-RU"/>
        </w:rPr>
        <w:t xml:space="preserve">студентов на </w:t>
      </w:r>
      <w:r w:rsidRPr="003208A2">
        <w:rPr>
          <w:rFonts w:cs="Times New Roman"/>
          <w:color w:val="3D3D3D"/>
          <w:w w:val="105"/>
          <w:szCs w:val="28"/>
          <w:lang w:val="ru-RU" w:eastAsia="ru-RU"/>
        </w:rPr>
        <w:t xml:space="preserve">практике </w:t>
      </w:r>
      <w:r w:rsidRPr="003208A2">
        <w:rPr>
          <w:rFonts w:cs="Times New Roman"/>
          <w:color w:val="3F3F3F"/>
          <w:w w:val="105"/>
          <w:szCs w:val="28"/>
          <w:lang w:val="ru-RU" w:eastAsia="ru-RU"/>
        </w:rPr>
        <w:t xml:space="preserve">ко </w:t>
      </w:r>
      <w:r w:rsidRPr="003208A2">
        <w:rPr>
          <w:rFonts w:cs="Times New Roman"/>
          <w:color w:val="343434"/>
          <w:w w:val="105"/>
          <w:szCs w:val="28"/>
          <w:lang w:val="ru-RU" w:eastAsia="ru-RU"/>
        </w:rPr>
        <w:t xml:space="preserve">всем </w:t>
      </w:r>
      <w:r w:rsidRPr="003208A2">
        <w:rPr>
          <w:rFonts w:cs="Times New Roman"/>
          <w:color w:val="383838"/>
          <w:w w:val="105"/>
          <w:szCs w:val="28"/>
          <w:lang w:val="ru-RU" w:eastAsia="ru-RU"/>
        </w:rPr>
        <w:t xml:space="preserve">необходимым </w:t>
      </w:r>
      <w:r w:rsidRPr="003208A2">
        <w:rPr>
          <w:rFonts w:cs="Times New Roman"/>
          <w:color w:val="343434"/>
          <w:w w:val="105"/>
          <w:szCs w:val="28"/>
          <w:lang w:val="ru-RU" w:eastAsia="ru-RU"/>
        </w:rPr>
        <w:t xml:space="preserve">информационным </w:t>
      </w:r>
      <w:r w:rsidRPr="003208A2">
        <w:rPr>
          <w:rFonts w:cs="Times New Roman"/>
          <w:color w:val="3B3B3B"/>
          <w:w w:val="105"/>
          <w:szCs w:val="28"/>
          <w:lang w:val="ru-RU" w:eastAsia="ru-RU"/>
        </w:rPr>
        <w:t>ресурсам?</w:t>
      </w:r>
    </w:p>
    <w:p w14:paraId="7D703EDF" w14:textId="77777777" w:rsidR="0099747E" w:rsidRPr="003208A2" w:rsidRDefault="0099747E" w:rsidP="0099747E">
      <w:pPr>
        <w:widowControl w:val="0"/>
        <w:autoSpaceDE w:val="0"/>
        <w:autoSpaceDN w:val="0"/>
        <w:spacing w:line="240" w:lineRule="auto"/>
        <w:ind w:firstLine="993"/>
        <w:jc w:val="both"/>
        <w:rPr>
          <w:rFonts w:cs="Times New Roman"/>
          <w:color w:val="3D3D3D"/>
          <w:szCs w:val="28"/>
          <w:lang w:val="ru-RU" w:eastAsia="ru-RU"/>
        </w:rPr>
      </w:pPr>
      <w:r w:rsidRPr="003208A2">
        <w:rPr>
          <w:rFonts w:cs="Times New Roman"/>
          <w:b/>
          <w:color w:val="3F3F3F"/>
          <w:szCs w:val="28"/>
          <w:lang w:val="ru-RU" w:eastAsia="ru-RU"/>
        </w:rPr>
        <w:t>-</w:t>
      </w:r>
      <w:r w:rsidRPr="003208A2">
        <w:rPr>
          <w:rFonts w:cs="Times New Roman"/>
          <w:color w:val="3F3F3F"/>
          <w:szCs w:val="28"/>
          <w:lang w:val="ru-RU" w:eastAsia="ru-RU"/>
        </w:rPr>
        <w:t xml:space="preserve"> Да, </w:t>
      </w:r>
      <w:r w:rsidRPr="003208A2">
        <w:rPr>
          <w:rFonts w:cs="Times New Roman"/>
          <w:color w:val="363636"/>
          <w:szCs w:val="28"/>
          <w:lang w:val="ru-RU" w:eastAsia="ru-RU"/>
        </w:rPr>
        <w:t xml:space="preserve">обеспечен </w:t>
      </w:r>
      <w:r w:rsidRPr="003208A2">
        <w:rPr>
          <w:rFonts w:cs="Times New Roman"/>
          <w:color w:val="3B3B3B"/>
          <w:szCs w:val="28"/>
          <w:lang w:val="ru-RU" w:eastAsia="ru-RU"/>
        </w:rPr>
        <w:t>полностью.</w:t>
      </w:r>
    </w:p>
    <w:p w14:paraId="5628E274" w14:textId="77777777" w:rsidR="0099747E" w:rsidRPr="003208A2" w:rsidRDefault="0099747E" w:rsidP="0099747E">
      <w:pPr>
        <w:widowControl w:val="0"/>
        <w:autoSpaceDE w:val="0"/>
        <w:autoSpaceDN w:val="0"/>
        <w:spacing w:line="240" w:lineRule="auto"/>
        <w:ind w:firstLine="993"/>
        <w:jc w:val="both"/>
        <w:rPr>
          <w:rFonts w:cs="Times New Roman"/>
          <w:color w:val="424242"/>
          <w:szCs w:val="28"/>
          <w:lang w:val="ru-RU" w:eastAsia="ru-RU"/>
        </w:rPr>
      </w:pPr>
      <w:r w:rsidRPr="003208A2">
        <w:rPr>
          <w:rFonts w:cs="Times New Roman"/>
          <w:b/>
          <w:color w:val="3F3F3F"/>
          <w:szCs w:val="28"/>
          <w:lang w:val="ru-RU" w:eastAsia="ru-RU"/>
        </w:rPr>
        <w:t>-</w:t>
      </w:r>
      <w:r w:rsidRPr="003208A2">
        <w:rPr>
          <w:rFonts w:cs="Times New Roman"/>
          <w:color w:val="3F3F3F"/>
          <w:szCs w:val="28"/>
          <w:lang w:val="ru-RU" w:eastAsia="ru-RU"/>
        </w:rPr>
        <w:t xml:space="preserve"> Да, </w:t>
      </w:r>
      <w:r w:rsidRPr="003208A2">
        <w:rPr>
          <w:rFonts w:cs="Times New Roman"/>
          <w:color w:val="494949"/>
          <w:szCs w:val="28"/>
          <w:lang w:val="ru-RU" w:eastAsia="ru-RU"/>
        </w:rPr>
        <w:t xml:space="preserve">в </w:t>
      </w:r>
      <w:r w:rsidRPr="003208A2">
        <w:rPr>
          <w:rFonts w:cs="Times New Roman"/>
          <w:color w:val="3D3D3D"/>
          <w:szCs w:val="28"/>
          <w:lang w:val="ru-RU" w:eastAsia="ru-RU"/>
        </w:rPr>
        <w:t xml:space="preserve">основном </w:t>
      </w:r>
      <w:r w:rsidRPr="003208A2">
        <w:rPr>
          <w:rFonts w:cs="Times New Roman"/>
          <w:color w:val="3B3B3B"/>
          <w:szCs w:val="28"/>
          <w:lang w:val="ru-RU" w:eastAsia="ru-RU"/>
        </w:rPr>
        <w:t>обеспечен.</w:t>
      </w:r>
    </w:p>
    <w:p w14:paraId="79845647" w14:textId="77777777" w:rsidR="0099747E" w:rsidRPr="003208A2" w:rsidRDefault="0099747E" w:rsidP="0099747E">
      <w:pPr>
        <w:widowControl w:val="0"/>
        <w:autoSpaceDE w:val="0"/>
        <w:autoSpaceDN w:val="0"/>
        <w:spacing w:line="240" w:lineRule="auto"/>
        <w:ind w:firstLine="993"/>
        <w:jc w:val="both"/>
        <w:rPr>
          <w:rFonts w:cs="Times New Roman"/>
          <w:color w:val="464646"/>
          <w:szCs w:val="28"/>
          <w:lang w:val="ru-RU" w:eastAsia="ru-RU"/>
        </w:rPr>
      </w:pPr>
      <w:r w:rsidRPr="003208A2">
        <w:rPr>
          <w:rFonts w:cs="Times New Roman"/>
          <w:b/>
          <w:color w:val="3A3A3A"/>
          <w:szCs w:val="28"/>
          <w:lang w:val="ru-RU" w:eastAsia="ru-RU"/>
        </w:rPr>
        <w:t>-</w:t>
      </w:r>
      <w:r w:rsidRPr="003208A2">
        <w:rPr>
          <w:rFonts w:cs="Times New Roman"/>
          <w:color w:val="3A3A3A"/>
          <w:szCs w:val="28"/>
          <w:lang w:val="ru-RU" w:eastAsia="ru-RU"/>
        </w:rPr>
        <w:t xml:space="preserve"> Нет, </w:t>
      </w:r>
      <w:r w:rsidRPr="003208A2">
        <w:rPr>
          <w:rFonts w:cs="Times New Roman"/>
          <w:color w:val="3F3F3F"/>
          <w:szCs w:val="28"/>
          <w:lang w:val="ru-RU" w:eastAsia="ru-RU"/>
        </w:rPr>
        <w:t xml:space="preserve">обеспечен </w:t>
      </w:r>
      <w:r w:rsidRPr="003208A2">
        <w:rPr>
          <w:rFonts w:cs="Times New Roman"/>
          <w:color w:val="383838"/>
          <w:szCs w:val="28"/>
          <w:lang w:val="ru-RU" w:eastAsia="ru-RU"/>
        </w:rPr>
        <w:t>недостаточно.</w:t>
      </w:r>
    </w:p>
    <w:p w14:paraId="64EECF56" w14:textId="77777777" w:rsidR="0099747E" w:rsidRPr="003208A2" w:rsidRDefault="0099747E" w:rsidP="0099747E">
      <w:pPr>
        <w:widowControl w:val="0"/>
        <w:autoSpaceDE w:val="0"/>
        <w:autoSpaceDN w:val="0"/>
        <w:spacing w:line="240" w:lineRule="auto"/>
        <w:ind w:left="57" w:firstLine="993"/>
        <w:jc w:val="both"/>
        <w:rPr>
          <w:rFonts w:cs="Times New Roman"/>
          <w:color w:val="3B3B3B"/>
          <w:szCs w:val="28"/>
          <w:lang w:val="ru-RU" w:eastAsia="ru-RU"/>
        </w:rPr>
      </w:pPr>
      <w:r w:rsidRPr="003208A2">
        <w:rPr>
          <w:rFonts w:cs="Times New Roman"/>
          <w:b/>
          <w:color w:val="3D3D3D"/>
          <w:szCs w:val="28"/>
          <w:lang w:val="ru-RU" w:eastAsia="ru-RU"/>
        </w:rPr>
        <w:t xml:space="preserve">- </w:t>
      </w:r>
      <w:r w:rsidRPr="003208A2">
        <w:rPr>
          <w:rFonts w:cs="Times New Roman"/>
          <w:color w:val="3D3D3D"/>
          <w:szCs w:val="28"/>
          <w:lang w:val="ru-RU" w:eastAsia="ru-RU"/>
        </w:rPr>
        <w:t xml:space="preserve">Нет, совсем </w:t>
      </w:r>
      <w:r w:rsidRPr="003208A2">
        <w:rPr>
          <w:rFonts w:cs="Times New Roman"/>
          <w:color w:val="3B3B3B"/>
          <w:szCs w:val="28"/>
          <w:lang w:val="ru-RU" w:eastAsia="ru-RU"/>
        </w:rPr>
        <w:t>не обеспечен.</w:t>
      </w:r>
    </w:p>
    <w:p w14:paraId="389505A9" w14:textId="77777777" w:rsidR="0099747E" w:rsidRPr="003208A2" w:rsidRDefault="0099747E" w:rsidP="0099747E">
      <w:pPr>
        <w:widowControl w:val="0"/>
        <w:autoSpaceDE w:val="0"/>
        <w:autoSpaceDN w:val="0"/>
        <w:spacing w:line="240" w:lineRule="auto"/>
        <w:ind w:left="57" w:firstLine="709"/>
        <w:jc w:val="both"/>
        <w:rPr>
          <w:rFonts w:cs="Times New Roman"/>
          <w:color w:val="464646"/>
          <w:szCs w:val="28"/>
          <w:lang w:val="ru-RU" w:eastAsia="ru-RU"/>
        </w:rPr>
      </w:pPr>
      <w:r w:rsidRPr="003208A2">
        <w:rPr>
          <w:rFonts w:cs="Times New Roman"/>
          <w:color w:val="3B3B3B"/>
          <w:szCs w:val="28"/>
          <w:lang w:val="ru-RU" w:eastAsia="ru-RU"/>
        </w:rPr>
        <w:t xml:space="preserve">3. </w:t>
      </w:r>
      <w:r w:rsidRPr="003208A2">
        <w:rPr>
          <w:rFonts w:cs="Times New Roman"/>
          <w:color w:val="3D3D3D"/>
          <w:szCs w:val="28"/>
          <w:lang w:val="ru-RU" w:eastAsia="ru-RU"/>
        </w:rPr>
        <w:t xml:space="preserve">Достаточно </w:t>
      </w:r>
      <w:r w:rsidRPr="003208A2">
        <w:rPr>
          <w:rFonts w:cs="Times New Roman"/>
          <w:color w:val="3A3A3A"/>
          <w:szCs w:val="28"/>
          <w:lang w:val="ru-RU" w:eastAsia="ru-RU"/>
        </w:rPr>
        <w:t xml:space="preserve">ли </w:t>
      </w:r>
      <w:r w:rsidRPr="003208A2">
        <w:rPr>
          <w:rFonts w:cs="Times New Roman"/>
          <w:color w:val="3F3F3F"/>
          <w:szCs w:val="28"/>
          <w:lang w:val="ru-RU" w:eastAsia="ru-RU"/>
        </w:rPr>
        <w:t xml:space="preserve">полон перечень </w:t>
      </w:r>
      <w:r w:rsidRPr="003208A2">
        <w:rPr>
          <w:rFonts w:cs="Times New Roman"/>
          <w:color w:val="3B3B3B"/>
          <w:szCs w:val="28"/>
          <w:lang w:val="ru-RU" w:eastAsia="ru-RU"/>
        </w:rPr>
        <w:t xml:space="preserve">дисциплин, </w:t>
      </w:r>
      <w:r w:rsidRPr="003208A2">
        <w:rPr>
          <w:rFonts w:cs="Times New Roman"/>
          <w:color w:val="3D3D3D"/>
          <w:szCs w:val="28"/>
          <w:lang w:val="ru-RU" w:eastAsia="ru-RU"/>
        </w:rPr>
        <w:t xml:space="preserve">которые </w:t>
      </w:r>
      <w:r w:rsidRPr="003208A2">
        <w:rPr>
          <w:rFonts w:cs="Times New Roman"/>
          <w:color w:val="3B3B3B"/>
          <w:szCs w:val="28"/>
          <w:lang w:val="ru-RU" w:eastAsia="ru-RU"/>
        </w:rPr>
        <w:t xml:space="preserve">Вы </w:t>
      </w:r>
      <w:r w:rsidRPr="003208A2">
        <w:rPr>
          <w:rFonts w:cs="Times New Roman"/>
          <w:color w:val="3A3A3A"/>
          <w:szCs w:val="28"/>
          <w:lang w:val="ru-RU" w:eastAsia="ru-RU"/>
        </w:rPr>
        <w:t xml:space="preserve">изучали </w:t>
      </w:r>
      <w:r w:rsidRPr="003208A2">
        <w:rPr>
          <w:rFonts w:cs="Times New Roman"/>
          <w:color w:val="444444"/>
          <w:szCs w:val="28"/>
          <w:lang w:val="ru-RU" w:eastAsia="ru-RU"/>
        </w:rPr>
        <w:t xml:space="preserve">в </w:t>
      </w:r>
      <w:r w:rsidRPr="003208A2">
        <w:rPr>
          <w:rFonts w:cs="Times New Roman"/>
          <w:color w:val="3F3F3F"/>
          <w:szCs w:val="28"/>
          <w:lang w:val="ru-RU" w:eastAsia="ru-RU"/>
        </w:rPr>
        <w:t xml:space="preserve">вузе, </w:t>
      </w:r>
      <w:r w:rsidRPr="003208A2">
        <w:rPr>
          <w:rFonts w:cs="Times New Roman"/>
          <w:color w:val="424242"/>
          <w:szCs w:val="28"/>
          <w:lang w:val="ru-RU" w:eastAsia="ru-RU"/>
        </w:rPr>
        <w:t xml:space="preserve">для </w:t>
      </w:r>
      <w:r w:rsidRPr="003208A2">
        <w:rPr>
          <w:rFonts w:cs="Times New Roman"/>
          <w:color w:val="3D3D3D"/>
          <w:szCs w:val="28"/>
          <w:lang w:val="ru-RU" w:eastAsia="ru-RU"/>
        </w:rPr>
        <w:t xml:space="preserve">успешного </w:t>
      </w:r>
      <w:r w:rsidRPr="003208A2">
        <w:rPr>
          <w:rFonts w:cs="Times New Roman"/>
          <w:color w:val="3F3F3F"/>
          <w:szCs w:val="28"/>
          <w:lang w:val="ru-RU" w:eastAsia="ru-RU"/>
        </w:rPr>
        <w:t xml:space="preserve">прохождения </w:t>
      </w:r>
      <w:r w:rsidRPr="003208A2">
        <w:rPr>
          <w:rFonts w:cs="Times New Roman"/>
          <w:color w:val="3B3B3B"/>
          <w:szCs w:val="28"/>
          <w:lang w:val="ru-RU" w:eastAsia="ru-RU"/>
        </w:rPr>
        <w:t>практики</w:t>
      </w:r>
      <w:r w:rsidRPr="003208A2">
        <w:rPr>
          <w:rFonts w:cs="Times New Roman"/>
          <w:b/>
          <w:color w:val="3B3B3B"/>
          <w:szCs w:val="28"/>
          <w:lang w:val="ru-RU" w:eastAsia="ru-RU"/>
        </w:rPr>
        <w:t>?</w:t>
      </w:r>
    </w:p>
    <w:p w14:paraId="4807020E" w14:textId="77777777" w:rsidR="0099747E" w:rsidRPr="003208A2" w:rsidRDefault="0099747E" w:rsidP="0099747E">
      <w:pPr>
        <w:widowControl w:val="0"/>
        <w:autoSpaceDE w:val="0"/>
        <w:autoSpaceDN w:val="0"/>
        <w:spacing w:line="240" w:lineRule="auto"/>
        <w:ind w:left="-303" w:firstLine="1579"/>
        <w:jc w:val="both"/>
        <w:rPr>
          <w:rFonts w:cs="Times New Roman"/>
          <w:color w:val="444444"/>
          <w:szCs w:val="28"/>
          <w:lang w:val="ru-RU" w:eastAsia="ru-RU"/>
        </w:rPr>
      </w:pPr>
      <w:r w:rsidRPr="003208A2">
        <w:rPr>
          <w:rFonts w:cs="Times New Roman"/>
          <w:b/>
          <w:color w:val="3D3D3D"/>
          <w:szCs w:val="28"/>
          <w:lang w:val="ru-RU" w:eastAsia="ru-RU"/>
        </w:rPr>
        <w:t>-</w:t>
      </w:r>
      <w:r w:rsidRPr="003208A2">
        <w:rPr>
          <w:rFonts w:cs="Times New Roman"/>
          <w:color w:val="3D3D3D"/>
          <w:szCs w:val="28"/>
          <w:lang w:val="ru-RU" w:eastAsia="ru-RU"/>
        </w:rPr>
        <w:t xml:space="preserve"> Да, </w:t>
      </w:r>
      <w:r w:rsidRPr="003208A2">
        <w:rPr>
          <w:rFonts w:cs="Times New Roman"/>
          <w:color w:val="383838"/>
          <w:szCs w:val="28"/>
          <w:lang w:val="ru-RU" w:eastAsia="ru-RU"/>
        </w:rPr>
        <w:t>полностью достаточен.</w:t>
      </w:r>
    </w:p>
    <w:p w14:paraId="4FE6AEDF" w14:textId="77777777" w:rsidR="0099747E" w:rsidRPr="003208A2" w:rsidRDefault="0099747E" w:rsidP="0099747E">
      <w:pPr>
        <w:widowControl w:val="0"/>
        <w:autoSpaceDE w:val="0"/>
        <w:autoSpaceDN w:val="0"/>
        <w:spacing w:line="240" w:lineRule="auto"/>
        <w:ind w:left="-303" w:firstLine="1579"/>
        <w:jc w:val="both"/>
        <w:rPr>
          <w:rFonts w:cs="Times New Roman"/>
          <w:color w:val="464646"/>
          <w:szCs w:val="28"/>
          <w:lang w:val="ru-RU" w:eastAsia="ru-RU"/>
        </w:rPr>
      </w:pPr>
      <w:r w:rsidRPr="003208A2">
        <w:rPr>
          <w:rFonts w:cs="Times New Roman"/>
          <w:i/>
          <w:color w:val="3F3F3F"/>
          <w:szCs w:val="28"/>
          <w:lang w:val="ru-RU" w:eastAsia="ru-RU"/>
        </w:rPr>
        <w:t>-</w:t>
      </w:r>
      <w:r w:rsidRPr="003208A2">
        <w:rPr>
          <w:rFonts w:cs="Times New Roman"/>
          <w:color w:val="3F3F3F"/>
          <w:szCs w:val="28"/>
          <w:lang w:val="ru-RU" w:eastAsia="ru-RU"/>
        </w:rPr>
        <w:t xml:space="preserve"> Да, </w:t>
      </w:r>
      <w:r w:rsidRPr="003208A2">
        <w:rPr>
          <w:rFonts w:cs="Times New Roman"/>
          <w:color w:val="414141"/>
          <w:szCs w:val="28"/>
          <w:lang w:val="ru-RU" w:eastAsia="ru-RU"/>
        </w:rPr>
        <w:t xml:space="preserve">в </w:t>
      </w:r>
      <w:r w:rsidRPr="003208A2">
        <w:rPr>
          <w:rFonts w:cs="Times New Roman"/>
          <w:color w:val="383838"/>
          <w:szCs w:val="28"/>
          <w:lang w:val="ru-RU" w:eastAsia="ru-RU"/>
        </w:rPr>
        <w:t xml:space="preserve">основном </w:t>
      </w:r>
      <w:r w:rsidRPr="003208A2">
        <w:rPr>
          <w:rFonts w:cs="Times New Roman"/>
          <w:color w:val="3D3D3D"/>
          <w:szCs w:val="28"/>
          <w:lang w:val="ru-RU" w:eastAsia="ru-RU"/>
        </w:rPr>
        <w:t>достаточен.</w:t>
      </w:r>
    </w:p>
    <w:p w14:paraId="5FCF8E68" w14:textId="77777777" w:rsidR="0099747E" w:rsidRPr="003208A2" w:rsidRDefault="0099747E" w:rsidP="0099747E">
      <w:pPr>
        <w:widowControl w:val="0"/>
        <w:autoSpaceDE w:val="0"/>
        <w:autoSpaceDN w:val="0"/>
        <w:spacing w:line="240" w:lineRule="auto"/>
        <w:ind w:left="-303" w:firstLine="1579"/>
        <w:jc w:val="both"/>
        <w:rPr>
          <w:rFonts w:cs="Times New Roman"/>
          <w:color w:val="494949"/>
          <w:szCs w:val="28"/>
          <w:lang w:val="ru-RU" w:eastAsia="ru-RU"/>
        </w:rPr>
      </w:pPr>
      <w:r w:rsidRPr="003208A2">
        <w:rPr>
          <w:rFonts w:cs="Times New Roman"/>
          <w:b/>
          <w:color w:val="363636"/>
          <w:szCs w:val="28"/>
          <w:lang w:val="ru-RU" w:eastAsia="ru-RU"/>
        </w:rPr>
        <w:t>-</w:t>
      </w:r>
      <w:r w:rsidRPr="003208A2">
        <w:rPr>
          <w:rFonts w:cs="Times New Roman"/>
          <w:color w:val="363636"/>
          <w:szCs w:val="28"/>
          <w:lang w:val="ru-RU" w:eastAsia="ru-RU"/>
        </w:rPr>
        <w:t xml:space="preserve"> Нет, </w:t>
      </w:r>
      <w:r w:rsidRPr="003208A2">
        <w:rPr>
          <w:rFonts w:cs="Times New Roman"/>
          <w:color w:val="424242"/>
          <w:szCs w:val="28"/>
          <w:lang w:val="ru-RU" w:eastAsia="ru-RU"/>
        </w:rPr>
        <w:t xml:space="preserve">не </w:t>
      </w:r>
      <w:r w:rsidRPr="003208A2">
        <w:rPr>
          <w:rFonts w:cs="Times New Roman"/>
          <w:color w:val="3D3D3D"/>
          <w:szCs w:val="28"/>
          <w:lang w:val="ru-RU" w:eastAsia="ru-RU"/>
        </w:rPr>
        <w:t xml:space="preserve">совсем </w:t>
      </w:r>
      <w:r w:rsidRPr="003208A2">
        <w:rPr>
          <w:rFonts w:cs="Times New Roman"/>
          <w:color w:val="3F3F3F"/>
          <w:szCs w:val="28"/>
          <w:lang w:val="ru-RU" w:eastAsia="ru-RU"/>
        </w:rPr>
        <w:t>достаточен.</w:t>
      </w:r>
    </w:p>
    <w:p w14:paraId="38970D1D" w14:textId="77777777" w:rsidR="0099747E" w:rsidRPr="003208A2" w:rsidRDefault="0099747E" w:rsidP="0099747E">
      <w:pPr>
        <w:widowControl w:val="0"/>
        <w:autoSpaceDE w:val="0"/>
        <w:autoSpaceDN w:val="0"/>
        <w:spacing w:line="240" w:lineRule="auto"/>
        <w:ind w:left="-303" w:firstLine="1579"/>
        <w:jc w:val="both"/>
        <w:rPr>
          <w:rFonts w:cs="Times New Roman"/>
          <w:color w:val="3A3A3A"/>
          <w:szCs w:val="28"/>
          <w:lang w:val="ru-RU" w:eastAsia="ru-RU"/>
        </w:rPr>
      </w:pPr>
      <w:r w:rsidRPr="003208A2">
        <w:rPr>
          <w:rFonts w:cs="Times New Roman"/>
          <w:b/>
          <w:color w:val="3D3D3D"/>
          <w:szCs w:val="28"/>
          <w:lang w:val="ru-RU" w:eastAsia="ru-RU"/>
        </w:rPr>
        <w:t>-</w:t>
      </w:r>
      <w:r w:rsidRPr="003208A2">
        <w:rPr>
          <w:rFonts w:cs="Times New Roman"/>
          <w:color w:val="3D3D3D"/>
          <w:szCs w:val="28"/>
          <w:lang w:val="ru-RU" w:eastAsia="ru-RU"/>
        </w:rPr>
        <w:t xml:space="preserve"> Абсолютно </w:t>
      </w:r>
      <w:r w:rsidRPr="003208A2">
        <w:rPr>
          <w:rFonts w:cs="Times New Roman"/>
          <w:color w:val="3F3F3F"/>
          <w:szCs w:val="28"/>
          <w:lang w:val="ru-RU" w:eastAsia="ru-RU"/>
        </w:rPr>
        <w:t xml:space="preserve">не </w:t>
      </w:r>
      <w:r w:rsidRPr="003208A2">
        <w:rPr>
          <w:rFonts w:cs="Times New Roman"/>
          <w:color w:val="3A3A3A"/>
          <w:szCs w:val="28"/>
          <w:lang w:val="ru-RU" w:eastAsia="ru-RU"/>
        </w:rPr>
        <w:t>достаточен.</w:t>
      </w:r>
    </w:p>
    <w:p w14:paraId="15DEE981" w14:textId="77777777" w:rsidR="0099747E" w:rsidRPr="003208A2" w:rsidRDefault="0099747E" w:rsidP="0099747E">
      <w:pPr>
        <w:widowControl w:val="0"/>
        <w:autoSpaceDE w:val="0"/>
        <w:autoSpaceDN w:val="0"/>
        <w:spacing w:line="240" w:lineRule="auto"/>
        <w:ind w:firstLine="709"/>
        <w:jc w:val="both"/>
        <w:rPr>
          <w:rFonts w:cs="Times New Roman"/>
          <w:color w:val="414141"/>
          <w:szCs w:val="28"/>
          <w:lang w:val="ru-RU" w:eastAsia="ru-RU"/>
        </w:rPr>
      </w:pPr>
      <w:r w:rsidRPr="003208A2">
        <w:rPr>
          <w:rFonts w:cs="Times New Roman"/>
          <w:color w:val="3D3D3D"/>
          <w:szCs w:val="28"/>
          <w:lang w:val="ru-RU" w:eastAsia="ru-RU"/>
        </w:rPr>
        <w:t>4.</w:t>
      </w:r>
      <w:r w:rsidRPr="003208A2">
        <w:rPr>
          <w:rFonts w:cs="Times New Roman"/>
          <w:b/>
          <w:color w:val="3D3D3D"/>
          <w:szCs w:val="28"/>
          <w:lang w:val="ru-RU" w:eastAsia="ru-RU"/>
        </w:rPr>
        <w:t xml:space="preserve"> </w:t>
      </w:r>
      <w:r w:rsidRPr="003208A2">
        <w:rPr>
          <w:rFonts w:cs="Times New Roman"/>
          <w:color w:val="313131"/>
          <w:w w:val="105"/>
          <w:szCs w:val="28"/>
          <w:lang w:val="ru-RU" w:eastAsia="ru-RU"/>
        </w:rPr>
        <w:t xml:space="preserve">Какие </w:t>
      </w:r>
      <w:r w:rsidRPr="003208A2">
        <w:rPr>
          <w:rFonts w:cs="Times New Roman"/>
          <w:color w:val="383838"/>
          <w:w w:val="105"/>
          <w:szCs w:val="28"/>
          <w:lang w:val="ru-RU" w:eastAsia="ru-RU"/>
        </w:rPr>
        <w:t xml:space="preserve">дисциплины </w:t>
      </w:r>
      <w:r w:rsidRPr="003208A2">
        <w:rPr>
          <w:rFonts w:cs="Times New Roman"/>
          <w:color w:val="464646"/>
          <w:w w:val="105"/>
          <w:szCs w:val="28"/>
          <w:lang w:val="ru-RU" w:eastAsia="ru-RU"/>
        </w:rPr>
        <w:t xml:space="preserve">из </w:t>
      </w:r>
      <w:r w:rsidRPr="003208A2">
        <w:rPr>
          <w:rFonts w:cs="Times New Roman"/>
          <w:color w:val="363636"/>
          <w:w w:val="105"/>
          <w:szCs w:val="28"/>
          <w:lang w:val="ru-RU" w:eastAsia="ru-RU"/>
        </w:rPr>
        <w:t xml:space="preserve">изученных в </w:t>
      </w:r>
      <w:r w:rsidRPr="003208A2">
        <w:rPr>
          <w:rFonts w:cs="Times New Roman"/>
          <w:color w:val="3A3A3A"/>
          <w:w w:val="105"/>
          <w:szCs w:val="28"/>
          <w:lang w:val="ru-RU" w:eastAsia="ru-RU"/>
        </w:rPr>
        <w:t xml:space="preserve">вузе </w:t>
      </w:r>
      <w:r w:rsidRPr="003208A2">
        <w:rPr>
          <w:rFonts w:cs="Times New Roman"/>
          <w:color w:val="363636"/>
          <w:w w:val="105"/>
          <w:szCs w:val="28"/>
          <w:lang w:val="ru-RU" w:eastAsia="ru-RU"/>
        </w:rPr>
        <w:t xml:space="preserve">особенно </w:t>
      </w:r>
      <w:r w:rsidRPr="003208A2">
        <w:rPr>
          <w:rFonts w:cs="Times New Roman"/>
          <w:color w:val="333333"/>
          <w:w w:val="105"/>
          <w:szCs w:val="28"/>
          <w:lang w:val="ru-RU" w:eastAsia="ru-RU"/>
        </w:rPr>
        <w:t xml:space="preserve">пригодились </w:t>
      </w:r>
      <w:r w:rsidRPr="003208A2">
        <w:rPr>
          <w:rFonts w:cs="Times New Roman"/>
          <w:color w:val="414141"/>
          <w:w w:val="105"/>
          <w:szCs w:val="28"/>
          <w:lang w:val="ru-RU" w:eastAsia="ru-RU"/>
        </w:rPr>
        <w:t xml:space="preserve">Вам </w:t>
      </w:r>
      <w:r w:rsidRPr="003208A2">
        <w:rPr>
          <w:rFonts w:cs="Times New Roman"/>
          <w:color w:val="484848"/>
          <w:w w:val="105"/>
          <w:szCs w:val="28"/>
          <w:lang w:val="ru-RU" w:eastAsia="ru-RU"/>
        </w:rPr>
        <w:t xml:space="preserve">в </w:t>
      </w:r>
      <w:r w:rsidRPr="003208A2">
        <w:rPr>
          <w:rFonts w:cs="Times New Roman"/>
          <w:color w:val="3B3B3B"/>
          <w:w w:val="105"/>
          <w:szCs w:val="28"/>
          <w:lang w:val="ru-RU" w:eastAsia="ru-RU"/>
        </w:rPr>
        <w:t xml:space="preserve">процессе </w:t>
      </w:r>
      <w:r w:rsidRPr="003208A2">
        <w:rPr>
          <w:rFonts w:cs="Times New Roman"/>
          <w:color w:val="363636"/>
          <w:w w:val="105"/>
          <w:szCs w:val="28"/>
          <w:lang w:val="ru-RU" w:eastAsia="ru-RU"/>
        </w:rPr>
        <w:t xml:space="preserve">прохождения </w:t>
      </w:r>
      <w:r w:rsidRPr="003208A2">
        <w:rPr>
          <w:rFonts w:cs="Times New Roman"/>
          <w:color w:val="3D3D3D"/>
          <w:w w:val="105"/>
          <w:szCs w:val="28"/>
          <w:lang w:val="ru-RU" w:eastAsia="ru-RU"/>
        </w:rPr>
        <w:t>практики?</w:t>
      </w:r>
    </w:p>
    <w:p w14:paraId="23B0B6C8" w14:textId="77777777" w:rsidR="0099747E" w:rsidRPr="003208A2" w:rsidRDefault="0099747E" w:rsidP="0099747E">
      <w:pPr>
        <w:widowControl w:val="0"/>
        <w:autoSpaceDE w:val="0"/>
        <w:autoSpaceDN w:val="0"/>
        <w:spacing w:line="240" w:lineRule="auto"/>
        <w:jc w:val="both"/>
        <w:rPr>
          <w:rFonts w:cs="Times New Roman"/>
          <w:szCs w:val="28"/>
          <w:lang w:val="ru-RU" w:eastAsia="ru-RU"/>
        </w:rPr>
      </w:pPr>
      <w:r w:rsidRPr="003208A2">
        <w:rPr>
          <w:rFonts w:cs="Times New Roman"/>
          <w:szCs w:val="28"/>
          <w:lang w:val="ru-RU" w:eastAsia="ru-RU"/>
        </w:rPr>
        <w:t>____________________________________________________________________________________________________________________________________</w:t>
      </w:r>
    </w:p>
    <w:p w14:paraId="4D60E3FB" w14:textId="77777777" w:rsidR="0099747E" w:rsidRPr="003208A2" w:rsidRDefault="0099747E" w:rsidP="0099747E">
      <w:pPr>
        <w:widowControl w:val="0"/>
        <w:autoSpaceDE w:val="0"/>
        <w:autoSpaceDN w:val="0"/>
        <w:spacing w:line="240" w:lineRule="auto"/>
        <w:jc w:val="both"/>
        <w:rPr>
          <w:rFonts w:cs="Times New Roman"/>
          <w:szCs w:val="28"/>
          <w:lang w:val="ru-RU" w:eastAsia="ru-RU"/>
        </w:rPr>
      </w:pPr>
    </w:p>
    <w:p w14:paraId="1916FF69" w14:textId="77777777" w:rsidR="0099747E" w:rsidRPr="003208A2" w:rsidRDefault="0099747E" w:rsidP="0099747E">
      <w:pPr>
        <w:spacing w:line="240" w:lineRule="auto"/>
        <w:ind w:firstLine="709"/>
        <w:jc w:val="both"/>
        <w:rPr>
          <w:rFonts w:cs="Times New Roman"/>
          <w:szCs w:val="28"/>
          <w:lang w:val="ru-RU"/>
        </w:rPr>
      </w:pPr>
      <w:r w:rsidRPr="003208A2">
        <w:rPr>
          <w:rFonts w:cs="Times New Roman"/>
          <w:szCs w:val="28"/>
          <w:lang w:val="ru-RU"/>
        </w:rPr>
        <w:t>5. Знаний по каким из дисциплин Вам не хватало в процессе прохождения практики?</w:t>
      </w:r>
    </w:p>
    <w:p w14:paraId="22510FDA" w14:textId="77777777" w:rsidR="0099747E" w:rsidRPr="003208A2" w:rsidRDefault="0099747E" w:rsidP="0099747E">
      <w:pPr>
        <w:widowControl w:val="0"/>
        <w:autoSpaceDE w:val="0"/>
        <w:autoSpaceDN w:val="0"/>
        <w:spacing w:line="240" w:lineRule="auto"/>
        <w:jc w:val="both"/>
        <w:rPr>
          <w:rFonts w:cs="Times New Roman"/>
          <w:b/>
          <w:szCs w:val="28"/>
          <w:lang w:val="ru-RU" w:eastAsia="ru-RU"/>
        </w:rPr>
      </w:pPr>
      <w:r w:rsidRPr="003208A2">
        <w:rPr>
          <w:rFonts w:cs="Times New Roman"/>
          <w:b/>
          <w:szCs w:val="28"/>
          <w:lang w:val="ru-RU" w:eastAsia="ru-RU"/>
        </w:rPr>
        <w:t>__________________________________________________________________</w:t>
      </w:r>
    </w:p>
    <w:p w14:paraId="1AD9D439" w14:textId="77777777" w:rsidR="0099747E" w:rsidRPr="003208A2" w:rsidRDefault="0099747E" w:rsidP="0099747E">
      <w:pPr>
        <w:widowControl w:val="0"/>
        <w:autoSpaceDE w:val="0"/>
        <w:autoSpaceDN w:val="0"/>
        <w:spacing w:line="240" w:lineRule="auto"/>
        <w:jc w:val="both"/>
        <w:rPr>
          <w:rFonts w:cs="Times New Roman"/>
          <w:b/>
          <w:szCs w:val="28"/>
          <w:lang w:val="ru-RU" w:eastAsia="ru-RU"/>
        </w:rPr>
      </w:pPr>
      <w:r w:rsidRPr="003208A2">
        <w:rPr>
          <w:rFonts w:cs="Times New Roman"/>
          <w:b/>
          <w:szCs w:val="28"/>
          <w:lang w:val="ru-RU" w:eastAsia="ru-RU"/>
        </w:rPr>
        <w:t>__________________________________________________________________</w:t>
      </w:r>
    </w:p>
    <w:p w14:paraId="31AF40C3" w14:textId="77777777" w:rsidR="0099747E" w:rsidRPr="003208A2" w:rsidRDefault="0099747E" w:rsidP="0099747E">
      <w:pPr>
        <w:widowControl w:val="0"/>
        <w:tabs>
          <w:tab w:val="left" w:pos="31680"/>
        </w:tabs>
        <w:autoSpaceDE w:val="0"/>
        <w:autoSpaceDN w:val="0"/>
        <w:spacing w:before="100" w:beforeAutospacing="1" w:after="100" w:afterAutospacing="1" w:line="240" w:lineRule="auto"/>
        <w:ind w:firstLine="709"/>
        <w:jc w:val="both"/>
        <w:rPr>
          <w:rFonts w:cs="Times New Roman"/>
          <w:color w:val="414141"/>
          <w:szCs w:val="28"/>
          <w:lang w:val="ru-RU" w:eastAsia="ru-RU"/>
        </w:rPr>
      </w:pPr>
      <w:r w:rsidRPr="003208A2">
        <w:rPr>
          <w:rFonts w:cs="Times New Roman"/>
          <w:color w:val="3A3A3A"/>
          <w:w w:val="105"/>
          <w:szCs w:val="28"/>
          <w:lang w:val="ru-RU" w:eastAsia="ru-RU"/>
        </w:rPr>
        <w:t xml:space="preserve">6. Предложения </w:t>
      </w:r>
      <w:r w:rsidRPr="003208A2">
        <w:rPr>
          <w:rFonts w:cs="Times New Roman"/>
          <w:color w:val="414141"/>
          <w:w w:val="105"/>
          <w:szCs w:val="28"/>
          <w:lang w:val="ru-RU" w:eastAsia="ru-RU"/>
        </w:rPr>
        <w:t xml:space="preserve">по </w:t>
      </w:r>
      <w:r w:rsidRPr="003208A2">
        <w:rPr>
          <w:rFonts w:cs="Times New Roman"/>
          <w:color w:val="3D3D3D"/>
          <w:w w:val="105"/>
          <w:szCs w:val="28"/>
          <w:lang w:val="ru-RU" w:eastAsia="ru-RU"/>
        </w:rPr>
        <w:t xml:space="preserve">организации </w:t>
      </w:r>
      <w:r w:rsidRPr="003208A2">
        <w:rPr>
          <w:rFonts w:cs="Times New Roman"/>
          <w:color w:val="3B3B3B"/>
          <w:w w:val="105"/>
          <w:szCs w:val="28"/>
          <w:lang w:val="ru-RU" w:eastAsia="ru-RU"/>
        </w:rPr>
        <w:t xml:space="preserve">практики </w:t>
      </w:r>
      <w:r w:rsidRPr="003208A2">
        <w:rPr>
          <w:rFonts w:cs="Times New Roman"/>
          <w:color w:val="424242"/>
          <w:w w:val="105"/>
          <w:szCs w:val="28"/>
          <w:lang w:val="ru-RU" w:eastAsia="ru-RU"/>
        </w:rPr>
        <w:t xml:space="preserve">или </w:t>
      </w:r>
      <w:r w:rsidRPr="003208A2">
        <w:rPr>
          <w:rFonts w:cs="Times New Roman"/>
          <w:color w:val="3B3B3B"/>
          <w:w w:val="105"/>
          <w:szCs w:val="28"/>
          <w:lang w:val="ru-RU" w:eastAsia="ru-RU"/>
        </w:rPr>
        <w:t xml:space="preserve">ее </w:t>
      </w:r>
      <w:r w:rsidRPr="003208A2">
        <w:rPr>
          <w:rFonts w:cs="Times New Roman"/>
          <w:color w:val="363636"/>
          <w:w w:val="105"/>
          <w:szCs w:val="28"/>
          <w:lang w:val="ru-RU" w:eastAsia="ru-RU"/>
        </w:rPr>
        <w:t>содержанию</w:t>
      </w:r>
    </w:p>
    <w:p w14:paraId="2B543934" w14:textId="77777777" w:rsidR="0099747E" w:rsidRDefault="0099747E" w:rsidP="0099747E">
      <w:pPr>
        <w:widowControl w:val="0"/>
        <w:autoSpaceDE w:val="0"/>
        <w:autoSpaceDN w:val="0"/>
        <w:spacing w:before="100" w:beforeAutospacing="1" w:after="100" w:afterAutospacing="1" w:line="240" w:lineRule="auto"/>
        <w:rPr>
          <w:rFonts w:cs="Times New Roman"/>
          <w:sz w:val="24"/>
          <w:szCs w:val="24"/>
          <w:lang w:eastAsia="ru-RU"/>
        </w:rPr>
      </w:pPr>
      <w:r>
        <w:rPr>
          <w:rFonts w:cs="Times New Roman"/>
          <w:sz w:val="24"/>
          <w:szCs w:val="24"/>
          <w:lang w:eastAsia="ru-RU"/>
        </w:rPr>
        <w:t>__________________________________________________________________________________________________________________________________________________________</w:t>
      </w:r>
    </w:p>
    <w:p w14:paraId="7352D3EA" w14:textId="77777777" w:rsidR="0099747E" w:rsidRPr="003208A2" w:rsidRDefault="0099747E" w:rsidP="003208A2">
      <w:pPr>
        <w:spacing w:line="240" w:lineRule="auto"/>
        <w:rPr>
          <w:rFonts w:ascii="Courier New" w:hAnsi="Courier New" w:cs="Courier New"/>
          <w:sz w:val="20"/>
          <w:szCs w:val="20"/>
          <w:lang w:val="ru-RU"/>
        </w:rPr>
      </w:pPr>
    </w:p>
    <w:sectPr w:rsidR="0099747E" w:rsidRPr="003208A2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891C4" w14:textId="77777777" w:rsidR="00205B6B" w:rsidRDefault="00205B6B">
      <w:pPr>
        <w:spacing w:line="240" w:lineRule="auto"/>
      </w:pPr>
      <w:r>
        <w:separator/>
      </w:r>
    </w:p>
  </w:endnote>
  <w:endnote w:type="continuationSeparator" w:id="0">
    <w:p w14:paraId="2D268C56" w14:textId="77777777" w:rsidR="00205B6B" w:rsidRDefault="00205B6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7E1FD" w14:textId="77777777" w:rsidR="00DF755A" w:rsidRDefault="00590D50">
    <w:pPr>
      <w:jc w:val="center"/>
    </w:pPr>
    <w:r>
      <w:fldChar w:fldCharType="begin"/>
    </w:r>
    <w:r>
      <w:instrText>PAGE</w:instrText>
    </w:r>
    <w:r>
      <w:fldChar w:fldCharType="separate"/>
    </w:r>
    <w:r w:rsidR="006E2BD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27A2D" w14:textId="77777777" w:rsidR="00205B6B" w:rsidRDefault="00205B6B">
      <w:pPr>
        <w:spacing w:line="240" w:lineRule="auto"/>
      </w:pPr>
      <w:r>
        <w:separator/>
      </w:r>
    </w:p>
  </w:footnote>
  <w:footnote w:type="continuationSeparator" w:id="0">
    <w:p w14:paraId="0E20ED43" w14:textId="77777777" w:rsidR="00205B6B" w:rsidRDefault="00205B6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D1F53F1"/>
    <w:multiLevelType w:val="multilevel"/>
    <w:tmpl w:val="7D1F53F1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w w:val="89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numFmt w:val="bullet"/>
      <w:lvlText w:val="•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4320" w:hanging="360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6480" w:hanging="360"/>
      </w:pPr>
      <w:rPr>
        <w:rFonts w:ascii="Times New Roman" w:hAnsi="Times New Roman" w:cs="Times New Roman" w:hint="default"/>
      </w:rPr>
    </w:lvl>
  </w:abstractNum>
  <w:num w:numId="1" w16cid:durableId="1494762216">
    <w:abstractNumId w:val="8"/>
  </w:num>
  <w:num w:numId="2" w16cid:durableId="129128321">
    <w:abstractNumId w:val="6"/>
  </w:num>
  <w:num w:numId="3" w16cid:durableId="1761901721">
    <w:abstractNumId w:val="5"/>
  </w:num>
  <w:num w:numId="4" w16cid:durableId="278151290">
    <w:abstractNumId w:val="4"/>
  </w:num>
  <w:num w:numId="5" w16cid:durableId="570383059">
    <w:abstractNumId w:val="7"/>
  </w:num>
  <w:num w:numId="6" w16cid:durableId="2139178709">
    <w:abstractNumId w:val="3"/>
  </w:num>
  <w:num w:numId="7" w16cid:durableId="882443184">
    <w:abstractNumId w:val="2"/>
  </w:num>
  <w:num w:numId="8" w16cid:durableId="510990401">
    <w:abstractNumId w:val="1"/>
  </w:num>
  <w:num w:numId="9" w16cid:durableId="66731696">
    <w:abstractNumId w:val="0"/>
  </w:num>
  <w:num w:numId="10" w16cid:durableId="200169589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743"/>
    <w:rsid w:val="00034616"/>
    <w:rsid w:val="00044691"/>
    <w:rsid w:val="0006063C"/>
    <w:rsid w:val="0015074B"/>
    <w:rsid w:val="001D1F00"/>
    <w:rsid w:val="00205B6B"/>
    <w:rsid w:val="0029639D"/>
    <w:rsid w:val="003208A2"/>
    <w:rsid w:val="00326F90"/>
    <w:rsid w:val="003613E0"/>
    <w:rsid w:val="004003AE"/>
    <w:rsid w:val="005544D4"/>
    <w:rsid w:val="00590D50"/>
    <w:rsid w:val="00651F29"/>
    <w:rsid w:val="006E2BDF"/>
    <w:rsid w:val="00714972"/>
    <w:rsid w:val="007A2B93"/>
    <w:rsid w:val="007C2E99"/>
    <w:rsid w:val="00887C1E"/>
    <w:rsid w:val="009446EF"/>
    <w:rsid w:val="009670C2"/>
    <w:rsid w:val="0099747E"/>
    <w:rsid w:val="00AA1D8D"/>
    <w:rsid w:val="00B02854"/>
    <w:rsid w:val="00B47730"/>
    <w:rsid w:val="00C0402D"/>
    <w:rsid w:val="00C07CC0"/>
    <w:rsid w:val="00CB0664"/>
    <w:rsid w:val="00CE096A"/>
    <w:rsid w:val="00D125D3"/>
    <w:rsid w:val="00DF1F22"/>
    <w:rsid w:val="00DF755A"/>
    <w:rsid w:val="00E61A57"/>
    <w:rsid w:val="00E92219"/>
    <w:rsid w:val="00E93FD4"/>
    <w:rsid w:val="00EC0F31"/>
    <w:rsid w:val="00F66188"/>
    <w:rsid w:val="00F67D99"/>
    <w:rsid w:val="00F865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BF1DBE"/>
  <w14:defaultImageDpi w14:val="300"/>
  <w15:docId w15:val="{FD889841-6363-464B-A826-391DDB074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3208A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208A2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3208A2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3208A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29</Pages>
  <Words>6296</Words>
  <Characters>35893</Characters>
  <Application>Microsoft Office Word</Application>
  <DocSecurity>0</DocSecurity>
  <Lines>299</Lines>
  <Paragraphs>84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42105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Глеб Назаров</cp:lastModifiedBy>
  <cp:revision>20</cp:revision>
  <dcterms:created xsi:type="dcterms:W3CDTF">2013-12-23T23:15:00Z</dcterms:created>
  <dcterms:modified xsi:type="dcterms:W3CDTF">2026-09-12T19:59:00Z</dcterms:modified>
  <cp:category/>
</cp:coreProperties>
</file>