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674BB" w14:textId="3BAA2A24" w:rsidR="00337CF7" w:rsidRPr="00337CF7" w:rsidRDefault="00337CF7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4"/>
          <w:szCs w:val="24"/>
        </w:rPr>
      </w:pPr>
      <w:bookmarkStart w:id="0" w:name="_Hlk176475235"/>
      <w:bookmarkEnd w:id="0"/>
      <w:r w:rsidRPr="00337CF7">
        <w:rPr>
          <w:rFonts w:ascii="Arial" w:eastAsia="Times New Roman" w:hAnsi="Arial" w:cs="Arial"/>
          <w:b/>
          <w:bCs/>
          <w:sz w:val="24"/>
          <w:szCs w:val="24"/>
        </w:rPr>
        <w:t>Внимание!</w:t>
      </w:r>
      <w:r w:rsidRPr="00337CF7">
        <w:rPr>
          <w:rFonts w:ascii="Arial" w:eastAsia="Times New Roman" w:hAnsi="Arial" w:cs="Arial"/>
          <w:sz w:val="24"/>
          <w:szCs w:val="24"/>
        </w:rPr>
        <w:t> Для выполнения тестовых заданий скачай</w:t>
      </w:r>
      <w:r w:rsidR="00E83C6C">
        <w:rPr>
          <w:rFonts w:ascii="Arial" w:eastAsia="Times New Roman" w:hAnsi="Arial" w:cs="Arial"/>
          <w:sz w:val="24"/>
          <w:szCs w:val="24"/>
          <w:lang w:val="ru-RU"/>
        </w:rPr>
        <w:t>те</w:t>
      </w:r>
      <w:r w:rsidRPr="00337CF7">
        <w:rPr>
          <w:rFonts w:ascii="Arial" w:eastAsia="Times New Roman" w:hAnsi="Arial" w:cs="Arial"/>
          <w:sz w:val="24"/>
          <w:szCs w:val="24"/>
        </w:rPr>
        <w:t xml:space="preserve"> и открой</w:t>
      </w:r>
      <w:r w:rsidR="00E83C6C">
        <w:rPr>
          <w:rFonts w:ascii="Arial" w:eastAsia="Times New Roman" w:hAnsi="Arial" w:cs="Arial"/>
          <w:sz w:val="24"/>
          <w:szCs w:val="24"/>
          <w:lang w:val="ru-RU"/>
        </w:rPr>
        <w:t>те</w:t>
      </w:r>
      <w:r w:rsidRPr="00337CF7">
        <w:rPr>
          <w:rFonts w:ascii="Arial" w:eastAsia="Times New Roman" w:hAnsi="Arial" w:cs="Arial"/>
          <w:sz w:val="24"/>
          <w:szCs w:val="24"/>
        </w:rPr>
        <w:t xml:space="preserve"> массив данных по ссылке: </w:t>
      </w:r>
    </w:p>
    <w:p w14:paraId="1C23C409" w14:textId="7C196437" w:rsidR="00FB16AB" w:rsidRPr="00337CF7" w:rsidRDefault="00000000" w:rsidP="00C26043">
      <w:pPr>
        <w:rPr>
          <w:rFonts w:ascii="Arial" w:hAnsi="Arial" w:cs="Arial"/>
          <w:sz w:val="24"/>
          <w:szCs w:val="24"/>
        </w:rPr>
      </w:pPr>
      <w:hyperlink r:id="rId6" w:history="1">
        <w:r w:rsidR="00337CF7" w:rsidRPr="00337CF7">
          <w:rPr>
            <w:rStyle w:val="a3"/>
            <w:rFonts w:ascii="Arial" w:hAnsi="Arial" w:cs="Arial"/>
            <w:sz w:val="24"/>
            <w:szCs w:val="24"/>
          </w:rPr>
          <w:t>https://docs.google.com/spreadsheets/d/1EOEmGcBpokRfYbiNBDQs5XnWG9QGmOSwYKpKiOkhQR4/edit?usp=sharing</w:t>
        </w:r>
      </w:hyperlink>
    </w:p>
    <w:p w14:paraId="71823D6C" w14:textId="630F676A" w:rsid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1. </w:t>
      </w:r>
      <w:r w:rsidRPr="00337CF7">
        <w:rPr>
          <w:rFonts w:ascii="Arial" w:eastAsia="Times New Roman" w:hAnsi="Arial" w:cs="Arial"/>
          <w:sz w:val="24"/>
          <w:szCs w:val="24"/>
        </w:rPr>
        <w:t>Во вкладке "Данные об аудитории" информация о пользователях, посетивших наше приложение в ноябре. Чему равен MAU продукта? </w:t>
      </w:r>
    </w:p>
    <w:p w14:paraId="5FF95631" w14:textId="14204077" w:rsidR="00337CF7" w:rsidRP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37CF7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Pr="00337CF7">
        <w:rPr>
          <w:rStyle w:val="a5"/>
          <w:rFonts w:ascii="Arial" w:hAnsi="Arial" w:cs="Arial"/>
          <w:b w:val="0"/>
          <w:bCs w:val="0"/>
          <w:sz w:val="20"/>
          <w:szCs w:val="20"/>
        </w:rPr>
        <w:t>MAU (Monthly Active Users)</w:t>
      </w:r>
      <w:r w:rsidRPr="00337CF7">
        <w:rPr>
          <w:rFonts w:ascii="Arial" w:hAnsi="Arial" w:cs="Arial"/>
          <w:sz w:val="20"/>
          <w:szCs w:val="20"/>
        </w:rPr>
        <w:t xml:space="preserve"> — это метрика, используемая для измерения активности пользователей в течение одного месяца. Она показывает количество уникальных пользователей, которые взаимодействовали с продуктом, сервисом или приложением хотя бы один раз за последний месяц.</w:t>
      </w:r>
    </w:p>
    <w:p w14:paraId="70D25C56" w14:textId="1ECDEE68" w:rsidR="00FA2D9C" w:rsidRPr="006A6E09" w:rsidRDefault="00000000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  <w:lang w:val="ru-RU"/>
        </w:rPr>
      </w:pPr>
      <w:r>
        <w:rPr>
          <w:rFonts w:ascii="Arial" w:eastAsia="Times New Roman" w:hAnsi="Arial" w:cs="Arial"/>
          <w:sz w:val="20"/>
          <w:szCs w:val="20"/>
        </w:rPr>
        <w:pict w14:anchorId="37185D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7639</w:t>
      </w:r>
    </w:p>
    <w:p w14:paraId="006B4B11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3855EA57" w14:textId="0455C07B" w:rsid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2. </w:t>
      </w:r>
      <w:r w:rsidRPr="00337CF7">
        <w:rPr>
          <w:rFonts w:ascii="Arial" w:eastAsia="Times New Roman" w:hAnsi="Arial" w:cs="Arial"/>
          <w:sz w:val="24"/>
          <w:szCs w:val="24"/>
        </w:rPr>
        <w:t>Используя вкладку "Данные об аудитории", посчитайте, чему будет равен DAU </w:t>
      </w:r>
    </w:p>
    <w:p w14:paraId="094E6643" w14:textId="3DD7731F" w:rsidR="00337CF7" w:rsidRPr="008A743C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337CF7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Pr="00337CF7">
        <w:rPr>
          <w:rStyle w:val="a5"/>
          <w:rFonts w:ascii="Arial" w:hAnsi="Arial" w:cs="Arial"/>
          <w:b w:val="0"/>
          <w:bCs w:val="0"/>
          <w:sz w:val="20"/>
          <w:szCs w:val="20"/>
        </w:rPr>
        <w:t>DAU (Daily Active Users)</w:t>
      </w:r>
      <w:r w:rsidRPr="00337CF7">
        <w:rPr>
          <w:rFonts w:ascii="Arial" w:hAnsi="Arial" w:cs="Arial"/>
          <w:sz w:val="20"/>
          <w:szCs w:val="20"/>
        </w:rPr>
        <w:t xml:space="preserve"> — это метрика, которая показывает количество уникальных пользователей, которые взаимодействовали с продуктом, приложением или сервисом хотя бы один раз в течение дня. DAU помогает понять, сколько пользователей активно пользуются продуктом каждый день</w:t>
      </w:r>
      <w:r w:rsidR="008A743C" w:rsidRPr="008A743C">
        <w:rPr>
          <w:rFonts w:ascii="Arial" w:hAnsi="Arial" w:cs="Arial"/>
          <w:sz w:val="20"/>
          <w:szCs w:val="20"/>
          <w:lang w:val="ru-RU"/>
        </w:rPr>
        <w:t>.</w:t>
      </w:r>
    </w:p>
    <w:p w14:paraId="1FB5CB5E" w14:textId="1996646E" w:rsidR="00337CF7" w:rsidRPr="006A6E09" w:rsidRDefault="00000000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  <w:lang w:val="ru-RU"/>
        </w:rPr>
      </w:pPr>
      <w:r>
        <w:rPr>
          <w:rFonts w:ascii="Arial" w:eastAsia="Times New Roman" w:hAnsi="Arial" w:cs="Arial"/>
          <w:sz w:val="20"/>
          <w:szCs w:val="20"/>
        </w:rPr>
        <w:pict w14:anchorId="1CE36D24">
          <v:shape id="_x0000_i1031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560</w:t>
      </w:r>
    </w:p>
    <w:p w14:paraId="2FFA7D1F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77BD438F" w14:textId="77777777" w:rsidR="00337CF7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3. </w:t>
      </w:r>
      <w:r w:rsidRPr="00337CF7">
        <w:rPr>
          <w:rFonts w:ascii="Arial" w:eastAsia="Times New Roman" w:hAnsi="Arial" w:cs="Arial"/>
          <w:sz w:val="24"/>
          <w:szCs w:val="24"/>
        </w:rPr>
        <w:t>Используя вкладку "Данные об аудитории", посчитайте, чему будет равен retention первого дня у пользователей, пришедших в продукт 1 ноября </w:t>
      </w:r>
    </w:p>
    <w:p w14:paraId="7DD249DB" w14:textId="3219698C" w:rsidR="00337CF7" w:rsidRPr="008A743C" w:rsidRDefault="00337CF7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337CF7">
        <w:rPr>
          <w:rFonts w:ascii="Arial" w:eastAsia="Times New Roman" w:hAnsi="Arial" w:cs="Arial"/>
          <w:color w:val="FF3C3B"/>
          <w:sz w:val="24"/>
          <w:szCs w:val="24"/>
        </w:rPr>
        <w:t>*</w:t>
      </w:r>
      <w:r w:rsidR="008A743C" w:rsidRPr="008A743C">
        <w:rPr>
          <w:rFonts w:ascii="Arial" w:hAnsi="Arial" w:cs="Arial"/>
          <w:sz w:val="20"/>
          <w:szCs w:val="20"/>
        </w:rPr>
        <w:t>Retention (удержание пользователей) — это метрика, которая показывает, сколько пользователей продолжает пользоваться продуктом через определенный промежуток времени после первоначального взаимодействия. Retention можно рассчитать как процент пользователей, вернувшихся в продукт через определенное время (например, через 1 день, 1 неделю, 1 месяц)</w:t>
      </w:r>
      <w:r w:rsidR="008A743C">
        <w:rPr>
          <w:rFonts w:ascii="Arial" w:hAnsi="Arial" w:cs="Arial"/>
          <w:sz w:val="20"/>
          <w:szCs w:val="20"/>
          <w:lang w:val="ru-RU"/>
        </w:rPr>
        <w:t xml:space="preserve"> от кол</w:t>
      </w:r>
      <w:r w:rsidR="00AD4A89">
        <w:rPr>
          <w:rFonts w:ascii="Arial" w:hAnsi="Arial" w:cs="Arial"/>
          <w:sz w:val="20"/>
          <w:szCs w:val="20"/>
          <w:lang w:val="ru-RU"/>
        </w:rPr>
        <w:t>ичества всех новых пользователей.</w:t>
      </w:r>
    </w:p>
    <w:p w14:paraId="076847DB" w14:textId="7952A1C5" w:rsidR="00337CF7" w:rsidRPr="006A6E09" w:rsidRDefault="00000000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  <w:lang w:val="ru-RU"/>
        </w:rPr>
      </w:pPr>
      <w:r>
        <w:rPr>
          <w:rFonts w:ascii="Arial" w:eastAsia="Times New Roman" w:hAnsi="Arial" w:cs="Arial"/>
          <w:sz w:val="20"/>
          <w:szCs w:val="20"/>
        </w:rPr>
        <w:pict w14:anchorId="0B9D8920">
          <v:shape id="_x0000_i1034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26,6%</w:t>
      </w:r>
    </w:p>
    <w:p w14:paraId="6564D8C0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5DB4625F" w14:textId="68885F02" w:rsidR="00337CF7" w:rsidRPr="00337CF7" w:rsidRDefault="00AD4A89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4. </w:t>
      </w:r>
      <w:r w:rsidR="00337CF7" w:rsidRPr="00337CF7">
        <w:rPr>
          <w:rFonts w:ascii="Arial" w:eastAsia="Times New Roman" w:hAnsi="Arial" w:cs="Arial"/>
          <w:sz w:val="24"/>
          <w:szCs w:val="24"/>
        </w:rPr>
        <w:t>На графике изображены retention кривые 2 продуктов. Какие выводы можно сделать, глядя на них? </w:t>
      </w:r>
    </w:p>
    <w:p w14:paraId="6EBF1242" w14:textId="35CAE585" w:rsidR="00337CF7" w:rsidRDefault="00337CF7" w:rsidP="00C26043">
      <w:r w:rsidRPr="006D56E2">
        <w:rPr>
          <w:rFonts w:ascii="Times New Roman" w:eastAsia="Times New Roman" w:hAnsi="Times New Roman" w:cs="Times New Roman"/>
          <w:noProof/>
          <w:sz w:val="18"/>
          <w:szCs w:val="18"/>
        </w:rPr>
        <w:drawing>
          <wp:inline distT="0" distB="0" distL="0" distR="0" wp14:anchorId="504DAF7A" wp14:editId="4C43B803">
            <wp:extent cx="5673436" cy="2905551"/>
            <wp:effectExtent l="0" t="0" r="381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381" cy="2909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34D11" w14:textId="53C05FFD" w:rsidR="00FA2D9C" w:rsidRPr="00FE7E0D" w:rsidRDefault="00337CF7" w:rsidP="00C26043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  <w:r w:rsidRPr="00FE7E0D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</w:p>
    <w:p w14:paraId="4BC9FBA6" w14:textId="1CED3408" w:rsidR="00337CF7" w:rsidRPr="006A6E09" w:rsidRDefault="006A6E09" w:rsidP="00C26043">
      <w:pPr>
        <w:rPr>
          <w:color w:val="FF0000"/>
          <w:lang w:val="ru-RU"/>
        </w:rPr>
      </w:pPr>
      <w:r w:rsidRPr="006A6E09">
        <w:rPr>
          <w:color w:val="FF0000"/>
        </w:rPr>
        <w:lastRenderedPageBreak/>
        <w:t>Продукт который описывается красным, говорит что вся группа которая подключилась в n день полностью перестала пользоваться продуктом на 5-ый день. У второго продукта 40 % пользователей с n-го дня остались и повторно пользуются продуктом каждый день.</w:t>
      </w:r>
    </w:p>
    <w:p w14:paraId="5DB765EE" w14:textId="77777777" w:rsidR="006A6E09" w:rsidRPr="006A6E09" w:rsidRDefault="006A6E09" w:rsidP="00C26043">
      <w:pPr>
        <w:rPr>
          <w:i/>
          <w:iCs/>
          <w:lang w:val="ru-RU"/>
        </w:rPr>
      </w:pPr>
    </w:p>
    <w:p w14:paraId="03508748" w14:textId="77777777" w:rsidR="00582132" w:rsidRPr="00C26043" w:rsidRDefault="00FE7E0D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26043">
        <w:rPr>
          <w:rFonts w:ascii="Arial" w:eastAsia="Times New Roman" w:hAnsi="Arial" w:cs="Arial"/>
          <w:sz w:val="24"/>
          <w:szCs w:val="24"/>
          <w:lang w:val="ru-RU"/>
        </w:rPr>
        <w:t xml:space="preserve">5. </w:t>
      </w:r>
      <w:r w:rsidR="00337CF7" w:rsidRPr="00C26043">
        <w:rPr>
          <w:rFonts w:ascii="Arial" w:eastAsia="Times New Roman" w:hAnsi="Arial" w:cs="Arial"/>
          <w:sz w:val="24"/>
          <w:szCs w:val="24"/>
        </w:rPr>
        <w:t>Во вкладке "Данные об аудитории" есть информация о том, сколько объявлений посмотрел каждый пользователь (view_adverts). Посчитайте пользовательскую конверсию в просмотр объявления за ноябрь? (в пользователях) </w:t>
      </w:r>
    </w:p>
    <w:p w14:paraId="323EF779" w14:textId="6E39D5E2" w:rsidR="00337CF7" w:rsidRPr="00C26043" w:rsidRDefault="00337CF7" w:rsidP="00C26043">
      <w:pPr>
        <w:spacing w:after="0" w:line="240" w:lineRule="auto"/>
        <w:rPr>
          <w:rFonts w:ascii="Arial" w:eastAsia="Times New Roman" w:hAnsi="Arial" w:cs="Arial"/>
          <w:sz w:val="20"/>
          <w:szCs w:val="20"/>
          <w:lang w:val="ru-RU"/>
        </w:rPr>
      </w:pPr>
      <w:r w:rsidRPr="00C26043">
        <w:rPr>
          <w:rFonts w:ascii="Arial" w:eastAsia="Times New Roman" w:hAnsi="Arial" w:cs="Arial"/>
          <w:color w:val="FF3C3B"/>
          <w:sz w:val="20"/>
          <w:szCs w:val="20"/>
        </w:rPr>
        <w:t>*</w:t>
      </w:r>
      <w:r w:rsidR="00582132" w:rsidRPr="00C26043">
        <w:rPr>
          <w:rFonts w:ascii="Arial" w:hAnsi="Arial" w:cs="Arial"/>
          <w:sz w:val="20"/>
          <w:szCs w:val="20"/>
        </w:rPr>
        <w:t xml:space="preserve"> Пользовательская конверсия — это метрика, которая показывает, какой процент пользователей выполнил целевое действие по отношению к общему количеству пользователей. В контексте веб-сайтов это может быть действие, такое как просмотр объявления или клик по рекламному баннеру.</w:t>
      </w:r>
      <w:r w:rsidR="00874863" w:rsidRPr="00C26043">
        <w:rPr>
          <w:rFonts w:ascii="Arial" w:hAnsi="Arial" w:cs="Arial"/>
          <w:sz w:val="20"/>
          <w:szCs w:val="20"/>
          <w:lang w:val="ru-RU"/>
        </w:rPr>
        <w:t xml:space="preserve"> </w:t>
      </w:r>
    </w:p>
    <w:p w14:paraId="47DB3D62" w14:textId="3D995834" w:rsidR="00337CF7" w:rsidRPr="006A6E09" w:rsidRDefault="00000000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  <w:lang w:val="ru-RU"/>
        </w:rPr>
      </w:pPr>
      <w:r>
        <w:rPr>
          <w:rFonts w:ascii="Arial" w:eastAsia="Times New Roman" w:hAnsi="Arial" w:cs="Arial"/>
          <w:sz w:val="20"/>
          <w:szCs w:val="20"/>
        </w:rPr>
        <w:pict w14:anchorId="015AE515">
          <v:shape id="_x0000_i1039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46,3%</w:t>
      </w:r>
    </w:p>
    <w:p w14:paraId="0EEF000B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40CEBF54" w14:textId="3A08EEF2" w:rsidR="00337CF7" w:rsidRPr="00C26043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26043">
        <w:rPr>
          <w:rFonts w:ascii="Arial" w:eastAsia="Times New Roman" w:hAnsi="Arial" w:cs="Arial"/>
          <w:sz w:val="24"/>
          <w:szCs w:val="24"/>
          <w:lang w:val="ru-RU"/>
        </w:rPr>
        <w:t xml:space="preserve">6. </w:t>
      </w:r>
      <w:r w:rsidR="00337CF7" w:rsidRPr="00C26043">
        <w:rPr>
          <w:rFonts w:ascii="Arial" w:eastAsia="Times New Roman" w:hAnsi="Arial" w:cs="Arial"/>
          <w:sz w:val="24"/>
          <w:szCs w:val="24"/>
        </w:rPr>
        <w:t>Используя информацию из вкладки "Данные об аудитории", посчитайте среднее количество просмотренных объявлений на пользователя в ноябре</w:t>
      </w:r>
    </w:p>
    <w:p w14:paraId="568ED47A" w14:textId="669CC7E6" w:rsidR="00337CF7" w:rsidRDefault="00000000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2C5ACB88">
          <v:shape id="_x0000_i1044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2,9</w:t>
      </w:r>
    </w:p>
    <w:p w14:paraId="3E5A5B4F" w14:textId="77777777" w:rsidR="00FA2D9C" w:rsidRPr="00FA2D9C" w:rsidRDefault="00FA2D9C" w:rsidP="00C26043">
      <w:pPr>
        <w:shd w:val="clear" w:color="auto" w:fill="FFFFFF"/>
        <w:spacing w:after="150" w:line="240" w:lineRule="auto"/>
        <w:rPr>
          <w:rFonts w:ascii="Arial" w:eastAsia="Times New Roman" w:hAnsi="Arial" w:cs="Arial"/>
          <w:sz w:val="20"/>
          <w:szCs w:val="20"/>
        </w:rPr>
      </w:pPr>
    </w:p>
    <w:p w14:paraId="2349C206" w14:textId="4E74C6A6" w:rsidR="00C26043" w:rsidRPr="00C26043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C26043">
        <w:rPr>
          <w:rFonts w:ascii="Arial" w:eastAsia="Times New Roman" w:hAnsi="Arial" w:cs="Arial"/>
          <w:sz w:val="24"/>
          <w:szCs w:val="24"/>
          <w:lang w:val="ru-RU"/>
        </w:rPr>
        <w:t xml:space="preserve">7. </w:t>
      </w:r>
      <w:r w:rsidR="00337CF7" w:rsidRPr="00C26043">
        <w:rPr>
          <w:rFonts w:ascii="Arial" w:eastAsia="Times New Roman" w:hAnsi="Arial" w:cs="Arial"/>
          <w:sz w:val="24"/>
          <w:szCs w:val="24"/>
        </w:rPr>
        <w:t>Мы провели опрос среди 2000 пользователей. Из них 500 «критики», 1200 «сторонники» и 300 «нейтралы». Посчитайте, чему будет равен NPS </w:t>
      </w:r>
    </w:p>
    <w:p w14:paraId="336DA089" w14:textId="01D4AAB1" w:rsidR="00337CF7" w:rsidRPr="00C26043" w:rsidRDefault="00337CF7" w:rsidP="00C26043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 w:rsidRPr="00C26043">
        <w:rPr>
          <w:rFonts w:ascii="Arial" w:eastAsia="Times New Roman" w:hAnsi="Arial" w:cs="Arial"/>
          <w:color w:val="FF3C3B"/>
          <w:sz w:val="20"/>
          <w:szCs w:val="20"/>
        </w:rPr>
        <w:t>*</w:t>
      </w:r>
      <w:r w:rsidR="00C26043" w:rsidRPr="00C26043">
        <w:rPr>
          <w:rStyle w:val="a5"/>
          <w:rFonts w:ascii="Arial" w:hAnsi="Arial" w:cs="Arial"/>
          <w:sz w:val="20"/>
          <w:szCs w:val="20"/>
        </w:rPr>
        <w:t xml:space="preserve"> </w:t>
      </w:r>
      <w:r w:rsidR="00C26043" w:rsidRPr="00C26043">
        <w:rPr>
          <w:rFonts w:ascii="Arial" w:hAnsi="Arial" w:cs="Arial"/>
          <w:sz w:val="20"/>
          <w:szCs w:val="20"/>
        </w:rPr>
        <w:t>NPS (Net Promoter Score) — это метрика, которая измеряет лояльность пользователей к компании или продукту и делит их на три группы: Сторонники (Promoters) , Нейтралы (Passives),  Критики (Detractors). NPS высчитывается как (% сторонников - % критиков)</w:t>
      </w:r>
      <w:r w:rsidR="00C26043" w:rsidRPr="00C26043">
        <w:rPr>
          <w:rFonts w:ascii="Arial" w:hAnsi="Arial" w:cs="Arial"/>
          <w:sz w:val="20"/>
          <w:szCs w:val="20"/>
          <w:lang w:val="ru-RU"/>
        </w:rPr>
        <w:t>.</w:t>
      </w:r>
    </w:p>
    <w:p w14:paraId="0FB47B18" w14:textId="50A54259" w:rsidR="00337CF7" w:rsidRPr="00FA2D9C" w:rsidRDefault="00000000" w:rsidP="00C26043">
      <w:pPr>
        <w:shd w:val="clear" w:color="auto" w:fill="FFFFFF"/>
        <w:spacing w:after="15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Arial" w:eastAsia="Times New Roman" w:hAnsi="Arial" w:cs="Arial"/>
          <w:sz w:val="20"/>
          <w:szCs w:val="20"/>
        </w:rPr>
        <w:pict w14:anchorId="7F71027F">
          <v:shape id="_x0000_i1048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35%</w:t>
      </w:r>
      <w:r w:rsidR="00337CF7" w:rsidRPr="00FA2D9C">
        <w:rPr>
          <w:rFonts w:ascii="Arial" w:eastAsia="Times New Roman" w:hAnsi="Arial" w:cs="Arial"/>
          <w:sz w:val="20"/>
          <w:szCs w:val="20"/>
        </w:rPr>
        <w:br/>
      </w:r>
    </w:p>
    <w:p w14:paraId="5B3CBC01" w14:textId="09826200" w:rsidR="00337CF7" w:rsidRPr="00F562FA" w:rsidRDefault="00C26043" w:rsidP="00C26043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562FA">
        <w:rPr>
          <w:rFonts w:ascii="Arial" w:eastAsia="Times New Roman" w:hAnsi="Arial" w:cs="Arial"/>
          <w:sz w:val="24"/>
          <w:szCs w:val="24"/>
        </w:rPr>
        <w:t xml:space="preserve">8. </w:t>
      </w:r>
      <w:r w:rsidR="00337CF7" w:rsidRPr="00F562FA">
        <w:rPr>
          <w:rFonts w:ascii="Arial" w:eastAsia="Times New Roman" w:hAnsi="Arial" w:cs="Arial"/>
          <w:sz w:val="24"/>
          <w:szCs w:val="24"/>
        </w:rPr>
        <w:t xml:space="preserve">Во вкладке "Данные АБ-тестов" результаты трех несвязанных АБ тестов для </w:t>
      </w:r>
      <w:r w:rsidRPr="00F562FA">
        <w:rPr>
          <w:rFonts w:ascii="Arial" w:eastAsia="Times New Roman" w:hAnsi="Arial" w:cs="Arial"/>
          <w:sz w:val="24"/>
          <w:szCs w:val="24"/>
        </w:rPr>
        <w:t xml:space="preserve">ARPU </w:t>
      </w:r>
      <w:r w:rsidR="00F562FA" w:rsidRPr="00F562FA">
        <w:rPr>
          <w:rFonts w:ascii="Arial" w:eastAsia="Times New Roman" w:hAnsi="Arial" w:cs="Arial"/>
          <w:sz w:val="24"/>
          <w:szCs w:val="24"/>
        </w:rPr>
        <w:t>(</w:t>
      </w:r>
      <w:r w:rsidRPr="00F562FA">
        <w:rPr>
          <w:rFonts w:ascii="Arial" w:eastAsia="Times New Roman" w:hAnsi="Arial" w:cs="Arial"/>
          <w:sz w:val="24"/>
          <w:szCs w:val="24"/>
        </w:rPr>
        <w:t>общая выручка/общее количество пользователей</w:t>
      </w:r>
      <w:r w:rsidR="00F562FA" w:rsidRPr="00F562FA">
        <w:rPr>
          <w:rFonts w:ascii="Arial" w:eastAsia="Times New Roman" w:hAnsi="Arial" w:cs="Arial"/>
          <w:sz w:val="24"/>
          <w:szCs w:val="24"/>
        </w:rPr>
        <w:t>)</w:t>
      </w:r>
      <w:r w:rsidR="00337CF7" w:rsidRPr="00F562FA">
        <w:rPr>
          <w:rFonts w:ascii="Arial" w:eastAsia="Times New Roman" w:hAnsi="Arial" w:cs="Arial"/>
          <w:sz w:val="24"/>
          <w:szCs w:val="24"/>
        </w:rPr>
        <w:t>.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Посмотрите на результаты тестов и интерпретируйте их. Напишите значения p-value, которые вы получили.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 xml:space="preserve">Подготовьте выводы и рекомендации. 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experiment_num - номер эксперимента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experiment_group - группа, в которую попал пользователь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user_id - id пользователя</w:t>
      </w:r>
      <w:r w:rsidR="00337CF7" w:rsidRPr="00F562FA">
        <w:rPr>
          <w:rFonts w:ascii="Arial" w:eastAsia="Times New Roman" w:hAnsi="Arial" w:cs="Arial"/>
          <w:sz w:val="24"/>
          <w:szCs w:val="24"/>
        </w:rPr>
        <w:br/>
        <w:t>revenue - выручка, которую сгенерировал пользователь, купив платную услугу продвижения</w:t>
      </w:r>
    </w:p>
    <w:p w14:paraId="46134FCB" w14:textId="77777777" w:rsidR="00F562FA" w:rsidRDefault="00F562FA" w:rsidP="00F562FA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ru-RU"/>
        </w:rPr>
      </w:pPr>
      <w:r w:rsidRPr="00FE7E0D">
        <w:rPr>
          <w:rFonts w:ascii="Arial" w:eastAsia="Times New Roman" w:hAnsi="Arial" w:cs="Arial"/>
          <w:color w:val="FF0000"/>
          <w:sz w:val="24"/>
          <w:szCs w:val="24"/>
        </w:rPr>
        <w:t>Ваш ответ:</w:t>
      </w:r>
    </w:p>
    <w:p w14:paraId="67151875" w14:textId="628DB579" w:rsidR="006A6E09" w:rsidRPr="006A6E09" w:rsidRDefault="006A6E09" w:rsidP="006A6E09">
      <w:pPr>
        <w:pStyle w:val="a7"/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ru-RU"/>
        </w:rPr>
      </w:pPr>
      <w:r w:rsidRPr="006A6E09">
        <w:rPr>
          <w:rFonts w:ascii="Arial" w:eastAsia="Times New Roman" w:hAnsi="Arial" w:cs="Arial"/>
          <w:color w:val="FF0000"/>
          <w:sz w:val="24"/>
          <w:szCs w:val="24"/>
          <w:lang w:val="ru-RU"/>
        </w:rPr>
        <w:t xml:space="preserve">В результатах первого АБ теста значимых различий в </w:t>
      </w:r>
      <w:proofErr w:type="spellStart"/>
      <w:r w:rsidRPr="006A6E09">
        <w:rPr>
          <w:rFonts w:ascii="Arial" w:eastAsia="Times New Roman" w:hAnsi="Arial" w:cs="Arial"/>
          <w:color w:val="FF0000"/>
          <w:sz w:val="24"/>
          <w:szCs w:val="24"/>
          <w:lang w:val="ru-RU"/>
        </w:rPr>
        <w:t>revenue</w:t>
      </w:r>
      <w:proofErr w:type="spellEnd"/>
      <w:r w:rsidRPr="006A6E09">
        <w:rPr>
          <w:rFonts w:ascii="Arial" w:eastAsia="Times New Roman" w:hAnsi="Arial" w:cs="Arial"/>
          <w:color w:val="FF0000"/>
          <w:sz w:val="24"/>
          <w:szCs w:val="24"/>
          <w:lang w:val="ru-RU"/>
        </w:rPr>
        <w:t xml:space="preserve"> между тестовой и контрольной группами не выявлено.</w:t>
      </w:r>
    </w:p>
    <w:p w14:paraId="422D6523" w14:textId="2D3BE3F8" w:rsidR="006A6E09" w:rsidRDefault="006A6E09" w:rsidP="006A6E09">
      <w:pPr>
        <w:pStyle w:val="a7"/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ru-RU"/>
        </w:rPr>
      </w:pPr>
      <w:r w:rsidRPr="006A6E09">
        <w:rPr>
          <w:rFonts w:ascii="Arial" w:eastAsia="Times New Roman" w:hAnsi="Arial" w:cs="Arial"/>
          <w:color w:val="FF0000"/>
          <w:sz w:val="24"/>
          <w:szCs w:val="24"/>
        </w:rPr>
        <w:t xml:space="preserve">В результатах второго АБ теста различие в </w:t>
      </w:r>
      <w:proofErr w:type="spellStart"/>
      <w:r w:rsidRPr="006A6E09">
        <w:rPr>
          <w:rFonts w:ascii="Arial" w:eastAsia="Times New Roman" w:hAnsi="Arial" w:cs="Arial"/>
          <w:color w:val="FF0000"/>
          <w:sz w:val="24"/>
          <w:szCs w:val="24"/>
        </w:rPr>
        <w:t>revenue</w:t>
      </w:r>
      <w:proofErr w:type="spellEnd"/>
      <w:r w:rsidRPr="006A6E09">
        <w:rPr>
          <w:rFonts w:ascii="Arial" w:eastAsia="Times New Roman" w:hAnsi="Arial" w:cs="Arial"/>
          <w:color w:val="FF0000"/>
          <w:sz w:val="24"/>
          <w:szCs w:val="24"/>
        </w:rPr>
        <w:t xml:space="preserve"> между тестовой и контрольной статистически значимо. Результаты контрольной группы лучше, поэтому изменения не пошли на пользу.</w:t>
      </w:r>
    </w:p>
    <w:p w14:paraId="085931A3" w14:textId="1DD95678" w:rsidR="006A6E09" w:rsidRPr="006A6E09" w:rsidRDefault="006A6E09" w:rsidP="006A6E09">
      <w:pPr>
        <w:pStyle w:val="a7"/>
        <w:numPr>
          <w:ilvl w:val="0"/>
          <w:numId w:val="8"/>
        </w:num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ru-RU"/>
        </w:rPr>
      </w:pPr>
      <w:r w:rsidRPr="006A6E09">
        <w:rPr>
          <w:rFonts w:ascii="Arial" w:eastAsia="Times New Roman" w:hAnsi="Arial" w:cs="Arial"/>
          <w:color w:val="FF0000"/>
          <w:sz w:val="24"/>
          <w:szCs w:val="24"/>
        </w:rPr>
        <w:t xml:space="preserve">В результатах третьего АБ теста различие в </w:t>
      </w:r>
      <w:proofErr w:type="spellStart"/>
      <w:r w:rsidRPr="006A6E09">
        <w:rPr>
          <w:rFonts w:ascii="Arial" w:eastAsia="Times New Roman" w:hAnsi="Arial" w:cs="Arial"/>
          <w:color w:val="FF0000"/>
          <w:sz w:val="24"/>
          <w:szCs w:val="24"/>
        </w:rPr>
        <w:t>revenue</w:t>
      </w:r>
      <w:proofErr w:type="spellEnd"/>
      <w:r w:rsidRPr="006A6E09">
        <w:rPr>
          <w:rFonts w:ascii="Arial" w:eastAsia="Times New Roman" w:hAnsi="Arial" w:cs="Arial"/>
          <w:color w:val="FF0000"/>
          <w:sz w:val="24"/>
          <w:szCs w:val="24"/>
        </w:rPr>
        <w:t xml:space="preserve"> между тестовой и контрольной статистически значимо. Результаты тестовой группы лучше, поэтому изменения увеличили </w:t>
      </w:r>
      <w:proofErr w:type="spellStart"/>
      <w:r w:rsidRPr="006A6E09">
        <w:rPr>
          <w:rFonts w:ascii="Arial" w:eastAsia="Times New Roman" w:hAnsi="Arial" w:cs="Arial"/>
          <w:color w:val="FF0000"/>
          <w:sz w:val="24"/>
          <w:szCs w:val="24"/>
        </w:rPr>
        <w:t>revenue</w:t>
      </w:r>
      <w:proofErr w:type="spellEnd"/>
      <w:r w:rsidRPr="006A6E09">
        <w:rPr>
          <w:rFonts w:ascii="Arial" w:eastAsia="Times New Roman" w:hAnsi="Arial" w:cs="Arial"/>
          <w:color w:val="FF0000"/>
          <w:sz w:val="24"/>
          <w:szCs w:val="24"/>
        </w:rPr>
        <w:t>.</w:t>
      </w:r>
    </w:p>
    <w:p w14:paraId="1D1409FC" w14:textId="77777777" w:rsidR="00F562FA" w:rsidRDefault="00F562FA" w:rsidP="00C26043">
      <w:pPr>
        <w:rPr>
          <w:lang w:val="ru-RU"/>
        </w:rPr>
      </w:pPr>
    </w:p>
    <w:p w14:paraId="36470829" w14:textId="0542ABB8" w:rsidR="00337CF7" w:rsidRPr="006D56E2" w:rsidRDefault="00337CF7" w:rsidP="00337CF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398DCF"/>
          <w:sz w:val="27"/>
          <w:szCs w:val="27"/>
        </w:rPr>
      </w:pPr>
    </w:p>
    <w:p w14:paraId="5E10D845" w14:textId="44701265" w:rsidR="00337CF7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752A67">
        <w:rPr>
          <w:rFonts w:ascii="Arial" w:eastAsia="Times New Roman" w:hAnsi="Arial" w:cs="Arial"/>
          <w:sz w:val="24"/>
          <w:szCs w:val="24"/>
        </w:rPr>
        <w:t xml:space="preserve">9. </w:t>
      </w:r>
      <w:r w:rsidR="00337CF7" w:rsidRPr="00752A67">
        <w:rPr>
          <w:rFonts w:ascii="Arial" w:eastAsia="Times New Roman" w:hAnsi="Arial" w:cs="Arial"/>
          <w:sz w:val="24"/>
          <w:szCs w:val="24"/>
        </w:rPr>
        <w:t>По датасету с листерами посчитайте средний доход на пользователя </w:t>
      </w:r>
    </w:p>
    <w:p w14:paraId="49A368EC" w14:textId="22FFB525" w:rsidR="00253CEA" w:rsidRDefault="00000000" w:rsidP="00337CF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194B3E53">
          <v:shape id="_x0000_i1050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156.4</w:t>
      </w:r>
      <w:r w:rsidR="006A6E09">
        <w:rPr>
          <w:rFonts w:ascii="Arial" w:eastAsia="Times New Roman" w:hAnsi="Arial" w:cs="Arial"/>
          <w:sz w:val="20"/>
          <w:szCs w:val="20"/>
        </w:rPr>
        <w:t xml:space="preserve"> </w:t>
      </w:r>
      <w:r w:rsidR="00253CEA">
        <w:rPr>
          <w:rFonts w:ascii="Arial" w:eastAsia="Times New Roman" w:hAnsi="Arial" w:cs="Arial"/>
          <w:sz w:val="20"/>
          <w:szCs w:val="20"/>
        </w:rPr>
        <w:br/>
      </w:r>
    </w:p>
    <w:p w14:paraId="65424561" w14:textId="77777777" w:rsidR="00253CEA" w:rsidRPr="00253CEA" w:rsidRDefault="00253CEA" w:rsidP="00337CF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</w:p>
    <w:p w14:paraId="61302623" w14:textId="183B7726" w:rsidR="00337CF7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10. </w:t>
      </w:r>
      <w:r w:rsidR="00337CF7" w:rsidRPr="00752A67">
        <w:rPr>
          <w:rFonts w:ascii="Arial" w:eastAsia="Times New Roman" w:hAnsi="Arial" w:cs="Arial"/>
          <w:sz w:val="24"/>
          <w:szCs w:val="24"/>
        </w:rPr>
        <w:t>По датасету с листерами посчитайте медиану возраста пользователя </w:t>
      </w:r>
    </w:p>
    <w:p w14:paraId="0F33F3F8" w14:textId="624D21BF" w:rsidR="00337CF7" w:rsidRPr="00752A67" w:rsidRDefault="00000000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0"/>
          <w:szCs w:val="20"/>
        </w:rPr>
        <w:pict w14:anchorId="29C26F6D">
          <v:shape id="_x0000_i1055" type="#_x0000_t75" style="width:18pt;height:15.8pt">
            <v:imagedata r:id="rId7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28</w:t>
      </w:r>
      <w:r w:rsidR="006A6E09">
        <w:rPr>
          <w:rFonts w:ascii="Arial" w:eastAsia="Times New Roman" w:hAnsi="Arial" w:cs="Arial"/>
          <w:sz w:val="20"/>
          <w:szCs w:val="20"/>
        </w:rPr>
        <w:t xml:space="preserve"> </w:t>
      </w:r>
      <w:r w:rsidR="00253CEA">
        <w:rPr>
          <w:rFonts w:ascii="Arial" w:eastAsia="Times New Roman" w:hAnsi="Arial" w:cs="Arial"/>
          <w:sz w:val="20"/>
          <w:szCs w:val="20"/>
        </w:rPr>
        <w:br/>
      </w:r>
    </w:p>
    <w:p w14:paraId="73D40644" w14:textId="77777777" w:rsidR="00253CEA" w:rsidRPr="00752A67" w:rsidRDefault="00253CEA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7BF972CB" w14:textId="152D32ED" w:rsidR="00337CF7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11. </w:t>
      </w:r>
      <w:r w:rsidR="00337CF7" w:rsidRPr="00752A67">
        <w:rPr>
          <w:rFonts w:ascii="Arial" w:eastAsia="Times New Roman" w:hAnsi="Arial" w:cs="Arial"/>
          <w:sz w:val="24"/>
          <w:szCs w:val="24"/>
        </w:rPr>
        <w:t>Какой график лучше всего подходит для отображения разброса цен на товары в разных магазинах?</w:t>
      </w:r>
      <w:r w:rsidR="00337CF7" w:rsidRPr="00752A67">
        <w:rPr>
          <w:rFonts w:ascii="Arial" w:eastAsia="Times New Roman" w:hAnsi="Arial" w:cs="Arial"/>
          <w:sz w:val="24"/>
          <w:szCs w:val="24"/>
        </w:rPr>
        <w:br/>
      </w:r>
      <w:r w:rsidR="00337CF7" w:rsidRPr="00FA2D9C">
        <w:rPr>
          <w:rFonts w:ascii="Arial" w:eastAsia="Times New Roman" w:hAnsi="Arial" w:cs="Arial"/>
          <w:sz w:val="20"/>
          <w:szCs w:val="20"/>
        </w:rPr>
        <w:t>*возможно несколько вариантов ответа </w:t>
      </w:r>
    </w:p>
    <w:p w14:paraId="72E6172A" w14:textId="44148AD5" w:rsidR="00752A67" w:rsidRPr="00FA2D9C" w:rsidRDefault="00000000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6DB701FC">
          <v:shape id="_x0000_i1061" type="#_x0000_t75" style="width:18pt;height:15.8pt">
            <v:imagedata r:id="rId9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Ящик с усами (</w:t>
      </w:r>
      <w:proofErr w:type="spellStart"/>
      <w:r w:rsidR="00337CF7" w:rsidRPr="00FA2D9C">
        <w:rPr>
          <w:rFonts w:ascii="Arial" w:eastAsia="Times New Roman" w:hAnsi="Arial" w:cs="Arial"/>
          <w:sz w:val="20"/>
          <w:szCs w:val="20"/>
        </w:rPr>
        <w:t>box</w:t>
      </w:r>
      <w:proofErr w:type="spellEnd"/>
      <w:r w:rsidR="00337CF7" w:rsidRPr="00FA2D9C">
        <w:rPr>
          <w:rFonts w:ascii="Arial" w:eastAsia="Times New Roman" w:hAnsi="Arial" w:cs="Arial"/>
          <w:sz w:val="20"/>
          <w:szCs w:val="20"/>
        </w:rPr>
        <w:t xml:space="preserve"> plot)</w:t>
      </w:r>
    </w:p>
    <w:p w14:paraId="2BB5C0AC" w14:textId="4831DA71" w:rsidR="00337CF7" w:rsidRPr="00FA2D9C" w:rsidRDefault="00000000" w:rsidP="00752A67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20D41789">
          <v:shape id="_x0000_i1062" type="#_x0000_t75" style="width:18pt;height:15.8pt">
            <v:imagedata r:id="rId9" o:title=""/>
          </v:shape>
        </w:pict>
      </w:r>
      <w:r w:rsidR="00337CF7" w:rsidRPr="00FA2D9C">
        <w:rPr>
          <w:rFonts w:ascii="Arial" w:eastAsia="Times New Roman" w:hAnsi="Arial" w:cs="Arial"/>
          <w:sz w:val="20"/>
          <w:szCs w:val="20"/>
        </w:rPr>
        <w:t>Гистограмма</w:t>
      </w:r>
      <w:r w:rsidR="00253CEA">
        <w:rPr>
          <w:rFonts w:ascii="Arial" w:eastAsia="Times New Roman" w:hAnsi="Arial" w:cs="Arial"/>
          <w:sz w:val="20"/>
          <w:szCs w:val="20"/>
        </w:rPr>
        <w:br/>
      </w:r>
    </w:p>
    <w:p w14:paraId="732D9F4B" w14:textId="77777777" w:rsidR="00337CF7" w:rsidRPr="00752A67" w:rsidRDefault="00337CF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5EDDEA1" w14:textId="514B451F" w:rsidR="00340062" w:rsidRPr="00752A67" w:rsidRDefault="00752A67" w:rsidP="00337CF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  <w:lang w:val="ru-RU"/>
        </w:rPr>
        <w:t xml:space="preserve">12. </w:t>
      </w:r>
      <w:r w:rsidR="00337CF7" w:rsidRPr="00752A67">
        <w:rPr>
          <w:rFonts w:ascii="Arial" w:eastAsia="Times New Roman" w:hAnsi="Arial" w:cs="Arial"/>
          <w:sz w:val="24"/>
          <w:szCs w:val="24"/>
        </w:rPr>
        <w:t>На каком графике бимодальное распределение? </w:t>
      </w:r>
      <w:r w:rsidR="00340062" w:rsidRPr="00752A67">
        <w:rPr>
          <w:rFonts w:ascii="Arial" w:eastAsia="Times New Roman" w:hAnsi="Arial" w:cs="Arial"/>
          <w:sz w:val="24"/>
          <w:szCs w:val="24"/>
        </w:rPr>
        <w:t xml:space="preserve"> </w:t>
      </w:r>
    </w:p>
    <w:p w14:paraId="01750A60" w14:textId="416925BC" w:rsidR="00337CF7" w:rsidRPr="006A6E09" w:rsidRDefault="00337CF7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7F0B6F6B" w14:textId="73E92957" w:rsidR="00340062" w:rsidRPr="006A6E09" w:rsidRDefault="00000000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pict w14:anchorId="4D226C1D">
          <v:shape id="_x0000_i1065" type="#_x0000_t75" style="width:18pt;height:15.8pt">
            <v:imagedata r:id="rId7" o:title=""/>
          </v:shape>
        </w:pict>
      </w:r>
      <w:r w:rsidR="00340062">
        <w:rPr>
          <w:rFonts w:ascii="Times New Roman" w:eastAsia="Times New Roman" w:hAnsi="Times New Roman" w:cs="Times New Roman"/>
          <w:sz w:val="20"/>
          <w:szCs w:val="20"/>
          <w:lang w:val="ru-RU"/>
        </w:rPr>
        <w:t>№3</w:t>
      </w:r>
      <w:r w:rsidR="00340062">
        <w:rPr>
          <w:rFonts w:ascii="Times New Roman" w:eastAsia="Times New Roman" w:hAnsi="Times New Roman" w:cs="Times New Roman"/>
          <w:noProof/>
          <w:sz w:val="20"/>
          <w:szCs w:val="20"/>
          <w:lang w:val="ru-RU"/>
        </w:rPr>
        <w:drawing>
          <wp:inline distT="0" distB="0" distL="0" distR="0" wp14:anchorId="3C6A294B" wp14:editId="65C88D2B">
            <wp:extent cx="2949864" cy="192786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68"/>
                    <a:stretch/>
                  </pic:blipFill>
                  <pic:spPr bwMode="auto">
                    <a:xfrm>
                      <a:off x="0" y="0"/>
                      <a:ext cx="2979864" cy="1947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D77BD" w14:textId="31BC6DDB" w:rsidR="00340062" w:rsidRDefault="00253CEA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br/>
      </w:r>
    </w:p>
    <w:p w14:paraId="408A1A4E" w14:textId="0E44FF3F" w:rsidR="00340062" w:rsidRDefault="0034006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 xml:space="preserve">13. </w:t>
      </w:r>
      <w:r w:rsidR="00F82522" w:rsidRPr="00F82522">
        <w:rPr>
          <w:rFonts w:ascii="Arial" w:eastAsia="Times New Roman" w:hAnsi="Arial" w:cs="Arial"/>
          <w:sz w:val="24"/>
          <w:szCs w:val="24"/>
        </w:rPr>
        <w:t>Какая случайная величина имеет наибольшую дисперсию данных по следующим графикам плотности распределения? </w:t>
      </w:r>
    </w:p>
    <w:p w14:paraId="0800CCC3" w14:textId="21BC0326" w:rsidR="00F82522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44D18605" w14:textId="77777777" w:rsidR="00F82522" w:rsidRDefault="00F82522" w:rsidP="00752A67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18559F28" w14:textId="36113985" w:rsidR="00F82522" w:rsidRPr="006A6E09" w:rsidRDefault="00000000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pict w14:anchorId="1D3F2090">
          <v:shape id="_x0000_i1069" type="#_x0000_t75" style="width:18pt;height:15.8pt">
            <v:imagedata r:id="rId7" o:title=""/>
          </v:shape>
        </w:pict>
      </w:r>
      <w:r w:rsidR="00F82522">
        <w:rPr>
          <w:rFonts w:ascii="Times New Roman" w:eastAsia="Times New Roman" w:hAnsi="Times New Roman" w:cs="Times New Roman"/>
          <w:sz w:val="20"/>
          <w:szCs w:val="20"/>
          <w:lang w:val="ru-RU"/>
        </w:rPr>
        <w:t>№3</w:t>
      </w:r>
      <w:r w:rsidR="00F82522"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64BE5903" wp14:editId="0C8BF584">
            <wp:extent cx="3093976" cy="20269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2684" cy="203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40180" w14:textId="104E9525" w:rsidR="00F82522" w:rsidRDefault="00253CEA" w:rsidP="00752A6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br/>
      </w:r>
    </w:p>
    <w:p w14:paraId="63D3D15B" w14:textId="77777777" w:rsid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  <w:lang w:val="ru-RU"/>
        </w:rPr>
      </w:pPr>
      <w:r w:rsidRPr="00F82522">
        <w:rPr>
          <w:rFonts w:ascii="Arial" w:eastAsia="Times New Roman" w:hAnsi="Arial" w:cs="Arial"/>
          <w:sz w:val="24"/>
          <w:szCs w:val="24"/>
        </w:rPr>
        <w:t>14. На каком графике можно посчитать коррелцияю?</w:t>
      </w:r>
      <w:r w:rsidRPr="00F82522">
        <w:rPr>
          <w:rFonts w:ascii="Arial" w:eastAsia="Times New Roman" w:hAnsi="Arial" w:cs="Arial"/>
          <w:sz w:val="24"/>
          <w:szCs w:val="24"/>
        </w:rPr>
        <w:br/>
      </w:r>
      <w:r w:rsidRPr="00FA2D9C">
        <w:rPr>
          <w:rFonts w:ascii="Arial" w:eastAsia="Times New Roman" w:hAnsi="Arial" w:cs="Arial"/>
          <w:sz w:val="20"/>
          <w:szCs w:val="20"/>
        </w:rPr>
        <w:t>*возможно несколько вариантов ответа </w:t>
      </w:r>
    </w:p>
    <w:p w14:paraId="03423C1B" w14:textId="31744065" w:rsidR="00F82522" w:rsidRPr="006A6E09" w:rsidRDefault="00000000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pict w14:anchorId="796A37B6">
          <v:shape id="_x0000_i1071" type="#_x0000_t75" style="width:18pt;height:15.8pt">
            <v:imagedata r:id="rId9" o:title=""/>
          </v:shape>
        </w:pict>
      </w:r>
      <w:r w:rsidR="00F82522"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5DA3E2B0" wp14:editId="209C1E9C">
            <wp:extent cx="3213365" cy="2705100"/>
            <wp:effectExtent l="0" t="0" r="6350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111" cy="2709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13324" w14:textId="2A7D1368" w:rsidR="00F82522" w:rsidRDefault="00000000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pict w14:anchorId="6C1F0A0B">
          <v:shape id="_x0000_i1074" type="#_x0000_t75" style="width:18pt;height:15.8pt">
            <v:imagedata r:id="rId9" o:title=""/>
          </v:shape>
        </w:pict>
      </w:r>
      <w:r w:rsidR="00F82522" w:rsidRPr="006D56E2"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0" distB="0" distL="0" distR="0" wp14:anchorId="551CD4B5" wp14:editId="40F298F0">
            <wp:extent cx="3426967" cy="2750820"/>
            <wp:effectExtent l="0" t="0" r="254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192" cy="2754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FAE14" w14:textId="24CF33FE" w:rsidR="00F82522" w:rsidRDefault="00253CEA" w:rsidP="00F82522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br/>
      </w:r>
    </w:p>
    <w:p w14:paraId="12D48524" w14:textId="5F34EC1D" w:rsidR="00F82522" w:rsidRP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15. Что значит, если при проверке гипотез мы получили p-value = 0.05? </w:t>
      </w:r>
    </w:p>
    <w:p w14:paraId="009ADE94" w14:textId="77777777" w:rsidR="006A6E09" w:rsidRDefault="00000000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  <w:lang w:val="ru-RU"/>
        </w:rPr>
      </w:pPr>
      <w:r>
        <w:rPr>
          <w:rFonts w:ascii="Arial" w:eastAsia="Times New Roman" w:hAnsi="Arial" w:cs="Arial"/>
          <w:sz w:val="20"/>
          <w:szCs w:val="20"/>
        </w:rPr>
        <w:pict w14:anchorId="6EE5838E">
          <v:shape id="_x0000_i1076" type="#_x0000_t75" style="width:18pt;height:15.8pt">
            <v:imagedata r:id="rId7" o:title=""/>
          </v:shape>
        </w:pict>
      </w:r>
      <w:r w:rsidR="00F82522" w:rsidRPr="00FA2D9C">
        <w:rPr>
          <w:rFonts w:ascii="Arial" w:eastAsia="Times New Roman" w:hAnsi="Arial" w:cs="Arial"/>
          <w:sz w:val="20"/>
          <w:szCs w:val="20"/>
        </w:rPr>
        <w:t>Есть 5% вероятность случайно получить такой или еще более экстремальный результат, если нулевая гипотеза верна</w:t>
      </w:r>
    </w:p>
    <w:p w14:paraId="0CB96296" w14:textId="02B8A4E7" w:rsidR="00F82522" w:rsidRPr="006A6E09" w:rsidRDefault="00253CEA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4"/>
          <w:szCs w:val="24"/>
        </w:rPr>
        <w:br/>
      </w:r>
    </w:p>
    <w:p w14:paraId="3F07C7F8" w14:textId="0BCE6F64" w:rsidR="00F82522" w:rsidRP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16. Какой метод наиболее подходит для проверки гипотезы о равенстве средних двух выборок из нормального распределения?</w:t>
      </w:r>
    </w:p>
    <w:p w14:paraId="1B9AA698" w14:textId="50599122" w:rsidR="00F82522" w:rsidRPr="00FA2D9C" w:rsidRDefault="00000000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2D700E13">
          <v:shape id="_x0000_i1079" type="#_x0000_t75" style="width:18pt;height:15.8pt">
            <v:imagedata r:id="rId7" o:title=""/>
          </v:shape>
        </w:pict>
      </w:r>
      <w:r w:rsidR="00F82522" w:rsidRPr="00FA2D9C">
        <w:rPr>
          <w:rFonts w:ascii="Arial" w:eastAsia="Times New Roman" w:hAnsi="Arial" w:cs="Arial"/>
          <w:sz w:val="20"/>
          <w:szCs w:val="20"/>
        </w:rPr>
        <w:t>t-тест</w:t>
      </w:r>
    </w:p>
    <w:p w14:paraId="1204DA3C" w14:textId="71EDF8E7" w:rsidR="00F82522" w:rsidRPr="00F82522" w:rsidRDefault="00253CEA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br/>
      </w:r>
    </w:p>
    <w:p w14:paraId="16F5E372" w14:textId="099418FC" w:rsidR="00F82522" w:rsidRPr="00F82522" w:rsidRDefault="00F82522" w:rsidP="00F82522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F82522">
        <w:rPr>
          <w:rFonts w:ascii="Arial" w:eastAsia="Times New Roman" w:hAnsi="Arial" w:cs="Arial"/>
          <w:sz w:val="24"/>
          <w:szCs w:val="24"/>
        </w:rPr>
        <w:t>17. Как интерпретировать квартили в распределении доходов пользователей? </w:t>
      </w:r>
    </w:p>
    <w:p w14:paraId="3A04801A" w14:textId="0B8EA214" w:rsidR="00FA2D9C" w:rsidRPr="00FA2D9C" w:rsidRDefault="00000000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pict w14:anchorId="500D4957">
          <v:shape id="_x0000_i1084" type="#_x0000_t75" style="width:18pt;height:15.8pt">
            <v:imagedata r:id="rId7" o:title=""/>
          </v:shape>
        </w:pict>
      </w:r>
      <w:r w:rsidR="00F82522" w:rsidRPr="00FA2D9C">
        <w:rPr>
          <w:rFonts w:ascii="Arial" w:eastAsia="Times New Roman" w:hAnsi="Arial" w:cs="Arial"/>
          <w:sz w:val="20"/>
          <w:szCs w:val="20"/>
        </w:rPr>
        <w:t>Делят данные на четыре равные части</w:t>
      </w:r>
    </w:p>
    <w:p w14:paraId="4A9EF698" w14:textId="5172A530" w:rsidR="00253CEA" w:rsidRDefault="00253CEA" w:rsidP="00F82522">
      <w:pPr>
        <w:spacing w:after="0" w:line="240" w:lineRule="auto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sz w:val="20"/>
          <w:szCs w:val="20"/>
        </w:rPr>
        <w:br/>
      </w:r>
    </w:p>
    <w:p w14:paraId="100BFF69" w14:textId="77777777" w:rsidR="00253CEA" w:rsidRPr="00253CEA" w:rsidRDefault="00253CEA" w:rsidP="00253CEA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18. Были получены следующие результаты. Коллеги просят вас подтвердить их и сделать окончательный вывод по эксперименту.</w:t>
      </w:r>
    </w:p>
    <w:p w14:paraId="37520D87" w14:textId="77777777" w:rsidR="00253CEA" w:rsidRPr="00253CEA" w:rsidRDefault="00253CEA" w:rsidP="00253CEA">
      <w:pPr>
        <w:pStyle w:val="a7"/>
        <w:numPr>
          <w:ilvl w:val="3"/>
          <w:numId w:val="7"/>
        </w:numPr>
        <w:spacing w:after="0" w:line="240" w:lineRule="auto"/>
        <w:ind w:left="284" w:hanging="284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Вариант A (контрольная группа) — 100 047 501 посетитель, 1003 платежа.</w:t>
      </w:r>
    </w:p>
    <w:p w14:paraId="61DDB83A" w14:textId="77777777" w:rsidR="00253CEA" w:rsidRPr="00253CEA" w:rsidRDefault="00253CEA" w:rsidP="00253CEA">
      <w:pPr>
        <w:pStyle w:val="a7"/>
        <w:numPr>
          <w:ilvl w:val="3"/>
          <w:numId w:val="7"/>
        </w:numPr>
        <w:spacing w:after="0" w:line="240" w:lineRule="auto"/>
        <w:ind w:left="284" w:hanging="284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Вариант B (тестовая группа) — 100 001 055 посетителей, 1099 платежей.</w:t>
      </w:r>
    </w:p>
    <w:p w14:paraId="11F16E27" w14:textId="77777777" w:rsidR="00253CEA" w:rsidRPr="00253CEA" w:rsidRDefault="00253CEA" w:rsidP="00253CEA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253CEA">
        <w:rPr>
          <w:rFonts w:ascii="Arial" w:eastAsia="Times New Roman" w:hAnsi="Arial" w:cs="Arial"/>
          <w:sz w:val="24"/>
          <w:szCs w:val="24"/>
        </w:rPr>
        <w:t>Какие рекомендации вы бы дали, основываясь на этих данных?</w:t>
      </w:r>
    </w:p>
    <w:p w14:paraId="6FCB0FB1" w14:textId="77777777" w:rsidR="006A6E09" w:rsidRPr="006A6E09" w:rsidRDefault="00253CEA" w:rsidP="006A6E09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ru-RU"/>
        </w:rPr>
      </w:pPr>
      <w:r w:rsidRPr="00FE7E0D">
        <w:rPr>
          <w:rFonts w:ascii="Arial" w:eastAsia="Times New Roman" w:hAnsi="Arial" w:cs="Arial"/>
          <w:color w:val="FF0000"/>
          <w:sz w:val="24"/>
          <w:szCs w:val="24"/>
        </w:rPr>
        <w:lastRenderedPageBreak/>
        <w:t xml:space="preserve">Ваш </w:t>
      </w:r>
      <w:proofErr w:type="spellStart"/>
      <w:r w:rsidRPr="00FE7E0D">
        <w:rPr>
          <w:rFonts w:ascii="Arial" w:eastAsia="Times New Roman" w:hAnsi="Arial" w:cs="Arial"/>
          <w:color w:val="FF0000"/>
          <w:sz w:val="24"/>
          <w:szCs w:val="24"/>
        </w:rPr>
        <w:t>ответ:</w:t>
      </w:r>
      <w:proofErr w:type="spellEnd"/>
    </w:p>
    <w:p w14:paraId="575481EB" w14:textId="5C25F23C" w:rsidR="00F82522" w:rsidRPr="006A6E09" w:rsidRDefault="006A6E09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  <w:lang w:val="ru-RU"/>
        </w:rPr>
      </w:pPr>
      <w:r w:rsidRPr="006A6E09">
        <w:rPr>
          <w:rFonts w:ascii="Arial" w:eastAsia="Times New Roman" w:hAnsi="Arial" w:cs="Arial"/>
          <w:color w:val="FF0000"/>
          <w:sz w:val="24"/>
          <w:szCs w:val="24"/>
        </w:rPr>
        <w:t xml:space="preserve">Хоть и конверсия улучшилась, но так как </w:t>
      </w:r>
      <w:proofErr w:type="spellStart"/>
      <w:r w:rsidRPr="006A6E09">
        <w:rPr>
          <w:rFonts w:ascii="Arial" w:eastAsia="Times New Roman" w:hAnsi="Arial" w:cs="Arial"/>
          <w:color w:val="FF0000"/>
          <w:sz w:val="24"/>
          <w:szCs w:val="24"/>
        </w:rPr>
        <w:t>группые</w:t>
      </w:r>
      <w:proofErr w:type="spellEnd"/>
      <w:r w:rsidRPr="006A6E09">
        <w:rPr>
          <w:rFonts w:ascii="Arial" w:eastAsia="Times New Roman" w:hAnsi="Arial" w:cs="Arial"/>
          <w:color w:val="FF0000"/>
          <w:sz w:val="24"/>
          <w:szCs w:val="24"/>
        </w:rPr>
        <w:t xml:space="preserve"> не равные а значит и возможно не однородные. Доверять результатом тестов не стоит и стоит еще раз провести уже правильно.</w:t>
      </w:r>
      <w:r>
        <w:rPr>
          <w:rFonts w:ascii="Arial" w:eastAsia="Times New Roman" w:hAnsi="Arial" w:cs="Arial"/>
          <w:color w:val="FF0000"/>
          <w:sz w:val="24"/>
          <w:szCs w:val="24"/>
          <w:lang w:val="ru-RU"/>
        </w:rPr>
        <w:t xml:space="preserve"> </w:t>
      </w:r>
    </w:p>
    <w:p w14:paraId="676CB192" w14:textId="77777777" w:rsidR="00253CEA" w:rsidRPr="00253CEA" w:rsidRDefault="00253CEA" w:rsidP="00752A67">
      <w:pPr>
        <w:spacing w:after="0" w:line="240" w:lineRule="auto"/>
        <w:rPr>
          <w:rFonts w:ascii="Arial" w:eastAsia="Times New Roman" w:hAnsi="Arial" w:cs="Arial"/>
          <w:color w:val="FF0000"/>
          <w:sz w:val="24"/>
          <w:szCs w:val="24"/>
        </w:rPr>
      </w:pPr>
    </w:p>
    <w:sectPr w:rsidR="00253CEA" w:rsidRPr="00253C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E17A5"/>
    <w:multiLevelType w:val="multilevel"/>
    <w:tmpl w:val="B4EE8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C631C"/>
    <w:multiLevelType w:val="hybridMultilevel"/>
    <w:tmpl w:val="0940334E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847AED"/>
    <w:multiLevelType w:val="multilevel"/>
    <w:tmpl w:val="8DC66CEC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2FD70C96"/>
    <w:multiLevelType w:val="hybridMultilevel"/>
    <w:tmpl w:val="FC260C2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15450D"/>
    <w:multiLevelType w:val="hybridMultilevel"/>
    <w:tmpl w:val="95D8FEE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336C0B"/>
    <w:multiLevelType w:val="multilevel"/>
    <w:tmpl w:val="77D8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7527F1"/>
    <w:multiLevelType w:val="hybridMultilevel"/>
    <w:tmpl w:val="193ED96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E5D90"/>
    <w:multiLevelType w:val="hybridMultilevel"/>
    <w:tmpl w:val="58FC2D00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886218">
    <w:abstractNumId w:val="0"/>
  </w:num>
  <w:num w:numId="2" w16cid:durableId="1618875068">
    <w:abstractNumId w:val="5"/>
  </w:num>
  <w:num w:numId="3" w16cid:durableId="443113146">
    <w:abstractNumId w:val="7"/>
  </w:num>
  <w:num w:numId="4" w16cid:durableId="653218922">
    <w:abstractNumId w:val="1"/>
  </w:num>
  <w:num w:numId="5" w16cid:durableId="2054186334">
    <w:abstractNumId w:val="4"/>
  </w:num>
  <w:num w:numId="6" w16cid:durableId="1059788689">
    <w:abstractNumId w:val="6"/>
  </w:num>
  <w:num w:numId="7" w16cid:durableId="1567763937">
    <w:abstractNumId w:val="2"/>
  </w:num>
  <w:num w:numId="8" w16cid:durableId="8731511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18C"/>
    <w:rsid w:val="0023418C"/>
    <w:rsid w:val="00253CEA"/>
    <w:rsid w:val="00337CF7"/>
    <w:rsid w:val="00340062"/>
    <w:rsid w:val="00582132"/>
    <w:rsid w:val="006A6E09"/>
    <w:rsid w:val="00752A67"/>
    <w:rsid w:val="00874863"/>
    <w:rsid w:val="008A743C"/>
    <w:rsid w:val="00AD4A89"/>
    <w:rsid w:val="00B540E7"/>
    <w:rsid w:val="00BB0C78"/>
    <w:rsid w:val="00C26043"/>
    <w:rsid w:val="00E83C6C"/>
    <w:rsid w:val="00F562FA"/>
    <w:rsid w:val="00F82522"/>
    <w:rsid w:val="00FA2D9C"/>
    <w:rsid w:val="00FB16AB"/>
    <w:rsid w:val="00FE7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81CE6"/>
  <w15:chartTrackingRefBased/>
  <w15:docId w15:val="{D7E13986-2D09-4F5C-9A0F-AAAA9B985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7CF7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337CF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37CF7"/>
    <w:rPr>
      <w:color w:val="605E5C"/>
      <w:shd w:val="clear" w:color="auto" w:fill="E1DFDD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337CF7"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337CF7"/>
    <w:rPr>
      <w:rFonts w:ascii="Arial" w:hAnsi="Arial" w:cs="Arial"/>
      <w:vanish/>
      <w:sz w:val="16"/>
      <w:szCs w:val="16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337CF7"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337CF7"/>
    <w:rPr>
      <w:rFonts w:ascii="Arial" w:hAnsi="Arial" w:cs="Arial"/>
      <w:vanish/>
      <w:sz w:val="16"/>
      <w:szCs w:val="16"/>
    </w:rPr>
  </w:style>
  <w:style w:type="character" w:styleId="a5">
    <w:name w:val="Strong"/>
    <w:basedOn w:val="a0"/>
    <w:uiPriority w:val="22"/>
    <w:qFormat/>
    <w:rsid w:val="00337CF7"/>
    <w:rPr>
      <w:b/>
      <w:bCs/>
    </w:rPr>
  </w:style>
  <w:style w:type="paragraph" w:styleId="a6">
    <w:name w:val="Normal (Web)"/>
    <w:basedOn w:val="a"/>
    <w:uiPriority w:val="99"/>
    <w:semiHidden/>
    <w:unhideWhenUsed/>
    <w:rsid w:val="00C260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253C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wmf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spreadsheets/d/1EOEmGcBpokRfYbiNBDQs5XnWG9QGmOSwYKpKiOkhQR4/edit?usp=sharing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6840C-F5AC-40D8-81C2-297AE7881E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5</Pages>
  <Words>820</Words>
  <Characters>4678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Aitpakova Karina</dc:creator>
  <cp:keywords/>
  <dc:description/>
  <cp:lastModifiedBy>Student</cp:lastModifiedBy>
  <cp:revision>6</cp:revision>
  <dcterms:created xsi:type="dcterms:W3CDTF">2024-09-05T08:54:00Z</dcterms:created>
  <dcterms:modified xsi:type="dcterms:W3CDTF">2026-10-02T18:37:00Z</dcterms:modified>
</cp:coreProperties>
</file>