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0562C" w14:textId="77777777" w:rsidR="00037461" w:rsidRPr="00037461" w:rsidRDefault="00037461" w:rsidP="00037461">
      <w:pPr>
        <w:rPr>
          <w:b/>
          <w:bCs/>
        </w:rPr>
      </w:pPr>
      <w:r w:rsidRPr="00037461">
        <w:rPr>
          <w:b/>
          <w:bCs/>
        </w:rPr>
        <w:t>1. Opis aplikacji</w:t>
      </w:r>
    </w:p>
    <w:p w14:paraId="5E1B100F" w14:textId="067AB610" w:rsidR="00037461" w:rsidRPr="00037461" w:rsidRDefault="00037461" w:rsidP="00037461">
      <w:r w:rsidRPr="00037461">
        <w:t xml:space="preserve">Aplikacja webowa stworzona w technologii ASP.NET </w:t>
      </w:r>
      <w:proofErr w:type="spellStart"/>
      <w:r w:rsidRPr="00037461">
        <w:t>Core</w:t>
      </w:r>
      <w:proofErr w:type="spellEnd"/>
      <w:r w:rsidRPr="00037461">
        <w:t xml:space="preserve"> MVC służy do zarządzania produktami w systemie. Użytkownicy mogą tworzyć, edytować, usuwać oraz wyświetlać produkty</w:t>
      </w:r>
      <w:r>
        <w:t xml:space="preserve"> sklepu wielobranżowego</w:t>
      </w:r>
      <w:r w:rsidRPr="00037461">
        <w:t xml:space="preserve">, a także rejestrować się i logować w systemie. Aplikacja wykorzystuje </w:t>
      </w:r>
      <w:proofErr w:type="spellStart"/>
      <w:r w:rsidRPr="00037461">
        <w:t>framework</w:t>
      </w:r>
      <w:proofErr w:type="spellEnd"/>
      <w:r w:rsidRPr="00037461">
        <w:t xml:space="preserve"> ASP.NET </w:t>
      </w:r>
      <w:proofErr w:type="spellStart"/>
      <w:r w:rsidRPr="00037461">
        <w:t>Core</w:t>
      </w:r>
      <w:proofErr w:type="spellEnd"/>
      <w:r w:rsidRPr="00037461">
        <w:t xml:space="preserve"> Identity do zarządzania użytkownikami oraz system bazy danych SQL Server do przechowywania danych.</w:t>
      </w:r>
    </w:p>
    <w:p w14:paraId="09083921" w14:textId="77777777" w:rsidR="00037461" w:rsidRPr="00037461" w:rsidRDefault="00037461" w:rsidP="00037461">
      <w:r w:rsidRPr="00037461">
        <w:t>Aplikacja składa się z następujących elementów:</w:t>
      </w:r>
    </w:p>
    <w:p w14:paraId="1B844E07" w14:textId="77777777" w:rsidR="00037461" w:rsidRPr="00037461" w:rsidRDefault="00037461" w:rsidP="00037461">
      <w:pPr>
        <w:numPr>
          <w:ilvl w:val="0"/>
          <w:numId w:val="1"/>
        </w:numPr>
      </w:pPr>
      <w:r w:rsidRPr="00037461">
        <w:rPr>
          <w:b/>
          <w:bCs/>
        </w:rPr>
        <w:t>Rejestracja i logowanie użytkowników</w:t>
      </w:r>
      <w:r w:rsidRPr="00037461">
        <w:t xml:space="preserve"> – umożliwia tworzenie nowych kont, logowanie się, oraz zarządzanie sesją użytkownika.</w:t>
      </w:r>
    </w:p>
    <w:p w14:paraId="3DB22E5F" w14:textId="77777777" w:rsidR="00037461" w:rsidRPr="00037461" w:rsidRDefault="00037461" w:rsidP="00037461">
      <w:pPr>
        <w:numPr>
          <w:ilvl w:val="0"/>
          <w:numId w:val="1"/>
        </w:numPr>
      </w:pPr>
      <w:r w:rsidRPr="00037461">
        <w:rPr>
          <w:b/>
          <w:bCs/>
        </w:rPr>
        <w:t>Zarządzanie produktami</w:t>
      </w:r>
      <w:r w:rsidRPr="00037461">
        <w:t xml:space="preserve"> – użytkownicy mogą dodawać, edytować, usuwać i przeglądać produkty.</w:t>
      </w:r>
    </w:p>
    <w:p w14:paraId="77A9C574" w14:textId="77777777" w:rsidR="00037461" w:rsidRPr="00037461" w:rsidRDefault="00037461" w:rsidP="00037461">
      <w:pPr>
        <w:numPr>
          <w:ilvl w:val="0"/>
          <w:numId w:val="1"/>
        </w:numPr>
      </w:pPr>
      <w:r w:rsidRPr="00037461">
        <w:rPr>
          <w:b/>
          <w:bCs/>
        </w:rPr>
        <w:t>Interfejs użytkownika</w:t>
      </w:r>
      <w:r w:rsidRPr="00037461">
        <w:t xml:space="preserve"> – aplikacja jest oparta na widokach </w:t>
      </w:r>
      <w:proofErr w:type="spellStart"/>
      <w:r w:rsidRPr="00037461">
        <w:t>Razor</w:t>
      </w:r>
      <w:proofErr w:type="spellEnd"/>
      <w:r w:rsidRPr="00037461">
        <w:t xml:space="preserve"> i pozwala na interakcję za pomocą prostych formularzy.</w:t>
      </w:r>
    </w:p>
    <w:p w14:paraId="4708F644" w14:textId="77777777" w:rsidR="00037461" w:rsidRPr="00037461" w:rsidRDefault="00037461" w:rsidP="00037461">
      <w:pPr>
        <w:rPr>
          <w:b/>
          <w:bCs/>
        </w:rPr>
      </w:pPr>
      <w:r w:rsidRPr="00037461">
        <w:rPr>
          <w:b/>
          <w:bCs/>
        </w:rPr>
        <w:t>2. Schemat bazy danych</w:t>
      </w:r>
    </w:p>
    <w:p w14:paraId="3DDC63BF" w14:textId="77777777" w:rsidR="00037461" w:rsidRPr="00037461" w:rsidRDefault="00037461" w:rsidP="00037461">
      <w:r w:rsidRPr="00037461">
        <w:t xml:space="preserve">Baza danych wykorzystywana przez aplikację jest oparta na </w:t>
      </w:r>
      <w:r w:rsidRPr="00037461">
        <w:rPr>
          <w:b/>
          <w:bCs/>
        </w:rPr>
        <w:t>SQL Server</w:t>
      </w:r>
      <w:r w:rsidRPr="00037461">
        <w:t xml:space="preserve"> i zawiera dwie główne tabele:</w:t>
      </w:r>
    </w:p>
    <w:p w14:paraId="4AEB7672" w14:textId="77777777" w:rsidR="00037461" w:rsidRPr="00037461" w:rsidRDefault="00037461" w:rsidP="00037461">
      <w:pPr>
        <w:numPr>
          <w:ilvl w:val="0"/>
          <w:numId w:val="2"/>
        </w:numPr>
      </w:pPr>
      <w:proofErr w:type="spellStart"/>
      <w:r w:rsidRPr="00037461">
        <w:rPr>
          <w:b/>
          <w:bCs/>
        </w:rPr>
        <w:t>AspNetUsers</w:t>
      </w:r>
      <w:proofErr w:type="spellEnd"/>
      <w:r w:rsidRPr="00037461">
        <w:rPr>
          <w:b/>
          <w:bCs/>
        </w:rPr>
        <w:t xml:space="preserve"> (Tabela użytkowników)</w:t>
      </w:r>
    </w:p>
    <w:p w14:paraId="462BC802" w14:textId="77777777" w:rsidR="00037461" w:rsidRPr="00037461" w:rsidRDefault="00037461" w:rsidP="00037461">
      <w:pPr>
        <w:numPr>
          <w:ilvl w:val="1"/>
          <w:numId w:val="2"/>
        </w:numPr>
      </w:pPr>
      <w:r w:rsidRPr="00037461">
        <w:rPr>
          <w:b/>
          <w:bCs/>
        </w:rPr>
        <w:t>Id</w:t>
      </w:r>
      <w:r w:rsidRPr="00037461">
        <w:t>: unikalny identyfikator użytkownika</w:t>
      </w:r>
    </w:p>
    <w:p w14:paraId="18A4D157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UserName</w:t>
      </w:r>
      <w:proofErr w:type="spellEnd"/>
      <w:r w:rsidRPr="00037461">
        <w:t>: nazwa użytkownika</w:t>
      </w:r>
    </w:p>
    <w:p w14:paraId="05FFBD91" w14:textId="77777777" w:rsidR="00037461" w:rsidRPr="00037461" w:rsidRDefault="00037461" w:rsidP="00037461">
      <w:pPr>
        <w:numPr>
          <w:ilvl w:val="1"/>
          <w:numId w:val="2"/>
        </w:numPr>
      </w:pPr>
      <w:r w:rsidRPr="00037461">
        <w:rPr>
          <w:b/>
          <w:bCs/>
        </w:rPr>
        <w:t>Email</w:t>
      </w:r>
      <w:r w:rsidRPr="00037461">
        <w:t>: adres email</w:t>
      </w:r>
    </w:p>
    <w:p w14:paraId="3F1817AD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PasswordHash</w:t>
      </w:r>
      <w:proofErr w:type="spellEnd"/>
      <w:r w:rsidRPr="00037461">
        <w:t xml:space="preserve">: </w:t>
      </w:r>
      <w:proofErr w:type="spellStart"/>
      <w:r w:rsidRPr="00037461">
        <w:t>zahaszowane</w:t>
      </w:r>
      <w:proofErr w:type="spellEnd"/>
      <w:r w:rsidRPr="00037461">
        <w:t xml:space="preserve"> hasło</w:t>
      </w:r>
    </w:p>
    <w:p w14:paraId="1A5123F0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EmailConfirmed</w:t>
      </w:r>
      <w:proofErr w:type="spellEnd"/>
      <w:r w:rsidRPr="00037461">
        <w:t>: flaga wskazująca, czy email został potwierdzony</w:t>
      </w:r>
    </w:p>
    <w:p w14:paraId="35DC6ABB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AccessFailedCount</w:t>
      </w:r>
      <w:proofErr w:type="spellEnd"/>
      <w:r w:rsidRPr="00037461">
        <w:t>: liczba nieudanych prób logowania</w:t>
      </w:r>
    </w:p>
    <w:p w14:paraId="63F758C8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LockoutEnabled</w:t>
      </w:r>
      <w:proofErr w:type="spellEnd"/>
      <w:r w:rsidRPr="00037461">
        <w:t>: flaga wskazująca, czy użytkownik jest zablokowany</w:t>
      </w:r>
    </w:p>
    <w:p w14:paraId="2315CA1F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LockoutEnd</w:t>
      </w:r>
      <w:proofErr w:type="spellEnd"/>
      <w:r w:rsidRPr="00037461">
        <w:t>: czas zakończenia blokady użytkownika</w:t>
      </w:r>
    </w:p>
    <w:p w14:paraId="15F7DC75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ConcurrencyStamp</w:t>
      </w:r>
      <w:proofErr w:type="spellEnd"/>
      <w:r w:rsidRPr="00037461">
        <w:t>: wartość używana w celu obsługi współbieżności</w:t>
      </w:r>
    </w:p>
    <w:p w14:paraId="60D13C22" w14:textId="77777777" w:rsidR="00037461" w:rsidRPr="00037461" w:rsidRDefault="00037461" w:rsidP="00037461">
      <w:pPr>
        <w:numPr>
          <w:ilvl w:val="0"/>
          <w:numId w:val="2"/>
        </w:numPr>
      </w:pPr>
      <w:proofErr w:type="spellStart"/>
      <w:r w:rsidRPr="00037461">
        <w:rPr>
          <w:b/>
          <w:bCs/>
        </w:rPr>
        <w:t>AspNetRoles</w:t>
      </w:r>
      <w:proofErr w:type="spellEnd"/>
      <w:r w:rsidRPr="00037461">
        <w:rPr>
          <w:b/>
          <w:bCs/>
        </w:rPr>
        <w:t xml:space="preserve"> (Tabela ról użytkowników)</w:t>
      </w:r>
    </w:p>
    <w:p w14:paraId="55FCD711" w14:textId="77777777" w:rsidR="00037461" w:rsidRPr="00037461" w:rsidRDefault="00037461" w:rsidP="00037461">
      <w:pPr>
        <w:numPr>
          <w:ilvl w:val="1"/>
          <w:numId w:val="2"/>
        </w:numPr>
      </w:pPr>
      <w:r w:rsidRPr="00037461">
        <w:rPr>
          <w:b/>
          <w:bCs/>
        </w:rPr>
        <w:t>Id</w:t>
      </w:r>
      <w:r w:rsidRPr="00037461">
        <w:t>: unikalny identyfikator roli</w:t>
      </w:r>
    </w:p>
    <w:p w14:paraId="5FD38489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Name</w:t>
      </w:r>
      <w:proofErr w:type="spellEnd"/>
      <w:r w:rsidRPr="00037461">
        <w:t>: nazwa roli (np. Admin, User)</w:t>
      </w:r>
    </w:p>
    <w:p w14:paraId="5090620C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NormalizedName</w:t>
      </w:r>
      <w:proofErr w:type="spellEnd"/>
      <w:r w:rsidRPr="00037461">
        <w:t>: znormalizowana wersja nazwy roli</w:t>
      </w:r>
    </w:p>
    <w:p w14:paraId="4E0E3DE0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ConcurrencyStamp</w:t>
      </w:r>
      <w:proofErr w:type="spellEnd"/>
      <w:r w:rsidRPr="00037461">
        <w:t>: wartość używana w celu obsługi współbieżności</w:t>
      </w:r>
    </w:p>
    <w:p w14:paraId="13689A36" w14:textId="77777777" w:rsidR="00037461" w:rsidRPr="00037461" w:rsidRDefault="00037461" w:rsidP="00037461">
      <w:pPr>
        <w:numPr>
          <w:ilvl w:val="0"/>
          <w:numId w:val="2"/>
        </w:numPr>
      </w:pPr>
      <w:proofErr w:type="spellStart"/>
      <w:r w:rsidRPr="00037461">
        <w:rPr>
          <w:b/>
          <w:bCs/>
        </w:rPr>
        <w:t>AspNetUserRoles</w:t>
      </w:r>
      <w:proofErr w:type="spellEnd"/>
      <w:r w:rsidRPr="00037461">
        <w:rPr>
          <w:b/>
          <w:bCs/>
        </w:rPr>
        <w:t xml:space="preserve"> (Tabela relacji między użytkownikami a rolami)</w:t>
      </w:r>
    </w:p>
    <w:p w14:paraId="2EF0C94F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UserId</w:t>
      </w:r>
      <w:proofErr w:type="spellEnd"/>
      <w:r w:rsidRPr="00037461">
        <w:t>: identyfikator użytkownika</w:t>
      </w:r>
    </w:p>
    <w:p w14:paraId="66679E4F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RoleId</w:t>
      </w:r>
      <w:proofErr w:type="spellEnd"/>
      <w:r w:rsidRPr="00037461">
        <w:t>: identyfikator roli</w:t>
      </w:r>
    </w:p>
    <w:p w14:paraId="303128E6" w14:textId="77777777" w:rsidR="00037461" w:rsidRPr="00037461" w:rsidRDefault="00037461" w:rsidP="00037461">
      <w:pPr>
        <w:numPr>
          <w:ilvl w:val="1"/>
          <w:numId w:val="2"/>
        </w:numPr>
      </w:pPr>
      <w:r w:rsidRPr="00037461">
        <w:lastRenderedPageBreak/>
        <w:t>Tabela ta łączy użytkowników z przypisanymi im rolami, umożliwiając zarządzanie uprawnieniami.</w:t>
      </w:r>
    </w:p>
    <w:p w14:paraId="68FABE1E" w14:textId="77777777" w:rsidR="00037461" w:rsidRPr="00037461" w:rsidRDefault="00037461" w:rsidP="00037461">
      <w:pPr>
        <w:numPr>
          <w:ilvl w:val="0"/>
          <w:numId w:val="2"/>
        </w:numPr>
      </w:pPr>
      <w:proofErr w:type="spellStart"/>
      <w:r w:rsidRPr="00037461">
        <w:rPr>
          <w:b/>
          <w:bCs/>
        </w:rPr>
        <w:t>AspNetUserClaims</w:t>
      </w:r>
      <w:proofErr w:type="spellEnd"/>
      <w:r w:rsidRPr="00037461">
        <w:rPr>
          <w:b/>
          <w:bCs/>
        </w:rPr>
        <w:t xml:space="preserve">, </w:t>
      </w:r>
      <w:proofErr w:type="spellStart"/>
      <w:r w:rsidRPr="00037461">
        <w:rPr>
          <w:b/>
          <w:bCs/>
        </w:rPr>
        <w:t>AspNetUserLogins</w:t>
      </w:r>
      <w:proofErr w:type="spellEnd"/>
      <w:r w:rsidRPr="00037461">
        <w:rPr>
          <w:b/>
          <w:bCs/>
        </w:rPr>
        <w:t xml:space="preserve">, </w:t>
      </w:r>
      <w:proofErr w:type="spellStart"/>
      <w:r w:rsidRPr="00037461">
        <w:rPr>
          <w:b/>
          <w:bCs/>
        </w:rPr>
        <w:t>AspNetUserTokens</w:t>
      </w:r>
      <w:proofErr w:type="spellEnd"/>
    </w:p>
    <w:p w14:paraId="765C786F" w14:textId="77777777" w:rsidR="00037461" w:rsidRPr="00037461" w:rsidRDefault="00037461" w:rsidP="00037461">
      <w:pPr>
        <w:numPr>
          <w:ilvl w:val="1"/>
          <w:numId w:val="2"/>
        </w:numPr>
      </w:pPr>
      <w:r w:rsidRPr="00037461">
        <w:t>Tabele przechowujące informacje o roszczeniach (</w:t>
      </w:r>
      <w:proofErr w:type="spellStart"/>
      <w:r w:rsidRPr="00037461">
        <w:t>claims</w:t>
      </w:r>
      <w:proofErr w:type="spellEnd"/>
      <w:r w:rsidRPr="00037461">
        <w:t xml:space="preserve">), logowaniach użytkowników oraz </w:t>
      </w:r>
      <w:proofErr w:type="spellStart"/>
      <w:r w:rsidRPr="00037461">
        <w:t>tokenach</w:t>
      </w:r>
      <w:proofErr w:type="spellEnd"/>
      <w:r w:rsidRPr="00037461">
        <w:t xml:space="preserve"> używanych do uwierzytelniania.</w:t>
      </w:r>
    </w:p>
    <w:p w14:paraId="54853DF9" w14:textId="77777777" w:rsidR="00037461" w:rsidRPr="00037461" w:rsidRDefault="00037461" w:rsidP="00037461">
      <w:pPr>
        <w:numPr>
          <w:ilvl w:val="0"/>
          <w:numId w:val="2"/>
        </w:numPr>
      </w:pPr>
      <w:r w:rsidRPr="00037461">
        <w:rPr>
          <w:b/>
          <w:bCs/>
        </w:rPr>
        <w:t>Products (Tabela produktów)</w:t>
      </w:r>
    </w:p>
    <w:p w14:paraId="16A758D8" w14:textId="77777777" w:rsidR="00037461" w:rsidRPr="00037461" w:rsidRDefault="00037461" w:rsidP="00037461">
      <w:pPr>
        <w:numPr>
          <w:ilvl w:val="1"/>
          <w:numId w:val="2"/>
        </w:numPr>
      </w:pPr>
      <w:r w:rsidRPr="00037461">
        <w:rPr>
          <w:b/>
          <w:bCs/>
        </w:rPr>
        <w:t>Id</w:t>
      </w:r>
      <w:r w:rsidRPr="00037461">
        <w:t>: unikalny identyfikator produktu</w:t>
      </w:r>
    </w:p>
    <w:p w14:paraId="2D0812B6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Name</w:t>
      </w:r>
      <w:proofErr w:type="spellEnd"/>
      <w:r w:rsidRPr="00037461">
        <w:t>: nazwa produktu</w:t>
      </w:r>
    </w:p>
    <w:p w14:paraId="29C2AB75" w14:textId="77777777" w:rsidR="00037461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Description</w:t>
      </w:r>
      <w:proofErr w:type="spellEnd"/>
      <w:r w:rsidRPr="00037461">
        <w:t>: opis produktu</w:t>
      </w:r>
    </w:p>
    <w:p w14:paraId="530098DF" w14:textId="05AC0F93" w:rsidR="00A862E6" w:rsidRPr="00037461" w:rsidRDefault="00037461" w:rsidP="00037461">
      <w:pPr>
        <w:numPr>
          <w:ilvl w:val="1"/>
          <w:numId w:val="2"/>
        </w:numPr>
      </w:pPr>
      <w:proofErr w:type="spellStart"/>
      <w:r w:rsidRPr="00037461">
        <w:rPr>
          <w:b/>
          <w:bCs/>
        </w:rPr>
        <w:t>Price</w:t>
      </w:r>
      <w:proofErr w:type="spellEnd"/>
      <w:r w:rsidRPr="00037461">
        <w:t>: cena produktu</w:t>
      </w:r>
    </w:p>
    <w:sectPr w:rsidR="00A862E6" w:rsidRPr="000374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A53C5"/>
    <w:multiLevelType w:val="multilevel"/>
    <w:tmpl w:val="D8AA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2029E"/>
    <w:multiLevelType w:val="multilevel"/>
    <w:tmpl w:val="286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B356F"/>
    <w:multiLevelType w:val="multilevel"/>
    <w:tmpl w:val="4A0AB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82999"/>
    <w:multiLevelType w:val="multilevel"/>
    <w:tmpl w:val="232A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391CC7"/>
    <w:multiLevelType w:val="multilevel"/>
    <w:tmpl w:val="79D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F0CBB"/>
    <w:multiLevelType w:val="multilevel"/>
    <w:tmpl w:val="100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030148">
    <w:abstractNumId w:val="1"/>
  </w:num>
  <w:num w:numId="2" w16cid:durableId="1651056961">
    <w:abstractNumId w:val="3"/>
  </w:num>
  <w:num w:numId="3" w16cid:durableId="1951234159">
    <w:abstractNumId w:val="4"/>
  </w:num>
  <w:num w:numId="4" w16cid:durableId="1895505181">
    <w:abstractNumId w:val="5"/>
  </w:num>
  <w:num w:numId="5" w16cid:durableId="98071104">
    <w:abstractNumId w:val="0"/>
  </w:num>
  <w:num w:numId="6" w16cid:durableId="418407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61"/>
    <w:rsid w:val="00037461"/>
    <w:rsid w:val="00151D76"/>
    <w:rsid w:val="00212007"/>
    <w:rsid w:val="0028179E"/>
    <w:rsid w:val="00442828"/>
    <w:rsid w:val="00822C71"/>
    <w:rsid w:val="008C1276"/>
    <w:rsid w:val="00A01443"/>
    <w:rsid w:val="00A862E6"/>
    <w:rsid w:val="00DE5ED5"/>
    <w:rsid w:val="00EE43A6"/>
    <w:rsid w:val="00FD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9402B"/>
  <w15:chartTrackingRefBased/>
  <w15:docId w15:val="{149B22BC-B1CF-4F27-AB5A-BBAB2463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37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37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37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37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37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37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37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37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37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37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37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37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3746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3746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3746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3746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3746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3746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37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37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37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37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37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3746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3746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3746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37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3746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37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8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3E5B2C9AAB37948AE2249009A404D31" ma:contentTypeVersion="16" ma:contentTypeDescription="Utwórz nowy dokument." ma:contentTypeScope="" ma:versionID="39ca5b61038c6b7f78a342d6248252a6">
  <xsd:schema xmlns:xsd="http://www.w3.org/2001/XMLSchema" xmlns:xs="http://www.w3.org/2001/XMLSchema" xmlns:p="http://schemas.microsoft.com/office/2006/metadata/properties" xmlns:ns3="b465aa3d-aa07-44d8-a746-138c7e4e5975" xmlns:ns4="586b6428-f9b0-40b2-abe4-ae30b0a64e8f" targetNamespace="http://schemas.microsoft.com/office/2006/metadata/properties" ma:root="true" ma:fieldsID="31325eedcaffad613045755eec7634a6" ns3:_="" ns4:_="">
    <xsd:import namespace="b465aa3d-aa07-44d8-a746-138c7e4e5975"/>
    <xsd:import namespace="586b6428-f9b0-40b2-abe4-ae30b0a64e8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5aa3d-aa07-44d8-a746-138c7e4e59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6b6428-f9b0-40b2-abe4-ae30b0a64e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465aa3d-aa07-44d8-a746-138c7e4e5975" xsi:nil="true"/>
  </documentManagement>
</p:properties>
</file>

<file path=customXml/itemProps1.xml><?xml version="1.0" encoding="utf-8"?>
<ds:datastoreItem xmlns:ds="http://schemas.openxmlformats.org/officeDocument/2006/customXml" ds:itemID="{7E8CEBC1-FD3B-46DD-9433-3E067042FD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65aa3d-aa07-44d8-a746-138c7e4e5975"/>
    <ds:schemaRef ds:uri="586b6428-f9b0-40b2-abe4-ae30b0a64e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F7CCB8-1444-46BA-ABD2-C10553E504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D15ACE-A4ED-4797-B95B-0103568E6F90}">
  <ds:schemaRefs>
    <ds:schemaRef ds:uri="http://schemas.microsoft.com/office/2006/documentManagement/types"/>
    <ds:schemaRef ds:uri="http://purl.org/dc/elements/1.1/"/>
    <ds:schemaRef ds:uri="586b6428-f9b0-40b2-abe4-ae30b0a64e8f"/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b465aa3d-aa07-44d8-a746-138c7e4e597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Piasny</dc:creator>
  <cp:keywords/>
  <dc:description/>
  <cp:lastModifiedBy>Piasny Konrad</cp:lastModifiedBy>
  <cp:revision>2</cp:revision>
  <dcterms:created xsi:type="dcterms:W3CDTF">2025-01-26T22:43:00Z</dcterms:created>
  <dcterms:modified xsi:type="dcterms:W3CDTF">2025-01-26T22:43:00Z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0x01010053E5B2C9AAB37948AE2249009A404D31</vt:lpwstr>
  </property>
</Properties>
</file>