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1E07" w14:textId="77777777" w:rsidR="00AE50D7" w:rsidRDefault="008267B2">
      <w:pPr>
        <w:spacing w:after="10" w:line="267" w:lineRule="auto"/>
        <w:ind w:left="10" w:hanging="10"/>
        <w:jc w:val="center"/>
      </w:pPr>
      <w:r>
        <w:t xml:space="preserve">Министерство образования и науки Российской Федерации </w:t>
      </w:r>
    </w:p>
    <w:p w14:paraId="1D16C9FD" w14:textId="77777777" w:rsidR="00AE50D7" w:rsidRDefault="008267B2">
      <w:pPr>
        <w:spacing w:after="10" w:line="267" w:lineRule="auto"/>
        <w:ind w:left="10" w:hanging="10"/>
        <w:jc w:val="center"/>
      </w:pPr>
      <w:r>
        <w:t xml:space="preserve">Пермский институт (филиал) </w:t>
      </w:r>
    </w:p>
    <w:p w14:paraId="0E4FA16A" w14:textId="77777777" w:rsidR="00AE50D7" w:rsidRDefault="008267B2">
      <w:pPr>
        <w:spacing w:after="10" w:line="267" w:lineRule="auto"/>
        <w:ind w:left="10" w:hanging="10"/>
        <w:jc w:val="center"/>
      </w:pPr>
      <w:r>
        <w:t xml:space="preserve">федеральное государственное бюджетное образовательное учреждение высшего образования </w:t>
      </w:r>
    </w:p>
    <w:p w14:paraId="1FF02352" w14:textId="77777777" w:rsidR="00AE50D7" w:rsidRDefault="008267B2">
      <w:pPr>
        <w:spacing w:after="10" w:line="267" w:lineRule="auto"/>
        <w:ind w:left="10" w:hanging="10"/>
        <w:jc w:val="center"/>
      </w:pPr>
      <w:r>
        <w:t xml:space="preserve">«Российский экономический университет имени Г.В. Плеханова» </w:t>
      </w:r>
    </w:p>
    <w:p w14:paraId="5A87C306" w14:textId="77777777" w:rsidR="00AE50D7" w:rsidRDefault="008267B2">
      <w:pPr>
        <w:spacing w:after="0" w:line="259" w:lineRule="auto"/>
        <w:ind w:left="70" w:firstLine="0"/>
        <w:jc w:val="center"/>
      </w:pPr>
      <w:r>
        <w:t xml:space="preserve"> </w:t>
      </w:r>
    </w:p>
    <w:p w14:paraId="2551ACE6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4962C6BA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6D6E98DF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46EB91E8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56494487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53D6C150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70C304D5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049D595E" w14:textId="77777777" w:rsidR="00AE50D7" w:rsidRDefault="008267B2">
      <w:pPr>
        <w:spacing w:after="92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237A1389" w14:textId="77777777" w:rsidR="00AE50D7" w:rsidRDefault="008267B2">
      <w:pPr>
        <w:spacing w:after="23" w:line="259" w:lineRule="auto"/>
        <w:ind w:left="10" w:hanging="10"/>
        <w:jc w:val="center"/>
      </w:pPr>
      <w:r>
        <w:rPr>
          <w:b/>
          <w:sz w:val="32"/>
        </w:rPr>
        <w:t xml:space="preserve">Сопроводительная записка </w:t>
      </w:r>
    </w:p>
    <w:p w14:paraId="1D4C44F1" w14:textId="77777777"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по дисциплине «Поддержка и тестирование программных модулей» </w:t>
      </w:r>
    </w:p>
    <w:p w14:paraId="11FD80AF" w14:textId="77777777"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тема: «Разработка WPF-приложения для управления складом с покрытием </w:t>
      </w:r>
    </w:p>
    <w:p w14:paraId="453E76B7" w14:textId="77777777" w:rsidR="00AE50D7" w:rsidRDefault="008267B2">
      <w:pPr>
        <w:spacing w:after="5" w:line="267" w:lineRule="auto"/>
        <w:ind w:left="10" w:hanging="10"/>
        <w:jc w:val="center"/>
      </w:pPr>
      <w:r>
        <w:rPr>
          <w:sz w:val="32"/>
        </w:rPr>
        <w:t xml:space="preserve">модульными тестами» </w:t>
      </w:r>
    </w:p>
    <w:p w14:paraId="085D2CB7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798920F9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1CC2EF03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7D5817FC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379D0CD8" w14:textId="77777777" w:rsidR="00AE50D7" w:rsidRDefault="008267B2" w:rsidP="00F14E4D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 </w:t>
      </w:r>
    </w:p>
    <w:p w14:paraId="1F027C55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3D6895C1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7045F4E3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46D09842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4B6DF61D" w14:textId="77777777" w:rsidR="00AE50D7" w:rsidRDefault="008267B2">
      <w:pPr>
        <w:spacing w:after="54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5487A414" w14:textId="77777777" w:rsidR="00AE50D7" w:rsidRDefault="008267B2" w:rsidP="001415FC">
      <w:pPr>
        <w:spacing w:after="20" w:line="259" w:lineRule="auto"/>
        <w:ind w:firstLine="0"/>
        <w:jc w:val="right"/>
      </w:pPr>
      <w:r>
        <w:t xml:space="preserve">Выполнила: </w:t>
      </w:r>
    </w:p>
    <w:p w14:paraId="72AE8288" w14:textId="5F21AA50" w:rsidR="00AE50D7" w:rsidRDefault="008267B2" w:rsidP="001415FC">
      <w:pPr>
        <w:spacing w:after="4"/>
        <w:ind w:left="5354" w:firstLine="576"/>
        <w:jc w:val="right"/>
      </w:pPr>
      <w:r>
        <w:t>студентка группы ИП</w:t>
      </w:r>
      <w:r w:rsidR="001415FC">
        <w:t>о</w:t>
      </w:r>
      <w:r>
        <w:t xml:space="preserve">42 </w:t>
      </w:r>
      <w:r w:rsidR="002371B7">
        <w:t xml:space="preserve">Молева Елизавета Константиновна </w:t>
      </w:r>
    </w:p>
    <w:p w14:paraId="2BD2917F" w14:textId="77777777" w:rsidR="00AE50D7" w:rsidRDefault="008267B2" w:rsidP="001415FC">
      <w:pPr>
        <w:spacing w:after="17" w:line="259" w:lineRule="auto"/>
        <w:ind w:left="60" w:firstLine="0"/>
        <w:jc w:val="right"/>
      </w:pPr>
      <w:r>
        <w:rPr>
          <w:sz w:val="24"/>
        </w:rPr>
        <w:t xml:space="preserve">  </w:t>
      </w:r>
    </w:p>
    <w:p w14:paraId="482472CD" w14:textId="77777777" w:rsidR="00AE50D7" w:rsidRDefault="008267B2">
      <w:pPr>
        <w:spacing w:after="17" w:line="259" w:lineRule="auto"/>
        <w:ind w:left="60" w:firstLine="0"/>
        <w:jc w:val="center"/>
      </w:pPr>
      <w:r>
        <w:rPr>
          <w:sz w:val="24"/>
        </w:rPr>
        <w:t xml:space="preserve"> </w:t>
      </w:r>
    </w:p>
    <w:p w14:paraId="0F31DA47" w14:textId="04798CA3" w:rsidR="00AE50D7" w:rsidRDefault="008267B2" w:rsidP="001415FC">
      <w:pPr>
        <w:spacing w:after="89" w:line="259" w:lineRule="auto"/>
        <w:ind w:left="60" w:firstLine="0"/>
        <w:jc w:val="center"/>
      </w:pPr>
      <w:r>
        <w:rPr>
          <w:sz w:val="24"/>
        </w:rPr>
        <w:t xml:space="preserve"> </w:t>
      </w:r>
      <w:r>
        <w:t>г. Пермь, 2026</w:t>
      </w:r>
      <w:r>
        <w:tab/>
        <w:t xml:space="preserve"> </w:t>
      </w:r>
    </w:p>
    <w:p w14:paraId="068F8A3F" w14:textId="77777777" w:rsidR="00AE50D7" w:rsidRDefault="008267B2">
      <w:pPr>
        <w:pageBreakBefore/>
        <w:spacing w:after="46" w:line="259" w:lineRule="auto"/>
        <w:ind w:firstLine="0"/>
      </w:pPr>
      <w:r>
        <w:rPr>
          <w:b/>
          <w:sz w:val="32"/>
        </w:rPr>
        <w:lastRenderedPageBreak/>
        <w:t xml:space="preserve">Оглавление </w:t>
      </w:r>
    </w:p>
    <w:p w14:paraId="4BB74C0E" w14:textId="77777777" w:rsidR="009B77E4" w:rsidRDefault="0000000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1700101" w:history="1">
        <w:r>
          <w:rPr>
            <w:rStyle w:val="a3"/>
            <w:noProof/>
          </w:rPr>
          <w:t>Введение и анализ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EDA5A1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2" w:history="1">
        <w:r>
          <w:rPr>
            <w:rStyle w:val="a3"/>
            <w:noProof/>
          </w:rPr>
          <w:t>Выбор архитектуры и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F7E496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3" w:history="1">
        <w:r>
          <w:rPr>
            <w:rStyle w:val="a3"/>
            <w:noProof/>
          </w:rPr>
          <w:t>Структура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0912D3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4" w:history="1">
        <w:r>
          <w:rPr>
            <w:rStyle w:val="a3"/>
            <w:noProof/>
          </w:rPr>
          <w:t>OrganizationSer</w:t>
        </w:r>
        <w:r>
          <w:rPr>
            <w:rStyle w:val="a3"/>
            <w:noProof/>
          </w:rPr>
          <w:t>v</w:t>
        </w:r>
        <w:r>
          <w:rPr>
            <w:rStyle w:val="a3"/>
            <w:noProof/>
          </w:rPr>
          <w:t>ice и WarehouseService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241BAB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5" w:history="1">
        <w:r>
          <w:rPr>
            <w:rStyle w:val="a3"/>
            <w:noProof/>
          </w:rPr>
          <w:t>ProductService и управление остатками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4641FD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6" w:history="1">
        <w:r>
          <w:rPr>
            <w:rStyle w:val="a3"/>
            <w:noProof/>
          </w:rPr>
          <w:t>InvoiceService и логика накладных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5E8311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7" w:history="1">
        <w:r>
          <w:rPr>
            <w:rStyle w:val="a3"/>
            <w:noProof/>
          </w:rPr>
          <w:t>Генерация тестовых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D6FC43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8" w:history="1">
        <w:r>
          <w:rPr>
            <w:rStyle w:val="a3"/>
            <w:noProof/>
          </w:rPr>
          <w:t>Разработка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98956C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09" w:history="1">
        <w:r>
          <w:rPr>
            <w:rStyle w:val="a3"/>
            <w:noProof/>
          </w:rPr>
          <w:t>Окна и навигация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A9061C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10" w:history="1">
        <w:r>
          <w:rPr>
            <w:rStyle w:val="a3"/>
            <w:noProof/>
          </w:rPr>
          <w:t>Валидация ввода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5C2AA6" w14:textId="77777777" w:rsidR="009B77E4" w:rsidRDefault="00000000">
      <w:pPr>
        <w:pStyle w:val="3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11" w:history="1">
        <w:r>
          <w:rPr>
            <w:rStyle w:val="a3"/>
            <w:noProof/>
          </w:rPr>
          <w:t>Тема оформления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DD1146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12" w:history="1">
        <w:r>
          <w:rPr>
            <w:rStyle w:val="a3"/>
            <w:noProof/>
          </w:rPr>
          <w:t>Разработка модульных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EC84A5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13" w:history="1">
        <w:r>
          <w:rPr>
            <w:rStyle w:val="a3"/>
            <w:noProof/>
          </w:rPr>
          <w:t>Трудности и способы их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A97C18" w14:textId="77777777" w:rsidR="009B77E4" w:rsidRDefault="00000000">
      <w:pPr>
        <w:pStyle w:val="2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1700114" w:history="1">
        <w:r>
          <w:rPr>
            <w:rStyle w:val="a3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0A6980" w14:textId="77777777" w:rsidR="009B77E4" w:rsidRDefault="00000000">
      <w:r>
        <w:rPr>
          <w:b/>
          <w:bCs/>
        </w:rPr>
        <w:fldChar w:fldCharType="end"/>
      </w:r>
    </w:p>
    <w:p w14:paraId="137E49F7" w14:textId="77777777" w:rsidR="009B77E4" w:rsidRDefault="00000000">
      <w:pPr>
        <w:spacing w:after="0"/>
        <w:ind w:firstLine="0"/>
      </w:pPr>
      <w:r>
        <w:br w:type="page"/>
      </w:r>
    </w:p>
    <w:p w14:paraId="6EE842F2" w14:textId="77777777" w:rsidR="009B77E4" w:rsidRDefault="00000000">
      <w:pPr>
        <w:pStyle w:val="1"/>
      </w:pPr>
      <w:bookmarkStart w:id="0" w:name="_Toc241700101"/>
      <w:r>
        <w:lastRenderedPageBreak/>
        <w:t>Введение и анализ задания</w:t>
      </w:r>
      <w:bookmarkEnd w:id="0"/>
    </w:p>
    <w:p w14:paraId="5F5D4349" w14:textId="77777777" w:rsidR="009B77E4" w:rsidRDefault="00000000">
      <w:pPr>
        <w:ind w:firstLine="709"/>
        <w:jc w:val="both"/>
      </w:pPr>
      <w:r>
        <w:t>Тема практической работы была сформулирована преподавателем в виде технического задания на разработку WPF-приложения «Управление складом». Система должна вести учёт юридических лиц, складов и номенклатуры товаров, а также поддерживать импорт товаров из CSV-файла и проведение накладных (поступление и списание товаров партиями). В отличие от учебных задач, где предметную область выбирает сам студент, здесь все требования были заданы заранее, поэтому моей задачей было внимательно их интерпретировать и реализовать в полном объёме.</w:t>
      </w:r>
    </w:p>
    <w:p w14:paraId="17EB2DA6" w14:textId="77777777" w:rsidR="009B77E4" w:rsidRDefault="00000000">
      <w:pPr>
        <w:ind w:firstLine="709"/>
        <w:jc w:val="both"/>
      </w:pPr>
      <w:r>
        <w:t xml:space="preserve">Анализ задания выявил несколько ключевых моментов, определивших архитектуру. Во-первых, система должна быть трёхуровневой: организация → склад → товар. Это не просто последовательность экранов, а иерархия связей в данных: каждый склад принадлежит организации (поле </w:t>
      </w:r>
      <w:r>
        <w:rPr>
          <w:rFonts w:ascii="Consolas" w:hAnsi="Consolas" w:cs="Consolas"/>
          <w:sz w:val="24"/>
        </w:rPr>
        <w:t>Warehouse.OrganizationId</w:t>
      </w:r>
      <w:r>
        <w:t>), а выбранный склад становится контекстом для работы с товарами и накладными.</w:t>
      </w:r>
    </w:p>
    <w:p w14:paraId="344302E3" w14:textId="77777777" w:rsidR="009B77E4" w:rsidRDefault="00000000">
      <w:pPr>
        <w:ind w:firstLine="709"/>
        <w:jc w:val="both"/>
      </w:pPr>
      <w:r>
        <w:t xml:space="preserve">Во-вторых, задание описывает партионную логику движения товаров. Поступление и списание происходят партиями, каждое перемещение сопровождается накладной — входящей или исходящей. Остаток на складе меняется не при добавлении строки в накладную, а только после её проведения. Поэтому в модели данных есть отдельные сущности </w:t>
      </w:r>
      <w:r>
        <w:rPr>
          <w:rFonts w:ascii="Consolas" w:hAnsi="Consolas" w:cs="Consolas"/>
          <w:sz w:val="24"/>
        </w:rPr>
        <w:t>Invoice</w:t>
      </w:r>
      <w:r>
        <w:t xml:space="preserve"> и </w:t>
      </w:r>
      <w:r>
        <w:rPr>
          <w:rFonts w:ascii="Consolas" w:hAnsi="Consolas" w:cs="Consolas"/>
          <w:sz w:val="24"/>
        </w:rPr>
        <w:t>InvoiceItem</w:t>
      </w:r>
      <w:r>
        <w:t xml:space="preserve">, а в сервисе накладных — метод </w:t>
      </w:r>
      <w:r>
        <w:rPr>
          <w:rFonts w:ascii="Consolas" w:hAnsi="Consolas" w:cs="Consolas"/>
          <w:sz w:val="24"/>
        </w:rPr>
        <w:t>ConfirmInvoice</w:t>
      </w:r>
      <w:r>
        <w:t>.</w:t>
      </w:r>
    </w:p>
    <w:p w14:paraId="09D2802E" w14:textId="77777777" w:rsidR="009B77E4" w:rsidRDefault="00000000">
      <w:pPr>
        <w:ind w:firstLine="709"/>
        <w:jc w:val="both"/>
      </w:pPr>
      <w:r>
        <w:t>В-третьих, вся логика и модели должны находиться в библиотеке классов, а данные — храниться в коллекциях вместо базы данных; для заполнения коллекций нужны методы с тестовыми данными. Каждый сервис и каждый его метод должны быть покрыты модульными тестами.</w:t>
      </w:r>
    </w:p>
    <w:p w14:paraId="6B8C23A6" w14:textId="77777777" w:rsidR="009B77E4" w:rsidRDefault="00000000">
      <w:pPr>
        <w:ind w:firstLine="709"/>
        <w:jc w:val="both"/>
      </w:pPr>
      <w:r>
        <w:t>Наконец, к интерфейсу предъявлены отдельные требования: единая тема оформления в словаре ресурсов уровня Application, понятная смена контекста между модулями, валидация ввода с показом ошибок, постоянное отображение текущей организации и склада, а также подтверждение удаления организации вводом её названия. Все эти пункты учтены при проектировании и описаны ниже.</w:t>
      </w:r>
    </w:p>
    <w:p w14:paraId="7A408752" w14:textId="77777777" w:rsidR="009B77E4" w:rsidRDefault="00000000">
      <w:pPr>
        <w:pStyle w:val="2"/>
      </w:pPr>
      <w:bookmarkStart w:id="1" w:name="_Toc241700102"/>
      <w:r>
        <w:lastRenderedPageBreak/>
        <w:t>Выбор архитектуры и технологий</w:t>
      </w:r>
      <w:bookmarkEnd w:id="1"/>
    </w:p>
    <w:p w14:paraId="189443E9" w14:textId="77777777" w:rsidR="009B77E4" w:rsidRDefault="00000000">
      <w:pPr>
        <w:ind w:firstLine="709"/>
        <w:jc w:val="both"/>
      </w:pPr>
      <w:r>
        <w:t>Технологический стек был частично определён заданием: язык C# и фреймворк WPF. Остальные решения я принимала сама.</w:t>
      </w:r>
    </w:p>
    <w:p w14:paraId="0AFE0383" w14:textId="77777777" w:rsidR="009B77E4" w:rsidRDefault="00000000">
      <w:pPr>
        <w:ind w:firstLine="709"/>
        <w:jc w:val="both"/>
      </w:pPr>
      <w:r>
        <w:t xml:space="preserve">Решение состоит из трёх проектов, объединённых в одно решение </w:t>
      </w:r>
      <w:r>
        <w:rPr>
          <w:rFonts w:ascii="Consolas" w:hAnsi="Consolas" w:cs="Consolas"/>
          <w:sz w:val="24"/>
        </w:rPr>
        <w:t>WarehouseManagement_Moleva.sln</w:t>
      </w:r>
      <w:r>
        <w:t>:</w:t>
      </w:r>
    </w:p>
    <w:p w14:paraId="4DD95F1A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WarehouseManagement_Moleva.Data</w:t>
      </w:r>
      <w:r>
        <w:t xml:space="preserve"> — библиотека классов: модели (папка </w:t>
      </w:r>
      <w:r>
        <w:rPr>
          <w:rFonts w:ascii="Consolas" w:hAnsi="Consolas" w:cs="Consolas"/>
          <w:sz w:val="24"/>
        </w:rPr>
        <w:t>Models</w:t>
      </w:r>
      <w:r>
        <w:t xml:space="preserve">), сервисы CRUD-операций и генератор тестовых данных (папка </w:t>
      </w:r>
      <w:r>
        <w:rPr>
          <w:rFonts w:ascii="Consolas" w:hAnsi="Consolas" w:cs="Consolas"/>
          <w:sz w:val="24"/>
        </w:rPr>
        <w:t>Services</w:t>
      </w:r>
      <w:r>
        <w:t>);</w:t>
      </w:r>
    </w:p>
    <w:p w14:paraId="27225039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WarehouseManagement_Moleva.WPF</w:t>
      </w:r>
      <w:r>
        <w:t xml:space="preserve"> — приложение: окна и диалоги (</w:t>
      </w:r>
      <w:r>
        <w:rPr>
          <w:rFonts w:ascii="Consolas" w:hAnsi="Consolas" w:cs="Consolas"/>
          <w:sz w:val="24"/>
        </w:rPr>
        <w:t>Views</w:t>
      </w:r>
      <w:r>
        <w:t>), вспомогательные классы (</w:t>
      </w:r>
      <w:r>
        <w:rPr>
          <w:rFonts w:ascii="Consolas" w:hAnsi="Consolas" w:cs="Consolas"/>
          <w:sz w:val="24"/>
        </w:rPr>
        <w:t>ViewModels</w:t>
      </w:r>
      <w:r>
        <w:t>) и тема оформления (</w:t>
      </w:r>
      <w:r>
        <w:rPr>
          <w:rFonts w:ascii="Consolas" w:hAnsi="Consolas" w:cs="Consolas"/>
          <w:sz w:val="24"/>
        </w:rPr>
        <w:t>Themes</w:t>
      </w:r>
      <w:r>
        <w:t>);</w:t>
      </w:r>
    </w:p>
    <w:p w14:paraId="6A6C6422" w14:textId="77777777" w:rsidR="009B77E4" w:rsidRPr="001415FC" w:rsidRDefault="00000000">
      <w:pPr>
        <w:numPr>
          <w:ilvl w:val="0"/>
          <w:numId w:val="2"/>
        </w:numPr>
        <w:spacing w:after="40"/>
        <w:ind w:left="1069" w:hanging="360"/>
        <w:jc w:val="both"/>
        <w:rPr>
          <w:lang w:val="en-US"/>
        </w:rPr>
      </w:pPr>
      <w:proofErr w:type="spellStart"/>
      <w:proofErr w:type="gramStart"/>
      <w:r w:rsidRPr="001415FC">
        <w:rPr>
          <w:rFonts w:ascii="Consolas" w:hAnsi="Consolas" w:cs="Consolas"/>
          <w:sz w:val="24"/>
          <w:lang w:val="en-US"/>
        </w:rPr>
        <w:t>WarehouseManagement</w:t>
      </w:r>
      <w:proofErr w:type="gramEnd"/>
      <w:r w:rsidRPr="001415FC">
        <w:rPr>
          <w:rFonts w:ascii="Consolas" w:hAnsi="Consolas" w:cs="Consolas"/>
          <w:sz w:val="24"/>
          <w:lang w:val="en-US"/>
        </w:rPr>
        <w:t>_Moleva.Tests</w:t>
      </w:r>
      <w:proofErr w:type="spellEnd"/>
      <w:r w:rsidRPr="001415FC">
        <w:rPr>
          <w:lang w:val="en-US"/>
        </w:rPr>
        <w:t xml:space="preserve"> — </w:t>
      </w:r>
      <w:r>
        <w:t>проект</w:t>
      </w:r>
      <w:r w:rsidRPr="001415FC">
        <w:rPr>
          <w:lang w:val="en-US"/>
        </w:rPr>
        <w:t xml:space="preserve"> </w:t>
      </w:r>
      <w:r>
        <w:t>модульных</w:t>
      </w:r>
      <w:r w:rsidRPr="001415FC">
        <w:rPr>
          <w:lang w:val="en-US"/>
        </w:rPr>
        <w:t xml:space="preserve"> </w:t>
      </w:r>
      <w:r>
        <w:t>тестов</w:t>
      </w:r>
      <w:r w:rsidRPr="001415FC">
        <w:rPr>
          <w:lang w:val="en-US"/>
        </w:rPr>
        <w:t>.</w:t>
      </w:r>
    </w:p>
    <w:p w14:paraId="5B4A6CDA" w14:textId="77777777" w:rsidR="009B77E4" w:rsidRDefault="00000000">
      <w:pPr>
        <w:ind w:firstLine="709"/>
        <w:jc w:val="both"/>
      </w:pPr>
      <w:r>
        <w:t>Такое разделение выполняет требование задания о том, что вся логика и модели находятся в библиотеке классов. Приложение не содержит правил работы с данными и обращается только к сервисам, а тесты подключают библиотеку напрямую и не зависят от WPF, поэтому запускаются быстро и независимо от интерфейса.</w:t>
      </w:r>
    </w:p>
    <w:p w14:paraId="513ED4BD" w14:textId="77777777" w:rsidR="009B77E4" w:rsidRDefault="00000000">
      <w:pPr>
        <w:ind w:firstLine="709"/>
        <w:jc w:val="both"/>
      </w:pPr>
      <w:r>
        <w:t xml:space="preserve">Платформа — .NET 8.0. Для модульного тестирования выбран NUnit 4.6.0 с адаптером NUnit3TestAdapter и пакетом Microsoft.NET.Test.Sdk. Проверки в NUnit записываются в виде </w:t>
      </w:r>
      <w:r>
        <w:rPr>
          <w:rFonts w:ascii="Consolas" w:hAnsi="Consolas" w:cs="Consolas"/>
          <w:sz w:val="24"/>
        </w:rPr>
        <w:t>Assert.That(результат, Is.EqualTo(ожидаемое))</w:t>
      </w:r>
      <w:r>
        <w:t xml:space="preserve"> и читаются почти как обычное предложение.</w:t>
      </w:r>
    </w:p>
    <w:p w14:paraId="727445ED" w14:textId="77777777" w:rsidR="009B77E4" w:rsidRDefault="00000000">
      <w:pPr>
        <w:ind w:firstLine="709"/>
        <w:jc w:val="both"/>
      </w:pPr>
      <w:r>
        <w:t xml:space="preserve">Паттерн MVVM реализован в упрощённом виде: данные и бизнес-логика полностью отделены от интерфейса (слой </w:t>
      </w:r>
      <w:r>
        <w:rPr>
          <w:rFonts w:ascii="Consolas" w:hAnsi="Consolas" w:cs="Consolas"/>
          <w:sz w:val="24"/>
        </w:rPr>
        <w:t>Data</w:t>
      </w:r>
      <w:r>
        <w:t xml:space="preserve">), а обработка действий пользователя находится в code-behind окон. В папке </w:t>
      </w:r>
      <w:r>
        <w:rPr>
          <w:rFonts w:ascii="Consolas" w:hAnsi="Consolas" w:cs="Consolas"/>
          <w:sz w:val="24"/>
        </w:rPr>
        <w:t>ViewModels</w:t>
      </w:r>
      <w:r>
        <w:t xml:space="preserve"> лежат класс </w:t>
      </w:r>
      <w:r>
        <w:rPr>
          <w:rFonts w:ascii="Consolas" w:hAnsi="Consolas" w:cs="Consolas"/>
          <w:sz w:val="24"/>
        </w:rPr>
        <w:t>RelayCommand</w:t>
      </w:r>
      <w:r>
        <w:t xml:space="preserve"> (собственная реализация </w:t>
      </w:r>
      <w:r>
        <w:rPr>
          <w:rFonts w:ascii="Consolas" w:hAnsi="Consolas" w:cs="Consolas"/>
          <w:sz w:val="24"/>
        </w:rPr>
        <w:t>ICommand</w:t>
      </w:r>
      <w:r>
        <w:t xml:space="preserve">) и вспомогательный класс </w:t>
      </w:r>
      <w:r>
        <w:rPr>
          <w:rFonts w:ascii="Consolas" w:hAnsi="Consolas" w:cs="Consolas"/>
          <w:sz w:val="24"/>
        </w:rPr>
        <w:t>FieldValidation</w:t>
      </w:r>
      <w:r>
        <w:t xml:space="preserve"> для проверки ввода. Для задачи такого размера это сокращает объём кода и упрощает отладку.</w:t>
      </w:r>
    </w:p>
    <w:p w14:paraId="71AB8B2F" w14:textId="77777777" w:rsidR="009B77E4" w:rsidRDefault="00000000">
      <w:pPr>
        <w:pStyle w:val="2"/>
      </w:pPr>
      <w:bookmarkStart w:id="2" w:name="_Toc241700103"/>
      <w:r>
        <w:t>Структура сервисов</w:t>
      </w:r>
      <w:bookmarkEnd w:id="2"/>
    </w:p>
    <w:p w14:paraId="5D076E1A" w14:textId="77777777" w:rsidR="009B77E4" w:rsidRDefault="00000000">
      <w:pPr>
        <w:ind w:firstLine="709"/>
        <w:jc w:val="both"/>
      </w:pPr>
      <w:r>
        <w:t xml:space="preserve">Все данные хранятся в коллекциях </w:t>
      </w:r>
      <w:r>
        <w:rPr>
          <w:rFonts w:ascii="Consolas" w:hAnsi="Consolas" w:cs="Consolas"/>
          <w:sz w:val="24"/>
        </w:rPr>
        <w:t>List&lt;T&gt;</w:t>
      </w:r>
      <w:r>
        <w:t xml:space="preserve"> внутри сервисов, база данных не используется. Общий контракт CRUD-операций описан интерфейсом </w:t>
      </w:r>
      <w:r>
        <w:rPr>
          <w:rFonts w:ascii="Consolas" w:hAnsi="Consolas" w:cs="Consolas"/>
          <w:sz w:val="24"/>
        </w:rPr>
        <w:t>IRepository&lt;T&gt;</w:t>
      </w:r>
      <w:r>
        <w:t xml:space="preserve">: </w:t>
      </w:r>
      <w:r>
        <w:rPr>
          <w:rFonts w:ascii="Consolas" w:hAnsi="Consolas" w:cs="Consolas"/>
          <w:sz w:val="24"/>
        </w:rPr>
        <w:t>GetAll()</w:t>
      </w:r>
      <w:r>
        <w:t xml:space="preserve">, </w:t>
      </w:r>
      <w:r>
        <w:rPr>
          <w:rFonts w:ascii="Consolas" w:hAnsi="Consolas" w:cs="Consolas"/>
          <w:sz w:val="24"/>
        </w:rPr>
        <w:t>GetById(object id)</w:t>
      </w:r>
      <w:r>
        <w:t xml:space="preserve">, </w:t>
      </w:r>
      <w:r>
        <w:rPr>
          <w:rFonts w:ascii="Consolas" w:hAnsi="Consolas" w:cs="Consolas"/>
          <w:sz w:val="24"/>
        </w:rPr>
        <w:t>Add(T)</w:t>
      </w:r>
      <w:r>
        <w:t xml:space="preserve">, </w:t>
      </w:r>
      <w:r>
        <w:rPr>
          <w:rFonts w:ascii="Consolas" w:hAnsi="Consolas" w:cs="Consolas"/>
          <w:sz w:val="24"/>
        </w:rPr>
        <w:t>Update(T)</w:t>
      </w:r>
      <w:r>
        <w:t xml:space="preserve"> и </w:t>
      </w:r>
      <w:r>
        <w:rPr>
          <w:rFonts w:ascii="Consolas" w:hAnsi="Consolas" w:cs="Consolas"/>
          <w:sz w:val="24"/>
        </w:rPr>
        <w:t>Delete(object id)</w:t>
      </w:r>
      <w:r>
        <w:t xml:space="preserve">. Сервисы связаны цепочкой зависимостей, которая повторяет иерархию данных: </w:t>
      </w:r>
      <w:r>
        <w:rPr>
          <w:rFonts w:ascii="Consolas" w:hAnsi="Consolas" w:cs="Consolas"/>
          <w:sz w:val="24"/>
        </w:rPr>
        <w:t>WarehouseService</w:t>
      </w:r>
      <w:r>
        <w:t xml:space="preserve"> получает </w:t>
      </w:r>
      <w:r>
        <w:rPr>
          <w:rFonts w:ascii="Consolas" w:hAnsi="Consolas" w:cs="Consolas"/>
          <w:sz w:val="24"/>
        </w:rPr>
        <w:t>OrganizationService</w:t>
      </w:r>
      <w:r>
        <w:t xml:space="preserve">, </w:t>
      </w:r>
      <w:r>
        <w:rPr>
          <w:rFonts w:ascii="Consolas" w:hAnsi="Consolas" w:cs="Consolas"/>
          <w:sz w:val="24"/>
        </w:rPr>
        <w:t>ProductService</w:t>
      </w:r>
      <w:r>
        <w:t xml:space="preserve"> — </w:t>
      </w:r>
      <w:r>
        <w:rPr>
          <w:rFonts w:ascii="Consolas" w:hAnsi="Consolas" w:cs="Consolas"/>
          <w:sz w:val="24"/>
        </w:rPr>
        <w:t>WarehouseService</w:t>
      </w:r>
      <w:r>
        <w:t xml:space="preserve">, а </w:t>
      </w:r>
      <w:r>
        <w:rPr>
          <w:rFonts w:ascii="Consolas" w:hAnsi="Consolas" w:cs="Consolas"/>
          <w:sz w:val="24"/>
        </w:rPr>
        <w:lastRenderedPageBreak/>
        <w:t>InvoiceService</w:t>
      </w:r>
      <w:r>
        <w:t xml:space="preserve"> — </w:t>
      </w:r>
      <w:r>
        <w:rPr>
          <w:rFonts w:ascii="Consolas" w:hAnsi="Consolas" w:cs="Consolas"/>
          <w:sz w:val="24"/>
        </w:rPr>
        <w:t>ProductService</w:t>
      </w:r>
      <w:r>
        <w:t xml:space="preserve">. Каждый сервис в конструкторе заполняет свою коллекцию тестовыми данными из </w:t>
      </w:r>
      <w:r>
        <w:rPr>
          <w:rFonts w:ascii="Consolas" w:hAnsi="Consolas" w:cs="Consolas"/>
          <w:sz w:val="24"/>
        </w:rPr>
        <w:t>DataGenerator</w:t>
      </w:r>
      <w:r>
        <w:t>.</w:t>
      </w:r>
    </w:p>
    <w:p w14:paraId="0117C82C" w14:textId="77777777" w:rsidR="009B77E4" w:rsidRPr="001415FC" w:rsidRDefault="00000000">
      <w:pPr>
        <w:pStyle w:val="3"/>
        <w:rPr>
          <w:lang w:val="en-US"/>
        </w:rPr>
      </w:pPr>
      <w:bookmarkStart w:id="3" w:name="_Toc241700104"/>
      <w:proofErr w:type="spellStart"/>
      <w:r w:rsidRPr="001415FC">
        <w:rPr>
          <w:lang w:val="en-US"/>
        </w:rPr>
        <w:t>OrganizationService</w:t>
      </w:r>
      <w:proofErr w:type="spellEnd"/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proofErr w:type="spellStart"/>
      <w:r w:rsidRPr="001415FC">
        <w:rPr>
          <w:lang w:val="en-US"/>
        </w:rPr>
        <w:t>WarehouseService</w:t>
      </w:r>
      <w:bookmarkEnd w:id="3"/>
      <w:proofErr w:type="spellEnd"/>
    </w:p>
    <w:p w14:paraId="0866E29B" w14:textId="77777777" w:rsidR="009B77E4" w:rsidRDefault="00000000">
      <w:pPr>
        <w:ind w:firstLine="709"/>
        <w:jc w:val="both"/>
      </w:pPr>
      <w:proofErr w:type="spellStart"/>
      <w:r w:rsidRPr="001415FC">
        <w:rPr>
          <w:rFonts w:ascii="Consolas" w:hAnsi="Consolas" w:cs="Consolas"/>
          <w:sz w:val="24"/>
          <w:lang w:val="en-US"/>
        </w:rPr>
        <w:t>OrganizationService</w:t>
      </w:r>
      <w:proofErr w:type="spellEnd"/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proofErr w:type="spellStart"/>
      <w:r w:rsidRPr="001415FC">
        <w:rPr>
          <w:rFonts w:ascii="Consolas" w:hAnsi="Consolas" w:cs="Consolas"/>
          <w:sz w:val="24"/>
          <w:lang w:val="en-US"/>
        </w:rPr>
        <w:t>WarehouseService</w:t>
      </w:r>
      <w:proofErr w:type="spellEnd"/>
      <w:r w:rsidRPr="001415FC">
        <w:rPr>
          <w:lang w:val="en-US"/>
        </w:rPr>
        <w:t xml:space="preserve"> </w:t>
      </w:r>
      <w:r>
        <w:t>реализуют</w:t>
      </w:r>
      <w:r w:rsidRPr="001415FC">
        <w:rPr>
          <w:lang w:val="en-US"/>
        </w:rPr>
        <w:t xml:space="preserve"> </w:t>
      </w:r>
      <w:proofErr w:type="spellStart"/>
      <w:r w:rsidRPr="001415FC">
        <w:rPr>
          <w:rFonts w:ascii="Consolas" w:hAnsi="Consolas" w:cs="Consolas"/>
          <w:sz w:val="24"/>
          <w:lang w:val="en-US"/>
        </w:rPr>
        <w:t>IRepository</w:t>
      </w:r>
      <w:proofErr w:type="spellEnd"/>
      <w:r w:rsidRPr="001415FC">
        <w:rPr>
          <w:rFonts w:ascii="Consolas" w:hAnsi="Consolas" w:cs="Consolas"/>
          <w:sz w:val="24"/>
          <w:lang w:val="en-US"/>
        </w:rPr>
        <w:t>&lt;Organization&gt;</w:t>
      </w:r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proofErr w:type="spellStart"/>
      <w:r w:rsidRPr="001415FC">
        <w:rPr>
          <w:rFonts w:ascii="Consolas" w:hAnsi="Consolas" w:cs="Consolas"/>
          <w:sz w:val="24"/>
          <w:lang w:val="en-US"/>
        </w:rPr>
        <w:t>IRepository</w:t>
      </w:r>
      <w:proofErr w:type="spellEnd"/>
      <w:r w:rsidRPr="001415FC">
        <w:rPr>
          <w:rFonts w:ascii="Consolas" w:hAnsi="Consolas" w:cs="Consolas"/>
          <w:sz w:val="24"/>
          <w:lang w:val="en-US"/>
        </w:rPr>
        <w:t>&lt;Warehouse&gt;</w:t>
      </w:r>
      <w:r w:rsidRPr="001415FC">
        <w:rPr>
          <w:lang w:val="en-US"/>
        </w:rPr>
        <w:t xml:space="preserve">. </w:t>
      </w:r>
      <w:r>
        <w:t>Склад дополнительно умеет возвращать записи выбранной организации — именно этот метод обеспечивает переход с первого уровня иерархии на второй:</w:t>
      </w:r>
    </w:p>
    <w:p w14:paraId="6E1004A3" w14:textId="77777777" w:rsidR="009B77E4" w:rsidRPr="001415FC" w:rsidRDefault="00000000">
      <w:pPr>
        <w:keepNext/>
        <w:keepLines/>
        <w:shd w:val="clear" w:color="auto" w:fill="F2F2F2"/>
        <w:spacing w:before="120"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public List&lt;Warehouse&gt;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GetByOrganizationId</w:t>
      </w:r>
      <w:proofErr w:type="spellEnd"/>
      <w:r w:rsidRPr="001415FC">
        <w:rPr>
          <w:rFonts w:ascii="Consolas" w:hAnsi="Consolas" w:cs="Consolas"/>
          <w:sz w:val="22"/>
          <w:lang w:val="en-US"/>
        </w:rPr>
        <w:t>(</w:t>
      </w:r>
      <w:proofErr w:type="gramEnd"/>
      <w:r w:rsidRPr="001415FC">
        <w:rPr>
          <w:rFonts w:ascii="Consolas" w:hAnsi="Consolas" w:cs="Consolas"/>
          <w:sz w:val="22"/>
          <w:lang w:val="en-US"/>
        </w:rPr>
        <w:t xml:space="preserve">long </w:t>
      </w:r>
      <w:proofErr w:type="spellStart"/>
      <w:r w:rsidRPr="001415FC">
        <w:rPr>
          <w:rFonts w:ascii="Consolas" w:hAnsi="Consolas" w:cs="Consolas"/>
          <w:sz w:val="22"/>
          <w:lang w:val="en-US"/>
        </w:rPr>
        <w:t>organizationId</w:t>
      </w:r>
      <w:proofErr w:type="spellEnd"/>
      <w:r w:rsidRPr="001415FC">
        <w:rPr>
          <w:rFonts w:ascii="Consolas" w:hAnsi="Consolas" w:cs="Consolas"/>
          <w:sz w:val="22"/>
          <w:lang w:val="en-US"/>
        </w:rPr>
        <w:t>)</w:t>
      </w:r>
    </w:p>
    <w:p w14:paraId="778ECC9F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{</w:t>
      </w:r>
    </w:p>
    <w:p w14:paraId="3C4CEB78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return _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warehouses.Where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(w =&gt;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w.OrganizationId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== </w:t>
      </w:r>
      <w:proofErr w:type="spellStart"/>
      <w:r w:rsidRPr="001415FC">
        <w:rPr>
          <w:rFonts w:ascii="Consolas" w:hAnsi="Consolas" w:cs="Consolas"/>
          <w:sz w:val="22"/>
          <w:lang w:val="en-US"/>
        </w:rPr>
        <w:t>organizationId</w:t>
      </w:r>
      <w:proofErr w:type="spellEnd"/>
      <w:proofErr w:type="gramStart"/>
      <w:r w:rsidRPr="001415FC">
        <w:rPr>
          <w:rFonts w:ascii="Consolas" w:hAnsi="Consolas" w:cs="Consolas"/>
          <w:sz w:val="22"/>
          <w:lang w:val="en-US"/>
        </w:rPr>
        <w:t>).</w:t>
      </w:r>
      <w:proofErr w:type="spellStart"/>
      <w:r w:rsidRPr="001415FC">
        <w:rPr>
          <w:rFonts w:ascii="Consolas" w:hAnsi="Consolas" w:cs="Consolas"/>
          <w:sz w:val="22"/>
          <w:lang w:val="en-US"/>
        </w:rPr>
        <w:t>ToList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();</w:t>
      </w:r>
    </w:p>
    <w:p w14:paraId="6DF2303C" w14:textId="77777777" w:rsidR="009B77E4" w:rsidRDefault="00000000">
      <w:pPr>
        <w:keepLines/>
        <w:shd w:val="clear" w:color="auto" w:fill="F2F2F2"/>
        <w:spacing w:after="160" w:line="240" w:lineRule="auto"/>
        <w:ind w:left="357" w:firstLine="0"/>
      </w:pPr>
      <w:r>
        <w:rPr>
          <w:rFonts w:ascii="Consolas" w:hAnsi="Consolas" w:cs="Consolas"/>
          <w:sz w:val="22"/>
        </w:rPr>
        <w:t>}</w:t>
      </w:r>
    </w:p>
    <w:p w14:paraId="7F315F3C" w14:textId="77777777" w:rsidR="009B77E4" w:rsidRDefault="00000000">
      <w:pPr>
        <w:ind w:firstLine="709"/>
        <w:jc w:val="both"/>
      </w:pPr>
      <w:r>
        <w:t xml:space="preserve">Методы </w:t>
      </w:r>
      <w:r>
        <w:rPr>
          <w:rFonts w:ascii="Consolas" w:hAnsi="Consolas" w:cs="Consolas"/>
          <w:sz w:val="24"/>
        </w:rPr>
        <w:t>Update</w:t>
      </w:r>
      <w:r>
        <w:t xml:space="preserve"> и </w:t>
      </w:r>
      <w:r>
        <w:rPr>
          <w:rFonts w:ascii="Consolas" w:hAnsi="Consolas" w:cs="Consolas"/>
          <w:sz w:val="24"/>
        </w:rPr>
        <w:t>Delete</w:t>
      </w:r>
      <w:r>
        <w:t xml:space="preserve"> находят запись по идентификатору (</w:t>
      </w:r>
      <w:r>
        <w:rPr>
          <w:rFonts w:ascii="Consolas" w:hAnsi="Consolas" w:cs="Consolas"/>
          <w:sz w:val="24"/>
        </w:rPr>
        <w:t>Id</w:t>
      </w:r>
      <w:r>
        <w:t xml:space="preserve"> типа </w:t>
      </w:r>
      <w:r>
        <w:rPr>
          <w:rFonts w:ascii="Consolas" w:hAnsi="Consolas" w:cs="Consolas"/>
          <w:sz w:val="24"/>
        </w:rPr>
        <w:t>long</w:t>
      </w:r>
      <w:r>
        <w:t xml:space="preserve">); если записи нет, они ничего не делают, а не выбрасывают исключение. </w:t>
      </w:r>
      <w:r>
        <w:rPr>
          <w:rFonts w:ascii="Consolas" w:hAnsi="Consolas" w:cs="Consolas"/>
          <w:sz w:val="24"/>
        </w:rPr>
        <w:t>GetAll</w:t>
      </w:r>
      <w:r>
        <w:t xml:space="preserve"> возвращает копию списка (</w:t>
      </w:r>
      <w:r>
        <w:rPr>
          <w:rFonts w:ascii="Consolas" w:hAnsi="Consolas" w:cs="Consolas"/>
          <w:sz w:val="24"/>
        </w:rPr>
        <w:t>ToList()</w:t>
      </w:r>
      <w:r>
        <w:t>), поэтому внешний код не может изменить внутреннюю коллекцию в обход сервиса.</w:t>
      </w:r>
    </w:p>
    <w:p w14:paraId="241F814D" w14:textId="77777777" w:rsidR="009B77E4" w:rsidRDefault="00000000">
      <w:pPr>
        <w:pStyle w:val="3"/>
      </w:pPr>
      <w:bookmarkStart w:id="4" w:name="_Toc241700105"/>
      <w:r>
        <w:t>ProductService и управление остатками</w:t>
      </w:r>
      <w:bookmarkEnd w:id="4"/>
    </w:p>
    <w:p w14:paraId="67B02E3A" w14:textId="77777777" w:rsidR="009B77E4" w:rsidRDefault="00000000">
      <w:pPr>
        <w:ind w:firstLine="709"/>
        <w:jc w:val="both"/>
      </w:pPr>
      <w:r>
        <w:rPr>
          <w:rFonts w:ascii="Consolas" w:hAnsi="Consolas" w:cs="Consolas"/>
          <w:sz w:val="24"/>
        </w:rPr>
        <w:t>ProductService</w:t>
      </w:r>
      <w:r>
        <w:t xml:space="preserve"> отвечает за товары и справочники категорий, производителей и поставщиков (</w:t>
      </w:r>
      <w:r>
        <w:rPr>
          <w:rFonts w:ascii="Consolas" w:hAnsi="Consolas" w:cs="Consolas"/>
          <w:sz w:val="24"/>
        </w:rPr>
        <w:t>GetAllCategories</w:t>
      </w:r>
      <w:r>
        <w:t xml:space="preserve">, </w:t>
      </w:r>
      <w:r>
        <w:rPr>
          <w:rFonts w:ascii="Consolas" w:hAnsi="Consolas" w:cs="Consolas"/>
          <w:sz w:val="24"/>
        </w:rPr>
        <w:t>GetAllManufacturers</w:t>
      </w:r>
      <w:r>
        <w:t xml:space="preserve">, </w:t>
      </w:r>
      <w:r>
        <w:rPr>
          <w:rFonts w:ascii="Consolas" w:hAnsi="Consolas" w:cs="Consolas"/>
          <w:sz w:val="24"/>
        </w:rPr>
        <w:t>GetAllSuppliers</w:t>
      </w:r>
      <w:r>
        <w:t>). Товар идентифицируется артикулом (</w:t>
      </w:r>
      <w:r>
        <w:rPr>
          <w:rFonts w:ascii="Consolas" w:hAnsi="Consolas" w:cs="Consolas"/>
          <w:sz w:val="24"/>
        </w:rPr>
        <w:t>Article</w:t>
      </w:r>
      <w:r>
        <w:t xml:space="preserve">). Метод </w:t>
      </w:r>
      <w:r>
        <w:rPr>
          <w:rFonts w:ascii="Consolas" w:hAnsi="Consolas" w:cs="Consolas"/>
          <w:sz w:val="24"/>
        </w:rPr>
        <w:t>Add</w:t>
      </w:r>
      <w:r>
        <w:t xml:space="preserve"> назначает артикул автоматически, если он не задан: берётся наибольший существующий числовой артикул, увеличивается на единицу и форматируется до шести цифр. Без этого несколько новых товаров получили бы одинаковый пустой артикул, и поиск, изменение и удаление по артикулу работали бы неверно.</w:t>
      </w:r>
    </w:p>
    <w:p w14:paraId="6CEA5D4E" w14:textId="77777777" w:rsidR="009B77E4" w:rsidRPr="001415FC" w:rsidRDefault="00000000">
      <w:pPr>
        <w:keepNext/>
        <w:keepLines/>
        <w:shd w:val="clear" w:color="auto" w:fill="F2F2F2"/>
        <w:spacing w:before="120"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if 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string.IsNullOrWhiteSpace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product.Article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))</w:t>
      </w:r>
    </w:p>
    <w:p w14:paraId="760A6B4D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{</w:t>
      </w:r>
    </w:p>
    <w:p w14:paraId="08C34D75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int max = _products</w:t>
      </w:r>
    </w:p>
    <w:p w14:paraId="477F24F2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    </w:t>
      </w:r>
      <w:proofErr w:type="gramStart"/>
      <w:r w:rsidRPr="001415FC">
        <w:rPr>
          <w:rFonts w:ascii="Consolas" w:hAnsi="Consolas" w:cs="Consolas"/>
          <w:sz w:val="22"/>
          <w:lang w:val="en-US"/>
        </w:rPr>
        <w:t>.Select</w:t>
      </w:r>
      <w:proofErr w:type="gramEnd"/>
      <w:r w:rsidRPr="001415FC">
        <w:rPr>
          <w:rFonts w:ascii="Consolas" w:hAnsi="Consolas" w:cs="Consolas"/>
          <w:sz w:val="22"/>
          <w:lang w:val="en-US"/>
        </w:rPr>
        <w:t xml:space="preserve">(p =&gt;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int.TryParse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p.Article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, out var n</w:t>
      </w:r>
      <w:proofErr w:type="gramStart"/>
      <w:r w:rsidRPr="001415FC">
        <w:rPr>
          <w:rFonts w:ascii="Consolas" w:hAnsi="Consolas" w:cs="Consolas"/>
          <w:sz w:val="22"/>
          <w:lang w:val="en-US"/>
        </w:rPr>
        <w:t>) ?</w:t>
      </w:r>
      <w:proofErr w:type="gramEnd"/>
      <w:r w:rsidRPr="001415FC">
        <w:rPr>
          <w:rFonts w:ascii="Consolas" w:hAnsi="Consolas" w:cs="Consolas"/>
          <w:sz w:val="22"/>
          <w:lang w:val="en-US"/>
        </w:rPr>
        <w:t xml:space="preserve"> </w:t>
      </w:r>
      <w:proofErr w:type="gramStart"/>
      <w:r w:rsidRPr="001415FC">
        <w:rPr>
          <w:rFonts w:ascii="Consolas" w:hAnsi="Consolas" w:cs="Consolas"/>
          <w:sz w:val="22"/>
          <w:lang w:val="en-US"/>
        </w:rPr>
        <w:t>n :</w:t>
      </w:r>
      <w:proofErr w:type="gramEnd"/>
      <w:r w:rsidRPr="001415FC">
        <w:rPr>
          <w:rFonts w:ascii="Consolas" w:hAnsi="Consolas" w:cs="Consolas"/>
          <w:sz w:val="22"/>
          <w:lang w:val="en-US"/>
        </w:rPr>
        <w:t xml:space="preserve"> 0)</w:t>
      </w:r>
    </w:p>
    <w:p w14:paraId="73B92E87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    </w:t>
      </w:r>
      <w:proofErr w:type="gramStart"/>
      <w:r w:rsidRPr="001415FC">
        <w:rPr>
          <w:rFonts w:ascii="Consolas" w:hAnsi="Consolas" w:cs="Consolas"/>
          <w:sz w:val="22"/>
          <w:lang w:val="en-US"/>
        </w:rPr>
        <w:t>.</w:t>
      </w:r>
      <w:proofErr w:type="spellStart"/>
      <w:r w:rsidRPr="001415FC">
        <w:rPr>
          <w:rFonts w:ascii="Consolas" w:hAnsi="Consolas" w:cs="Consolas"/>
          <w:sz w:val="22"/>
          <w:lang w:val="en-US"/>
        </w:rPr>
        <w:t>DefaultIfEmpty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(0)</w:t>
      </w:r>
    </w:p>
    <w:p w14:paraId="223AF059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    </w:t>
      </w:r>
      <w:proofErr w:type="gramStart"/>
      <w:r w:rsidRPr="001415FC">
        <w:rPr>
          <w:rFonts w:ascii="Consolas" w:hAnsi="Consolas" w:cs="Consolas"/>
          <w:sz w:val="22"/>
          <w:lang w:val="en-US"/>
        </w:rPr>
        <w:t>.Max</w:t>
      </w:r>
      <w:proofErr w:type="gramEnd"/>
      <w:r w:rsidRPr="001415FC">
        <w:rPr>
          <w:rFonts w:ascii="Consolas" w:hAnsi="Consolas" w:cs="Consolas"/>
          <w:sz w:val="22"/>
          <w:lang w:val="en-US"/>
        </w:rPr>
        <w:t>();</w:t>
      </w:r>
    </w:p>
    <w:p w14:paraId="4A23512F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product.Article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= (max + 1</w:t>
      </w:r>
      <w:proofErr w:type="gramStart"/>
      <w:r w:rsidRPr="001415FC">
        <w:rPr>
          <w:rFonts w:ascii="Consolas" w:hAnsi="Consolas" w:cs="Consolas"/>
          <w:sz w:val="22"/>
          <w:lang w:val="en-US"/>
        </w:rPr>
        <w:t>).</w:t>
      </w:r>
      <w:proofErr w:type="spellStart"/>
      <w:r w:rsidRPr="001415FC">
        <w:rPr>
          <w:rFonts w:ascii="Consolas" w:hAnsi="Consolas" w:cs="Consolas"/>
          <w:sz w:val="22"/>
          <w:lang w:val="en-US"/>
        </w:rPr>
        <w:t>ToString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("D6");</w:t>
      </w:r>
    </w:p>
    <w:p w14:paraId="47EE6385" w14:textId="77777777" w:rsidR="009B77E4" w:rsidRDefault="00000000">
      <w:pPr>
        <w:keepLines/>
        <w:shd w:val="clear" w:color="auto" w:fill="F2F2F2"/>
        <w:spacing w:after="160" w:line="240" w:lineRule="auto"/>
        <w:ind w:left="357" w:firstLine="0"/>
      </w:pPr>
      <w:r>
        <w:rPr>
          <w:rFonts w:ascii="Consolas" w:hAnsi="Consolas" w:cs="Consolas"/>
          <w:sz w:val="22"/>
        </w:rPr>
        <w:t>}</w:t>
      </w:r>
    </w:p>
    <w:p w14:paraId="1F6CD14A" w14:textId="77777777" w:rsidR="009B77E4" w:rsidRDefault="00000000">
      <w:pPr>
        <w:ind w:firstLine="709"/>
        <w:jc w:val="both"/>
      </w:pPr>
      <w:r>
        <w:t xml:space="preserve">Остатки меняет метод </w:t>
      </w:r>
      <w:r>
        <w:rPr>
          <w:rFonts w:ascii="Consolas" w:hAnsi="Consolas" w:cs="Consolas"/>
          <w:sz w:val="24"/>
        </w:rPr>
        <w:t>UpdateStock(article, quantityChange)</w:t>
      </w:r>
      <w:r>
        <w:t xml:space="preserve">: положительное значение увеличивает остаток (приход), отрицательное — уменьшает (расход). Метод </w:t>
      </w:r>
      <w:r>
        <w:rPr>
          <w:rFonts w:ascii="Consolas" w:hAnsi="Consolas" w:cs="Consolas"/>
          <w:sz w:val="24"/>
        </w:rPr>
        <w:t>GetProductsByWarehouse(warehouseId)</w:t>
      </w:r>
      <w:r>
        <w:t xml:space="preserve"> возвращает товары, имеющиеся в наличии.</w:t>
      </w:r>
    </w:p>
    <w:p w14:paraId="2CA5D3E8" w14:textId="77777777" w:rsidR="009B77E4" w:rsidRDefault="00000000">
      <w:pPr>
        <w:pStyle w:val="3"/>
      </w:pPr>
      <w:bookmarkStart w:id="5" w:name="_Toc241700106"/>
      <w:r>
        <w:lastRenderedPageBreak/>
        <w:t>InvoiceService и логика накладных</w:t>
      </w:r>
      <w:bookmarkEnd w:id="5"/>
    </w:p>
    <w:p w14:paraId="70BF44D1" w14:textId="77777777" w:rsidR="009B77E4" w:rsidRDefault="00000000">
      <w:pPr>
        <w:ind w:firstLine="709"/>
        <w:jc w:val="both"/>
      </w:pPr>
      <w:r>
        <w:rPr>
          <w:rFonts w:ascii="Consolas" w:hAnsi="Consolas" w:cs="Consolas"/>
          <w:sz w:val="24"/>
        </w:rPr>
        <w:t>InvoiceService</w:t>
      </w:r>
      <w:r>
        <w:t xml:space="preserve"> реализует партионный учёт. Накладная (</w:t>
      </w:r>
      <w:r>
        <w:rPr>
          <w:rFonts w:ascii="Consolas" w:hAnsi="Consolas" w:cs="Consolas"/>
          <w:sz w:val="24"/>
        </w:rPr>
        <w:t>Invoice</w:t>
      </w:r>
      <w:r>
        <w:t xml:space="preserve">) имеет тип </w:t>
      </w:r>
      <w:r>
        <w:rPr>
          <w:rFonts w:ascii="Consolas" w:hAnsi="Consolas" w:cs="Consolas"/>
          <w:sz w:val="24"/>
        </w:rPr>
        <w:t>InvoiceType</w:t>
      </w:r>
      <w:r>
        <w:t xml:space="preserve"> (</w:t>
      </w:r>
      <w:r>
        <w:rPr>
          <w:rFonts w:ascii="Consolas" w:hAnsi="Consolas" w:cs="Consolas"/>
          <w:sz w:val="24"/>
        </w:rPr>
        <w:t>Incoming</w:t>
      </w:r>
      <w:r>
        <w:t xml:space="preserve"> — приход, </w:t>
      </w:r>
      <w:r>
        <w:rPr>
          <w:rFonts w:ascii="Consolas" w:hAnsi="Consolas" w:cs="Consolas"/>
          <w:sz w:val="24"/>
        </w:rPr>
        <w:t>Outgoing</w:t>
      </w:r>
      <w:r>
        <w:t xml:space="preserve"> — расход), склад, дату, признак проведения </w:t>
      </w:r>
      <w:r>
        <w:rPr>
          <w:rFonts w:ascii="Consolas" w:hAnsi="Consolas" w:cs="Consolas"/>
          <w:sz w:val="24"/>
        </w:rPr>
        <w:t>IsConfirmed</w:t>
      </w:r>
      <w:r>
        <w:t xml:space="preserve"> и список строк </w:t>
      </w:r>
      <w:r>
        <w:rPr>
          <w:rFonts w:ascii="Consolas" w:hAnsi="Consolas" w:cs="Consolas"/>
          <w:sz w:val="24"/>
        </w:rPr>
        <w:t>InvoiceItem</w:t>
      </w:r>
      <w:r>
        <w:t xml:space="preserve"> (артикул, наименование, количество и цена). Работа с накладной идёт в три шага: </w:t>
      </w:r>
      <w:r>
        <w:rPr>
          <w:rFonts w:ascii="Consolas" w:hAnsi="Consolas" w:cs="Consolas"/>
          <w:sz w:val="24"/>
        </w:rPr>
        <w:t>CreateInvoice</w:t>
      </w:r>
      <w:r>
        <w:t xml:space="preserve"> создаёт пустую накладную, </w:t>
      </w:r>
      <w:r>
        <w:rPr>
          <w:rFonts w:ascii="Consolas" w:hAnsi="Consolas" w:cs="Consolas"/>
          <w:sz w:val="24"/>
        </w:rPr>
        <w:t>AddItemToInvoice</w:t>
      </w:r>
      <w:r>
        <w:t xml:space="preserve"> и </w:t>
      </w:r>
      <w:r>
        <w:rPr>
          <w:rFonts w:ascii="Consolas" w:hAnsi="Consolas" w:cs="Consolas"/>
          <w:sz w:val="24"/>
        </w:rPr>
        <w:t>RemoveItemFromInvoice</w:t>
      </w:r>
      <w:r>
        <w:t xml:space="preserve"> формируют список товаров (при повторном добавлении того же товара количество суммируется), </w:t>
      </w:r>
      <w:r>
        <w:rPr>
          <w:rFonts w:ascii="Consolas" w:hAnsi="Consolas" w:cs="Consolas"/>
          <w:sz w:val="24"/>
        </w:rPr>
        <w:t>ConfirmInvoice</w:t>
      </w:r>
      <w:r>
        <w:t xml:space="preserve"> проводит документ.</w:t>
      </w:r>
    </w:p>
    <w:p w14:paraId="74C00873" w14:textId="77777777" w:rsidR="009B77E4" w:rsidRDefault="00000000">
      <w:pPr>
        <w:ind w:firstLine="709"/>
        <w:jc w:val="both"/>
      </w:pPr>
      <w:r>
        <w:t xml:space="preserve">Остатки меняются только в </w:t>
      </w:r>
      <w:r>
        <w:rPr>
          <w:rFonts w:ascii="Consolas" w:hAnsi="Consolas" w:cs="Consolas"/>
          <w:sz w:val="24"/>
        </w:rPr>
        <w:t>ConfirmInvoice</w:t>
      </w:r>
      <w:r>
        <w:t xml:space="preserve">. Для расходной накладной метод сначала проверяет все строки и, если хотя бы по одной товара не хватает, возвращает </w:t>
      </w:r>
      <w:r>
        <w:rPr>
          <w:rFonts w:ascii="Consolas" w:hAnsi="Consolas" w:cs="Consolas"/>
          <w:sz w:val="24"/>
        </w:rPr>
        <w:t>false</w:t>
      </w:r>
      <w:r>
        <w:t>, не изменив ни одного остатка. Уже проведённая накладная повторно не проводится:</w:t>
      </w:r>
    </w:p>
    <w:p w14:paraId="06110DCE" w14:textId="77777777" w:rsidR="009B77E4" w:rsidRDefault="00000000">
      <w:pPr>
        <w:keepNext/>
        <w:keepLines/>
        <w:shd w:val="clear" w:color="auto" w:fill="F2F2F2"/>
        <w:spacing w:before="120" w:after="0" w:line="240" w:lineRule="auto"/>
        <w:ind w:left="357" w:firstLine="0"/>
      </w:pPr>
      <w:r>
        <w:rPr>
          <w:rFonts w:ascii="Consolas" w:hAnsi="Consolas" w:cs="Consolas"/>
          <w:sz w:val="22"/>
        </w:rPr>
        <w:t>if (invoice.IsConfirmed)</w:t>
      </w:r>
    </w:p>
    <w:p w14:paraId="574B4C36" w14:textId="77777777" w:rsidR="009B77E4" w:rsidRDefault="00000000">
      <w:pPr>
        <w:keepNext/>
        <w:keepLines/>
        <w:shd w:val="clear" w:color="auto" w:fill="F2F2F2"/>
        <w:spacing w:after="0" w:line="240" w:lineRule="auto"/>
        <w:ind w:left="357" w:firstLine="0"/>
      </w:pPr>
      <w:r>
        <w:rPr>
          <w:rFonts w:ascii="Consolas" w:hAnsi="Consolas" w:cs="Consolas"/>
          <w:sz w:val="22"/>
        </w:rPr>
        <w:t xml:space="preserve">    return false;</w:t>
      </w:r>
    </w:p>
    <w:p w14:paraId="7EB78C2E" w14:textId="77777777" w:rsidR="009B77E4" w:rsidRDefault="009B77E4">
      <w:pPr>
        <w:keepNext/>
        <w:keepLines/>
        <w:shd w:val="clear" w:color="auto" w:fill="F2F2F2"/>
        <w:spacing w:after="0" w:line="240" w:lineRule="auto"/>
        <w:ind w:left="357" w:firstLine="0"/>
      </w:pPr>
    </w:p>
    <w:p w14:paraId="6289B55F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if 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invoice.Type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== </w:t>
      </w:r>
      <w:proofErr w:type="spellStart"/>
      <w:r w:rsidRPr="001415FC">
        <w:rPr>
          <w:rFonts w:ascii="Consolas" w:hAnsi="Consolas" w:cs="Consolas"/>
          <w:sz w:val="22"/>
          <w:lang w:val="en-US"/>
        </w:rPr>
        <w:t>InvoiceType.Outgoing</w:t>
      </w:r>
      <w:proofErr w:type="spellEnd"/>
      <w:r w:rsidRPr="001415FC">
        <w:rPr>
          <w:rFonts w:ascii="Consolas" w:hAnsi="Consolas" w:cs="Consolas"/>
          <w:sz w:val="22"/>
          <w:lang w:val="en-US"/>
        </w:rPr>
        <w:t>)</w:t>
      </w:r>
    </w:p>
    <w:p w14:paraId="57FFF6AB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{</w:t>
      </w:r>
    </w:p>
    <w:p w14:paraId="11A6F350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foreach (var item in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invoice.Items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)</w:t>
      </w:r>
    </w:p>
    <w:p w14:paraId="4CD0FAD6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{</w:t>
      </w:r>
    </w:p>
    <w:p w14:paraId="0833B51E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    var product = _</w:t>
      </w:r>
      <w:proofErr w:type="spellStart"/>
      <w:r w:rsidRPr="001415FC">
        <w:rPr>
          <w:rFonts w:ascii="Consolas" w:hAnsi="Consolas" w:cs="Consolas"/>
          <w:sz w:val="22"/>
          <w:lang w:val="en-US"/>
        </w:rPr>
        <w:t>productService.GetByArticle</w:t>
      </w:r>
      <w:proofErr w:type="spellEnd"/>
      <w:r w:rsidRPr="001415FC">
        <w:rPr>
          <w:rFonts w:ascii="Consolas" w:hAnsi="Consolas" w:cs="Consolas"/>
          <w:sz w:val="22"/>
          <w:lang w:val="en-US"/>
        </w:rPr>
        <w:t>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item.ProductArticle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);</w:t>
      </w:r>
    </w:p>
    <w:p w14:paraId="42B7FD6A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    if (product == null ||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product.StockQuantity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&lt;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item.Quantity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)</w:t>
      </w:r>
    </w:p>
    <w:p w14:paraId="2781AA38" w14:textId="77777777" w:rsidR="009B77E4" w:rsidRDefault="00000000">
      <w:pPr>
        <w:keepNext/>
        <w:keepLines/>
        <w:shd w:val="clear" w:color="auto" w:fill="F2F2F2"/>
        <w:spacing w:after="0" w:line="240" w:lineRule="auto"/>
        <w:ind w:left="357" w:firstLine="0"/>
      </w:pPr>
      <w:r w:rsidRPr="001415FC">
        <w:rPr>
          <w:rFonts w:ascii="Consolas" w:hAnsi="Consolas" w:cs="Consolas"/>
          <w:sz w:val="22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22"/>
        </w:rPr>
        <w:t>return</w:t>
      </w:r>
      <w:proofErr w:type="spellEnd"/>
      <w:r>
        <w:rPr>
          <w:rFonts w:ascii="Consolas" w:hAnsi="Consolas" w:cs="Consolas"/>
          <w:sz w:val="22"/>
        </w:rPr>
        <w:t xml:space="preserve"> </w:t>
      </w:r>
      <w:proofErr w:type="spellStart"/>
      <w:r>
        <w:rPr>
          <w:rFonts w:ascii="Consolas" w:hAnsi="Consolas" w:cs="Consolas"/>
          <w:sz w:val="22"/>
        </w:rPr>
        <w:t>false</w:t>
      </w:r>
      <w:proofErr w:type="spellEnd"/>
      <w:r>
        <w:rPr>
          <w:rFonts w:ascii="Consolas" w:hAnsi="Consolas" w:cs="Consolas"/>
          <w:sz w:val="22"/>
        </w:rPr>
        <w:t>; // не хватает товара</w:t>
      </w:r>
    </w:p>
    <w:p w14:paraId="346BF099" w14:textId="77777777" w:rsidR="009B77E4" w:rsidRDefault="00000000">
      <w:pPr>
        <w:keepNext/>
        <w:keepLines/>
        <w:shd w:val="clear" w:color="auto" w:fill="F2F2F2"/>
        <w:spacing w:after="0" w:line="240" w:lineRule="auto"/>
        <w:ind w:left="357" w:firstLine="0"/>
      </w:pPr>
      <w:r>
        <w:rPr>
          <w:rFonts w:ascii="Consolas" w:hAnsi="Consolas" w:cs="Consolas"/>
          <w:sz w:val="22"/>
        </w:rPr>
        <w:t xml:space="preserve">    }</w:t>
      </w:r>
    </w:p>
    <w:p w14:paraId="2BF9F7A6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}</w:t>
      </w:r>
    </w:p>
    <w:p w14:paraId="2F9E5B85" w14:textId="77777777" w:rsidR="009B77E4" w:rsidRPr="001415FC" w:rsidRDefault="009B77E4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</w:p>
    <w:p w14:paraId="6929CA57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foreach (var item in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invoice.Items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)</w:t>
      </w:r>
    </w:p>
    <w:p w14:paraId="03446152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{</w:t>
      </w:r>
    </w:p>
    <w:p w14:paraId="715647F9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int change =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invoice.Type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==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InvoiceType.Incoming</w:t>
      </w:r>
      <w:proofErr w:type="spellEnd"/>
      <w:r w:rsidRPr="001415FC">
        <w:rPr>
          <w:rFonts w:ascii="Consolas" w:hAnsi="Consolas" w:cs="Consolas"/>
          <w:sz w:val="22"/>
          <w:lang w:val="en-US"/>
        </w:rPr>
        <w:t xml:space="preserve"> ?</w:t>
      </w:r>
      <w:proofErr w:type="gramEnd"/>
      <w:r w:rsidRPr="001415FC">
        <w:rPr>
          <w:rFonts w:ascii="Consolas" w:hAnsi="Consolas" w:cs="Consolas"/>
          <w:sz w:val="22"/>
          <w:lang w:val="en-US"/>
        </w:rPr>
        <w:t xml:space="preserve"> 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item.Quantity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: -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item.Quantity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;</w:t>
      </w:r>
    </w:p>
    <w:p w14:paraId="16141CB7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 xml:space="preserve">    _</w:t>
      </w:r>
      <w:proofErr w:type="spellStart"/>
      <w:r w:rsidRPr="001415FC">
        <w:rPr>
          <w:rFonts w:ascii="Consolas" w:hAnsi="Consolas" w:cs="Consolas"/>
          <w:sz w:val="22"/>
          <w:lang w:val="en-US"/>
        </w:rPr>
        <w:t>productService.UpdateStock</w:t>
      </w:r>
      <w:proofErr w:type="spellEnd"/>
      <w:r w:rsidRPr="001415FC">
        <w:rPr>
          <w:rFonts w:ascii="Consolas" w:hAnsi="Consolas" w:cs="Consolas"/>
          <w:sz w:val="22"/>
          <w:lang w:val="en-US"/>
        </w:rPr>
        <w:t>(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item.ProductArticle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, change);</w:t>
      </w:r>
    </w:p>
    <w:p w14:paraId="1C9E4943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}</w:t>
      </w:r>
    </w:p>
    <w:p w14:paraId="7F6D4C54" w14:textId="77777777" w:rsidR="009B77E4" w:rsidRPr="001415FC" w:rsidRDefault="009B77E4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</w:p>
    <w:p w14:paraId="1F162D2D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invoice.IsConfirmed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 xml:space="preserve"> = true;</w:t>
      </w:r>
    </w:p>
    <w:p w14:paraId="30CFD829" w14:textId="77777777" w:rsidR="009B77E4" w:rsidRPr="001415FC" w:rsidRDefault="00000000">
      <w:pPr>
        <w:keepNext/>
        <w:keepLines/>
        <w:shd w:val="clear" w:color="auto" w:fill="F2F2F2"/>
        <w:spacing w:after="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_</w:t>
      </w:r>
      <w:proofErr w:type="spellStart"/>
      <w:proofErr w:type="gramStart"/>
      <w:r w:rsidRPr="001415FC">
        <w:rPr>
          <w:rFonts w:ascii="Consolas" w:hAnsi="Consolas" w:cs="Consolas"/>
          <w:sz w:val="22"/>
          <w:lang w:val="en-US"/>
        </w:rPr>
        <w:t>invoices.Add</w:t>
      </w:r>
      <w:proofErr w:type="spellEnd"/>
      <w:proofErr w:type="gramEnd"/>
      <w:r w:rsidRPr="001415FC">
        <w:rPr>
          <w:rFonts w:ascii="Consolas" w:hAnsi="Consolas" w:cs="Consolas"/>
          <w:sz w:val="22"/>
          <w:lang w:val="en-US"/>
        </w:rPr>
        <w:t>(invoice);</w:t>
      </w:r>
    </w:p>
    <w:p w14:paraId="30A47B4E" w14:textId="77777777" w:rsidR="009B77E4" w:rsidRPr="001415FC" w:rsidRDefault="00000000">
      <w:pPr>
        <w:keepLines/>
        <w:shd w:val="clear" w:color="auto" w:fill="F2F2F2"/>
        <w:spacing w:after="160" w:line="240" w:lineRule="auto"/>
        <w:ind w:left="357" w:firstLine="0"/>
        <w:rPr>
          <w:lang w:val="en-US"/>
        </w:rPr>
      </w:pPr>
      <w:r w:rsidRPr="001415FC">
        <w:rPr>
          <w:rFonts w:ascii="Consolas" w:hAnsi="Consolas" w:cs="Consolas"/>
          <w:sz w:val="22"/>
          <w:lang w:val="en-US"/>
        </w:rPr>
        <w:t>return true;</w:t>
      </w:r>
    </w:p>
    <w:p w14:paraId="311B3415" w14:textId="77777777" w:rsidR="009B77E4" w:rsidRPr="001415FC" w:rsidRDefault="00000000">
      <w:pPr>
        <w:ind w:firstLine="709"/>
        <w:jc w:val="both"/>
        <w:rPr>
          <w:lang w:val="en-US"/>
        </w:rPr>
      </w:pPr>
      <w:r>
        <w:t>Проведённые</w:t>
      </w:r>
      <w:r w:rsidRPr="001415FC">
        <w:rPr>
          <w:lang w:val="en-US"/>
        </w:rPr>
        <w:t xml:space="preserve"> </w:t>
      </w:r>
      <w:r>
        <w:t>накладные</w:t>
      </w:r>
      <w:r w:rsidRPr="001415FC">
        <w:rPr>
          <w:lang w:val="en-US"/>
        </w:rPr>
        <w:t xml:space="preserve"> </w:t>
      </w:r>
      <w:r>
        <w:t>сохраняются</w:t>
      </w:r>
      <w:r w:rsidRPr="001415FC">
        <w:rPr>
          <w:lang w:val="en-US"/>
        </w:rPr>
        <w:t xml:space="preserve"> </w:t>
      </w:r>
      <w:r>
        <w:t>в</w:t>
      </w:r>
      <w:r w:rsidRPr="001415FC">
        <w:rPr>
          <w:lang w:val="en-US"/>
        </w:rPr>
        <w:t xml:space="preserve"> </w:t>
      </w:r>
      <w:r>
        <w:t>списке</w:t>
      </w:r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r>
        <w:t>доступны</w:t>
      </w:r>
      <w:r w:rsidRPr="001415FC">
        <w:rPr>
          <w:lang w:val="en-US"/>
        </w:rPr>
        <w:t xml:space="preserve"> </w:t>
      </w:r>
      <w:r>
        <w:t>через</w:t>
      </w:r>
      <w:r w:rsidRPr="001415FC">
        <w:rPr>
          <w:lang w:val="en-US"/>
        </w:rPr>
        <w:t xml:space="preserve"> </w:t>
      </w:r>
      <w:proofErr w:type="spellStart"/>
      <w:proofErr w:type="gramStart"/>
      <w:r w:rsidRPr="001415FC">
        <w:rPr>
          <w:rFonts w:ascii="Consolas" w:hAnsi="Consolas" w:cs="Consolas"/>
          <w:sz w:val="24"/>
          <w:lang w:val="en-US"/>
        </w:rPr>
        <w:t>GetAllInvoices</w:t>
      </w:r>
      <w:proofErr w:type="spellEnd"/>
      <w:r w:rsidRPr="001415FC">
        <w:rPr>
          <w:rFonts w:ascii="Consolas" w:hAnsi="Consolas" w:cs="Consolas"/>
          <w:sz w:val="24"/>
          <w:lang w:val="en-US"/>
        </w:rPr>
        <w:t>(</w:t>
      </w:r>
      <w:proofErr w:type="gramEnd"/>
      <w:r w:rsidRPr="001415FC">
        <w:rPr>
          <w:rFonts w:ascii="Consolas" w:hAnsi="Consolas" w:cs="Consolas"/>
          <w:sz w:val="24"/>
          <w:lang w:val="en-US"/>
        </w:rPr>
        <w:t>)</w:t>
      </w:r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proofErr w:type="spellStart"/>
      <w:r w:rsidRPr="001415FC">
        <w:rPr>
          <w:rFonts w:ascii="Consolas" w:hAnsi="Consolas" w:cs="Consolas"/>
          <w:sz w:val="24"/>
          <w:lang w:val="en-US"/>
        </w:rPr>
        <w:t>GetInvoicesByWarehouse</w:t>
      </w:r>
      <w:proofErr w:type="spellEnd"/>
      <w:r w:rsidRPr="001415FC">
        <w:rPr>
          <w:rFonts w:ascii="Consolas" w:hAnsi="Consolas" w:cs="Consolas"/>
          <w:sz w:val="24"/>
          <w:lang w:val="en-US"/>
        </w:rPr>
        <w:t>(</w:t>
      </w:r>
      <w:proofErr w:type="spellStart"/>
      <w:r w:rsidRPr="001415FC">
        <w:rPr>
          <w:rFonts w:ascii="Consolas" w:hAnsi="Consolas" w:cs="Consolas"/>
          <w:sz w:val="24"/>
          <w:lang w:val="en-US"/>
        </w:rPr>
        <w:t>warehouseId</w:t>
      </w:r>
      <w:proofErr w:type="spellEnd"/>
      <w:r w:rsidRPr="001415FC">
        <w:rPr>
          <w:rFonts w:ascii="Consolas" w:hAnsi="Consolas" w:cs="Consolas"/>
          <w:sz w:val="24"/>
          <w:lang w:val="en-US"/>
        </w:rPr>
        <w:t>)</w:t>
      </w:r>
      <w:r w:rsidRPr="001415FC">
        <w:rPr>
          <w:lang w:val="en-US"/>
        </w:rPr>
        <w:t>.</w:t>
      </w:r>
    </w:p>
    <w:p w14:paraId="7BA9CDCF" w14:textId="77777777" w:rsidR="009B77E4" w:rsidRDefault="00000000">
      <w:pPr>
        <w:pStyle w:val="2"/>
      </w:pPr>
      <w:bookmarkStart w:id="6" w:name="_Toc241700107"/>
      <w:r>
        <w:t>Генерация тестовых данных</w:t>
      </w:r>
      <w:bookmarkEnd w:id="6"/>
    </w:p>
    <w:p w14:paraId="3C4989A4" w14:textId="77777777" w:rsidR="009B77E4" w:rsidRDefault="00000000">
      <w:pPr>
        <w:ind w:firstLine="709"/>
        <w:jc w:val="both"/>
      </w:pPr>
      <w:r>
        <w:t>Задание требовало создать методы, заполняющие коллекции тестовыми данными. Они</w:t>
      </w:r>
      <w:r w:rsidRPr="001415FC">
        <w:rPr>
          <w:lang w:val="en-US"/>
        </w:rPr>
        <w:t xml:space="preserve"> </w:t>
      </w:r>
      <w:r>
        <w:t>собраны</w:t>
      </w:r>
      <w:r w:rsidRPr="001415FC">
        <w:rPr>
          <w:lang w:val="en-US"/>
        </w:rPr>
        <w:t xml:space="preserve"> </w:t>
      </w:r>
      <w:r>
        <w:t>в</w:t>
      </w:r>
      <w:r w:rsidRPr="001415FC">
        <w:rPr>
          <w:lang w:val="en-US"/>
        </w:rPr>
        <w:t xml:space="preserve"> </w:t>
      </w:r>
      <w:r>
        <w:t>статическом</w:t>
      </w:r>
      <w:r w:rsidRPr="001415FC">
        <w:rPr>
          <w:lang w:val="en-US"/>
        </w:rPr>
        <w:t xml:space="preserve"> </w:t>
      </w:r>
      <w:r>
        <w:t>классе</w:t>
      </w:r>
      <w:r w:rsidRPr="001415FC">
        <w:rPr>
          <w:lang w:val="en-US"/>
        </w:rPr>
        <w:t xml:space="preserve"> </w:t>
      </w:r>
      <w:proofErr w:type="spellStart"/>
      <w:r w:rsidRPr="001415FC">
        <w:rPr>
          <w:rFonts w:ascii="Consolas" w:hAnsi="Consolas" w:cs="Consolas"/>
          <w:sz w:val="24"/>
          <w:lang w:val="en-US"/>
        </w:rPr>
        <w:t>DataGenerator</w:t>
      </w:r>
      <w:proofErr w:type="spellEnd"/>
      <w:r w:rsidRPr="001415FC">
        <w:rPr>
          <w:lang w:val="en-US"/>
        </w:rPr>
        <w:t xml:space="preserve">: </w:t>
      </w:r>
      <w:proofErr w:type="spellStart"/>
      <w:r w:rsidRPr="001415FC">
        <w:rPr>
          <w:rFonts w:ascii="Consolas" w:hAnsi="Consolas" w:cs="Consolas"/>
          <w:sz w:val="24"/>
          <w:lang w:val="en-US"/>
        </w:rPr>
        <w:lastRenderedPageBreak/>
        <w:t>GenerateOrganizations</w:t>
      </w:r>
      <w:proofErr w:type="spellEnd"/>
      <w:r w:rsidRPr="001415FC">
        <w:rPr>
          <w:lang w:val="en-US"/>
        </w:rPr>
        <w:t xml:space="preserve">, </w:t>
      </w:r>
      <w:proofErr w:type="spellStart"/>
      <w:r w:rsidRPr="001415FC">
        <w:rPr>
          <w:rFonts w:ascii="Consolas" w:hAnsi="Consolas" w:cs="Consolas"/>
          <w:sz w:val="24"/>
          <w:lang w:val="en-US"/>
        </w:rPr>
        <w:t>GenerateCategories</w:t>
      </w:r>
      <w:proofErr w:type="spellEnd"/>
      <w:r w:rsidRPr="001415FC">
        <w:rPr>
          <w:lang w:val="en-US"/>
        </w:rPr>
        <w:t xml:space="preserve">, </w:t>
      </w:r>
      <w:proofErr w:type="spellStart"/>
      <w:r w:rsidRPr="001415FC">
        <w:rPr>
          <w:rFonts w:ascii="Consolas" w:hAnsi="Consolas" w:cs="Consolas"/>
          <w:sz w:val="24"/>
          <w:lang w:val="en-US"/>
        </w:rPr>
        <w:t>GenerateManufacturers</w:t>
      </w:r>
      <w:proofErr w:type="spellEnd"/>
      <w:r w:rsidRPr="001415FC">
        <w:rPr>
          <w:lang w:val="en-US"/>
        </w:rPr>
        <w:t xml:space="preserve">, </w:t>
      </w:r>
      <w:proofErr w:type="spellStart"/>
      <w:r w:rsidRPr="001415FC">
        <w:rPr>
          <w:rFonts w:ascii="Consolas" w:hAnsi="Consolas" w:cs="Consolas"/>
          <w:sz w:val="24"/>
          <w:lang w:val="en-US"/>
        </w:rPr>
        <w:t>GenerateSuppliers</w:t>
      </w:r>
      <w:proofErr w:type="spellEnd"/>
      <w:r w:rsidRPr="001415FC">
        <w:rPr>
          <w:lang w:val="en-US"/>
        </w:rPr>
        <w:t xml:space="preserve">, </w:t>
      </w:r>
      <w:proofErr w:type="spellStart"/>
      <w:r w:rsidRPr="001415FC">
        <w:rPr>
          <w:rFonts w:ascii="Consolas" w:hAnsi="Consolas" w:cs="Consolas"/>
          <w:sz w:val="24"/>
          <w:lang w:val="en-US"/>
        </w:rPr>
        <w:t>GenerateWarehouses</w:t>
      </w:r>
      <w:proofErr w:type="spellEnd"/>
      <w:r w:rsidRPr="001415FC">
        <w:rPr>
          <w:rFonts w:ascii="Consolas" w:hAnsi="Consolas" w:cs="Consolas"/>
          <w:sz w:val="24"/>
          <w:lang w:val="en-US"/>
        </w:rPr>
        <w:t>(organizations)</w:t>
      </w:r>
      <w:r w:rsidRPr="001415FC">
        <w:rPr>
          <w:lang w:val="en-US"/>
        </w:rPr>
        <w:t xml:space="preserve"> </w:t>
      </w:r>
      <w:r>
        <w:t>и</w:t>
      </w:r>
      <w:r w:rsidRPr="001415FC">
        <w:rPr>
          <w:lang w:val="en-US"/>
        </w:rPr>
        <w:t xml:space="preserve"> </w:t>
      </w:r>
      <w:proofErr w:type="spellStart"/>
      <w:proofErr w:type="gramStart"/>
      <w:r w:rsidRPr="001415FC">
        <w:rPr>
          <w:rFonts w:ascii="Consolas" w:hAnsi="Consolas" w:cs="Consolas"/>
          <w:sz w:val="24"/>
          <w:lang w:val="en-US"/>
        </w:rPr>
        <w:t>GenerateProducts</w:t>
      </w:r>
      <w:proofErr w:type="spellEnd"/>
      <w:r w:rsidRPr="001415FC">
        <w:rPr>
          <w:rFonts w:ascii="Consolas" w:hAnsi="Consolas" w:cs="Consolas"/>
          <w:sz w:val="24"/>
          <w:lang w:val="en-US"/>
        </w:rPr>
        <w:t>(</w:t>
      </w:r>
      <w:proofErr w:type="gramEnd"/>
      <w:r w:rsidRPr="001415FC">
        <w:rPr>
          <w:rFonts w:ascii="Consolas" w:hAnsi="Consolas" w:cs="Consolas"/>
          <w:sz w:val="24"/>
          <w:lang w:val="en-US"/>
        </w:rPr>
        <w:t>categories, manufacturers, suppliers)</w:t>
      </w:r>
      <w:r w:rsidRPr="001415FC">
        <w:rPr>
          <w:lang w:val="en-US"/>
        </w:rPr>
        <w:t xml:space="preserve">. </w:t>
      </w:r>
      <w:r>
        <w:t>Данные описывают оптовую торговлю канцелярией, книгами, товарами для дома и текстилем:</w:t>
      </w:r>
    </w:p>
    <w:p w14:paraId="6C3233C3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t>5 организаций: «ООО КамаПродукт», «АО ПермКнига», «ИП Соколова А.В.», «ООО ДомУют» и «ЗАО УралТекстиль»;</w:t>
      </w:r>
    </w:p>
    <w:p w14:paraId="5CF8C237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t>7 складов в Перми, Екатеринбурге, Казани и Ижевске, привязанных к организациям (у КамаПродукта и ДомУюта по два склада), например «Склад Кама-1», «Книжный склад», «Текстиль-центр»;</w:t>
      </w:r>
    </w:p>
    <w:p w14:paraId="4E3F93EB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t>5 категорий (канцелярия, книги, товары для дома, текстиль, хозяйственные товары), 8 производителей (Erich Krause, Brauberg, Parker, Tefal, Luminarc, Rondell, Vileda, «Ивановский текстиль») и 6 поставщиков;</w:t>
      </w:r>
    </w:p>
    <w:p w14:paraId="781A7356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t>12 товаров с ценой, скидкой, остатком, единицей измерения и ссылками на категорию, производителя и поставщика, например «Сковорода Tefal Easy Cook 26 см» или «Ручка перьевая Parker Jotter». Артикулы формируются по шаблону 000001, 000002 и так далее.</w:t>
      </w:r>
    </w:p>
    <w:p w14:paraId="29C7A9B2" w14:textId="77777777" w:rsidR="009B77E4" w:rsidRDefault="00000000">
      <w:pPr>
        <w:ind w:firstLine="709"/>
        <w:jc w:val="both"/>
      </w:pPr>
      <w:r>
        <w:t>Каждый сервис вызывает генератор в своём конструкторе, поэтому каждый новый экземпляр сервиса получает свежий набор данных. Благодаря этому тесты изолированы друг от друга: изменения, сделанные в одном тесте, не влияют на другие.</w:t>
      </w:r>
    </w:p>
    <w:p w14:paraId="6BC5EA74" w14:textId="77777777" w:rsidR="009B77E4" w:rsidRDefault="00000000">
      <w:pPr>
        <w:pStyle w:val="2"/>
      </w:pPr>
      <w:bookmarkStart w:id="7" w:name="_Toc241700108"/>
      <w:r>
        <w:t>Разработка пользовательского интерфейса</w:t>
      </w:r>
      <w:bookmarkEnd w:id="7"/>
    </w:p>
    <w:p w14:paraId="22C04759" w14:textId="77777777" w:rsidR="009B77E4" w:rsidRDefault="00000000">
      <w:pPr>
        <w:ind w:firstLine="709"/>
        <w:jc w:val="both"/>
      </w:pPr>
      <w:r>
        <w:t>Интерфейс состоит из двух основных окон и пяти диалогов.</w:t>
      </w:r>
    </w:p>
    <w:p w14:paraId="457DE7B1" w14:textId="77777777" w:rsidR="009B77E4" w:rsidRDefault="00000000">
      <w:pPr>
        <w:pStyle w:val="3"/>
      </w:pPr>
      <w:bookmarkStart w:id="8" w:name="_Toc241700109"/>
      <w:r>
        <w:t>Окна и навигация</w:t>
      </w:r>
      <w:bookmarkEnd w:id="8"/>
    </w:p>
    <w:p w14:paraId="0A2E3A49" w14:textId="77777777" w:rsidR="009B77E4" w:rsidRDefault="00000000">
      <w:pPr>
        <w:ind w:firstLine="709"/>
        <w:jc w:val="both"/>
      </w:pPr>
      <w:r>
        <w:t xml:space="preserve">Приложение запускается с окна </w:t>
      </w:r>
      <w:r>
        <w:rPr>
          <w:rFonts w:ascii="Consolas" w:hAnsi="Consolas" w:cs="Consolas"/>
          <w:sz w:val="24"/>
        </w:rPr>
        <w:t>OrganizationsWindow</w:t>
      </w:r>
      <w:r>
        <w:t>: список организаций (</w:t>
      </w:r>
      <w:r>
        <w:rPr>
          <w:rFonts w:ascii="Consolas" w:hAnsi="Consolas" w:cs="Consolas"/>
          <w:sz w:val="24"/>
        </w:rPr>
        <w:t>ListView</w:t>
      </w:r>
      <w:r>
        <w:t xml:space="preserve"> со столбцами «Код» и «Наименование») и кнопки «Добавить», «Изменить», «Удалить», «Выбрать» и «Выход». Организацию можно выбрать кнопкой или двойным щелчком. Окно </w:t>
      </w:r>
      <w:r>
        <w:rPr>
          <w:rFonts w:ascii="Consolas" w:hAnsi="Consolas" w:cs="Consolas"/>
          <w:sz w:val="24"/>
        </w:rPr>
        <w:t>MainWorkWindow</w:t>
      </w:r>
      <w:r>
        <w:t xml:space="preserve"> открывается уже в контексте выбранной организации: слева находится список её складов с кнопками добавления, изменения и удаления, справа — таблица товаров выбранного склада. Последовательность «организация → склад → товары» выдерживается явно: пока склад не выбран, при попытке </w:t>
      </w:r>
      <w:r>
        <w:lastRenderedPageBreak/>
        <w:t>добавить товар или создать накладную приложение просит выбрать склад, а кнопка «← Назад к организациям» возвращает к первому окну.</w:t>
      </w:r>
    </w:p>
    <w:p w14:paraId="2A7EB2DA" w14:textId="77777777" w:rsidR="009B77E4" w:rsidRDefault="00000000">
      <w:pPr>
        <w:ind w:firstLine="709"/>
        <w:jc w:val="both"/>
      </w:pPr>
      <w:r>
        <w:t xml:space="preserve">Текущий контекст всегда виден в шапке окна: «Организация: … › Склад: …». Таблица товаров содержит колонки «Фото», «Наименование», «Категория», «Производитель», «Поставщик», «Цена», «Остаток» и «Скидка %». В колонке «Фото» показывается изображение по пути </w:t>
      </w:r>
      <w:r>
        <w:rPr>
          <w:rFonts w:ascii="Consolas" w:hAnsi="Consolas" w:cs="Consolas"/>
          <w:sz w:val="24"/>
        </w:rPr>
        <w:t>PhotoPath</w:t>
      </w:r>
      <w:r>
        <w:t>, если он задан, иначе значок-заглушка. Над таблицей находятся поле поиска по наименованию, список сортировки (по наименованию, по цене по возрастанию и по убыванию, по остатку, по скидке) и кнопки «Добавить», «Изменить», «Удалить», «Импорт», «Приход» и «Расход».</w:t>
      </w:r>
    </w:p>
    <w:p w14:paraId="59A00EBD" w14:textId="77777777" w:rsidR="009B77E4" w:rsidRDefault="00000000">
      <w:pPr>
        <w:ind w:firstLine="709"/>
        <w:jc w:val="both"/>
      </w:pPr>
      <w:r>
        <w:t>Диалоговые окна устроены так:</w:t>
      </w:r>
    </w:p>
    <w:p w14:paraId="6C6255AE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OrganizationDialog</w:t>
      </w:r>
      <w:r>
        <w:t xml:space="preserve"> запрашивает наименование компании;</w:t>
      </w:r>
    </w:p>
    <w:p w14:paraId="137DD911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WarehouseDialog</w:t>
      </w:r>
      <w:r>
        <w:t xml:space="preserve"> запрашивает название и адрес склада;</w:t>
      </w:r>
    </w:p>
    <w:p w14:paraId="5DFD2788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ProductDialog</w:t>
      </w:r>
      <w:r>
        <w:t xml:space="preserve"> содержит поля товара: наименование, единицу измерения, категорию, производителя, поставщика, цену, скидку, остаток и описание;</w:t>
      </w:r>
    </w:p>
    <w:p w14:paraId="53E27BC0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InvoiceDialog</w:t>
      </w:r>
      <w:r>
        <w:t xml:space="preserve"> позволяет выбрать товар и количество, ведёт список строк накладной с итоговой суммой и кнопкой «Провести накладную»; тип накладной определяется кнопкой «Приход» или «Расход» в главном окне;</w:t>
      </w:r>
    </w:p>
    <w:p w14:paraId="32B24B71" w14:textId="77777777" w:rsidR="009B77E4" w:rsidRDefault="00000000">
      <w:pPr>
        <w:numPr>
          <w:ilvl w:val="0"/>
          <w:numId w:val="2"/>
        </w:numPr>
        <w:spacing w:after="40"/>
        <w:ind w:left="1069" w:hanging="360"/>
        <w:jc w:val="both"/>
      </w:pPr>
      <w:r>
        <w:rPr>
          <w:rFonts w:ascii="Consolas" w:hAnsi="Consolas" w:cs="Consolas"/>
          <w:sz w:val="24"/>
        </w:rPr>
        <w:t>ConfirmDeleteDialog</w:t>
      </w:r>
      <w:r>
        <w:t xml:space="preserve"> реализует требование о подтверждении удаления организации: нужно ввести её название, и только при точном совпадении удаление выполняется.</w:t>
      </w:r>
    </w:p>
    <w:p w14:paraId="7D050DF5" w14:textId="77777777" w:rsidR="009B77E4" w:rsidRDefault="00000000">
      <w:pPr>
        <w:ind w:firstLine="709"/>
        <w:jc w:val="both"/>
      </w:pPr>
      <w:r>
        <w:t>Импорт товаров выполняется из CSV-файла через стандартный диалог выбора файла: первая строка считается заголовком, остальные разбираются по разделителю «,». Формат строки: наименование, цена, остаток.</w:t>
      </w:r>
    </w:p>
    <w:p w14:paraId="45F55D06" w14:textId="77777777" w:rsidR="009B77E4" w:rsidRDefault="00000000">
      <w:pPr>
        <w:pStyle w:val="3"/>
      </w:pPr>
      <w:bookmarkStart w:id="9" w:name="_Toc241700110"/>
      <w:r>
        <w:t>Валидация ввода</w:t>
      </w:r>
      <w:bookmarkEnd w:id="9"/>
    </w:p>
    <w:p w14:paraId="70FE941B" w14:textId="77777777" w:rsidR="009B77E4" w:rsidRDefault="00000000">
      <w:pPr>
        <w:ind w:firstLine="709"/>
        <w:jc w:val="both"/>
      </w:pPr>
      <w:r>
        <w:t xml:space="preserve">Все формы проверяют данные на стороне клиента до сохранения. Для единообразия я написала вспомогательный класс </w:t>
      </w:r>
      <w:r>
        <w:rPr>
          <w:rFonts w:ascii="Consolas" w:hAnsi="Consolas" w:cs="Consolas"/>
          <w:sz w:val="24"/>
        </w:rPr>
        <w:t>FieldValidation</w:t>
      </w:r>
      <w:r>
        <w:t xml:space="preserve"> с двумя методами: </w:t>
      </w:r>
      <w:r>
        <w:rPr>
          <w:rFonts w:ascii="Consolas" w:hAnsi="Consolas" w:cs="Consolas"/>
          <w:sz w:val="24"/>
        </w:rPr>
        <w:t>Reset</w:t>
      </w:r>
      <w:r>
        <w:t xml:space="preserve"> убирает подсветку полей, а </w:t>
      </w:r>
      <w:r>
        <w:rPr>
          <w:rFonts w:ascii="Consolas" w:hAnsi="Consolas" w:cs="Consolas"/>
          <w:sz w:val="24"/>
        </w:rPr>
        <w:t>Fail</w:t>
      </w:r>
      <w:r>
        <w:t xml:space="preserve"> выделяет поле красной рамкой, показывает всплывающее сообщение и переводит в поле фокус. Проверяются: непустые название организации, название и адрес склада; наименование товара и единица измерения; выбор категории, производителя и поставщика; цена — число больше нуля; скидка — число </w:t>
      </w:r>
      <w:r>
        <w:lastRenderedPageBreak/>
        <w:t>от 0 до 100; остаток — целое число не меньше нуля; количество в накладной — целое положительное число; точное совпадение названия при подтверждении удаления.</w:t>
      </w:r>
    </w:p>
    <w:p w14:paraId="7184C358" w14:textId="77777777" w:rsidR="009B77E4" w:rsidRDefault="00000000">
      <w:pPr>
        <w:pStyle w:val="3"/>
      </w:pPr>
      <w:bookmarkStart w:id="10" w:name="_Toc241700111"/>
      <w:r>
        <w:t>Тема оформления</w:t>
      </w:r>
      <w:bookmarkEnd w:id="10"/>
    </w:p>
    <w:p w14:paraId="0D470AC5" w14:textId="77777777" w:rsidR="009B77E4" w:rsidRDefault="00000000">
      <w:pPr>
        <w:ind w:firstLine="709"/>
        <w:jc w:val="both"/>
      </w:pPr>
      <w:r>
        <w:t xml:space="preserve">Оформление вынесено в словарь ресурсов </w:t>
      </w:r>
      <w:r>
        <w:rPr>
          <w:rFonts w:ascii="Consolas" w:hAnsi="Consolas" w:cs="Consolas"/>
          <w:sz w:val="24"/>
        </w:rPr>
        <w:t>Themes/TealTheme.xaml</w:t>
      </w:r>
      <w:r>
        <w:t xml:space="preserve">, подключённый в </w:t>
      </w:r>
      <w:r>
        <w:rPr>
          <w:rFonts w:ascii="Consolas" w:hAnsi="Consolas" w:cs="Consolas"/>
          <w:sz w:val="24"/>
        </w:rPr>
        <w:t>App.xaml</w:t>
      </w:r>
      <w:r>
        <w:t>, то есть на уровне Application. Цвета описаны именованными кистями (</w:t>
      </w:r>
      <w:r>
        <w:rPr>
          <w:rFonts w:ascii="Consolas" w:hAnsi="Consolas" w:cs="Consolas"/>
          <w:sz w:val="24"/>
        </w:rPr>
        <w:t>BackgroundBrush</w:t>
      </w:r>
      <w:r>
        <w:t xml:space="preserve">, </w:t>
      </w:r>
      <w:r>
        <w:rPr>
          <w:rFonts w:ascii="Consolas" w:hAnsi="Consolas" w:cs="Consolas"/>
          <w:sz w:val="24"/>
        </w:rPr>
        <w:t>CardBackgroundBrush</w:t>
      </w:r>
      <w:r>
        <w:t xml:space="preserve">, </w:t>
      </w:r>
      <w:r>
        <w:rPr>
          <w:rFonts w:ascii="Consolas" w:hAnsi="Consolas" w:cs="Consolas"/>
          <w:sz w:val="24"/>
        </w:rPr>
        <w:t>AccentBrush</w:t>
      </w:r>
      <w:r>
        <w:t xml:space="preserve">, </w:t>
      </w:r>
      <w:r>
        <w:rPr>
          <w:rFonts w:ascii="Consolas" w:hAnsi="Consolas" w:cs="Consolas"/>
          <w:sz w:val="24"/>
        </w:rPr>
        <w:t>HeaderBrush</w:t>
      </w:r>
      <w:r>
        <w:t xml:space="preserve">, </w:t>
      </w:r>
      <w:r>
        <w:rPr>
          <w:rFonts w:ascii="Consolas" w:hAnsi="Consolas" w:cs="Consolas"/>
          <w:sz w:val="24"/>
        </w:rPr>
        <w:t>DeleteBrush</w:t>
      </w:r>
      <w:r>
        <w:t xml:space="preserve">, </w:t>
      </w:r>
      <w:r>
        <w:rPr>
          <w:rFonts w:ascii="Consolas" w:hAnsi="Consolas" w:cs="Consolas"/>
          <w:sz w:val="24"/>
        </w:rPr>
        <w:t>SuccessBrush</w:t>
      </w:r>
      <w:r>
        <w:t xml:space="preserve">, </w:t>
      </w:r>
      <w:r>
        <w:rPr>
          <w:rFonts w:ascii="Consolas" w:hAnsi="Consolas" w:cs="Consolas"/>
          <w:sz w:val="24"/>
        </w:rPr>
        <w:t>EditBrush</w:t>
      </w:r>
      <w:r>
        <w:t xml:space="preserve">, </w:t>
      </w:r>
      <w:r>
        <w:rPr>
          <w:rFonts w:ascii="Consolas" w:hAnsi="Consolas" w:cs="Consolas"/>
          <w:sz w:val="24"/>
        </w:rPr>
        <w:t>BorderBrush</w:t>
      </w:r>
      <w:r>
        <w:t xml:space="preserve"> и другими), поэтому в окнах нет «зашитых» цветов, а смена палитры сводится к правке одного файла. Выбрана нейтральная схема: тёплый светло-серый фон, белые карточки с тонкой рамкой, тёмно-бирюзовые шапки (#12403D) и бирюзовый акцент (#0F766E). Кнопка «Приход» окрашена зелёным, «Расход» — янтарным, «Удалить» — красным.</w:t>
      </w:r>
    </w:p>
    <w:p w14:paraId="7974EE85" w14:textId="77777777" w:rsidR="009B77E4" w:rsidRDefault="00000000">
      <w:pPr>
        <w:ind w:firstLine="709"/>
        <w:jc w:val="both"/>
      </w:pPr>
      <w:r>
        <w:t xml:space="preserve">В теме описаны стили кнопок (скруглённый шаблон, затемнение при наведении и нажатии, приглушение в отключённом состоянии), полей ввода, выпадающих списков, заголовков столбцов и строк списков. Для строк </w:t>
      </w:r>
      <w:r>
        <w:rPr>
          <w:rFonts w:ascii="Consolas" w:hAnsi="Consolas" w:cs="Consolas"/>
          <w:sz w:val="24"/>
        </w:rPr>
        <w:t>ListView</w:t>
      </w:r>
      <w:r>
        <w:t xml:space="preserve"> написан собственный шаблон на основе </w:t>
      </w:r>
      <w:r>
        <w:rPr>
          <w:rFonts w:ascii="Consolas" w:hAnsi="Consolas" w:cs="Consolas"/>
          <w:sz w:val="24"/>
        </w:rPr>
        <w:t>GridViewRowPresenter</w:t>
      </w:r>
      <w:r>
        <w:t xml:space="preserve">: стандартный шаблон игнорирует цвет выделения, заданный стилем, и выбранная строка подсвечивалась бы системным синим. Общий стиль окон </w:t>
      </w:r>
      <w:r>
        <w:rPr>
          <w:rFonts w:ascii="Consolas" w:hAnsi="Consolas" w:cs="Consolas"/>
          <w:sz w:val="24"/>
        </w:rPr>
        <w:t>AppWindow</w:t>
      </w:r>
      <w:r>
        <w:t xml:space="preserve"> (фон, цвет текста, шрифт Segoe UI) подключается атрибутом </w:t>
      </w:r>
      <w:r>
        <w:rPr>
          <w:rFonts w:ascii="Consolas" w:hAnsi="Consolas" w:cs="Consolas"/>
          <w:sz w:val="24"/>
        </w:rPr>
        <w:t>Style</w:t>
      </w:r>
      <w:r>
        <w:t xml:space="preserve"> в каждом окне, потому что неявный стиль для </w:t>
      </w:r>
      <w:r>
        <w:rPr>
          <w:rFonts w:ascii="Consolas" w:hAnsi="Consolas" w:cs="Consolas"/>
          <w:sz w:val="24"/>
        </w:rPr>
        <w:t>Window</w:t>
      </w:r>
      <w:r>
        <w:t xml:space="preserve"> не распространяется на производные классы окон.</w:t>
      </w:r>
    </w:p>
    <w:p w14:paraId="15EF650C" w14:textId="77777777" w:rsidR="009B77E4" w:rsidRDefault="00000000">
      <w:pPr>
        <w:pStyle w:val="2"/>
      </w:pPr>
      <w:bookmarkStart w:id="11" w:name="_Toc241700112"/>
      <w:r>
        <w:t>Разработка модульных тестов</w:t>
      </w:r>
      <w:bookmarkEnd w:id="11"/>
    </w:p>
    <w:p w14:paraId="1C04333C" w14:textId="77777777" w:rsidR="009B77E4" w:rsidRDefault="00000000">
      <w:pPr>
        <w:ind w:firstLine="709"/>
        <w:jc w:val="both"/>
      </w:pPr>
      <w:r>
        <w:t xml:space="preserve">Задание требовало покрыть тестами каждый сервис и каждый его метод. Тестовый проект </w:t>
      </w:r>
      <w:r>
        <w:rPr>
          <w:rFonts w:ascii="Consolas" w:hAnsi="Consolas" w:cs="Consolas"/>
          <w:sz w:val="24"/>
        </w:rPr>
        <w:t>WarehouseManagement_Moleva.Tests</w:t>
      </w:r>
      <w:r>
        <w:t xml:space="preserve"> использует NUnit и содержит четыре класса — по одному на сервис. В каждом из них метод с атрибутом </w:t>
      </w:r>
      <w:r>
        <w:rPr>
          <w:rFonts w:ascii="Consolas" w:hAnsi="Consolas" w:cs="Consolas"/>
          <w:sz w:val="24"/>
        </w:rPr>
        <w:t>[SetUp]</w:t>
      </w:r>
      <w:r>
        <w:t xml:space="preserve"> заново создаёт цепочку сервисов, поэтому все 31 тест независимы друг от друга.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026"/>
      </w:tblGrid>
      <w:tr w:rsidR="009B77E4" w14:paraId="19413338" w14:textId="77777777">
        <w:trPr>
          <w:cantSplit/>
          <w:tblHeader/>
        </w:trPr>
        <w:tc>
          <w:tcPr>
            <w:tcW w:w="3000" w:type="dxa"/>
            <w:shd w:val="clear" w:color="auto" w:fill="E7E6E6"/>
          </w:tcPr>
          <w:p w14:paraId="682E4F46" w14:textId="77777777" w:rsidR="009B77E4" w:rsidRDefault="00000000">
            <w:pPr>
              <w:spacing w:after="0" w:line="240" w:lineRule="auto"/>
              <w:ind w:firstLine="0"/>
            </w:pPr>
            <w:r>
              <w:rPr>
                <w:b/>
              </w:rPr>
              <w:t>Класс тестов</w:t>
            </w:r>
          </w:p>
        </w:tc>
        <w:tc>
          <w:tcPr>
            <w:tcW w:w="1000" w:type="dxa"/>
            <w:shd w:val="clear" w:color="auto" w:fill="E7E6E6"/>
          </w:tcPr>
          <w:p w14:paraId="53A41F66" w14:textId="77777777" w:rsidR="009B77E4" w:rsidRDefault="00000000">
            <w:pPr>
              <w:spacing w:after="0" w:line="240" w:lineRule="auto"/>
              <w:ind w:firstLine="0"/>
            </w:pPr>
            <w:r>
              <w:rPr>
                <w:b/>
              </w:rPr>
              <w:t>Кол-во</w:t>
            </w:r>
          </w:p>
        </w:tc>
        <w:tc>
          <w:tcPr>
            <w:tcW w:w="5026" w:type="dxa"/>
            <w:shd w:val="clear" w:color="auto" w:fill="E7E6E6"/>
          </w:tcPr>
          <w:p w14:paraId="5A556644" w14:textId="77777777" w:rsidR="009B77E4" w:rsidRDefault="00000000">
            <w:pPr>
              <w:spacing w:after="0" w:line="240" w:lineRule="auto"/>
              <w:ind w:firstLine="0"/>
            </w:pPr>
            <w:r>
              <w:rPr>
                <w:b/>
              </w:rPr>
              <w:t>Что проверяется</w:t>
            </w:r>
          </w:p>
        </w:tc>
      </w:tr>
      <w:tr w:rsidR="009B77E4" w14:paraId="05E7A46A" w14:textId="77777777">
        <w:trPr>
          <w:cantSplit/>
        </w:trPr>
        <w:tc>
          <w:tcPr>
            <w:tcW w:w="3000" w:type="dxa"/>
          </w:tcPr>
          <w:p w14:paraId="7556B020" w14:textId="77777777" w:rsidR="009B77E4" w:rsidRDefault="00000000">
            <w:pPr>
              <w:spacing w:after="0" w:line="240" w:lineRule="auto"/>
              <w:ind w:firstLine="0"/>
            </w:pPr>
            <w:r>
              <w:t>OrganizationServiceTests</w:t>
            </w:r>
          </w:p>
        </w:tc>
        <w:tc>
          <w:tcPr>
            <w:tcW w:w="1000" w:type="dxa"/>
          </w:tcPr>
          <w:p w14:paraId="19AFB217" w14:textId="77777777" w:rsidR="009B77E4" w:rsidRDefault="00000000">
            <w:pPr>
              <w:spacing w:after="0" w:line="240" w:lineRule="auto"/>
              <w:ind w:firstLine="0"/>
            </w:pPr>
            <w:r>
              <w:t>5</w:t>
            </w:r>
          </w:p>
        </w:tc>
        <w:tc>
          <w:tcPr>
            <w:tcW w:w="5026" w:type="dxa"/>
          </w:tcPr>
          <w:p w14:paraId="044FD694" w14:textId="77777777" w:rsidR="009B77E4" w:rsidRDefault="00000000">
            <w:pPr>
              <w:spacing w:after="0" w:line="240" w:lineRule="auto"/>
              <w:ind w:firstLine="0"/>
            </w:pPr>
            <w:r>
              <w:t>GetAll, Add (количество растёт), GetById, Update (изменение названия), Delete</w:t>
            </w:r>
          </w:p>
        </w:tc>
      </w:tr>
      <w:tr w:rsidR="009B77E4" w14:paraId="43994EC7" w14:textId="77777777">
        <w:trPr>
          <w:cantSplit/>
        </w:trPr>
        <w:tc>
          <w:tcPr>
            <w:tcW w:w="3000" w:type="dxa"/>
          </w:tcPr>
          <w:p w14:paraId="229B3646" w14:textId="77777777" w:rsidR="009B77E4" w:rsidRDefault="00000000">
            <w:pPr>
              <w:spacing w:after="0" w:line="240" w:lineRule="auto"/>
              <w:ind w:firstLine="0"/>
            </w:pPr>
            <w:r>
              <w:lastRenderedPageBreak/>
              <w:t>WarehouseServiceTests</w:t>
            </w:r>
          </w:p>
        </w:tc>
        <w:tc>
          <w:tcPr>
            <w:tcW w:w="1000" w:type="dxa"/>
          </w:tcPr>
          <w:p w14:paraId="377DE503" w14:textId="77777777" w:rsidR="009B77E4" w:rsidRDefault="00000000">
            <w:pPr>
              <w:spacing w:after="0" w:line="240" w:lineRule="auto"/>
              <w:ind w:firstLine="0"/>
            </w:pPr>
            <w:r>
              <w:t>6</w:t>
            </w:r>
          </w:p>
        </w:tc>
        <w:tc>
          <w:tcPr>
            <w:tcW w:w="5026" w:type="dxa"/>
          </w:tcPr>
          <w:p w14:paraId="73C765CD" w14:textId="77777777" w:rsidR="009B77E4" w:rsidRDefault="00000000">
            <w:pPr>
              <w:spacing w:after="0" w:line="240" w:lineRule="auto"/>
              <w:ind w:firstLine="0"/>
            </w:pPr>
            <w:r>
              <w:t>GetAll, GetByOrganizationId (все склады принадлежат нужной организации), Add, GetById, Update, Delete</w:t>
            </w:r>
          </w:p>
        </w:tc>
      </w:tr>
      <w:tr w:rsidR="009B77E4" w14:paraId="02AFEA36" w14:textId="77777777">
        <w:trPr>
          <w:cantSplit/>
        </w:trPr>
        <w:tc>
          <w:tcPr>
            <w:tcW w:w="3000" w:type="dxa"/>
          </w:tcPr>
          <w:p w14:paraId="6B6FF1F2" w14:textId="77777777" w:rsidR="009B77E4" w:rsidRDefault="00000000">
            <w:pPr>
              <w:spacing w:after="0" w:line="240" w:lineRule="auto"/>
              <w:ind w:firstLine="0"/>
            </w:pPr>
            <w:r>
              <w:t>ProductServiceTests</w:t>
            </w:r>
          </w:p>
        </w:tc>
        <w:tc>
          <w:tcPr>
            <w:tcW w:w="1000" w:type="dxa"/>
          </w:tcPr>
          <w:p w14:paraId="40A1BFF5" w14:textId="77777777" w:rsidR="009B77E4" w:rsidRDefault="00000000">
            <w:pPr>
              <w:spacing w:after="0" w:line="240" w:lineRule="auto"/>
              <w:ind w:firstLine="0"/>
            </w:pPr>
            <w:r>
              <w:t>12</w:t>
            </w:r>
          </w:p>
        </w:tc>
        <w:tc>
          <w:tcPr>
            <w:tcW w:w="5026" w:type="dxa"/>
          </w:tcPr>
          <w:p w14:paraId="184DFB57" w14:textId="77777777" w:rsidR="009B77E4" w:rsidRDefault="00000000">
            <w:pPr>
              <w:spacing w:after="0" w:line="240" w:lineRule="auto"/>
              <w:ind w:firstLine="0"/>
            </w:pPr>
            <w:r>
              <w:t>GetAllProducts, GetProductsByWarehouse, GetByArticle, Add, автоматический уникальный артикул, Update, Delete, UpdateStock, справочники категорий, производителей и поставщиков, сумма строки накладной</w:t>
            </w:r>
          </w:p>
        </w:tc>
      </w:tr>
      <w:tr w:rsidR="009B77E4" w14:paraId="7CCDEEE9" w14:textId="77777777">
        <w:trPr>
          <w:cantSplit/>
        </w:trPr>
        <w:tc>
          <w:tcPr>
            <w:tcW w:w="3000" w:type="dxa"/>
          </w:tcPr>
          <w:p w14:paraId="31B8D689" w14:textId="77777777" w:rsidR="009B77E4" w:rsidRDefault="00000000">
            <w:pPr>
              <w:spacing w:after="0" w:line="240" w:lineRule="auto"/>
              <w:ind w:firstLine="0"/>
            </w:pPr>
            <w:r>
              <w:t>InvoiceServiceTests</w:t>
            </w:r>
          </w:p>
        </w:tc>
        <w:tc>
          <w:tcPr>
            <w:tcW w:w="1000" w:type="dxa"/>
          </w:tcPr>
          <w:p w14:paraId="1B0B131A" w14:textId="77777777" w:rsidR="009B77E4" w:rsidRDefault="00000000">
            <w:pPr>
              <w:spacing w:after="0" w:line="240" w:lineRule="auto"/>
              <w:ind w:firstLine="0"/>
            </w:pPr>
            <w:r>
              <w:t>8</w:t>
            </w:r>
          </w:p>
        </w:tc>
        <w:tc>
          <w:tcPr>
            <w:tcW w:w="5026" w:type="dxa"/>
          </w:tcPr>
          <w:p w14:paraId="12E881F2" w14:textId="77777777" w:rsidR="009B77E4" w:rsidRDefault="00000000">
            <w:pPr>
              <w:spacing w:after="0" w:line="240" w:lineRule="auto"/>
              <w:ind w:firstLine="0"/>
            </w:pPr>
            <w:r>
              <w:t>CreateInvoice, AddItemToInvoice, RemoveItemFromInvoice, проведение прихода (остаток растёт), проведение расхода (остаток уменьшается), отказ при нехватке товара, GetAllInvoices, GetInvoicesByWarehouse</w:t>
            </w:r>
          </w:p>
        </w:tc>
      </w:tr>
    </w:tbl>
    <w:p w14:paraId="03536439" w14:textId="77777777" w:rsidR="009B77E4" w:rsidRDefault="009B77E4">
      <w:pPr>
        <w:spacing w:after="0"/>
        <w:ind w:firstLine="0"/>
      </w:pPr>
    </w:p>
    <w:p w14:paraId="313890AF" w14:textId="77777777" w:rsidR="009B77E4" w:rsidRDefault="00000000">
      <w:pPr>
        <w:ind w:firstLine="709"/>
        <w:jc w:val="both"/>
      </w:pPr>
      <w:r>
        <w:t xml:space="preserve">Тесты построены по схеме «подготовка — действие — проверка», а имена методов описывают ожидаемое поведение, например </w:t>
      </w:r>
      <w:r>
        <w:rPr>
          <w:rFonts w:ascii="Consolas" w:hAnsi="Consolas" w:cs="Consolas"/>
          <w:sz w:val="24"/>
        </w:rPr>
        <w:t>ConfirmOutgoingInvoice_WithInsufficientStock_ShouldFail</w:t>
      </w:r>
      <w:r>
        <w:t>. Проверяются и обычные сценарии, и ошибочные: расход больше остатка, поиск несуществующей записи.</w:t>
      </w:r>
    </w:p>
    <w:p w14:paraId="62136955" w14:textId="77777777" w:rsidR="009B77E4" w:rsidRDefault="00000000">
      <w:pPr>
        <w:ind w:firstLine="709"/>
        <w:jc w:val="both"/>
      </w:pPr>
      <w:r>
        <w:t>Запуск тестов выполняется через меню Тест → Запустить все тесты или сочетанием Ctrl+R, A. Все 31 тест проходят, что подтверждается зелёными индикаторами в окне «Обозреватель тестов».</w:t>
      </w:r>
    </w:p>
    <w:p w14:paraId="1DBCD7F8" w14:textId="77777777" w:rsidR="009B77E4" w:rsidRDefault="00000000">
      <w:pPr>
        <w:pStyle w:val="2"/>
      </w:pPr>
      <w:bookmarkStart w:id="12" w:name="_Toc241700113"/>
      <w:r>
        <w:t>Трудности и способы их решения</w:t>
      </w:r>
      <w:bookmarkEnd w:id="12"/>
    </w:p>
    <w:p w14:paraId="70B602C2" w14:textId="77777777" w:rsidR="009B77E4" w:rsidRDefault="00000000">
      <w:pPr>
        <w:ind w:firstLine="709"/>
        <w:jc w:val="both"/>
      </w:pPr>
      <w:r>
        <w:t xml:space="preserve">Первая трудность — кодировка. Часть файлов с диалогами и значения по умолчанию в модели товара были сохранены не в UTF-8, и вместо русского текста в окнах и сообщениях отображались нечитаемые символы. Решение: пересохранить такие файлы в UTF-8 и заново записать строки; после этого все </w:t>
      </w:r>
      <w:r>
        <w:rPr>
          <w:rFonts w:ascii="Consolas" w:hAnsi="Consolas" w:cs="Consolas"/>
          <w:sz w:val="24"/>
        </w:rPr>
        <w:t>.cs</w:t>
      </w:r>
      <w:r>
        <w:t xml:space="preserve"> и </w:t>
      </w:r>
      <w:r>
        <w:rPr>
          <w:rFonts w:ascii="Consolas" w:hAnsi="Consolas" w:cs="Consolas"/>
          <w:sz w:val="24"/>
        </w:rPr>
        <w:t>.xaml</w:t>
      </w:r>
      <w:r>
        <w:t xml:space="preserve"> файлы проекта хранятся в одной кодировке.</w:t>
      </w:r>
    </w:p>
    <w:p w14:paraId="1194B920" w14:textId="77777777" w:rsidR="009B77E4" w:rsidRDefault="00000000">
      <w:pPr>
        <w:ind w:firstLine="709"/>
        <w:jc w:val="both"/>
      </w:pPr>
      <w:r>
        <w:t xml:space="preserve">Вторая трудность — артикул нового товара. Форма добавления создавала товар с пустым артикулом, а сервис ищет, изменяет и удаляет товары именно по артикулу, поэтому два новых товара «сливались» в один. </w:t>
      </w:r>
      <w:r>
        <w:lastRenderedPageBreak/>
        <w:t xml:space="preserve">Решение: автоматическое назначение следующего артикула в методе </w:t>
      </w:r>
      <w:r>
        <w:rPr>
          <w:rFonts w:ascii="Consolas" w:hAnsi="Consolas" w:cs="Consolas"/>
          <w:sz w:val="24"/>
        </w:rPr>
        <w:t>ProductService.Add</w:t>
      </w:r>
      <w:r>
        <w:t xml:space="preserve"> и отдельный тест на уникальность.</w:t>
      </w:r>
    </w:p>
    <w:p w14:paraId="118EC2CA" w14:textId="77777777" w:rsidR="009B77E4" w:rsidRDefault="00000000">
      <w:pPr>
        <w:ind w:firstLine="709"/>
        <w:jc w:val="both"/>
      </w:pPr>
      <w:r>
        <w:t xml:space="preserve">Третья трудность — проверка ввода. Сначала сообщения об ошибках были разрозненными, часть из них на английском, а нечисловые значения скидки и остатка молча превращались в ноль. Решение: единые русские сообщения, строгая проверка диапазонов и класс </w:t>
      </w:r>
      <w:r>
        <w:rPr>
          <w:rFonts w:ascii="Consolas" w:hAnsi="Consolas" w:cs="Consolas"/>
          <w:sz w:val="24"/>
        </w:rPr>
        <w:t>FieldValidation</w:t>
      </w:r>
      <w:r>
        <w:t>, который заодно подсвечивает проблемное поле рамкой.</w:t>
      </w:r>
    </w:p>
    <w:p w14:paraId="2CD381C5" w14:textId="77777777" w:rsidR="009B77E4" w:rsidRDefault="00000000">
      <w:pPr>
        <w:ind w:firstLine="709"/>
        <w:jc w:val="both"/>
      </w:pPr>
      <w:r>
        <w:t xml:space="preserve">Четвёртая трудность — выделение строк в списках. Цвет выбранной строки, заданный в стиле, не применялся, потому что стандартный шаблон </w:t>
      </w:r>
      <w:r>
        <w:rPr>
          <w:rFonts w:ascii="Consolas" w:hAnsi="Consolas" w:cs="Consolas"/>
          <w:sz w:val="24"/>
        </w:rPr>
        <w:t>ListViewItem</w:t>
      </w:r>
      <w:r>
        <w:t xml:space="preserve"> рисует выделение собственными триггерами. Решение: собственный шаблон элемента списка на основе </w:t>
      </w:r>
      <w:r>
        <w:rPr>
          <w:rFonts w:ascii="Consolas" w:hAnsi="Consolas" w:cs="Consolas"/>
          <w:sz w:val="24"/>
        </w:rPr>
        <w:t>GridViewRowPresenter</w:t>
      </w:r>
      <w:r>
        <w:t xml:space="preserve"> с нужными цветами при наведении и выборе.</w:t>
      </w:r>
    </w:p>
    <w:p w14:paraId="492639DC" w14:textId="77777777" w:rsidR="009B77E4" w:rsidRDefault="00000000">
      <w:pPr>
        <w:ind w:firstLine="709"/>
        <w:jc w:val="both"/>
      </w:pPr>
      <w:r>
        <w:t xml:space="preserve">Пятая трудность — столбец «Сумма» в накладной показывал количество вместо суммы. Решение: в </w:t>
      </w:r>
      <w:r>
        <w:rPr>
          <w:rFonts w:ascii="Consolas" w:hAnsi="Consolas" w:cs="Consolas"/>
          <w:sz w:val="24"/>
        </w:rPr>
        <w:t>InvoiceItem</w:t>
      </w:r>
      <w:r>
        <w:t xml:space="preserve"> добавлено вычисляемое свойство </w:t>
      </w:r>
      <w:r>
        <w:rPr>
          <w:rFonts w:ascii="Consolas" w:hAnsi="Consolas" w:cs="Consolas"/>
          <w:sz w:val="24"/>
        </w:rPr>
        <w:t>Total</w:t>
      </w:r>
      <w:r>
        <w:t xml:space="preserve"> (количество, умноженное на цену), столбец привязан к нему, а правильность расчёта проверена тестом.</w:t>
      </w:r>
    </w:p>
    <w:p w14:paraId="5A8677D9" w14:textId="77777777" w:rsidR="009B77E4" w:rsidRDefault="00000000">
      <w:pPr>
        <w:ind w:firstLine="709"/>
        <w:jc w:val="both"/>
      </w:pPr>
      <w:r>
        <w:t xml:space="preserve">В текущей версии есть и ограничения, о которых нужно сказать прямо. Каталог товаров общий для всех складов: склад фиксируется в накладной полем </w:t>
      </w:r>
      <w:r>
        <w:rPr>
          <w:rFonts w:ascii="Consolas" w:hAnsi="Consolas" w:cs="Consolas"/>
          <w:sz w:val="24"/>
        </w:rPr>
        <w:t>WarehouseId</w:t>
      </w:r>
      <w:r>
        <w:t>, а остаток хранится в карточке товара, поэтому раздельный учёт остатков по складам — естественный следующий шаг развития. Кроме того, окна создают сервисы заново, поэтому изменения данных живут до перехода между окнами организаций и склада.</w:t>
      </w:r>
    </w:p>
    <w:p w14:paraId="73B0B23F" w14:textId="77777777" w:rsidR="009B77E4" w:rsidRDefault="00000000">
      <w:pPr>
        <w:pStyle w:val="2"/>
      </w:pPr>
      <w:bookmarkStart w:id="13" w:name="_Toc241700114"/>
      <w:r>
        <w:t>Вывод</w:t>
      </w:r>
      <w:bookmarkEnd w:id="13"/>
    </w:p>
    <w:p w14:paraId="5CB302BC" w14:textId="77777777" w:rsidR="009B77E4" w:rsidRDefault="00000000">
      <w:pPr>
        <w:ind w:firstLine="709"/>
        <w:jc w:val="both"/>
      </w:pPr>
      <w:r>
        <w:t>Работа с техническим заданием от преподавателя дала специфический опыт: нужно было не придумывать задачу, а читать и интерпретировать уже сформулированные требования. Это навык, который постоянно применяется в реальной разработке: техническое задание обычно пишет кто-то другой, и умение вычленить из текста ключевые архитектурные решения очень важно.</w:t>
      </w:r>
    </w:p>
    <w:p w14:paraId="5A7CDD35" w14:textId="77777777" w:rsidR="009B77E4" w:rsidRDefault="00000000">
      <w:pPr>
        <w:ind w:firstLine="709"/>
        <w:jc w:val="both"/>
      </w:pPr>
      <w:r>
        <w:t>Первое, что я поняла: вдумчивый анализ задания до написания кода экономит время. Понимание того, что система трёхуровневая, что удаление организации подтверждается вводом названия, что товары выводятся таблицей с конкретными колонками, нужно было извлечь из текста до первой строки кода.</w:t>
      </w:r>
    </w:p>
    <w:p w14:paraId="033F1E36" w14:textId="77777777" w:rsidR="009B77E4" w:rsidRDefault="00000000">
      <w:pPr>
        <w:ind w:firstLine="709"/>
        <w:jc w:val="both"/>
      </w:pPr>
      <w:r>
        <w:lastRenderedPageBreak/>
        <w:t>Второе: хранение данных в коллекциях вместо базы данных — интересный опыт. Методы генерации тестовых данных позволяют сразу получить работающую систему без настройки СУБД, а создание свежих данных в каждом экземпляре сервиса делает тесты независимыми.</w:t>
      </w:r>
    </w:p>
    <w:p w14:paraId="2776BCEF" w14:textId="77777777" w:rsidR="009B77E4" w:rsidRDefault="00000000">
      <w:pPr>
        <w:ind w:firstLine="709"/>
        <w:jc w:val="both"/>
      </w:pPr>
      <w:r>
        <w:t>Третье: партионный учёт через накладные — хорошая задача на моделирование. Разделение операций «сформировать накладную» и «провести накладную» отделяет подготовку документа от момента изменения остатков, что соответствует логике реальных учётных систем.</w:t>
      </w:r>
    </w:p>
    <w:p w14:paraId="113AE2F6" w14:textId="77777777" w:rsidR="009B77E4" w:rsidRDefault="00000000">
      <w:pPr>
        <w:ind w:firstLine="709"/>
        <w:jc w:val="both"/>
      </w:pPr>
      <w:r>
        <w:t>Четвёртое: ошибки кодировки, шаблонов и привязок показали, насколько важно понимать, на каком уровне возникает проблема — компиляции, разбора XAML или отображения, и читать сообщения об ошибках внимательно.</w:t>
      </w:r>
    </w:p>
    <w:p w14:paraId="1B21C273" w14:textId="77777777" w:rsidR="009B77E4" w:rsidRDefault="00000000">
      <w:pPr>
        <w:ind w:firstLine="709"/>
        <w:jc w:val="both"/>
      </w:pPr>
      <w:r>
        <w:t>Пятое: оформление — важная часть пользовательского опыта. Вынос цветов и стилей в единую тему делает интерфейс согласованным, а осмысленные цвета кнопок (зелёный — приход, янтарный — расход, красный — удаление) помогают пользователю без чтения подписей.</w:t>
      </w:r>
    </w:p>
    <w:p w14:paraId="792D6966" w14:textId="77777777" w:rsidR="009B77E4" w:rsidRDefault="00000000">
      <w:pPr>
        <w:ind w:firstLine="709"/>
        <w:jc w:val="both"/>
      </w:pPr>
      <w:r>
        <w:t>В целом работа позволила закрепить навыки разработки WPF-приложений, работы с коллекциями, построения трёхуровневой иерархии данных и организации модульного тестирования.</w:t>
      </w:r>
    </w:p>
    <w:sectPr w:rsidR="009B77E4">
      <w:footerReference w:type="even" r:id="rId7"/>
      <w:footerReference w:type="default" r:id="rId8"/>
      <w:footerReference w:type="first" r:id="rId9"/>
      <w:pgSz w:w="11920" w:h="16840"/>
      <w:pgMar w:top="1507" w:right="1454" w:bottom="753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EB31" w14:textId="77777777" w:rsidR="00A972AE" w:rsidRDefault="00A972AE">
      <w:pPr>
        <w:spacing w:after="0" w:line="240" w:lineRule="auto"/>
      </w:pPr>
      <w:r>
        <w:separator/>
      </w:r>
    </w:p>
  </w:endnote>
  <w:endnote w:type="continuationSeparator" w:id="0">
    <w:p w14:paraId="7BD60F5F" w14:textId="77777777" w:rsidR="00A972AE" w:rsidRDefault="00A9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6F46" w14:textId="77777777" w:rsidR="00AE50D7" w:rsidRDefault="008267B2">
    <w:pPr>
      <w:spacing w:after="0" w:line="259" w:lineRule="auto"/>
      <w:ind w:firstLine="0"/>
      <w:jc w:val="right"/>
    </w:pP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  \* MERGEFORMAT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C371" w14:textId="77777777" w:rsidR="00AE50D7" w:rsidRDefault="008267B2">
    <w:pPr>
      <w:spacing w:after="0" w:line="259" w:lineRule="auto"/>
      <w:ind w:firstLine="0"/>
      <w:jc w:val="right"/>
    </w:pP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  \* MERGEFORMAT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6362" w14:textId="77777777" w:rsidR="00AE50D7" w:rsidRDefault="00AE50D7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35EC" w14:textId="77777777" w:rsidR="00A972AE" w:rsidRDefault="00A972AE">
      <w:pPr>
        <w:spacing w:after="0" w:line="240" w:lineRule="auto"/>
      </w:pPr>
      <w:r>
        <w:separator/>
      </w:r>
    </w:p>
  </w:footnote>
  <w:footnote w:type="continuationSeparator" w:id="0">
    <w:p w14:paraId="19604794" w14:textId="77777777" w:rsidR="00A972AE" w:rsidRDefault="00A97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1E7"/>
    <w:multiLevelType w:val="hybridMultilevel"/>
    <w:tmpl w:val="508A2740"/>
    <w:lvl w:ilvl="0" w:tplc="3B8015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CCD1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4A72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28C6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2A13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C847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7C86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4258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CAEF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B0E70"/>
    <w:multiLevelType w:val="hybridMultilevel"/>
    <w:tmpl w:val="162AD1E8"/>
    <w:lvl w:ilvl="0" w:tplc="312841D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D0B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6C8C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70D5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E879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CE1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5280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4EB4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00F9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2E1FF9"/>
    <w:multiLevelType w:val="hybridMultilevel"/>
    <w:tmpl w:val="940C0058"/>
    <w:lvl w:ilvl="0" w:tplc="AB1603C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44D9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867E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36D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EA18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8AD0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5CBC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4CB7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C8B4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006020">
    <w:abstractNumId w:val="0"/>
  </w:num>
  <w:num w:numId="2" w16cid:durableId="23605651">
    <w:abstractNumId w:val="1"/>
  </w:num>
  <w:num w:numId="3" w16cid:durableId="122679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D7"/>
    <w:rsid w:val="001415FC"/>
    <w:rsid w:val="002371B7"/>
    <w:rsid w:val="003B0A5E"/>
    <w:rsid w:val="004E351D"/>
    <w:rsid w:val="00662265"/>
    <w:rsid w:val="00767A4B"/>
    <w:rsid w:val="007A339D"/>
    <w:rsid w:val="008267B2"/>
    <w:rsid w:val="009B77E4"/>
    <w:rsid w:val="00A972AE"/>
    <w:rsid w:val="00AE50D7"/>
    <w:rsid w:val="00B20969"/>
    <w:rsid w:val="00C84387"/>
    <w:rsid w:val="00D4691F"/>
    <w:rsid w:val="00F1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B236"/>
  <w15:docId w15:val="{030E9BA5-AAB3-47FC-9848-52CA20E7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5" w:line="271" w:lineRule="auto"/>
      <w:ind w:firstLine="7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5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25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61"/>
      <w:ind w:left="73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uiPriority w:val="39"/>
    <w:pPr>
      <w:spacing w:after="19" w:line="271" w:lineRule="auto"/>
      <w:ind w:left="15" w:right="23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uiPriority w:val="39"/>
    <w:pPr>
      <w:spacing w:after="22" w:line="271" w:lineRule="auto"/>
      <w:ind w:left="375" w:right="23"/>
    </w:pPr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hidden/>
    <w:uiPriority w:val="39"/>
    <w:pPr>
      <w:spacing w:after="19" w:line="271" w:lineRule="auto"/>
      <w:ind w:left="735" w:right="23"/>
    </w:pPr>
    <w:rPr>
      <w:rFonts w:ascii="Times New Roman" w:eastAsia="Times New Roman" w:hAnsi="Times New Roman" w:cs="Times New Roman"/>
      <w:color w:val="000000"/>
      <w:sz w:val="28"/>
    </w:rPr>
  </w:style>
  <w:style w:type="character" w:styleId="a3">
    <w:name w:val="Hyperlink"/>
    <w:basedOn w:val="a0"/>
    <w:uiPriority w:val="99"/>
    <w:unhideWhenUsed/>
    <w:rsid w:val="003B0A5E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4E351D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4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7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2921</Words>
  <Characters>16652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19534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subject/>
  <dc:creator>akutagava198@gmail.com</dc:creator>
  <cp:keywords/>
  <cp:lastModifiedBy>Mikhail Oshchepkov</cp:lastModifiedBy>
  <cp:revision>5</cp:revision>
  <dcterms:created xsi:type="dcterms:W3CDTF">2026-09-30T20:38:00Z</dcterms:created>
  <dcterms:modified xsi:type="dcterms:W3CDTF">2026-10-17T12:04:00Z</dcterms:modified>
</cp:coreProperties>
</file>