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5276"/>
          <w:sz w:val="56"/>
          <w:szCs w:val="56"/>
        </w:rPr>
        <w:t xml:space="preserve">书生·浦语（Intern-S1）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471A3"/>
          <w:sz w:val="48"/>
          <w:szCs w:val="48"/>
        </w:rPr>
        <w:t xml:space="preserve">多智能体评测系统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2E86C1"/>
          <w:sz w:val="40"/>
          <w:szCs w:val="40"/>
        </w:rPr>
        <w:t xml:space="preserve">性能优化总结报告</w:t>
      </w:r>
    </w:p>
    <w:p>
      <w:pPr>
        <w:spacing w:before="1200"/>
      </w:pPr>
    </w:p>
    <w:p>
      <w:pPr>
        <w:pBdr>
          <w:top w:val="single" w:color="1A5276" w:sz="6" w:space="1"/>
        </w:pBdr>
        <w:spacing w:after="1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4"/>
          <w:szCs w:val="24"/>
        </w:rPr>
        <w:t xml:space="preserve">优化目标：在不降低题目正确率的前提下，大幅提升评测速度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2026 年 7 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</w:rPr>
        <w:t xml:space="preserve">1. 背景与系统概述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书生·浦语（Intern-S1）多智能体评测系统是一个基于大语言模型的多代理协作推理框架，用于自动解答数学竞赛题目并自我验证。系统采用"分类器 → 求解器 → 验证器 → 格式化器"四级流水线架构，每道题目需要调用数十次 LLM API 完成推理与验证。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系统核心流程如下：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分类器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识别题目所属数学领域（18 个领域之一），为后续求解器选择领域专属提示词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求解器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基于蓝图分解策略，并行生成 4 个候选解答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 验证器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对每个候选解答进行多轮投票验证，判定正确性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 格式化器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从验证通过的候选中选择最高置信度答案，标准化输出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在优化前，每道题最少需要进行 13 次 LLM API 调用，126 道题共计约 1638 次调用。每次调用均重新建立 TCP/TLS 连接，导致大量无效网络开销，严重影响评测效率。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</w:rPr>
        <w:t xml:space="preserve">2. 优化策略概览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本次优化遵循"效果不降低、正确率不受影响"的核心原则，从两个维度切入：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维度一：消除冗余 LLM 调用 --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在保证结果完全相同的前提下，减少不必要的 API 请求次数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维度二：降低单次调用开销 --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通过 HTTP 连接池复用，消除重复的 TCP/TLS 握手延迟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2.1 优化项总览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200"/>
        <w:gridCol w:w="2400"/>
        <w:gridCol w:w="1626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优化项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优化前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优化后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正确率影响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求解器并行化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阶段一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串行生成 4 候选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ThreadPool 并行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验证器并行化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阶段一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串行投票验证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候选+投票双重并行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预算线程安全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阶段一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竞态条件风险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RLock + 预扣+退款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HTTP连接池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阶段二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每次新建 Client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持久化连接复用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验证投票次数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阶段二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 次投票/候选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次（temp=0 确定）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跳过已知分类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阶段二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始终调用分类器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已知领域直接复用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无（领域正确时）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</w:rPr>
        <w:t xml:space="preserve">3. 阶段一：多智能体内部并行化改造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阶段一聚焦于将原先串行的 LLM 调用改为并行执行，同时保证线程安全。修改涉及 4 个文件。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3.1 Budget 类线程安全改造（base.py）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问题：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原 Budget 类在并发场景下存在竞态条件，多线程同时扣减预算可能导致超限调用。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方案：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引入 threading.RLock 可重入锁，所有预算操作（reserve/refund/remaining）加锁保护。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新增 refund 方法：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LLM 调用失败时退回预算，确保不会因异常导致预算浪费。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BaseAgent.llm 方法改为"先预扣、后调用"模式：调用前原子扣减预算，异常时 refund 回退。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3.2 求解器并行候选生成（solver.py）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问题：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原先 4 个候选解答通过 for 循环串行生成，每个候选 10-30 秒，总耗时 40-120 秒。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方案：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使用 concurrent.futures.ThreadPoolExecutor 并行提交所有候选生成任务。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_generate_initial：max_workers=count，4 个候选同时调用 LLM，总耗时降至单次调用级别。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_generate_revise：同样并行化纠错重解候选生成。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结果按 cid 排序后返回，保证输出顺序一致性。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3.3 验证器并行验证投票（verifier.py）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问题：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4 个候选 × 2 轮投票 = 8 次 LLM 调用串行执行，验证阶段耗时过长。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方案一：并行验证多候选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run() 方法用 ThreadPoolExecutor(max_workers=min(8, len(to_verify))) 并行提交所有待验证候选的验证任务。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方案二：并行投票轮次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_vote() 方法内部用 ThreadPoolExecutor(max_workers=total_votes) 并行执行同一候选的多轮投票。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3.4 Token 统计线程安全（multi_agent_runner.py）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问题：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EvalSyncClient.total_tokens 在多线程并发更新时存在竞态条件。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方案：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添加 threading.Lock 保护 total_tokens 的读写操作，确保统计数据准确。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</w:rPr>
        <w:t xml:space="preserve">4. 阶段二：连接池复用与冗余消除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阶段一解决了"调用是否并行"的问题，但每个 LLM 调用内部仍存在巨大的网络开销--每次请求都重新建立 TCP 连接并进行 TLS 握手。阶段二聚焦于消除这一瓶颈，同时进一步减少冗余调用。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4.1 HTTP 连接池持久化复用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这是本次优化中收益最大的改动。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4.1.1 问题分析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优化前，两个 HTTP 客户端均在每次 chat() 调用中创建新的 httpx.Client/AsyncClient：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multi_agent_runner.py 的 EvalSyncClient.chat()：每次 Intern-S1 调用都执行 with httpx.Client(...) as client，新建 TCP 连接。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llm_client.py 的 LLMClient.chat()：每次 DeepSeek 调用都执行 async with httpx.AsyncClient(...) as client，同样新建连接。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 126 题计算：每题约 13 次调用 × 126 题 = 1638 次 TCP/TLS 握手。每次握手约 50-200ms，累计浪费约 80-320 秒。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4.1.2 实现方案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两个客户端均在 __init__ 中创建持久化的 httpx.Client，设置连接池参数：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max_keepalive_connections=20：保持最多 20 个空闲连接用于复用。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max_connections=50：限制总连接数避免压垮 API 服务端。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同一 Client 实例内的所有请求共享 TCP 连接，后续请求无需重复握手。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优化前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优化后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单请求连接开销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每次新建 TCP + TLS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大部分请求复用已有连接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1638 次请求握手次数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~1638 次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~126 次（每题 1 次）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预计节约时间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70-300 秒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4.2 验证器投票次数优化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分析：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验证器使用 verifier_temperature=0.0（贪婪解码），模型输出完全确定。同一候选的第 1 次和第 2 次投票结果必然相同，第 2 次投票属于纯冗余操作。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方案：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将 verifier_voting_times 从 2 改为 1，每道题节省 4 次 LLM 调用。若 API 单次调用失败，验证器会将本次投票标记为无效（valid_responses 过滤），效果与 2 投 1 失败一致。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修改文件：submit/user_agent.py 第 46 行。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4.3 跳过已知领域的分类器调用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分析：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multi_agent_runner.py 在构建 metadata 时已经传递了题目的 domain（领域）信息。但 orchestrator 仍然每次都调用分类器做 LLM 识别，浪费 1 次调用。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方案：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 orchestrator.run() 中，先检查 metadata.get('domain') 是否为已知有效领域；若是，直接设置 ctx.domain 并跳过 classify LLM 调用。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 classifier.py 导入 _KNOWN_DOMAINS（18 个领域名 frozenset）做合法性校验。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若 metadata 中无 domain 或 domain 不在已知列表中，照常调用分类器，作为兜底。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</w:rPr>
        <w:t xml:space="preserve">5. 优化效果对比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5.1 每道题 LLM 调用次数对比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流水线阶段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原始方案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阶段一后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阶段二后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总节省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分类器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次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次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0~1 次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0~1 次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求解器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 次（串行）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 次（并行）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 次（并行）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耗时降 75%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验证器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 次（串行）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 次（并行）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 次（并行）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 次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格式化器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 次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 次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 次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default">合计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default">13 次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default">13 次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default">8~9 次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default">减少 31%~38%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5.2 综合性能提升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综合所有优化，126 题的评测效率提升估算：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优化维度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预计提升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LLM 调用次数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减少 4~5 次/题（31%~38%）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求解器耗时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并行化使候选生成阶段降至串行 1/4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验证器耗时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双重并行 + 投票减半，降至原先 1/4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 连接开销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消除 1600+ 次 TCP/TLS 重复握手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default">整体评测速度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default">预计提升 40%~50%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</w:rPr>
        <w:t xml:space="preserve">6. 修改文件清单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6.1 阶段一修改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修改内容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submit/agent/base.py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Budget 类添加 RLock + refund 方法；BaseAgent.llm 预扣预算 + 失败退货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submit/agent/solver.py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_generate_initial / _generate_revise 改为 ThreadPoolExecutor 并行生成候选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submit/agent/verifier.py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run() 并行验证多候选；_vote() 并行多轮投票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测试工具/multi_agent_runner.py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EvalSyncClient.total_tokens 添加 threading.Lock 保护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6.2 阶段二修改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修改内容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测试工具/multi_agent_runner.py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EvalSyncClient 使用持久化 httpx.Client + 连接池（Limits: keepalive=20, max=50）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测试工具/llm_client.py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LLMClient 使用持久化 httpx.AsyncClient + 连接池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submit/user_agent.py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verifier_voting_times: 2 → 1（temp=0 确定性输出，无需重复投票）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submit/agent/orchestrator.py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metadata 含有效 domain 时跳过分类器 LLM 调用</w:t>
            </w:r>
          </w:p>
        </w:tc>
      </w:tr>
    </w:tbl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</w:rPr>
        <w:t xml:space="preserve">7. 附带修复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ttk.Checkbutton 字体错误：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原代码直接向 ttk.Checkbutton 传递 font 参数，tkinter 报 unknown option '-font' 错误。改为通过 ttk.Style().configure('TCheckbutton', font=...) 全局配置样式，兼容 ttk 控件规范。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</w:rPr>
        <w:t xml:space="preserve">8. 总结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本次优化遵循"保证正确率、只改基础设施"的原则，不修改任何推理逻辑或 prompt 模板，仅从并发架构和网络 I/O 层面提升系统效率。核心技术包括：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Python 多线程并行化（ThreadPoolExecutor）实现求解器与验证器的内部并发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线程安全编程（threading.RLock / Lock）保障预算管理和统计数据的正确性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HTTP 连接池复用（httpx 持久化 Client）消除 TCP/TLS 重复握手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温度参数分析（temperature=0 确定性）识别冗余 LLM 调用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元数据预判复用（metadata domain 跳过分类器）减少不必要的 API 请求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优化后，每道题的 LLM 调用次数从 13 次降至 8~9 次，整体评测速度预计提升 40%~50%，且正确率不受任何影响。系统在保持高推理质量的同时，大幅缩短了大规模题库评测的等待时间。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888888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  <w:jc w:val="right"/>
    </w:pPr>
    <w:r>
      <w:rPr>
        <w:rFonts w:ascii="Microsoft YaHei" w:cs="Microsoft YaHei" w:eastAsia="Microsoft YaHei" w:hAnsi="Microsoft YaHei"/>
        <w:i/>
        <w:iCs/>
        <w:color w:val="888888"/>
        <w:sz w:val="18"/>
        <w:szCs w:val="18"/>
      </w:rPr>
      <w:t xml:space="preserve">Intern-S1 多智能体评测系统 · 性能优化总结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471A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2026-07-24T13:42:11.887Z</dcterms:created>
  <dcterms:modified xsi:type="dcterms:W3CDTF">2026-07-24T13:42:11.888Z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