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1A594E6">
      <w:pPr>
        <w:pStyle w:val="000011"/>
        <w:spacing w:line="312" w:lineRule="auto"/>
      </w:pPr>
      <w:r>
        <w:rPr>
          <w:rFonts w:hint="eastAsia" w:ascii="微软雅黑" w:hAnsi="微软雅黑" w:eastAsia="微软雅黑" w:cs="微软雅黑"/>
          <w:b w:val="1"/>
          <w:sz w:val="36"/>
          <w:lang w:eastAsia="zh-CN"/>
        </w:rPr>
        <w:t>MathPilot 本轮优化总结</w:t>
      </w:r>
    </w:p>
    <w:p w14:paraId="6F801B21">
      <w:pPr/>
      <w:r>
        <w:rPr>
          <w:rFonts w:hint="eastAsia" w:ascii="微软雅黑" w:hAnsi="微软雅黑" w:eastAsia="微软雅黑" w:cs="微软雅黑"/>
          <w:lang w:eastAsia="zh-CN"/>
        </w:rPr>
        <w:t>项目：挑战杯</w:t>
      </w:r>
      <w:r>
        <w:t xml:space="preserve"> MathPilot </w:t>
      </w:r>
      <w:r>
        <w:rPr>
          <w:rFonts w:hint="eastAsia" w:ascii="微软雅黑" w:hAnsi="微软雅黑" w:eastAsia="微软雅黑" w:cs="微软雅黑"/>
          <w:lang w:eastAsia="zh-CN"/>
        </w:rPr>
        <w:t>数学解题评测器　</w:t>
      </w:r>
      <w:r>
        <w:t>|</w:t>
      </w:r>
      <w:r>
        <w:rPr>
          <w:rFonts w:hint="eastAsia" w:ascii="微软雅黑" w:hAnsi="微软雅黑" w:eastAsia="微软雅黑" w:cs="微软雅黑"/>
          <w:lang w:eastAsia="zh-CN"/>
        </w:rPr>
        <w:t>　日期：</w:t>
      </w:r>
      <w:r>
        <w:t xml:space="preserve">2026 </w:t>
      </w:r>
      <w:r>
        <w:rPr>
          <w:rFonts w:hint="eastAsia" w:ascii="微软雅黑" w:hAnsi="微软雅黑" w:eastAsia="微软雅黑" w:cs="微软雅黑"/>
          <w:lang w:eastAsia="zh-CN"/>
        </w:rPr>
        <w:t>年</w:t>
      </w:r>
      <w:r>
        <w:t xml:space="preserve"> 9 </w:t>
      </w:r>
      <w:r>
        <w:rPr>
          <w:rFonts w:hint="eastAsia" w:ascii="微软雅黑" w:hAnsi="微软雅黑" w:eastAsia="微软雅黑" w:cs="微软雅黑"/>
          <w:lang w:eastAsia="zh-CN"/>
        </w:rPr>
        <w:t>月</w:t>
      </w:r>
      <w:r>
        <w:t xml:space="preserve"> 13 </w:t>
      </w:r>
      <w:r>
        <w:rPr>
          <w:rFonts w:hint="eastAsia" w:ascii="微软雅黑" w:hAnsi="微软雅黑" w:eastAsia="微软雅黑" w:cs="微软雅黑"/>
          <w:lang w:eastAsia="zh-CN"/>
        </w:rPr>
        <w:t>日</w:t>
      </w:r>
    </w:p>
    <w:p w14:paraId="43000BBD">
      <w:pPr>
        <w:pStyle w:val="000033"/>
        <w:spacing w:line="312" w:lineRule="auto"/>
      </w:pPr>
      <w:r>
        <w:rPr>
          <w:rFonts w:hint="eastAsia" w:ascii="微软雅黑" w:hAnsi="微软雅黑" w:eastAsia="微软雅黑" w:cs="微软雅黑"/>
          <w:b w:val="1"/>
          <w:sz w:val="30"/>
          <w:lang w:eastAsia="zh-CN"/>
        </w:rPr>
        <w:t>一、核心成果</w:t>
      </w:r>
    </w:p>
    <w:p w14:paraId="587B97D9">
      <w:pPr/>
      <w:r>
        <w:rPr>
          <w:rFonts w:hint="eastAsia" w:ascii="微软雅黑" w:hAnsi="微软雅黑" w:eastAsia="微软雅黑" w:cs="微软雅黑"/>
          <w:lang w:eastAsia="zh-CN"/>
        </w:rPr>
        <w:t>本轮围绕「让大模型在解题过程中使用工具、降低计算错误」这一目标，完成六项工作，并修复了一批导致既有机制静默失效的缺陷。</w:t>
      </w:r>
    </w:p>
    <w:p w14:paraId="772B6D50">
      <w:pPr>
        <w:pStyle w:val="00001d"/>
        <w:spacing w:after="72"/>
      </w:pPr>
      <w:r>
        <w:rPr>
          <w:rFonts w:hint="eastAsia" w:ascii="微软雅黑" w:hAnsi="微软雅黑" w:eastAsia="微软雅黑" w:cs="微软雅黑"/>
          <w:b w:val="1"/>
          <w:lang w:eastAsia="zh-CN"/>
        </w:rPr>
        <w:t>时间系统按平台真实约束重设</w:t>
      </w:r>
      <w:r>
        <w:rPr>
          <w:rFonts w:hint="eastAsia" w:ascii="微软雅黑" w:hAnsi="微软雅黑" w:eastAsia="微软雅黑" w:cs="微软雅黑"/>
          <w:lang w:eastAsia="zh-CN"/>
        </w:rPr>
        <w:t>：单题上限由 1200 秒调整为 1150 秒</w:t>
      </w:r>
      <w:r>
        <w:rPr>
          <w:rFonts w:hint="eastAsia" w:ascii="微软雅黑" w:hAnsi="微软雅黑" w:eastAsia="微软雅黑" w:cs="微软雅黑"/>
          <w:lang w:eastAsia="zh-CN"/>
        </w:rPr>
        <w:t>，全卷目标由</w:t>
      </w:r>
      <w:r>
        <w:t xml:space="preserve"> 21000 </w:t>
      </w:r>
      <w:r>
        <w:rPr>
          <w:rFonts w:hint="eastAsia" w:ascii="微软雅黑" w:hAnsi="微软雅黑" w:eastAsia="微软雅黑" w:cs="微软雅黑"/>
          <w:lang w:eastAsia="zh-CN"/>
        </w:rPr>
        <w:t>秒调整为</w:t>
      </w:r>
      <w:r>
        <w:t xml:space="preserve"> 19500 </w:t>
      </w:r>
      <w:r>
        <w:rPr>
          <w:rFonts w:hint="eastAsia" w:ascii="微软雅黑" w:hAnsi="微软雅黑" w:eastAsia="微软雅黑" w:cs="微软雅黑"/>
          <w:lang w:eastAsia="zh-CN"/>
        </w:rPr>
        <w:t>秒，档位预算重设为 {300, 750, 1150} 秒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41493D57">
      <w:pPr>
        <w:pStyle w:val="00001d"/>
        <w:spacing w:after="72"/>
      </w:pPr>
      <w:r>
        <w:rPr>
          <w:rFonts w:hint="eastAsia" w:ascii="微软雅黑" w:hAnsi="微软雅黑" w:eastAsia="微软雅黑" w:cs="微软雅黑"/>
          <w:b w:val="1"/>
          <w:lang w:eastAsia="zh-CN"/>
        </w:rPr>
        <w:t>修复 5 个导致时间约束失效的缺陷</w:t>
      </w:r>
      <w:r>
        <w:rPr>
          <w:rFonts w:hint="eastAsia" w:ascii="微软雅黑" w:hAnsi="微软雅黑" w:eastAsia="微软雅黑" w:cs="微软雅黑"/>
          <w:lang w:eastAsia="zh-CN"/>
        </w:rPr>
        <w:t>：其中「全卷时钟恒为</w:t>
      </w:r>
      <w:r>
        <w:t xml:space="preserve"> 0</w:t>
      </w:r>
      <w:r>
        <w:rPr>
          <w:rFonts w:hint="eastAsia" w:ascii="微软雅黑" w:hAnsi="微软雅黑" w:eastAsia="微软雅黑" w:cs="微软雅黑"/>
          <w:lang w:eastAsia="zh-CN"/>
        </w:rPr>
        <w:t>」与「</w:t>
      </w:r>
      <w:r>
        <w:t xml:space="preserve">3_solve </w:t>
      </w:r>
      <w:r>
        <w:rPr>
          <w:rFonts w:hint="eastAsia" w:ascii="微软雅黑" w:hAnsi="微软雅黑" w:eastAsia="微软雅黑" w:cs="微软雅黑"/>
          <w:lang w:eastAsia="zh-CN"/>
        </w:rPr>
        <w:t>阶段上限等于无上限」两项经实测确认，属结构性失效。</w:t>
      </w:r>
    </w:p>
    <w:p w14:paraId="13BE6415">
      <w:pPr>
        <w:pStyle w:val="00001d"/>
        <w:spacing w:after="72"/>
      </w:pPr>
      <w:r>
        <w:rPr>
          <w:rFonts w:hint="eastAsia" w:ascii="微软雅黑" w:hAnsi="微软雅黑" w:eastAsia="微软雅黑" w:cs="微软雅黑"/>
          <w:b w:val="1"/>
          <w:lang w:eastAsia="zh-CN"/>
        </w:rPr>
        <w:t>开销收敛 8 项</w:t>
      </w:r>
      <w:r>
        <w:rPr>
          <w:rFonts w:hint="eastAsia" w:ascii="微软雅黑" w:hAnsi="微软雅黑" w:eastAsia="微软雅黑" w:cs="微软雅黑"/>
          <w:lang w:eastAsia="zh-CN"/>
        </w:rPr>
        <w:t>：关闭两个永不收敛的评审循环、为三处无护栏的调用补上时间检查、削掉多个</w:t>
      </w:r>
      <w:r>
        <w:t xml:space="preserve"> 300 </w:t>
      </w:r>
      <w:r>
        <w:rPr>
          <w:rFonts w:hint="eastAsia" w:ascii="微软雅黑" w:hAnsi="微软雅黑" w:eastAsia="微软雅黑" w:cs="微软雅黑"/>
          <w:lang w:eastAsia="zh-CN"/>
        </w:rPr>
        <w:t>至</w:t>
      </w:r>
      <w:r>
        <w:t xml:space="preserve"> 460 </w:t>
      </w:r>
      <w:r>
        <w:rPr>
          <w:rFonts w:hint="eastAsia" w:ascii="微软雅黑" w:hAnsi="微软雅黑" w:eastAsia="微软雅黑" w:cs="微软雅黑"/>
          <w:lang w:eastAsia="zh-CN"/>
        </w:rPr>
        <w:t>秒的耗时极值。</w:t>
      </w:r>
    </w:p>
    <w:p w14:paraId="2F75B878">
      <w:pPr>
        <w:pStyle w:val="00001d"/>
        <w:spacing w:after="72"/>
      </w:pPr>
      <w:r>
        <w:rPr>
          <w:rFonts w:hint="eastAsia" w:ascii="微软雅黑" w:hAnsi="微软雅黑" w:eastAsia="微软雅黑" w:cs="微软雅黑"/>
          <w:b w:val="1"/>
          <w:lang w:eastAsia="zh-CN"/>
        </w:rPr>
        <w:t>计算链路四项能力已落地：四项机制均可触发，但对正确率的提升尚未取得证据（4 题实测中工具调用仍为零）。</w:t>
      </w:r>
    </w:p>
    <w:p w14:paraId="56E746BD">
      <w:pPr>
        <w:pStyle w:val="00001d"/>
        <w:numPr>
          <w:ilvl w:val="0"/>
          <w:numId w:val="1"/>
        </w:numPr>
      </w:pPr>
      <w:r>
        <w:rPr>
          <w:rFonts w:hint="eastAsia"/>
          <w:b w:val="1"/>
        </w:rPr>
        <w:t>修复「占位符当答案」的严重缺陷</w:t>
      </w:r>
      <w:r>
        <w:rPr>
          <w:rFonts w:hint="eastAsia"/>
        </w:rPr>
        <w:t>：此前一旦模型调用超时，最终答案会退化成「[生成失败] 调用受限或模型拒绝回答」并被原样提交（4 题实测中 2 题中招，必然判错）。现已补齐四道闸门，无论是否超时都必须产出可用答案。</w:t>
      </w:r>
    </w:p>
    <w:p w14:paraId="5FF9381D">
      <w:pPr>
        <w:pStyle w:val="00001d"/>
        <w:numPr>
          <w:ilvl w:val="0"/>
          <w:numId w:val="1"/>
        </w:numPr>
      </w:pPr>
      <w:r>
        <w:rPr>
          <w:rFonts w:hint="eastAsia"/>
          <w:b w:val="1"/>
        </w:rPr>
        <w:t>削减超时成本</w:t>
      </w:r>
      <w:r>
        <w:rPr>
          <w:rFonts w:hint="eastAsia"/>
        </w:rPr>
        <w:t>：单次超时故障的耗时由 365 秒降至 120 秒。实测上一轮 5 次超时共烧掉约 1825 秒，占该轮总墙钟的 49%。</w:t>
      </w:r>
    </w:p>
    <w:p w14:paraId="21B944FB">
      <w:pPr>
        <w:pStyle w:val="000033"/>
        <w:spacing w:line="312" w:lineRule="auto"/>
      </w:pPr>
      <w:r>
        <w:rPr>
          <w:rFonts w:hint="eastAsia" w:ascii="微软雅黑" w:hAnsi="微软雅黑" w:eastAsia="微软雅黑" w:cs="微软雅黑"/>
          <w:b w:val="1"/>
          <w:sz w:val="30"/>
          <w:lang w:eastAsia="zh-CN"/>
        </w:rPr>
        <w:t>二、平台硬约束</w:t>
      </w:r>
    </w:p>
    <w:p w14:paraId="555BB2AE">
      <w:pPr/>
      <w:r>
        <w:rPr>
          <w:rFonts w:hint="eastAsia" w:ascii="微软雅黑" w:hAnsi="微软雅黑" w:eastAsia="微软雅黑" w:cs="微软雅黑"/>
          <w:lang w:eastAsia="zh-CN"/>
        </w:rPr>
        <w:t>本节数据来自官方</w:t>
      </w:r>
      <w:r>
        <w:t xml:space="preserve"> baseline </w:t>
      </w:r>
      <w:r>
        <w:rPr>
          <w:rFonts w:hint="eastAsia" w:ascii="微软雅黑" w:hAnsi="微软雅黑" w:eastAsia="微软雅黑" w:cs="微软雅黑"/>
          <w:lang w:eastAsia="zh-CN"/>
        </w:rPr>
        <w:t>仓库</w:t>
      </w:r>
      <w:r>
        <w:t xml:space="preserve"> README </w:t>
      </w:r>
      <w:r>
        <w:rPr>
          <w:rFonts w:hint="eastAsia" w:ascii="微软雅黑" w:hAnsi="微软雅黑" w:eastAsia="微软雅黑" w:cs="微软雅黑"/>
          <w:lang w:eastAsia="zh-CN"/>
        </w:rPr>
        <w:t>的「正式评测的并发、时限与计分」一节，是本轮所有时间配置的依据。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B22CFB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约束项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5ACA21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取值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7D4867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3DADF2">
            <w:pPr>
              <w:spacing w:before="60" w:after="60" w:line="240" w:lineRule="auto"/>
            </w:pPr>
            <w:r>
              <w:rPr>
                <w:rFonts w:hint="eastAsia"/>
              </w:rPr>
              <w:t>单题硬时限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FEF00E">
            <w:pPr>
              <w:spacing w:before="60" w:after="60" w:line="240" w:lineRule="auto"/>
            </w:pPr>
            <w:r>
              <w:rPr>
                <w:rFonts w:hint="eastAsia"/>
              </w:rPr>
              <w:t>1200 秒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5957AA">
            <w:pPr>
              <w:spacing w:before="60" w:after="60" w:line="240" w:lineRule="auto"/>
            </w:pPr>
            <w:r>
              <w:rPr>
                <w:rFonts w:hint="eastAsia"/>
              </w:rPr>
              <w:t>包含模块加载、 Agent 初始化与 solve 执行</w:t>
            </w:r>
          </w:p>
        </w:tc>
      </w:tr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D94E5F">
            <w:pPr>
              <w:spacing w:before="60" w:after="60" w:line="240" w:lineRule="auto"/>
            </w:pPr>
            <w:r>
              <w:rPr>
                <w:rFonts w:hint="eastAsia"/>
              </w:rPr>
              <w:t>超时后果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DB06C2">
            <w:pPr>
              <w:spacing w:before="60" w:after="60" w:line="240" w:lineRule="auto"/>
            </w:pPr>
            <w:r>
              <w:rPr>
                <w:rFonts w:hint="eastAsia"/>
              </w:rPr>
              <w:t>终止整个进程组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1D9A13">
            <w:pPr>
              <w:spacing w:before="60" w:after="60" w:line="240" w:lineRule="auto"/>
            </w:pPr>
            <w:r>
              <w:rPr>
                <w:rFonts w:hint="eastAsia"/>
              </w:rPr>
              <w:t>不保证执行 finally 等清理逻辑，该题计 C（0 分）</w:t>
            </w:r>
          </w:p>
        </w:tc>
      </w:tr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5ED207">
            <w:pPr>
              <w:spacing w:before="60" w:after="60" w:line="240" w:lineRule="auto"/>
            </w:pPr>
            <w:r>
              <w:rPr>
                <w:rFonts w:hint="eastAsia"/>
              </w:rPr>
              <w:t>全卷硬时限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EE8B09">
            <w:pPr>
              <w:spacing w:before="60" w:after="60" w:line="240" w:lineRule="auto"/>
            </w:pPr>
            <w:r>
              <w:rPr>
                <w:rFonts w:hint="eastAsia"/>
              </w:rPr>
              <w:t>6 小时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24A4BC">
            <w:pPr>
              <w:spacing w:before="60" w:after="60" w:line="240" w:lineRule="auto"/>
            </w:pPr>
            <w:r>
              <w:rPr>
                <w:rFonts w:hint="eastAsia"/>
              </w:rPr>
              <w:t>不含 Judge 阶段</w:t>
            </w:r>
          </w:p>
        </w:tc>
      </w:tr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1E1AEC">
            <w:pPr>
              <w:spacing w:before="60" w:after="60" w:line="240" w:lineRule="auto"/>
            </w:pPr>
            <w:r>
              <w:rPr>
                <w:rFonts w:hint="eastAsia"/>
              </w:rPr>
              <w:t>并发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25E256">
            <w:pPr>
              <w:spacing w:before="60" w:after="60" w:line="240" w:lineRule="auto"/>
            </w:pPr>
            <w:r>
              <w:rPr>
                <w:rFonts w:hint="eastAsia"/>
              </w:rPr>
              <w:t>3 个题目进程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803036">
            <w:pPr>
              <w:spacing w:before="60" w:after="60" w:line="240" w:lineRule="auto"/>
            </w:pPr>
            <w:r>
              <w:t>—</w:t>
            </w:r>
          </w:p>
        </w:tc>
      </w:tr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92B9C2">
            <w:pPr>
              <w:spacing w:before="60" w:after="60" w:line="240" w:lineRule="auto"/>
            </w:pPr>
            <w:r>
              <w:rPr>
                <w:rFonts w:hint="eastAsia"/>
              </w:rPr>
              <w:t>计分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FC6024">
            <w:pPr>
              <w:spacing w:before="60" w:after="60" w:line="240" w:lineRule="auto"/>
            </w:pPr>
            <w:r>
              <w:rPr>
                <w:rFonts w:hint="eastAsia"/>
              </w:rPr>
              <w:t>超时、异常、缺失题计 C 且分母不变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9237F1">
            <w:pPr>
              <w:spacing w:before="60" w:after="60" w:line="240" w:lineRule="auto"/>
            </w:pPr>
            <w:r>
              <w:rPr>
                <w:rFonts w:hint="eastAsia"/>
              </w:rPr>
              <w:t>单题失败直接拉低总分</w:t>
            </w:r>
          </w:p>
        </w:tc>
      </w:tr>
    </w:tbl>
    <w:p w14:paraId="4C6D5ACD">
      <w:pPr/>
      <w:r>
        <w:rPr>
          <w:rFonts w:hint="eastAsia" w:ascii="微软雅黑" w:hAnsi="微软雅黑" w:eastAsia="微软雅黑" w:cs="微软雅黑"/>
          <w:lang w:eastAsia="zh-CN"/>
        </w:rPr>
        <w:t>由此推算：全卷</w:t>
      </w:r>
      <w:r>
        <w:t xml:space="preserve"> 6 </w:t>
      </w:r>
      <w:r>
        <w:rPr>
          <w:rFonts w:hint="eastAsia" w:ascii="微软雅黑" w:hAnsi="微软雅黑" w:eastAsia="微软雅黑" w:cs="微软雅黑"/>
          <w:lang w:eastAsia="zh-CN"/>
        </w:rPr>
        <w:t>小时乘以并发</w:t>
      </w:r>
      <w:r>
        <w:t xml:space="preserve"> 3</w:t>
      </w:r>
      <w:r>
        <w:rPr>
          <w:rFonts w:hint="eastAsia" w:ascii="微软雅黑" w:hAnsi="微软雅黑" w:eastAsia="微软雅黑" w:cs="微软雅黑"/>
          <w:lang w:eastAsia="zh-CN"/>
        </w:rPr>
        <w:t>，再除以</w:t>
      </w:r>
      <w:r>
        <w:t xml:space="preserve"> 112 </w:t>
      </w:r>
      <w:r>
        <w:rPr>
          <w:rFonts w:hint="eastAsia" w:ascii="微软雅黑" w:hAnsi="微软雅黑" w:eastAsia="微软雅黑" w:cs="微软雅黑"/>
          <w:lang w:eastAsia="zh-CN"/>
        </w:rPr>
        <w:t>题，平均每题可用时间约为</w:t>
      </w:r>
      <w:r>
        <w:t xml:space="preserve"> 578 </w:t>
      </w:r>
      <w:r>
        <w:rPr>
          <w:rFonts w:hint="eastAsia" w:ascii="微软雅黑" w:hAnsi="微软雅黑" w:eastAsia="微软雅黑" w:cs="微软雅黑"/>
          <w:lang w:eastAsia="zh-CN"/>
        </w:rPr>
        <w:t>秒。</w:t>
      </w:r>
    </w:p>
    <w:p w14:paraId="5C728359">
      <w:pPr>
        <w:pStyle w:val="000033"/>
        <w:spacing w:line="312" w:lineRule="auto"/>
      </w:pPr>
      <w:r>
        <w:rPr>
          <w:rFonts w:hint="eastAsia" w:ascii="微软雅黑" w:hAnsi="微软雅黑" w:eastAsia="微软雅黑" w:cs="微软雅黑"/>
          <w:b w:val="1"/>
          <w:sz w:val="30"/>
          <w:lang w:eastAsia="zh-CN"/>
        </w:rPr>
        <w:t>三、时间系统重设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5B4BD0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配置项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03CBDA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原值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646A5C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现值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BB2C9D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依据</w:t>
            </w:r>
          </w:p>
        </w:tc>
      </w:tr>
      <w:tr>
        <w:trPr/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BD5410">
            <w:pPr>
              <w:spacing w:before="60" w:after="60" w:line="240" w:lineRule="auto"/>
            </w:pPr>
            <w:r>
              <w:rPr>
                <w:rFonts w:hint="eastAsia"/>
              </w:rPr>
              <w:t>单题时间上限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6E3109">
            <w:pPr>
              <w:spacing w:before="60" w:after="60" w:line="240" w:lineRule="auto"/>
            </w:pPr>
            <w:r>
              <w:t>1200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D92A07">
            <w:pPr>
              <w:spacing w:before="60" w:after="60" w:line="240" w:lineRule="auto"/>
            </w:pPr>
            <w:r>
              <w:t>1150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6D5730">
            <w:pPr>
              <w:spacing w:before="60" w:after="60" w:line="240" w:lineRule="auto"/>
            </w:pPr>
            <w:r>
              <w:rPr>
                <w:rFonts w:hint="eastAsia"/>
              </w:rPr>
              <w:t>平台硬限为 1200；取 1150 = 1200 − 50 秒加载/收尾余量。超时不再重试后单次在途调用最坏 120 秒（原为 180×2=360 秒）</w:t>
            </w:r>
          </w:p>
        </w:tc>
      </w:tr>
      <w:tr>
        <w:trPr/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958F42">
            <w:pPr>
              <w:spacing w:before="60" w:after="60" w:line="240" w:lineRule="auto"/>
            </w:pPr>
            <w:r>
              <w:rPr>
                <w:rFonts w:hint="eastAsia"/>
              </w:rPr>
              <w:t>全卷时间上限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F28749">
            <w:pPr>
              <w:spacing w:before="60" w:after="60" w:line="240" w:lineRule="auto"/>
            </w:pPr>
            <w:r>
              <w:t>22500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73B8DD">
            <w:pPr>
              <w:spacing w:before="60" w:after="60" w:line="240" w:lineRule="auto"/>
            </w:pPr>
            <w:r>
              <w:rPr>
                <w:b w:val="1"/>
              </w:rPr>
              <w:t>20700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C92595">
            <w:pPr>
              <w:spacing w:before="60" w:after="60" w:line="240" w:lineRule="auto"/>
            </w:pPr>
            <w:r>
              <w:rPr>
                <w:rFonts w:hint="eastAsia"/>
              </w:rPr>
              <w:t>6 小时基础上保留 4% 余量</w:t>
            </w:r>
          </w:p>
        </w:tc>
      </w:tr>
      <w:tr>
        <w:trPr/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2D2D0D">
            <w:pPr>
              <w:spacing w:before="60" w:after="60" w:line="240" w:lineRule="auto"/>
            </w:pPr>
            <w:r>
              <w:rPr>
                <w:rFonts w:hint="eastAsia"/>
              </w:rPr>
              <w:t>全卷目标时间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A4D49E">
            <w:pPr>
              <w:spacing w:before="60" w:after="60" w:line="240" w:lineRule="auto"/>
            </w:pPr>
            <w:r>
              <w:t>21000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3F7C70">
            <w:pPr>
              <w:spacing w:before="60" w:after="60" w:line="240" w:lineRule="auto"/>
            </w:pPr>
            <w:r>
              <w:rPr>
                <w:b w:val="1"/>
              </w:rPr>
              <w:t>19500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C9E0D8">
            <w:pPr>
              <w:spacing w:before="60" w:after="60" w:line="240" w:lineRule="auto"/>
            </w:pPr>
            <w:r>
              <w:rPr>
                <w:rFonts w:hint="eastAsia"/>
              </w:rPr>
              <w:t>取 6 小时的 90%，摊薄后约 522 秒每题</w:t>
            </w:r>
          </w:p>
        </w:tc>
      </w:tr>
      <w:tr>
        <w:trPr/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796043">
            <w:pPr>
              <w:spacing w:before="60" w:after="60" w:line="240" w:lineRule="auto"/>
            </w:pPr>
            <w:r>
              <w:rPr>
                <w:rFonts w:hint="eastAsia"/>
              </w:rPr>
              <w:t>档位预算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13B122">
            <w:pPr>
              <w:spacing w:before="60" w:after="60" w:line="240" w:lineRule="auto"/>
            </w:pPr>
            <w:r>
              <w:t>{120, 540, 1200}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120E3A">
            <w:pPr>
              <w:spacing w:before="60" w:after="60" w:line="240" w:lineRule="auto"/>
            </w:pPr>
            <w:r>
              <w:rPr>
                <w:b w:val="1"/>
              </w:rPr>
              <w:t>{300, 750, 1150}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F600FE">
            <w:pPr>
              <w:spacing w:before="60" w:after="60" w:line="240" w:lineRule="auto"/>
            </w:pPr>
            <w:r>
              <w:rPr>
                <w:rFonts w:hint="eastAsia"/>
              </w:rPr>
              <w:t>依据 195 条实测记录的耗时重新设定</w:t>
            </w:r>
          </w:p>
        </w:tc>
      </w:tr>
    </w:tbl>
    <w:p w14:paraId="7EC8DD35">
      <w:pPr>
        <w:pStyle w:val="000087"/>
        <w:spacing w:line="312" w:lineRule="auto"/>
      </w:pPr>
      <w:r>
        <w:rPr>
          <w:rFonts w:hint="eastAsia" w:ascii="微软雅黑" w:hAnsi="微软雅黑" w:eastAsia="微软雅黑" w:cs="微软雅黑"/>
          <w:b w:val="1"/>
          <w:sz w:val="26"/>
          <w:lang w:eastAsia="zh-CN"/>
        </w:rPr>
        <w:t>3.1 修复的缺陷</w:t>
      </w:r>
    </w:p>
    <w:p w14:paraId="4A00D02C">
      <w:pPr>
        <w:pStyle w:val="000075"/>
        <w:numPr>
          <w:ilvl w:val="0"/>
          <w:numId w:val="2"/>
        </w:numPr>
        <w:spacing w:after="72"/>
      </w:pPr>
      <w:r>
        <w:rPr>
          <w:rFonts w:hint="eastAsia" w:ascii="微软雅黑" w:hAnsi="微软雅黑" w:eastAsia="微软雅黑" w:cs="微软雅黑"/>
          <w:b w:val="1"/>
          <w:lang w:eastAsia="zh-CN"/>
        </w:rPr>
        <w:t>全卷时钟恒为零</w:t>
      </w:r>
      <w:r>
        <w:rPr>
          <w:rFonts w:hint="eastAsia" w:ascii="微软雅黑" w:hAnsi="微软雅黑" w:eastAsia="微软雅黑" w:cs="微软雅黑"/>
          <w:lang w:eastAsia="zh-CN"/>
        </w:rPr>
        <w:t>：原实现每题将全卷截止时间重置为「当前时刻加六小时」，导致已用时间比例恒为</w:t>
      </w:r>
      <w:r>
        <w:t xml:space="preserve"> 0</w:t>
      </w:r>
      <w:r>
        <w:rPr>
          <w:rFonts w:hint="eastAsia" w:ascii="微软雅黑" w:hAnsi="微软雅黑" w:eastAsia="微软雅黑" w:cs="微软雅黑"/>
          <w:lang w:eastAsia="zh-CN"/>
        </w:rPr>
        <w:t>，应急模式与时间收紧两个保护分支永不触发。现改为首题锚定一次、跨题保留。</w:t>
      </w:r>
    </w:p>
    <w:p w14:paraId="3A80B514">
      <w:pPr>
        <w:pStyle w:val="000075"/>
        <w:numPr>
          <w:ilvl w:val="0"/>
          <w:numId w:val="2"/>
        </w:numPr>
        <w:spacing w:after="72"/>
      </w:pPr>
      <w:r>
        <w:rPr>
          <w:rFonts w:hint="eastAsia" w:ascii="微软雅黑" w:hAnsi="微软雅黑" w:eastAsia="微软雅黑" w:cs="微软雅黑"/>
          <w:b w:val="1"/>
          <w:lang w:eastAsia="zh-CN"/>
        </w:rPr>
        <w:t>单题预算收紧被注释掉</w:t>
      </w:r>
      <w:r>
        <w:rPr>
          <w:rFonts w:hint="eastAsia" w:ascii="微软雅黑" w:hAnsi="微软雅黑" w:eastAsia="微软雅黑" w:cs="微软雅黑"/>
          <w:lang w:eastAsia="zh-CN"/>
        </w:rPr>
        <w:t>：全卷时间池算出的软预算仅被记录、完全不生效，单题预算退化为常量。现恢复为取单题上限与动态预算的较小值。</w:t>
      </w:r>
    </w:p>
    <w:p w14:paraId="1513ADE2">
      <w:pPr>
        <w:pStyle w:val="000075"/>
        <w:numPr>
          <w:ilvl w:val="0"/>
          <w:numId w:val="2"/>
        </w:numPr>
        <w:spacing w:after="72"/>
      </w:pPr>
      <w:r>
        <w:rPr>
          <w:rFonts w:hint="eastAsia" w:ascii="微软雅黑" w:hAnsi="微软雅黑" w:eastAsia="微软雅黑" w:cs="微软雅黑"/>
          <w:b w:val="1"/>
          <w:lang w:eastAsia="zh-CN"/>
        </w:rPr>
        <w:t>阶段预算采用无依据的比例切分</w:t>
      </w:r>
      <w:r>
        <w:rPr>
          <w:rFonts w:hint="eastAsia" w:ascii="微软雅黑" w:hAnsi="微软雅黑" w:eastAsia="微软雅黑" w:cs="微软雅黑"/>
          <w:lang w:eastAsia="zh-CN"/>
        </w:rPr>
        <w:t>：原按档位预算乘以固定比例分配，现改为依据</w:t>
      </w:r>
      <w:r>
        <w:t xml:space="preserve"> 195 </w:t>
      </w:r>
      <w:r>
        <w:rPr>
          <w:rFonts w:hint="eastAsia" w:ascii="微软雅黑" w:hAnsi="微软雅黑" w:eastAsia="微软雅黑" w:cs="微软雅黑"/>
          <w:lang w:eastAsia="zh-CN"/>
        </w:rPr>
        <w:t>条实测记录得出的绝对上限。</w:t>
      </w:r>
    </w:p>
    <w:p w14:paraId="505C76C5">
      <w:pPr>
        <w:pStyle w:val="000075"/>
        <w:numPr>
          <w:ilvl w:val="0"/>
          <w:numId w:val="2"/>
        </w:numPr>
        <w:spacing w:after="72"/>
      </w:pPr>
      <w:r>
        <w:rPr>
          <w:rFonts w:hint="eastAsia" w:ascii="微软雅黑" w:hAnsi="微软雅黑" w:eastAsia="微软雅黑" w:cs="微软雅黑"/>
          <w:b w:val="1"/>
          <w:lang w:eastAsia="zh-CN"/>
        </w:rPr>
        <w:t>3_solve 阶段上限失效</w:t>
      </w:r>
      <w:r>
        <w:rPr>
          <w:rFonts w:hint="eastAsia" w:ascii="微软雅黑" w:hAnsi="微软雅黑" w:eastAsia="微软雅黑" w:cs="微软雅黑"/>
          <w:lang w:eastAsia="zh-CN"/>
        </w:rPr>
        <w:t>：该阶段上限设为</w:t>
      </w:r>
      <w:r>
        <w:t xml:space="preserve"> 1200 </w:t>
      </w:r>
      <w:r>
        <w:rPr>
          <w:rFonts w:hint="eastAsia" w:ascii="微软雅黑" w:hAnsi="微软雅黑" w:eastAsia="微软雅黑" w:cs="微软雅黑"/>
          <w:lang w:eastAsia="zh-CN"/>
        </w:rPr>
        <w:t>秒，大于单题预算</w:t>
      </w:r>
      <w:r>
        <w:t xml:space="preserve"> 1000 </w:t>
      </w:r>
      <w:r>
        <w:rPr>
          <w:rFonts w:hint="eastAsia" w:ascii="微软雅黑" w:hAnsi="微软雅黑" w:eastAsia="微软雅黑" w:cs="微软雅黑"/>
          <w:lang w:eastAsia="zh-CN"/>
        </w:rPr>
        <w:t>秒，导致取小值后恒等于原截止时间，上限完全失效。实测证据为：同一题目在</w:t>
      </w:r>
      <w:r>
        <w:t xml:space="preserve"> 2.7 </w:t>
      </w:r>
      <w:r>
        <w:rPr>
          <w:rFonts w:hint="eastAsia" w:ascii="微软雅黑" w:hAnsi="微软雅黑" w:eastAsia="微软雅黑" w:cs="微软雅黑"/>
          <w:lang w:eastAsia="zh-CN"/>
        </w:rPr>
        <w:t>阶段耗时由</w:t>
      </w:r>
      <w:r>
        <w:t xml:space="preserve"> 425 </w:t>
      </w:r>
      <w:r>
        <w:rPr>
          <w:rFonts w:hint="eastAsia" w:ascii="微软雅黑" w:hAnsi="微软雅黑" w:eastAsia="微软雅黑" w:cs="微软雅黑"/>
          <w:lang w:eastAsia="zh-CN"/>
        </w:rPr>
        <w:t>秒降至</w:t>
      </w:r>
      <w:r>
        <w:t xml:space="preserve"> 337 </w:t>
      </w:r>
      <w:r>
        <w:rPr>
          <w:rFonts w:hint="eastAsia" w:ascii="微软雅黑" w:hAnsi="微软雅黑" w:eastAsia="微软雅黑" w:cs="微软雅黑"/>
          <w:lang w:eastAsia="zh-CN"/>
        </w:rPr>
        <w:t>秒的同时，</w:t>
      </w:r>
      <w:r>
        <w:t xml:space="preserve">3_solve </w:t>
      </w:r>
      <w:r>
        <w:rPr>
          <w:rFonts w:hint="eastAsia" w:ascii="微软雅黑" w:hAnsi="微软雅黑" w:eastAsia="微软雅黑" w:cs="微软雅黑"/>
          <w:lang w:eastAsia="zh-CN"/>
        </w:rPr>
        <w:t>阶段耗时由</w:t>
      </w:r>
      <w:r>
        <w:t xml:space="preserve"> 294 </w:t>
      </w:r>
      <w:r>
        <w:rPr>
          <w:rFonts w:hint="eastAsia" w:ascii="微软雅黑" w:hAnsi="微软雅黑" w:eastAsia="微软雅黑" w:cs="微软雅黑"/>
          <w:lang w:eastAsia="zh-CN"/>
        </w:rPr>
        <w:t>秒升至</w:t>
      </w:r>
      <w:r>
        <w:t xml:space="preserve"> 429 </w:t>
      </w:r>
      <w:r>
        <w:rPr>
          <w:rFonts w:hint="eastAsia" w:ascii="微软雅黑" w:hAnsi="微软雅黑" w:eastAsia="微软雅黑" w:cs="微软雅黑"/>
          <w:lang w:eastAsia="zh-CN"/>
        </w:rPr>
        <w:t>秒。现已下调至</w:t>
      </w:r>
      <w:r>
        <w:t xml:space="preserve"> 600 </w:t>
      </w:r>
      <w:r>
        <w:rPr>
          <w:rFonts w:hint="eastAsia" w:ascii="微软雅黑" w:hAnsi="微软雅黑" w:eastAsia="微软雅黑" w:cs="微软雅黑"/>
          <w:lang w:eastAsia="zh-CN"/>
        </w:rPr>
        <w:t>秒。</w:t>
      </w:r>
    </w:p>
    <w:p w14:paraId="07CB492E">
      <w:pPr>
        <w:pStyle w:val="000075"/>
        <w:numPr>
          <w:ilvl w:val="0"/>
          <w:numId w:val="2"/>
        </w:numPr>
        <w:spacing w:after="72"/>
      </w:pPr>
      <w:r>
        <w:rPr>
          <w:rFonts w:hint="eastAsia" w:ascii="微软雅黑" w:hAnsi="微软雅黑" w:eastAsia="微软雅黑" w:cs="微软雅黑"/>
          <w:b w:val="1"/>
          <w:lang w:eastAsia="zh-CN"/>
        </w:rPr>
        <w:t>候选生成一次性提交</w:t>
      </w:r>
      <w:r>
        <w:rPr>
          <w:rFonts w:hint="eastAsia" w:ascii="微软雅黑" w:hAnsi="微软雅黑" w:eastAsia="微软雅黑" w:cs="微软雅黑"/>
          <w:lang w:eastAsia="zh-CN"/>
        </w:rPr>
        <w:t>：原实现一次性提交全部</w:t>
      </w:r>
      <w:r>
        <w:t xml:space="preserve"> 6 </w:t>
      </w:r>
      <w:r>
        <w:rPr>
          <w:rFonts w:hint="eastAsia" w:ascii="微软雅黑" w:hAnsi="微软雅黑" w:eastAsia="微软雅黑" w:cs="微软雅黑"/>
          <w:lang w:eastAsia="zh-CN"/>
        </w:rPr>
        <w:t>个候选，而线程池仅有</w:t>
      </w:r>
      <w:r>
        <w:t xml:space="preserve"> 2 </w:t>
      </w:r>
      <w:r>
        <w:rPr>
          <w:rFonts w:hint="eastAsia" w:ascii="微软雅黑" w:hAnsi="微软雅黑" w:eastAsia="微软雅黑" w:cs="微软雅黑"/>
          <w:lang w:eastAsia="zh-CN"/>
        </w:rPr>
        <w:t>个</w:t>
      </w:r>
      <w:r>
        <w:t xml:space="preserve"> worker</w:t>
      </w:r>
      <w:r>
        <w:rPr>
          <w:rFonts w:hint="eastAsia" w:ascii="微软雅黑" w:hAnsi="微软雅黑" w:eastAsia="微软雅黑" w:cs="微软雅黑"/>
          <w:lang w:eastAsia="zh-CN"/>
        </w:rPr>
        <w:t>，最坏情况耗时可达</w:t>
      </w:r>
      <w:r>
        <w:t xml:space="preserve"> 1080 </w:t>
      </w:r>
      <w:r>
        <w:rPr>
          <w:rFonts w:hint="eastAsia" w:ascii="微软雅黑" w:hAnsi="微软雅黑" w:eastAsia="微软雅黑" w:cs="微软雅黑"/>
          <w:lang w:eastAsia="zh-CN"/>
        </w:rPr>
        <w:t>秒，且完成循环内无任何时间检查。实测后果为单题实际耗时超出软预算</w:t>
      </w:r>
      <w:r>
        <w:t xml:space="preserve"> 421 </w:t>
      </w:r>
      <w:r>
        <w:rPr>
          <w:rFonts w:hint="eastAsia" w:ascii="微软雅黑" w:hAnsi="微软雅黑" w:eastAsia="微软雅黑" w:cs="微软雅黑"/>
          <w:lang w:eastAsia="zh-CN"/>
        </w:rPr>
        <w:t>秒。现改为分批提交并在批次间检查时间。</w:t>
      </w:r>
    </w:p>
    <w:p w14:paraId="6C4A6D00">
      <w:pPr>
        <w:pStyle w:val="000033"/>
        <w:spacing w:line="312" w:lineRule="auto"/>
      </w:pPr>
      <w:r>
        <w:rPr>
          <w:rFonts w:hint="eastAsia" w:ascii="微软雅黑" w:hAnsi="微软雅黑" w:eastAsia="微软雅黑" w:cs="微软雅黑"/>
          <w:b w:val="1"/>
          <w:sz w:val="30"/>
          <w:lang w:eastAsia="zh-CN"/>
        </w:rPr>
        <w:t>四、开销收敛（8 项）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6D0106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序号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81B0F4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措施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009069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依据与效果</w:t>
            </w:r>
          </w:p>
        </w:tc>
      </w:tr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2427AF">
            <w:pPr>
              <w:spacing w:before="60" w:after="60" w:line="240" w:lineRule="auto"/>
            </w:pPr>
            <w:r>
              <w:t>1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97C7AB">
            <w:pPr>
              <w:spacing w:before="60" w:after="60" w:line="240" w:lineRule="auto"/>
            </w:pPr>
            <w:r>
              <w:rPr>
                <w:rFonts w:hint="eastAsia"/>
              </w:rPr>
              <w:t>关闭骨架评审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B3C537">
            <w:pPr>
              <w:spacing w:before="60" w:after="60" w:line="240" w:lineRule="auto"/>
            </w:pPr>
            <w:r>
              <w:rPr>
                <w:rFonts w:hint="eastAsia"/>
              </w:rPr>
              <w:t>实测 71% 的题目走满两轮仍判重规划、从未收敛，节省约 250 至 390 秒</w:t>
            </w:r>
          </w:p>
        </w:tc>
      </w:tr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923AF1">
            <w:pPr>
              <w:spacing w:before="60" w:after="60" w:line="240" w:lineRule="auto"/>
            </w:pPr>
            <w:r>
              <w:t>2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009B0E">
            <w:pPr>
              <w:spacing w:before="60" w:after="60" w:line="240" w:lineRule="auto"/>
            </w:pPr>
            <w:r>
              <w:rPr>
                <w:rFonts w:hint="eastAsia"/>
              </w:rPr>
              <w:t>关闭 DAG 重规划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8089CF">
            <w:pPr>
              <w:spacing w:before="60" w:after="60" w:line="240" w:lineRule="auto"/>
            </w:pPr>
            <w:r>
              <w:rPr>
                <w:rFonts w:hint="eastAsia"/>
              </w:rPr>
              <w:t>三分之二为无效运行，且该环节位于候选入池之后，对本题得分无直接影响</w:t>
            </w:r>
          </w:p>
        </w:tc>
      </w:tr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A4E5CD">
            <w:pPr>
              <w:spacing w:before="60" w:after="60" w:line="240" w:lineRule="auto"/>
            </w:pPr>
            <w:r>
              <w:t>3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71D037">
            <w:pPr>
              <w:spacing w:before="60" w:after="60" w:line="240" w:lineRule="auto"/>
            </w:pPr>
            <w:r>
              <w:rPr>
                <w:rFonts w:hint="eastAsia"/>
              </w:rPr>
              <w:t>确定性检查加超时护栏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ECF705">
            <w:pPr>
              <w:spacing w:before="60" w:after="60" w:line="240" w:lineRule="auto"/>
            </w:pPr>
            <w:r>
              <w:rPr>
                <w:rFonts w:hint="eastAsia"/>
              </w:rPr>
              <w:t>同一答案被三处各检查一次，实测出现过 460 秒的极端值</w:t>
            </w:r>
          </w:p>
        </w:tc>
      </w:tr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C95707">
            <w:pPr>
              <w:spacing w:before="60" w:after="60" w:line="240" w:lineRule="auto"/>
            </w:pPr>
            <w:r>
              <w:t>4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F95829">
            <w:pPr>
              <w:spacing w:before="60" w:after="60" w:line="240" w:lineRule="auto"/>
            </w:pPr>
            <w:r>
              <w:rPr>
                <w:rFonts w:hint="eastAsia"/>
              </w:rPr>
              <w:t>格式化阶段三处调用加护栏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5D325C">
            <w:pPr>
              <w:spacing w:before="60" w:after="60" w:line="240" w:lineRule="auto"/>
            </w:pPr>
            <w:r>
              <w:rPr>
                <w:rFonts w:hint="eastAsia"/>
              </w:rPr>
              <w:t>其中差分检测输出上限由 65536 降至 512，耗时从 363 秒降至 180 秒</w:t>
            </w:r>
          </w:p>
        </w:tc>
      </w:tr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808062">
            <w:pPr>
              <w:spacing w:before="60" w:after="60" w:line="240" w:lineRule="auto"/>
            </w:pPr>
            <w:r>
              <w:t>5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3B341C">
            <w:pPr>
              <w:spacing w:before="60" w:after="60" w:line="240" w:lineRule="auto"/>
            </w:pPr>
            <w:r>
              <w:rPr>
                <w:rFonts w:hint="eastAsia"/>
              </w:rPr>
              <w:t>关闭 Lean 三个无贡献往返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FF67CF">
            <w:pPr>
              <w:spacing w:before="60" w:after="60" w:line="240" w:lineRule="auto"/>
            </w:pPr>
            <w:r>
              <w:rPr>
                <w:rFonts w:hint="eastAsia"/>
              </w:rPr>
              <w:t>该三步结果不参与最终判定，仅影响错因文本，耗时由 330 秒降至 150 秒</w:t>
            </w:r>
          </w:p>
        </w:tc>
      </w:tr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9ED641">
            <w:pPr>
              <w:spacing w:before="60" w:after="60" w:line="240" w:lineRule="auto"/>
            </w:pPr>
            <w:r>
              <w:t>6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EDD0D4">
            <w:pPr>
              <w:spacing w:before="60" w:after="60" w:line="240" w:lineRule="auto"/>
            </w:pPr>
            <w:r>
              <w:rPr>
                <w:rFonts w:hint="eastAsia"/>
              </w:rPr>
              <w:t>蓝图子目标数上限设为 6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93C1B1">
            <w:pPr>
              <w:spacing w:before="60" w:after="60" w:line="240" w:lineRule="auto"/>
            </w:pPr>
            <w:r>
              <w:rPr>
                <w:rFonts w:hint="eastAsia"/>
              </w:rPr>
              <w:t>原无上限，实测九成题超过 6 个</w:t>
            </w:r>
          </w:p>
        </w:tc>
      </w:tr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BBB47A">
            <w:pPr>
              <w:spacing w:before="60" w:after="60" w:line="240" w:lineRule="auto"/>
            </w:pPr>
            <w:r>
              <w:t>7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B9AB72">
            <w:pPr>
              <w:spacing w:before="60" w:after="60" w:line="240" w:lineRule="auto"/>
            </w:pPr>
            <w:r>
              <w:rPr>
                <w:rFonts w:hint="eastAsia"/>
              </w:rPr>
              <w:t>最终闸门重做预留 300 秒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6408D5">
            <w:pPr>
              <w:spacing w:before="60" w:after="60" w:line="240" w:lineRule="auto"/>
            </w:pPr>
            <w:r>
              <w:rPr>
                <w:rFonts w:hint="eastAsia"/>
              </w:rPr>
              <w:t>原护栏与硬墙零余量，单次调用不可中断即会跨墙</w:t>
            </w:r>
          </w:p>
        </w:tc>
      </w:tr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57AAC7">
            <w:pPr>
              <w:spacing w:before="60" w:after="60" w:line="240" w:lineRule="auto"/>
            </w:pPr>
            <w:r>
              <w:t>8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95FE3C">
            <w:pPr>
              <w:spacing w:before="60" w:after="60" w:line="240" w:lineRule="auto"/>
            </w:pPr>
            <w:r>
              <w:rPr>
                <w:rFonts w:hint="eastAsia"/>
              </w:rPr>
              <w:t>2.7 阶段预算降至 600 秒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CB96B6">
            <w:pPr>
              <w:spacing w:before="60" w:after="60" w:line="240" w:lineRule="auto"/>
            </w:pPr>
            <w:r>
              <w:rPr>
                <w:rFonts w:hint="eastAsia"/>
              </w:rPr>
              <w:t>原值大于单题总预算，等于无上限</w:t>
            </w:r>
          </w:p>
        </w:tc>
      </w:tr>
    </w:tbl>
    <w:p w14:paraId="5892FE0F">
      <w:pPr>
        <w:pStyle w:val="000033"/>
        <w:spacing w:line="312" w:lineRule="auto"/>
      </w:pPr>
      <w:r>
        <w:rPr>
          <w:rFonts w:hint="eastAsia" w:ascii="微软雅黑" w:hAnsi="微软雅黑" w:eastAsia="微软雅黑" w:cs="微软雅黑"/>
          <w:b w:val="1"/>
          <w:sz w:val="30"/>
          <w:lang w:eastAsia="zh-CN"/>
        </w:rPr>
        <w:t>五、Lean 链路修复</w:t>
      </w:r>
    </w:p>
    <w:p w14:paraId="256D2109">
      <w:pPr/>
      <w:r>
        <w:rPr>
          <w:rFonts w:hint="eastAsia" w:ascii="微软雅黑" w:hAnsi="微软雅黑" w:eastAsia="微软雅黑" w:cs="微软雅黑"/>
          <w:b w:val="1"/>
          <w:lang w:eastAsia="zh-CN"/>
        </w:rPr>
        <w:t>根本原因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Lean </w:t>
      </w:r>
      <w:r>
        <w:rPr>
          <w:rFonts w:hint="eastAsia" w:ascii="微软雅黑" w:hAnsi="微软雅黑" w:eastAsia="微软雅黑" w:cs="微软雅黑"/>
          <w:lang w:eastAsia="zh-CN"/>
        </w:rPr>
        <w:t>验证前需先将题目翻译为</w:t>
      </w:r>
      <w:r>
        <w:t xml:space="preserve"> Lean </w:t>
      </w:r>
      <w:r>
        <w:rPr>
          <w:rFonts w:hint="eastAsia" w:ascii="微软雅黑" w:hAnsi="微软雅黑" w:eastAsia="微软雅黑" w:cs="微软雅黑"/>
          <w:lang w:eastAsia="zh-CN"/>
        </w:rPr>
        <w:t>代码，该步骤依赖模型调用。该调用超时（</w:t>
      </w:r>
      <w:r>
        <w:t xml:space="preserve">180 </w:t>
      </w:r>
      <w:r>
        <w:rPr>
          <w:rFonts w:hint="eastAsia" w:ascii="微软雅黑" w:hAnsi="微软雅黑" w:eastAsia="微软雅黑" w:cs="微软雅黑"/>
          <w:lang w:eastAsia="zh-CN"/>
        </w:rPr>
        <w:t>秒，重试一次共</w:t>
      </w:r>
      <w:r>
        <w:t xml:space="preserve"> 360 </w:t>
      </w:r>
      <w:r>
        <w:rPr>
          <w:rFonts w:hint="eastAsia" w:ascii="微软雅黑" w:hAnsi="微软雅黑" w:eastAsia="微软雅黑" w:cs="微软雅黑"/>
          <w:lang w:eastAsia="zh-CN"/>
        </w:rPr>
        <w:t>秒）后被异常兜底逻辑静默吞掉，返回「未知」结论。</w:t>
      </w:r>
    </w:p>
    <w:p w14:paraId="2056C3DB">
      <w:pPr/>
      <w:r>
        <w:rPr>
          <w:rFonts w:hint="eastAsia" w:ascii="微软雅黑" w:hAnsi="微软雅黑" w:eastAsia="微软雅黑" w:cs="微软雅黑"/>
          <w:b w:val="1"/>
          <w:lang w:eastAsia="zh-CN"/>
        </w:rPr>
        <w:t>实测证据</w:t>
      </w:r>
      <w:r>
        <w:rPr>
          <w:rFonts w:hint="eastAsia" w:ascii="微软雅黑" w:hAnsi="微软雅黑" w:eastAsia="微软雅黑" w:cs="微软雅黑"/>
          <w:lang w:eastAsia="zh-CN"/>
        </w:rPr>
        <w:t>：日志中明确记录「</w:t>
      </w:r>
      <w:r>
        <w:t xml:space="preserve">verify_answer </w:t>
      </w:r>
      <w:r>
        <w:rPr>
          <w:rFonts w:hint="eastAsia" w:ascii="微软雅黑" w:hAnsi="微软雅黑" w:eastAsia="微软雅黑" w:cs="微软雅黑"/>
          <w:lang w:eastAsia="zh-CN"/>
        </w:rPr>
        <w:t>异常（降级</w:t>
      </w:r>
      <w:r>
        <w:t xml:space="preserve"> unknown</w:t>
      </w:r>
      <w:r>
        <w:rPr>
          <w:rFonts w:hint="eastAsia" w:ascii="微软雅黑" w:hAnsi="微软雅黑" w:eastAsia="微软雅黑" w:cs="微软雅黑"/>
          <w:lang w:eastAsia="zh-CN"/>
        </w:rPr>
        <w:t>）</w:t>
      </w:r>
      <w:r>
        <w:t>: LLM call failed after 2 attempts: Request timeout after 180s</w:t>
      </w:r>
      <w:r>
        <w:rPr>
          <w:rFonts w:hint="eastAsia" w:ascii="微软雅黑" w:hAnsi="微软雅黑" w:eastAsia="微软雅黑" w:cs="微软雅黑"/>
          <w:lang w:eastAsia="zh-CN"/>
        </w:rPr>
        <w:t>」。</w:t>
      </w:r>
    </w:p>
    <w:p w14:paraId="3D00E17F">
      <w:pPr/>
      <w:r>
        <w:rPr>
          <w:rFonts w:hint="eastAsia" w:ascii="微软雅黑" w:hAnsi="微软雅黑" w:eastAsia="微软雅黑" w:cs="微软雅黑"/>
          <w:b w:val="1"/>
          <w:lang w:eastAsia="zh-CN"/>
        </w:rPr>
        <w:t>后果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Lean </w:t>
      </w:r>
      <w:r>
        <w:rPr>
          <w:rFonts w:hint="eastAsia" w:ascii="微软雅黑" w:hAnsi="微软雅黑" w:eastAsia="微软雅黑" w:cs="微软雅黑"/>
          <w:lang w:eastAsia="zh-CN"/>
        </w:rPr>
        <w:t>防线完全空转，既不确认正确候选、也不淘汰错误候选，却仍消耗大量时间。</w:t>
      </w:r>
    </w:p>
    <w:p w14:paraId="50EDDAEC">
      <w:pPr/>
      <w:r>
        <w:rPr>
          <w:rFonts w:hint="eastAsia" w:ascii="微软雅黑" w:hAnsi="微软雅黑" w:eastAsia="微软雅黑" w:cs="微软雅黑"/>
          <w:b w:val="1"/>
          <w:lang w:eastAsia="zh-CN"/>
        </w:rPr>
        <w:t>修复方式</w:t>
      </w:r>
      <w:r>
        <w:rPr>
          <w:rFonts w:hint="eastAsia" w:ascii="微软雅黑" w:hAnsi="微软雅黑" w:eastAsia="微软雅黑" w:cs="微软雅黑"/>
          <w:lang w:eastAsia="zh-CN"/>
        </w:rPr>
        <w:t>：兜底路径改用不依赖模型调用的系统侧验算，从已有的计算表达式中直接构造命题并编译。修复后实测已能产出「答案有效」与「证明无效」两类结论。</w:t>
      </w:r>
    </w:p>
    <w:p w14:paraId="0332758B">
      <w:pPr>
        <w:pStyle w:val="00003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六、答案必达与 LLM 超时策略</w:t>
      </w:r>
    </w:p>
    <w:p w14:paraId="7AC86AEE">
      <w:pPr/>
      <w:r>
        <w:rPr>
          <w:rFonts w:hint="eastAsia"/>
        </w:rPr>
        <w:t>本章源于一次 4 题端到端实测暴露的故障：其中两题的最终答案是字符串「[生成失败] 调用受限或模型拒绝回答」。这类占位符在平台必然判错，等于白丢两题。</w:t>
      </w:r>
    </w:p>
    <w:p w14:paraId="155AE27A">
      <w:pPr>
        <w:pStyle w:val="00008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6.1 根因：不是超时，是超时之后占位符被四层放行</w:t>
      </w:r>
    </w:p>
    <w:p w14:paraId="3D1D7E63">
      <w:pPr>
        <w:numPr>
          <w:ilvl w:val="0"/>
          <w:numId w:val="3"/>
        </w:numPr>
      </w:pPr>
      <w:r>
        <w:rPr>
          <w:rFonts w:hint="eastAsia"/>
        </w:rPr>
        <w:t>候选生成失败时，求解器写入一个「占位候选」（答案为空、推理文本为上述占位串），候选池因此非空。</w:t>
      </w:r>
    </w:p>
    <w:p w14:paraId="36150DE7">
      <w:pPr>
        <w:numPr>
          <w:ilvl w:val="0"/>
          <w:numId w:val="3"/>
        </w:numPr>
      </w:pPr>
      <w:r>
        <w:rPr>
          <w:rFonts w:hint="eastAsia"/>
        </w:rPr>
        <w:t>主调度器的兜底判据是「候选池为空才走兜底直答」。池子非空，这条兜底路径被永久绕开。</w:t>
      </w:r>
    </w:p>
    <w:p w14:paraId="012C3B62">
      <w:pPr>
        <w:numPr>
          <w:ilvl w:val="0"/>
          <w:numId w:val="3"/>
        </w:numPr>
      </w:pPr>
      <w:r>
        <w:rPr>
          <w:rFonts w:hint="eastAsia"/>
        </w:rPr>
        <w:t>格式化环节的拒绝语正则不含「生成失败」「调用受限」等词，占位文本被当作合法答案。</w:t>
      </w:r>
    </w:p>
    <w:p w14:paraId="5A037986">
      <w:pPr>
        <w:numPr>
          <w:ilvl w:val="0"/>
          <w:numId w:val="3"/>
        </w:numPr>
      </w:pPr>
      <w:r>
        <w:rPr>
          <w:rFonts w:hint="eastAsia"/>
        </w:rPr>
        <w:t>出口校验只检查「非空」，占位符被原样交给平台。</w:t>
      </w:r>
    </w:p>
    <w:p w14:paraId="40B31C9B">
      <w:pPr>
        <w:pStyle w:val="00008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6.2 修复：四道闸门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3992FE9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闸门</w:t>
            </w:r>
          </w:p>
        </w:tc>
        <w:tc>
          <w:tcPr>
            <w:tcW w:w="2768" w:type="dxa"/>
          </w:tcPr>
          <w:p w14:paraId="3ECA10D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位置</w:t>
            </w:r>
          </w:p>
        </w:tc>
        <w:tc>
          <w:tcPr>
            <w:tcW w:w="2768" w:type="dxa"/>
          </w:tcPr>
          <w:p w14:paraId="2C01DC5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修正后的行为</w:t>
            </w:r>
          </w:p>
        </w:tc>
      </w:tr>
      <w:tr>
        <w:trPr/>
        <w:tc>
          <w:tcPr>
            <w:tcW w:w="2768" w:type="dxa"/>
          </w:tcPr>
          <w:p w14:paraId="25647FD5">
            <w:pPr/>
            <w:r>
              <w:rPr>
                <w:rFonts w:hint="eastAsia"/>
              </w:rPr>
              <w:t>一</w:t>
            </w:r>
          </w:p>
        </w:tc>
        <w:tc>
          <w:tcPr>
            <w:tcW w:w="2768" w:type="dxa"/>
          </w:tcPr>
          <w:p w14:paraId="5EE6EFC4">
            <w:pPr/>
            <w:r>
              <w:rPr>
                <w:rFonts w:hint="eastAsia"/>
              </w:rPr>
              <w:t>候选生成</w:t>
            </w:r>
          </w:p>
        </w:tc>
        <w:tc>
          <w:tcPr>
            <w:tcW w:w="2768" w:type="dxa"/>
          </w:tcPr>
          <w:p w14:paraId="04938B1F">
            <w:pPr/>
            <w:r>
              <w:rPr>
                <w:rFonts w:hint="eastAsia"/>
              </w:rPr>
              <w:t>失败时先尽力抢救（抽取最终答案、救援解析、智能兜底）；抢救不到就不写入候选，让候选池保持为空</w:t>
            </w:r>
          </w:p>
        </w:tc>
      </w:tr>
      <w:tr>
        <w:trPr/>
        <w:tc>
          <w:tcPr>
            <w:tcW w:w="2768" w:type="dxa"/>
          </w:tcPr>
          <w:p w14:paraId="7D4A0B1C">
            <w:pPr/>
            <w:r>
              <w:rPr>
                <w:rFonts w:hint="eastAsia"/>
              </w:rPr>
              <w:t>二</w:t>
            </w:r>
          </w:p>
        </w:tc>
        <w:tc>
          <w:tcPr>
            <w:tcW w:w="2768" w:type="dxa"/>
          </w:tcPr>
          <w:p w14:paraId="49CA0BAA">
            <w:pPr/>
            <w:r>
              <w:rPr>
                <w:rFonts w:hint="eastAsia"/>
              </w:rPr>
              <w:t>候选池判据</w:t>
            </w:r>
          </w:p>
        </w:tc>
        <w:tc>
          <w:tcPr>
            <w:tcW w:w="2768" w:type="dxa"/>
          </w:tcPr>
          <w:p w14:paraId="4D179DD0">
            <w:pPr/>
            <w:r>
              <w:rPr>
                <w:rFonts w:hint="eastAsia"/>
              </w:rPr>
              <w:t>由「池子是否为空」改为「池内是否存在可用候选」，拒绝语与占位符不计入可用</w:t>
            </w:r>
          </w:p>
        </w:tc>
      </w:tr>
      <w:tr>
        <w:trPr/>
        <w:tc>
          <w:tcPr>
            <w:tcW w:w="2768" w:type="dxa"/>
          </w:tcPr>
          <w:p w14:paraId="42F67956">
            <w:pPr/>
            <w:r>
              <w:rPr>
                <w:rFonts w:hint="eastAsia"/>
              </w:rPr>
              <w:t>三</w:t>
            </w:r>
          </w:p>
        </w:tc>
        <w:tc>
          <w:tcPr>
            <w:tcW w:w="2768" w:type="dxa"/>
          </w:tcPr>
          <w:p w14:paraId="7F14EE23">
            <w:pPr/>
            <w:r>
              <w:rPr>
                <w:rFonts w:hint="eastAsia"/>
              </w:rPr>
              <w:t>答案定型</w:t>
            </w:r>
          </w:p>
        </w:tc>
        <w:tc>
          <w:tcPr>
            <w:tcW w:w="2768" w:type="dxa"/>
          </w:tcPr>
          <w:p w14:paraId="634A0474">
            <w:pPr/>
            <w:r>
              <w:rPr>
                <w:rFonts w:hint="eastAsia"/>
              </w:rPr>
              <w:t>最终答案为空或命中拒绝语时，发起一次紧急直答重新取答案</w:t>
            </w:r>
          </w:p>
        </w:tc>
      </w:tr>
      <w:tr>
        <w:trPr/>
        <w:tc>
          <w:tcPr>
            <w:tcW w:w="2768" w:type="dxa"/>
          </w:tcPr>
          <w:p w14:paraId="586B96B2">
            <w:pPr/>
            <w:r>
              <w:rPr>
                <w:rFonts w:hint="eastAsia"/>
              </w:rPr>
              <w:t>四</w:t>
            </w:r>
          </w:p>
        </w:tc>
        <w:tc>
          <w:tcPr>
            <w:tcW w:w="2768" w:type="dxa"/>
          </w:tcPr>
          <w:p w14:paraId="1292B6ED">
            <w:pPr/>
            <w:r>
              <w:rPr>
                <w:rFonts w:hint="eastAsia"/>
              </w:rPr>
              <w:t>出口校验</w:t>
            </w:r>
          </w:p>
        </w:tc>
        <w:tc>
          <w:tcPr>
            <w:tcW w:w="2768" w:type="dxa"/>
          </w:tcPr>
          <w:p w14:paraId="336FF2B0">
            <w:pPr/>
            <w:r>
              <w:rPr>
                <w:rFonts w:hint="eastAsia"/>
              </w:rPr>
              <w:t>交出前再判一次；不可用则依次从候选残料、子目标中间结果、直答中抢救</w:t>
            </w:r>
          </w:p>
        </w:tc>
      </w:tr>
    </w:tbl>
    <w:p w14:paraId="0281F008">
      <w:r>
        <w:rPr>
          <w:rFonts w:hint="eastAsia"/>
        </w:rPr>
        <w:t>另修一处同源缺陷（9 月 14 日）：兜底来源②原先</w:t>
      </w:r>
      <w:r>
        <w:rPr>
          <w:rFonts w:hint="eastAsia"/>
          <w:b w:val="1"/>
        </w:rPr>
        <w:t>直接把「子目标中间结果」当答案</w:t>
      </w:r>
      <w:r>
        <w:rPr>
          <w:rFonts w:hint="eastAsia"/>
        </w:rPr>
        <w:t>——实测 016 交出的是一段带系统提示前缀的中间推导（「（该步含未用 &amp;lt;calc&amp;gt; 的易错运算结果，未经系统确认）…」）。它避开了占位符，却伪装成答案：判分同样为 0，但会把系统提示串塞进交给平台的答案字段、并污染归因。现改为只接受</w:t>
      </w:r>
      <w:r>
        <w:rPr>
          <w:rFonts w:hint="eastAsia"/>
          <w:b w:val="1"/>
        </w:rPr>
        <w:t>明确形态</w:t>
      </w:r>
      <w:r>
        <w:rPr>
          <w:rFonts w:hint="eastAsia"/>
        </w:rPr>
        <w:t>（含 \boxed{} 的取值，或 ≤60 字符且无换行的短值），且</w:t>
      </w:r>
      <w:r>
        <w:rPr>
          <w:rFonts w:hint="eastAsia"/>
          <w:b w:val="1"/>
        </w:rPr>
        <w:t>必须同时通过拒绝语校验</w:t>
      </w:r>
      <w:r>
        <w:rPr>
          <w:rFonts w:hint="eastAsia"/>
        </w:rPr>
        <w:t>——形态与内容两层都要过。</w:t>
      </w:r>
    </w:p>
    <w:p w14:paraId="2FCA030A">
      <w:pPr>
        <w:pStyle w:val="00008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6.3 超时策略收紧（本轮主要的时间收益）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46DCCA8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配置项</w:t>
            </w:r>
          </w:p>
        </w:tc>
        <w:tc>
          <w:tcPr>
            <w:tcW w:w="2076" w:type="dxa"/>
          </w:tcPr>
          <w:p w14:paraId="3FF8C8B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原值</w:t>
            </w:r>
          </w:p>
        </w:tc>
        <w:tc>
          <w:tcPr>
            <w:tcW w:w="2076" w:type="dxa"/>
          </w:tcPr>
          <w:p w14:paraId="3713697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现值</w:t>
            </w:r>
          </w:p>
        </w:tc>
        <w:tc>
          <w:tcPr>
            <w:tcW w:w="2076" w:type="dxa"/>
          </w:tcPr>
          <w:p w14:paraId="2C3395B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依据</w:t>
            </w:r>
          </w:p>
        </w:tc>
      </w:tr>
      <w:tr>
        <w:trPr/>
        <w:tc>
          <w:tcPr>
            <w:tcW w:w="2076" w:type="dxa"/>
          </w:tcPr>
          <w:p w14:paraId="1A7A91A4">
            <w:pPr/>
            <w:r>
              <w:rPr>
                <w:rFonts w:hint="eastAsia"/>
              </w:rPr>
              <w:t>单次读超时</w:t>
            </w:r>
          </w:p>
        </w:tc>
        <w:tc>
          <w:tcPr>
            <w:tcW w:w="2076" w:type="dxa"/>
          </w:tcPr>
          <w:p w14:paraId="76EA9159">
            <w:pPr/>
            <w:r>
              <w:rPr>
                <w:rFonts w:hint="eastAsia"/>
              </w:rPr>
              <w:t>180 秒</w:t>
            </w:r>
          </w:p>
        </w:tc>
        <w:tc>
          <w:tcPr>
            <w:tcW w:w="2076" w:type="dxa"/>
          </w:tcPr>
          <w:p w14:paraId="4565F6D2">
            <w:pPr/>
            <w:r>
              <w:rPr>
                <w:rFonts w:hint="eastAsia"/>
              </w:rPr>
              <w:t>120 秒</w:t>
            </w:r>
          </w:p>
        </w:tc>
        <w:tc>
          <w:tcPr>
            <w:tcW w:w="2076" w:type="dxa"/>
          </w:tcPr>
          <w:p w14:paraId="6B5E1EE3">
            <w:pPr/>
            <w:r>
              <w:rPr>
                <w:rFonts w:hint="eastAsia"/>
              </w:rPr>
              <w:t>实测正常调用 1 至 3 秒即返回，120 秒已覆盖长推理</w:t>
            </w:r>
          </w:p>
        </w:tc>
      </w:tr>
      <w:tr>
        <w:trPr/>
        <w:tc>
          <w:tcPr>
            <w:tcW w:w="2076" w:type="dxa"/>
          </w:tcPr>
          <w:p w14:paraId="59011E6F">
            <w:pPr/>
            <w:r>
              <w:rPr>
                <w:rFonts w:hint="eastAsia"/>
              </w:rPr>
              <w:t>超时后重试</w:t>
            </w:r>
          </w:p>
        </w:tc>
        <w:tc>
          <w:tcPr>
            <w:tcW w:w="2076" w:type="dxa"/>
          </w:tcPr>
          <w:p w14:paraId="48D8418B">
            <w:pPr/>
            <w:r>
              <w:rPr>
                <w:rFonts w:hint="eastAsia"/>
              </w:rPr>
              <w:t>重试 1 次</w:t>
            </w:r>
          </w:p>
        </w:tc>
        <w:tc>
          <w:tcPr>
            <w:tcW w:w="2076" w:type="dxa"/>
          </w:tcPr>
          <w:p w14:paraId="61FA0801">
            <w:pPr/>
            <w:r>
              <w:rPr>
                <w:rFonts w:hint="eastAsia"/>
              </w:rPr>
              <w:t>不重试</w:t>
            </w:r>
          </w:p>
        </w:tc>
        <w:tc>
          <w:tcPr>
            <w:tcW w:w="2076" w:type="dxa"/>
          </w:tcPr>
          <w:p w14:paraId="64316347">
            <w:pPr/>
            <w:r>
              <w:rPr>
                <w:rFonts w:hint="eastAsia"/>
              </w:rPr>
              <w:t>实测 5 次重试 5 次全败；单次故障耗时由 365 秒降到 120 秒</w:t>
            </w:r>
          </w:p>
        </w:tc>
      </w:tr>
      <w:tr>
        <w:trPr/>
        <w:tc>
          <w:tcPr>
            <w:tcW w:w="2076" w:type="dxa"/>
          </w:tcPr>
          <w:p w14:paraId="28B614CC">
            <w:pPr/>
            <w:r>
              <w:rPr>
                <w:rFonts w:hint="eastAsia"/>
              </w:rPr>
              <w:t>紧急直答输出上限</w:t>
            </w:r>
          </w:p>
        </w:tc>
        <w:tc>
          <w:tcPr>
            <w:tcW w:w="2076" w:type="dxa"/>
          </w:tcPr>
          <w:p w14:paraId="3F6F51E0">
            <w:pPr/>
            <w:r>
              <w:t>65536 token</w:t>
            </w:r>
          </w:p>
        </w:tc>
        <w:tc>
          <w:tcPr>
            <w:tcW w:w="2076" w:type="dxa"/>
          </w:tcPr>
          <w:p w14:paraId="25ADBCB6">
            <w:pPr/>
            <w:r>
              <w:t>1024 token</w:t>
            </w:r>
          </w:p>
        </w:tc>
        <w:tc>
          <w:tcPr>
            <w:tcW w:w="2076" w:type="dxa"/>
          </w:tcPr>
          <w:p w14:paraId="45836F8D">
            <w:pPr/>
            <w:r>
              <w:rPr>
                <w:rFonts w:hint="eastAsia"/>
              </w:rPr>
              <w:t>直答只需一行，限幅后调用更快更稳</w:t>
            </w:r>
          </w:p>
        </w:tc>
      </w:tr>
    </w:tbl>
    <w:p w14:paraId="3CCA6B01">
      <w:pPr/>
      <w:r>
        <w:rPr>
          <w:rFonts w:hint="eastAsia"/>
        </w:rPr>
        <w:t>上一轮 4 题实测中，5 次超时重试共消耗约 1825 秒，占该轮总墙钟的 49%。收紧后这部分浪费大幅下降，省下的时间可直接供生成与验证使用。</w:t>
      </w:r>
    </w:p>
    <w:p w14:paraId="2A833315">
      <w:pPr>
        <w:pStyle w:val="00008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6.4 安全阀</w:t>
      </w:r>
    </w:p>
    <w:p w14:paraId="7EBAEC0C">
      <w:pPr/>
      <w:r>
        <w:rPr>
          <w:rFonts w:hint="eastAsia"/>
        </w:rPr>
        <w:t>紧急直答要求剩余时间不少于 45 秒才发起，避免把题目推过平台 1200 秒硬墙——跨墙会被平台终止整个进程组、该题直接计 C，代价比交出一个明确的无答案标记更大。</w:t>
      </w:r>
    </w:p>
    <w:p w14:paraId="4B3A259B">
      <w:pPr>
        <w:pStyle w:val="00008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6.5 验证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42DB956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层次</w:t>
            </w:r>
          </w:p>
        </w:tc>
        <w:tc>
          <w:tcPr>
            <w:tcW w:w="2768" w:type="dxa"/>
          </w:tcPr>
          <w:p w14:paraId="398308A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做法</w:t>
            </w:r>
          </w:p>
        </w:tc>
        <w:tc>
          <w:tcPr>
            <w:tcW w:w="2768" w:type="dxa"/>
          </w:tcPr>
          <w:p w14:paraId="30E4AAE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结果</w:t>
            </w:r>
          </w:p>
        </w:tc>
      </w:tr>
      <w:tr>
        <w:trPr/>
        <w:tc>
          <w:tcPr>
            <w:tcW w:w="2768" w:type="dxa"/>
          </w:tcPr>
          <w:p w14:paraId="49F2B053">
            <w:pPr/>
            <w:r>
              <w:rPr>
                <w:rFonts w:hint="eastAsia"/>
              </w:rPr>
              <w:t>单元</w:t>
            </w:r>
          </w:p>
        </w:tc>
        <w:tc>
          <w:tcPr>
            <w:tcW w:w="2768" w:type="dxa"/>
          </w:tcPr>
          <w:p w14:paraId="50C87BCC">
            <w:pPr/>
            <w:r>
              <w:rPr>
                <w:rFonts w:hint="eastAsia"/>
              </w:rPr>
              <w:t>新增回归测试 19 项</w:t>
            </w:r>
          </w:p>
        </w:tc>
        <w:tc>
          <w:tcPr>
            <w:tcW w:w="2768" w:type="dxa"/>
          </w:tcPr>
          <w:p w14:paraId="0B870B75">
            <w:pPr/>
            <w:r>
              <w:rPr>
                <w:rFonts w:hint="eastAsia"/>
              </w:rPr>
              <w:t>全部通过</w:t>
            </w:r>
          </w:p>
        </w:tc>
      </w:tr>
      <w:tr>
        <w:trPr/>
        <w:tc>
          <w:tcPr>
            <w:tcW w:w="2768" w:type="dxa"/>
          </w:tcPr>
          <w:p w14:paraId="24BF44D7">
            <w:pPr/>
            <w:r>
              <w:rPr>
                <w:rFonts w:hint="eastAsia"/>
              </w:rPr>
              <w:t>集成</w:t>
            </w:r>
          </w:p>
        </w:tc>
        <w:tc>
          <w:tcPr>
            <w:tcW w:w="2768" w:type="dxa"/>
          </w:tcPr>
          <w:p w14:paraId="3BCE6189">
            <w:pPr/>
            <w:r>
              <w:rPr>
                <w:rFonts w:hint="eastAsia"/>
              </w:rPr>
              <w:t>用「立即超时」的假客户端驱动真实编排链路</w:t>
            </w:r>
          </w:p>
        </w:tc>
        <w:tc>
          <w:tcPr>
            <w:tcW w:w="2768" w:type="dxa"/>
          </w:tcPr>
          <w:p w14:paraId="222596C7">
            <w:pPr/>
            <w:r>
              <w:rPr>
                <w:rFonts w:hint="eastAsia"/>
              </w:rPr>
              <w:t>模型完全不可达时交出「未给出有效解答。」，不再是占位符；仅紧急直答可用时成功救回正确答案</w:t>
            </w:r>
          </w:p>
        </w:tc>
      </w:tr>
      <w:tr>
        <w:trPr/>
        <w:tc>
          <w:tcPr>
            <w:tcW w:w="2768" w:type="dxa"/>
          </w:tcPr>
          <w:p w14:paraId="49385C44">
            <w:pPr/>
            <w:r>
              <w:rPr>
                <w:rFonts w:hint="eastAsia"/>
              </w:rPr>
              <w:t>对抗</w:t>
            </w:r>
          </w:p>
        </w:tc>
        <w:tc>
          <w:tcPr>
            <w:tcW w:w="2768" w:type="dxa"/>
          </w:tcPr>
          <w:p w14:paraId="2CBF9DBD">
            <w:pPr/>
            <w:r>
              <w:rPr>
                <w:rFonts w:hint="eastAsia"/>
              </w:rPr>
              <w:t>独立验证者复核（未参与实现）</w:t>
            </w:r>
          </w:p>
        </w:tc>
        <w:tc>
          <w:tcPr>
            <w:tcW w:w="2768" w:type="dxa"/>
          </w:tcPr>
          <w:p w14:paraId="01F8E031">
            <w:pPr/>
            <w:r>
              <w:rPr>
                <w:rFonts w:hint="eastAsia"/>
              </w:rPr>
              <w:t>复现出「抢救失败仍漏占位符」与「无解被误判」两个问题，均已修复</w:t>
            </w:r>
          </w:p>
        </w:tc>
      </w:tr>
      <w:tr>
        <w:trPr/>
        <w:tc>
          <w:tcPr>
            <w:tcW w:w="2768" w:type="dxa"/>
          </w:tcPr>
          <w:p w14:paraId="557860AA">
            <w:pPr/>
            <w:r>
              <w:rPr>
                <w:rFonts w:hint="eastAsia"/>
              </w:rPr>
              <w:t>全量回归</w:t>
            </w:r>
          </w:p>
        </w:tc>
        <w:tc>
          <w:tcPr>
            <w:tcW w:w="2768" w:type="dxa"/>
          </w:tcPr>
          <w:p w14:paraId="2AB2FD53">
            <w:pPr/>
            <w:r>
              <w:rPr>
                <w:rFonts w:hint="eastAsia"/>
              </w:rPr>
              <w:t>658 项通过、1 项失败</w:t>
            </w:r>
          </w:p>
        </w:tc>
        <w:tc>
          <w:tcPr>
            <w:tcW w:w="2768" w:type="dxa"/>
          </w:tcPr>
          <w:p w14:paraId="51A496F4">
            <w:pPr/>
            <w:r>
              <w:rPr>
                <w:rFonts w:hint="eastAsia"/>
              </w:rPr>
              <w:t>失败项为既有用例（弧度制正弦），非本轮引入</w:t>
            </w:r>
          </w:p>
        </w:tc>
      </w:tr>
      <w:tr>
        <w:trPr/>
        <w:tc>
          <w:tcPr>
            <w:tcW w:w="2768" w:type="dxa"/>
          </w:tcPr>
          <w:p w14:paraId="06A7A725">
            <w:pPr/>
            <w:r>
              <w:rPr>
                <w:rFonts w:hint="eastAsia"/>
              </w:rPr>
              <w:t>端到端</w:t>
            </w:r>
          </w:p>
        </w:tc>
        <w:tc>
          <w:tcPr>
            <w:tcW w:w="2768" w:type="dxa"/>
          </w:tcPr>
          <w:p w14:paraId="530F3FFE">
            <w:pPr/>
            <w:r>
              <w:rPr>
                <w:rFonts w:hint="eastAsia"/>
              </w:rPr>
              <w:t>4 题完整链路复验</w:t>
            </w:r>
          </w:p>
        </w:tc>
        <w:tc>
          <w:tcPr>
            <w:tcW w:w="2768" w:type="dxa"/>
          </w:tcPr>
          <w:p w14:paraId="013DAC83">
            <w:pPr/>
            <w:r>
              <w:rPr>
                <w:rFonts w:hint="eastAsia"/>
              </w:rPr>
              <w:t>进行中（2/4 完成）：两题均未再泄漏占位符，超时重试 0 次（原 5 次）</w:t>
            </w:r>
          </w:p>
        </w:tc>
      </w:tr>
    </w:tbl>
    <w:p w14:paraId="21031DA8">
      <w:pPr>
        <w:pStyle w:val="00008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6.6 能力边界（如实说明）</w:t>
      </w:r>
    </w:p>
    <w:p w14:paraId="1DAAAFD2">
      <w:pPr/>
      <w:r>
        <w:rPr>
          <w:rFonts w:hint="eastAsia"/>
        </w:rPr>
        <w:t>只要整题过程中有任意一次模型调用成功，答案就一定能产出。若服务端对整道题完全无响应，物理上不存在可算出的答案——此时交出的是「未给出有效解答。」这一明确的无答案标记，而不是会让归因误判的流水线占位符。</w:t>
      </w:r>
    </w:p>
    <w:p w14:paraId="5B92E330">
      <w:pPr>
        <w:pStyle w:val="000033"/>
        <w:spacing w:line="312" w:lineRule="auto"/>
      </w:pPr>
      <w:r>
        <w:rPr>
          <w:rFonts w:hint="eastAsia" w:ascii="微软雅黑" w:hAnsi="微软雅黑" w:eastAsia="微软雅黑" w:cs="微软雅黑"/>
          <w:b w:val="1"/>
          <w:sz w:val="30"/>
          <w:lang w:eastAsia="zh-CN"/>
        </w:rPr>
        <w:t>七、计算链路（四项能力）</w:t>
      </w:r>
    </w:p>
    <w:p w14:paraId="6BE3EBBD">
      <w:pPr>
        <w:pStyle w:val="000087"/>
        <w:spacing w:line="312" w:lineRule="auto"/>
      </w:pPr>
      <w:r>
        <w:rPr>
          <w:rFonts w:hint="eastAsia" w:ascii="微软雅黑" w:hAnsi="微软雅黑" w:eastAsia="微软雅黑" w:cs="微软雅黑"/>
          <w:b w:val="1"/>
          <w:sz w:val="26"/>
          <w:lang w:eastAsia="zh-CN"/>
        </w:rPr>
        <w:t>7.1 计算分档</w:t>
      </w:r>
    </w:p>
    <w:p w14:paraId="74A6DE51">
      <w:pPr/>
      <w:r>
        <w:rPr>
          <w:rFonts w:hint="eastAsia" w:ascii="微软雅黑" w:hAnsi="微软雅黑" w:eastAsia="微软雅黑" w:cs="微软雅黑"/>
          <w:lang w:eastAsia="zh-CN"/>
        </w:rPr>
        <w:t>按运算风险划分档位，低危运算由模型自算、高危运算必须交由工具计算。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877C4F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类别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E41ECE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示例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F7B8CC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判定</w:t>
            </w:r>
          </w:p>
        </w:tc>
      </w:tr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9D37B4">
            <w:pPr>
              <w:spacing w:before="60" w:after="60" w:line="240" w:lineRule="auto"/>
            </w:pPr>
            <w:r>
              <w:rPr>
                <w:rFonts w:hint="eastAsia"/>
              </w:rPr>
              <w:t>低危（模型自算）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A47C78">
            <w:pPr>
              <w:spacing w:before="60" w:after="60" w:line="240" w:lineRule="auto"/>
            </w:pPr>
            <w:r>
              <w:rPr>
                <w:rFonts w:hint="eastAsia"/>
              </w:rPr>
              <w:t>四则运算、平方、小次方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93B987">
            <w:pPr>
              <w:spacing w:before="60" w:after="60" w:line="240" w:lineRule="auto"/>
            </w:pPr>
            <w:r>
              <w:rPr>
                <w:rFonts w:ascii="Courier" w:hAnsi="Courier"/>
              </w:rPr>
              <w:t>7**2</w:t>
            </w:r>
            <w:r>
              <w:rPr>
                <w:rFonts w:hint="eastAsia"/>
              </w:rPr>
              <w:t xml:space="preserve">、 </w:t>
            </w:r>
            <w:r>
              <w:rPr>
                <w:rFonts w:ascii="Courier" w:hAnsi="Courier"/>
              </w:rPr>
              <w:t>2**10</w:t>
            </w:r>
            <w:r>
              <w:rPr>
                <w:rFonts w:hint="eastAsia"/>
              </w:rPr>
              <w:t xml:space="preserve">、 </w:t>
            </w:r>
            <w:r>
              <w:rPr>
                <w:rFonts w:ascii="Courier" w:hAnsi="Courier"/>
              </w:rPr>
              <w:t>9**6</w:t>
            </w:r>
          </w:p>
        </w:tc>
      </w:tr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015199">
            <w:pPr>
              <w:spacing w:before="60" w:after="60" w:line="240" w:lineRule="auto"/>
            </w:pPr>
            <w:r>
              <w:rPr>
                <w:rFonts w:hint="eastAsia"/>
              </w:rPr>
              <w:t>高危（必须走工具）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48B332">
            <w:pPr>
              <w:spacing w:before="60" w:after="60" w:line="240" w:lineRule="auto"/>
            </w:pPr>
            <w:r>
              <w:rPr>
                <w:rFonts w:hint="eastAsia"/>
              </w:rPr>
              <w:t>组合数、根号、大次方、取模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130194">
            <w:pPr>
              <w:spacing w:before="60" w:after="60" w:line="240" w:lineRule="auto"/>
            </w:pPr>
            <w:r>
              <w:rPr>
                <w:rFonts w:ascii="Courier" w:hAnsi="Courier"/>
              </w:rPr>
              <w:t>2**100</w:t>
            </w:r>
            <w:r>
              <w:rPr>
                <w:rFonts w:hint="eastAsia"/>
              </w:rPr>
              <w:t xml:space="preserve">、 </w:t>
            </w:r>
            <w:r>
              <w:rPr>
                <w:rFonts w:ascii="Courier" w:hAnsi="Courier"/>
              </w:rPr>
              <w:t>10**20</w:t>
            </w:r>
            <w:r>
              <w:rPr>
                <w:rFonts w:hint="eastAsia"/>
              </w:rPr>
              <w:t xml:space="preserve">、 </w:t>
            </w:r>
            <w:r>
              <w:rPr>
                <w:rFonts w:ascii="Courier" w:hAnsi="Courier"/>
              </w:rPr>
              <w:t>comb(50,3)</w:t>
            </w:r>
            <w:r>
              <w:rPr>
                <w:rFonts w:hint="eastAsia"/>
              </w:rPr>
              <w:t xml:space="preserve">、 </w:t>
            </w:r>
            <w:r>
              <w:rPr>
                <w:rFonts w:ascii="Courier" w:hAnsi="Courier"/>
              </w:rPr>
              <w:t>sqrt(2)</w:t>
            </w:r>
            <w:r>
              <w:rPr>
                <w:rFonts w:hint="eastAsia"/>
              </w:rPr>
              <w:t xml:space="preserve">、 </w:t>
            </w:r>
            <w:r>
              <w:rPr>
                <w:rFonts w:ascii="Courier" w:hAnsi="Courier"/>
              </w:rPr>
              <w:t>100 % 7</w:t>
            </w:r>
          </w:p>
        </w:tc>
      </w:tr>
    </w:tbl>
    <w:p w14:paraId="1E56E1F6">
      <w:pPr/>
      <w:r>
        <w:rPr>
          <w:rFonts w:hint="eastAsia" w:ascii="微软雅黑" w:hAnsi="微软雅黑" w:eastAsia="微软雅黑" w:cs="微软雅黑"/>
          <w:lang w:eastAsia="zh-CN"/>
        </w:rPr>
        <w:t>分档阈值可通过环境变量调整（指数上限</w:t>
      </w:r>
      <w:r>
        <w:t xml:space="preserve"> 20</w:t>
      </w:r>
      <w:r>
        <w:rPr>
          <w:rFonts w:hint="eastAsia" w:ascii="微软雅黑" w:hAnsi="微软雅黑" w:eastAsia="微软雅黑" w:cs="微软雅黑"/>
          <w:lang w:eastAsia="zh-CN"/>
        </w:rPr>
        <w:t>、结果位数上限</w:t>
      </w:r>
      <w:r>
        <w:t xml:space="preserve"> 6</w:t>
      </w:r>
      <w:r>
        <w:rPr>
          <w:rFonts w:hint="eastAsia" w:ascii="微软雅黑" w:hAnsi="微软雅黑" w:eastAsia="微软雅黑" w:cs="微软雅黑"/>
          <w:lang w:eastAsia="zh-CN"/>
        </w:rPr>
        <w:t>）。代数推导中的符号幂（如</w:t>
      </w:r>
      <w:r>
        <w:t xml:space="preserve"> </w:t>
      </w:r>
      <w:r>
        <w:rPr>
          <w:rFonts w:ascii="Courier" w:hAnsi="Courier"/>
        </w:rPr>
        <w:t>x**2</w:t>
      </w:r>
      <w:r>
        <w:rPr>
          <w:rFonts w:hint="eastAsia" w:ascii="微软雅黑" w:hAnsi="微软雅黑" w:eastAsia="微软雅黑" w:cs="微软雅黑"/>
          <w:lang w:eastAsia="zh-CN"/>
        </w:rPr>
        <w:t>）不计入高危，避免误报。</w:t>
      </w:r>
    </w:p>
    <w:p w14:paraId="2E59EA7C">
      <w:pPr>
        <w:pStyle w:val="000087"/>
        <w:spacing w:line="312" w:lineRule="auto"/>
      </w:pPr>
      <w:r>
        <w:rPr>
          <w:rFonts w:hint="eastAsia" w:ascii="微软雅黑" w:hAnsi="微软雅黑" w:eastAsia="微软雅黑" w:cs="微软雅黑"/>
          <w:b w:val="1"/>
          <w:sz w:val="26"/>
          <w:lang w:eastAsia="zh-CN"/>
        </w:rPr>
        <w:t>7.2 降级解析</w:t>
      </w:r>
    </w:p>
    <w:p w14:paraId="12329C30">
      <w:pPr/>
      <w:r>
        <w:rPr>
          <w:rFonts w:hint="eastAsia" w:ascii="微软雅黑" w:hAnsi="微软雅黑" w:eastAsia="微软雅黑" w:cs="微软雅黑"/>
          <w:lang w:eastAsia="zh-CN"/>
        </w:rPr>
        <w:t>使工具能够接受模型的实际书写形式，而非要求模型改变习惯。</w:t>
      </w:r>
    </w:p>
    <w:p w14:paraId="619716FF">
      <w:pPr>
        <w:pStyle w:val="00001d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支持多行内容、</w:t>
      </w:r>
      <w:r>
        <w:t xml:space="preserve">Python </w:t>
      </w:r>
      <w:r>
        <w:rPr>
          <w:rFonts w:hint="eastAsia" w:ascii="微软雅黑" w:hAnsi="微软雅黑" w:eastAsia="微软雅黑" w:cs="微软雅黑"/>
          <w:lang w:eastAsia="zh-CN"/>
        </w:rPr>
        <w:t>代码形态、多目标赋值（</w:t>
      </w:r>
      <w:r>
        <w:t>a, b, c = 1, 2, 3</w:t>
      </w:r>
      <w:r>
        <w:rPr>
          <w:rFonts w:hint="eastAsia" w:ascii="微软雅黑" w:hAnsi="微软雅黑" w:eastAsia="微软雅黑" w:cs="微软雅黑"/>
          <w:lang w:eastAsia="zh-CN"/>
        </w:rPr>
        <w:t>）；</w:t>
      </w:r>
    </w:p>
    <w:p w14:paraId="4D0147F7">
      <w:pPr>
        <w:pStyle w:val="00001d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支持指标记出现在行中而非行首；</w:t>
      </w:r>
    </w:p>
    <w:p w14:paraId="217A280D">
      <w:pPr>
        <w:pStyle w:val="00001d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增加散文护栏，仅截断散文、不丢弃数值；</w:t>
      </w:r>
    </w:p>
    <w:p w14:paraId="511532CD">
      <w:pPr>
        <w:pStyle w:val="00001d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增加伪条目防护，避免</w:t>
      </w:r>
      <w:r>
        <w:t xml:space="preserve"> JSON </w:t>
      </w:r>
      <w:r>
        <w:rPr>
          <w:rFonts w:hint="eastAsia" w:ascii="微软雅黑" w:hAnsi="微软雅黑" w:eastAsia="微软雅黑" w:cs="微软雅黑"/>
          <w:lang w:eastAsia="zh-CN"/>
        </w:rPr>
        <w:t>碎片被误认为精确值。</w:t>
      </w:r>
    </w:p>
    <w:p w14:paraId="1A48DFC7">
      <w:pPr/>
      <w:r>
        <w:rPr>
          <w:rFonts w:hint="eastAsia" w:ascii="微软雅黑" w:hAnsi="微软雅黑" w:eastAsia="微软雅黑" w:cs="微软雅黑"/>
          <w:b w:val="1"/>
          <w:lang w:eastAsia="zh-CN"/>
        </w:rPr>
        <w:t>真实数据回放验证</w:t>
      </w:r>
      <w:r>
        <w:rPr>
          <w:rFonts w:hint="eastAsia" w:ascii="微软雅黑" w:hAnsi="微软雅黑" w:eastAsia="微软雅黑" w:cs="微软雅黑"/>
          <w:lang w:eastAsia="zh-CN"/>
        </w:rPr>
        <w:t>：全仓扫描</w:t>
      </w:r>
      <w:r>
        <w:t xml:space="preserve"> 321 </w:t>
      </w:r>
      <w:r>
        <w:rPr>
          <w:rFonts w:hint="eastAsia" w:ascii="微软雅黑" w:hAnsi="微软雅黑" w:eastAsia="微软雅黑" w:cs="微软雅黑"/>
          <w:lang w:eastAsia="zh-CN"/>
        </w:rPr>
        <w:t>个结果文件，捞出</w:t>
      </w:r>
      <w:r>
        <w:t xml:space="preserve"> 174 </w:t>
      </w:r>
      <w:r>
        <w:rPr>
          <w:rFonts w:hint="eastAsia" w:ascii="微软雅黑" w:hAnsi="微软雅黑" w:eastAsia="微软雅黑" w:cs="微软雅黑"/>
          <w:lang w:eastAsia="zh-CN"/>
        </w:rPr>
        <w:t>个计算标记，其中</w:t>
      </w:r>
      <w:r>
        <w:t xml:space="preserve"> 10.3% </w:t>
      </w:r>
      <w:r>
        <w:rPr>
          <w:rFonts w:hint="eastAsia" w:ascii="微软雅黑" w:hAnsi="微软雅黑" w:eastAsia="微软雅黑" w:cs="微软雅黑"/>
          <w:lang w:eastAsia="zh-CN"/>
        </w:rPr>
        <w:t>不在行首。数值承载条目的提取率由</w:t>
      </w:r>
      <w:r>
        <w:t xml:space="preserve"> 39/45 </w:t>
      </w:r>
      <w:r>
        <w:rPr>
          <w:rFonts w:hint="eastAsia" w:ascii="微软雅黑" w:hAnsi="微软雅黑" w:eastAsia="微软雅黑" w:cs="微软雅黑"/>
          <w:lang w:eastAsia="zh-CN"/>
        </w:rPr>
        <w:t>提升至</w:t>
      </w:r>
      <w:r>
        <w:t xml:space="preserve"> </w:t>
      </w:r>
      <w:r>
        <w:rPr>
          <w:b w:val="1"/>
        </w:rPr>
        <w:t>45/45</w:t>
      </w:r>
      <w:r>
        <w:rPr>
          <w:rFonts w:hint="eastAsia" w:ascii="微软雅黑" w:hAnsi="微软雅黑" w:eastAsia="微软雅黑" w:cs="微软雅黑"/>
          <w:lang w:eastAsia="zh-CN"/>
        </w:rPr>
        <w:t>，且伪条目为零。</w:t>
      </w:r>
    </w:p>
    <w:p w14:paraId="4577A8F1">
      <w:pPr>
        <w:pStyle w:val="000087"/>
        <w:spacing w:line="312" w:lineRule="auto"/>
      </w:pPr>
      <w:r>
        <w:rPr>
          <w:rFonts w:hint="eastAsia" w:ascii="微软雅黑" w:hAnsi="微软雅黑" w:eastAsia="微软雅黑" w:cs="微软雅黑"/>
          <w:b w:val="1"/>
          <w:sz w:val="26"/>
          <w:lang w:eastAsia="zh-CN"/>
        </w:rPr>
        <w:t>7.3 方案 A：按需回灌</w:t>
      </w:r>
    </w:p>
    <w:p w14:paraId="22168ABF">
      <w:pPr/>
      <w:r>
        <w:rPr>
          <w:rFonts w:hint="eastAsia" w:ascii="微软雅黑" w:hAnsi="微软雅黑" w:eastAsia="微软雅黑" w:cs="微软雅黑"/>
          <w:lang w:eastAsia="zh-CN"/>
        </w:rPr>
        <w:t>新增汇总函数，把上文已算出的精确值（形如「</w:t>
      </w:r>
      <w:r>
        <w:t>[</w:t>
      </w:r>
      <w:r>
        <w:rPr>
          <w:rFonts w:hint="eastAsia" w:ascii="微软雅黑" w:hAnsi="微软雅黑" w:eastAsia="微软雅黑" w:cs="微软雅黑"/>
          <w:lang w:eastAsia="zh-CN"/>
        </w:rPr>
        <w:t>计算</w:t>
      </w:r>
      <w:r>
        <w:t xml:space="preserve">] </w:t>
      </w:r>
      <w:r>
        <w:rPr>
          <w:rFonts w:hint="eastAsia" w:ascii="微软雅黑" w:hAnsi="微软雅黑" w:eastAsia="微软雅黑" w:cs="微软雅黑"/>
          <w:lang w:eastAsia="zh-CN"/>
        </w:rPr>
        <w:t>表达式</w:t>
      </w:r>
      <w:r>
        <w:t xml:space="preserve"> = </w:t>
      </w:r>
      <w:r>
        <w:rPr>
          <w:rFonts w:hint="eastAsia" w:ascii="微软雅黑" w:hAnsi="微软雅黑" w:eastAsia="微软雅黑" w:cs="微软雅黑"/>
          <w:lang w:eastAsia="zh-CN"/>
        </w:rPr>
        <w:t>结果」）去重后汇总，并注入四条生成路径：修正、自改进、子目标求解、结果合并。</w:t>
      </w:r>
    </w:p>
    <w:p w14:paraId="5B816E08">
      <w:pPr/>
      <w:r>
        <w:rPr>
          <w:rFonts w:hint="eastAsia" w:ascii="微软雅黑" w:hAnsi="微软雅黑" w:eastAsia="微软雅黑" w:cs="微软雅黑"/>
          <w:lang w:eastAsia="zh-CN"/>
        </w:rPr>
        <w:t>经端到端验证，四条路径的提示词均确实携带了精确值清单，且无值时不会产生空标题。</w:t>
      </w:r>
    </w:p>
    <w:p w14:paraId="46138E10">
      <w:pPr>
        <w:pStyle w:val="000087"/>
        <w:spacing w:line="312" w:lineRule="auto"/>
      </w:pPr>
      <w:r>
        <w:rPr>
          <w:rFonts w:hint="eastAsia" w:ascii="微软雅黑" w:hAnsi="微软雅黑" w:eastAsia="微软雅黑" w:cs="微软雅黑"/>
          <w:b w:val="1"/>
          <w:sz w:val="26"/>
          <w:lang w:eastAsia="zh-CN"/>
        </w:rPr>
        <w:t>7.4 方案 B：生成前预计算</w:t>
      </w:r>
    </w:p>
    <w:p w14:paraId="4364CB22">
      <w:pPr/>
      <w:r>
        <w:rPr>
          <w:rFonts w:hint="eastAsia" w:ascii="微软雅黑" w:hAnsi="微软雅黑" w:eastAsia="微软雅黑" w:cs="微软雅黑"/>
          <w:lang w:eastAsia="zh-CN"/>
        </w:rPr>
        <w:t>在首个生成阶段之前新增预计算阶段，先要求模型只列出需要精确计算的算式、由系统算好后置于后续提示词中。</w:t>
      </w:r>
    </w:p>
    <w:p w14:paraId="5B67F757">
      <w:pPr/>
      <w:r>
        <w:rPr>
          <w:rFonts w:hint="eastAsia" w:ascii="微软雅黑" w:hAnsi="微软雅黑" w:eastAsia="微软雅黑" w:cs="微软雅黑"/>
          <w:b w:val="1"/>
          <w:lang w:eastAsia="zh-CN"/>
        </w:rPr>
        <w:t>关键前提</w:t>
      </w:r>
      <w:r>
        <w:rPr>
          <w:rFonts w:hint="eastAsia" w:ascii="微软雅黑" w:hAnsi="微软雅黑" w:eastAsia="微软雅黑" w:cs="微软雅黑"/>
          <w:lang w:eastAsia="zh-CN"/>
        </w:rPr>
        <w:t>：必须使用预填充种子。实测发现，若不加预填充，模型会输出数十行解题推理且不含任何计算标记；加入以计算标记开头的种子后，输出稳定为严格一行的算式。</w:t>
      </w:r>
    </w:p>
    <w:p w14:paraId="167F50DA">
      <w:pPr/>
      <w:r>
        <w:rPr>
          <w:rFonts w:hint="eastAsia" w:ascii="微软雅黑" w:hAnsi="微软雅黑" w:eastAsia="微软雅黑" w:cs="微软雅黑"/>
          <w:b w:val="1"/>
          <w:lang w:eastAsia="zh-CN"/>
        </w:rPr>
        <w:t>触发条件</w:t>
      </w:r>
      <w:r>
        <w:rPr>
          <w:rFonts w:hint="eastAsia" w:ascii="微软雅黑" w:hAnsi="微软雅黑" w:eastAsia="微软雅黑" w:cs="微软雅黑"/>
          <w:lang w:eastAsia="zh-CN"/>
        </w:rPr>
        <w:t>：标准档与难题档、非应急模式、距硬墙不少于</w:t>
      </w:r>
      <w:r>
        <w:t xml:space="preserve"> 150 </w:t>
      </w:r>
      <w:r>
        <w:rPr>
          <w:rFonts w:hint="eastAsia" w:ascii="微软雅黑" w:hAnsi="微软雅黑" w:eastAsia="微软雅黑" w:cs="微软雅黑"/>
          <w:lang w:eastAsia="zh-CN"/>
        </w:rPr>
        <w:t>秒、非选择题与判断题。经题面静态判定，可覆盖</w:t>
      </w:r>
      <w:r>
        <w:t xml:space="preserve"> 112 </w:t>
      </w:r>
      <w:r>
        <w:rPr>
          <w:rFonts w:hint="eastAsia" w:ascii="微软雅黑" w:hAnsi="微软雅黑" w:eastAsia="微软雅黑" w:cs="微软雅黑"/>
          <w:lang w:eastAsia="zh-CN"/>
        </w:rPr>
        <w:t>题中的</w:t>
      </w:r>
      <w:r>
        <w:t xml:space="preserve"> 98 </w:t>
      </w:r>
      <w:r>
        <w:rPr>
          <w:rFonts w:hint="eastAsia" w:ascii="微软雅黑" w:hAnsi="微软雅黑" w:eastAsia="微软雅黑" w:cs="微软雅黑"/>
          <w:lang w:eastAsia="zh-CN"/>
        </w:rPr>
        <w:t>题（覆盖率</w:t>
      </w:r>
      <w:r>
        <w:t xml:space="preserve"> 87.5%</w:t>
      </w:r>
      <w:r>
        <w:rPr>
          <w:rFonts w:hint="eastAsia" w:ascii="微软雅黑" w:hAnsi="微软雅黑" w:eastAsia="微软雅黑" w:cs="微软雅黑"/>
          <w:lang w:eastAsia="zh-CN"/>
        </w:rPr>
        <w:t>）。</w:t>
      </w:r>
    </w:p>
    <w:p w14:paraId="043E0C5E">
      <w:pPr>
        <w:pStyle w:val="000033"/>
        <w:spacing w:line="312" w:lineRule="auto"/>
      </w:pPr>
      <w:r>
        <w:rPr>
          <w:rFonts w:hint="eastAsia" w:ascii="微软雅黑" w:hAnsi="微软雅黑" w:eastAsia="微软雅黑" w:cs="微软雅黑"/>
          <w:b w:val="1"/>
          <w:sz w:val="30"/>
          <w:lang w:eastAsia="zh-CN"/>
        </w:rPr>
        <w:t>八、验证与回归</w:t>
      </w:r>
    </w:p>
    <w:p w14:paraId="315DA64D">
      <w:pPr/>
      <w:r>
        <w:rPr>
          <w:rFonts w:hint="eastAsia" w:ascii="微软雅黑" w:hAnsi="微软雅黑" w:eastAsia="微软雅黑" w:cs="微软雅黑"/>
          <w:b w:val="1"/>
          <w:lang w:eastAsia="zh-CN"/>
        </w:rPr>
        <w:t>单题实测</w:t>
      </w:r>
      <w:r>
        <w:rPr>
          <w:rFonts w:hint="eastAsia" w:ascii="微软雅黑" w:hAnsi="微软雅黑" w:eastAsia="微软雅黑" w:cs="微软雅黑"/>
          <w:lang w:eastAsia="zh-CN"/>
        </w:rPr>
        <w:t>（第</w:t>
      </w:r>
      <w:r>
        <w:t xml:space="preserve"> 016 </w:t>
      </w:r>
      <w:r>
        <w:rPr>
          <w:rFonts w:hint="eastAsia" w:ascii="微软雅黑" w:hAnsi="微软雅黑" w:eastAsia="微软雅黑" w:cs="微软雅黑"/>
          <w:lang w:eastAsia="zh-CN"/>
        </w:rPr>
        <w:t>号题）：耗时</w:t>
      </w:r>
      <w:r>
        <w:t xml:space="preserve"> 975 </w:t>
      </w:r>
      <w:r>
        <w:rPr>
          <w:rFonts w:hint="eastAsia" w:ascii="微软雅黑" w:hAnsi="微软雅黑" w:eastAsia="微软雅黑" w:cs="微软雅黑"/>
          <w:lang w:eastAsia="zh-CN"/>
        </w:rPr>
        <w:t>秒，工具拒收记录由上轮</w:t>
      </w:r>
      <w:r>
        <w:t xml:space="preserve"> 8 </w:t>
      </w:r>
      <w:r>
        <w:rPr>
          <w:rFonts w:hint="eastAsia" w:ascii="微软雅黑" w:hAnsi="微软雅黑" w:eastAsia="微软雅黑" w:cs="微软雅黑"/>
          <w:lang w:eastAsia="zh-CN"/>
        </w:rPr>
        <w:t>条降至</w:t>
      </w:r>
      <w:r>
        <w:t xml:space="preserve"> 0 </w:t>
      </w:r>
      <w:r>
        <w:rPr>
          <w:rFonts w:hint="eastAsia" w:ascii="微软雅黑" w:hAnsi="微软雅黑" w:eastAsia="微软雅黑" w:cs="微软雅黑"/>
          <w:lang w:eastAsia="zh-CN"/>
        </w:rPr>
        <w:t>条，</w:t>
      </w:r>
      <w:r>
        <w:t xml:space="preserve">3_solve </w:t>
      </w:r>
      <w:r>
        <w:rPr>
          <w:rFonts w:hint="eastAsia" w:ascii="微软雅黑" w:hAnsi="微软雅黑" w:eastAsia="微软雅黑" w:cs="微软雅黑"/>
          <w:lang w:eastAsia="zh-CN"/>
        </w:rPr>
        <w:t>阶段被正确跳过。</w:t>
      </w:r>
    </w:p>
    <w:p w14:paraId="033C64E2">
      <w:pPr/>
      <w:r>
        <w:rPr>
          <w:rFonts w:hint="eastAsia" w:ascii="微软雅黑" w:hAnsi="微软雅黑" w:eastAsia="微软雅黑" w:cs="微软雅黑"/>
          <w:b w:val="1"/>
          <w:lang w:eastAsia="zh-CN"/>
        </w:rPr>
        <w:t>真实数据回放</w:t>
      </w:r>
      <w:r>
        <w:rPr>
          <w:rFonts w:hint="eastAsia" w:ascii="微软雅黑" w:hAnsi="微软雅黑" w:eastAsia="微软雅黑" w:cs="微软雅黑"/>
          <w:lang w:eastAsia="zh-CN"/>
        </w:rPr>
        <w:t>：值承载条目提取率</w:t>
      </w:r>
      <w:r>
        <w:t xml:space="preserve"> 45/45</w:t>
      </w:r>
      <w:r>
        <w:rPr>
          <w:rFonts w:hint="eastAsia" w:ascii="微软雅黑" w:hAnsi="微软雅黑" w:eastAsia="微软雅黑" w:cs="微软雅黑"/>
          <w:lang w:eastAsia="zh-CN"/>
        </w:rPr>
        <w:t>，零伪条目。</w:t>
      </w:r>
    </w:p>
    <w:p w14:paraId="7B667F5E">
      <w:pPr/>
      <w:r>
        <w:rPr>
          <w:rFonts w:hint="eastAsia" w:ascii="微软雅黑" w:hAnsi="微软雅黑" w:eastAsia="微软雅黑" w:cs="微软雅黑"/>
          <w:b w:val="1"/>
          <w:lang w:eastAsia="zh-CN"/>
        </w:rPr>
        <w:t>回归测试</w:t>
      </w:r>
      <w:r>
        <w:rPr>
          <w:rFonts w:hint="eastAsia" w:ascii="微软雅黑" w:hAnsi="微软雅黑" w:eastAsia="微软雅黑" w:cs="微软雅黑"/>
          <w:lang w:eastAsia="zh-CN"/>
        </w:rPr>
        <w:t>：全量 658 项通过、1 项失败，失败项为既有用例（与弧度制正弦函数相关），非本轮引入；另新增「答案必达」专项回归测试 25 项，全部通过。</w:t>
      </w:r>
    </w:p>
    <w:p w14:paraId="57EF87ED">
      <w:pPr>
        <w:pStyle w:val="000033"/>
        <w:spacing w:line="312" w:lineRule="auto"/>
      </w:pPr>
      <w:r>
        <w:rPr>
          <w:rFonts w:hint="eastAsia" w:ascii="微软雅黑" w:hAnsi="微软雅黑" w:eastAsia="微软雅黑" w:cs="微软雅黑"/>
          <w:b w:val="1"/>
          <w:sz w:val="30"/>
          <w:lang w:eastAsia="zh-CN"/>
        </w:rPr>
        <w:t>九、待办事项</w:t>
      </w:r>
    </w:p>
    <w:p w14:paraId="1D5623C1">
      <w:pPr>
        <w:pStyle w:val="000075"/>
        <w:numPr>
          <w:ilvl w:val="0"/>
          <w:numId w:val="4"/>
        </w:numPr>
        <w:spacing w:after="72"/>
      </w:pPr>
      <w:r>
        <w:rPr>
          <w:rFonts w:hint="eastAsia" w:ascii="微软雅黑" w:hAnsi="微软雅黑" w:eastAsia="微软雅黑" w:cs="微软雅黑"/>
          <w:b w:val="1"/>
          <w:lang w:eastAsia="zh-CN"/>
        </w:rPr>
        <w:t>交付包尚未同步</w:t>
      </w:r>
      <w:r>
        <w:rPr>
          <w:rFonts w:hint="eastAsia" w:ascii="微软雅黑" w:hAnsi="微软雅黑" w:eastAsia="微软雅黑" w:cs="微软雅黑"/>
          <w:lang w:eastAsia="zh-CN"/>
        </w:rPr>
        <w:t>：赛事提交版与新赛事提交版两个目录目前不含本轮任何改动（含答案必达与超时策略）。若不同步，提交物中将不存在上述能力。</w:t>
      </w:r>
    </w:p>
    <w:p w14:paraId="4DACC5AE">
      <w:pPr>
        <w:pStyle w:val="000075"/>
        <w:numPr>
          <w:ilvl w:val="0"/>
          <w:numId w:val="4"/>
        </w:numPr>
        <w:spacing w:after="72"/>
      </w:pPr>
      <w:r>
        <w:rPr>
          <w:rFonts w:hint="eastAsia" w:ascii="微软雅黑" w:hAnsi="微软雅黑" w:eastAsia="微软雅黑" w:cs="微软雅黑"/>
          <w:b w:val="1"/>
          <w:lang w:eastAsia="zh-CN"/>
        </w:rPr>
        <w:t>预计算开关缺少命令行参数</w:t>
      </w:r>
      <w:r>
        <w:rPr>
          <w:rFonts w:hint="eastAsia" w:ascii="微软雅黑" w:hAnsi="微软雅黑" w:eastAsia="微软雅黑" w:cs="微软雅黑"/>
          <w:lang w:eastAsia="zh-CN"/>
        </w:rPr>
        <w:t>：目前仅能通过环境变量关闭。</w:t>
      </w:r>
    </w:p>
    <w:p w14:paraId="04EA97D9">
      <w:pPr>
        <w:pStyle w:val="000075"/>
        <w:numPr>
          <w:ilvl w:val="0"/>
          <w:numId w:val="4"/>
        </w:numPr>
        <w:spacing w:after="72"/>
      </w:pPr>
      <w:r>
        <w:rPr>
          <w:rFonts w:hint="eastAsia" w:ascii="微软雅黑" w:hAnsi="微软雅黑" w:eastAsia="微软雅黑" w:cs="微软雅黑"/>
          <w:b w:val="1"/>
          <w:lang w:eastAsia="zh-CN"/>
        </w:rPr>
        <w:t>预计算触发条件可进一步收窄</w:t>
      </w:r>
      <w:r>
        <w:rPr>
          <w:rFonts w:hint="eastAsia" w:ascii="微软雅黑" w:hAnsi="微软雅黑" w:eastAsia="微软雅黑" w:cs="微软雅黑"/>
          <w:lang w:eastAsia="zh-CN"/>
        </w:rPr>
        <w:t>：建议收窄至计算型与计数型题目，但需先取得对照数据。</w:t>
      </w:r>
    </w:p>
    <w:p w14:paraId="515ABE72">
      <w:pPr>
        <w:pStyle w:val="000033"/>
        <w:spacing w:line="312" w:lineRule="auto"/>
      </w:pPr>
      <w:r>
        <w:rPr>
          <w:rFonts w:hint="eastAsia" w:ascii="微软雅黑" w:hAnsi="微软雅黑" w:eastAsia="微软雅黑" w:cs="微软雅黑"/>
          <w:b w:val="1"/>
          <w:sz w:val="30"/>
          <w:lang w:eastAsia="zh-CN"/>
        </w:rPr>
        <w:t>十、经验教训</w:t>
      </w:r>
    </w:p>
    <w:p w14:paraId="38C822E4">
      <w:pPr>
        <w:pStyle w:val="000075"/>
        <w:numPr>
          <w:ilvl w:val="0"/>
          <w:numId w:val="5"/>
        </w:numPr>
        <w:spacing w:after="72"/>
      </w:pPr>
      <w:r>
        <w:rPr>
          <w:rFonts w:hint="eastAsia" w:ascii="微软雅黑" w:hAnsi="微软雅黑" w:eastAsia="微软雅黑" w:cs="微软雅黑"/>
          <w:b w:val="1"/>
          <w:lang w:eastAsia="zh-CN"/>
        </w:rPr>
        <w:t>字段为空不等于功能未发生</w:t>
      </w:r>
      <w:r>
        <w:rPr>
          <w:rFonts w:hint="eastAsia" w:ascii="微软雅黑" w:hAnsi="微软雅黑" w:eastAsia="微软雅黑" w:cs="微软雅黑"/>
          <w:lang w:eastAsia="zh-CN"/>
        </w:rPr>
        <w:t>：本轮曾因在错误的字段中统计，误判「模型不写计算标记」，实际是模型写了但格式被拒。排查时必须先确认该字段是否记录了目标信息。</w:t>
      </w:r>
    </w:p>
    <w:p w14:paraId="255F8E62">
      <w:pPr>
        <w:pStyle w:val="000075"/>
        <w:numPr>
          <w:ilvl w:val="0"/>
          <w:numId w:val="5"/>
        </w:numPr>
        <w:spacing w:after="72"/>
      </w:pPr>
      <w:r>
        <w:rPr>
          <w:rFonts w:hint="eastAsia" w:ascii="微软雅黑" w:hAnsi="微软雅黑" w:eastAsia="微软雅黑" w:cs="微软雅黑"/>
          <w:b w:val="1"/>
          <w:lang w:eastAsia="zh-CN"/>
        </w:rPr>
        <w:t>日志中被截断的字段不等于处理时也被截断</w:t>
      </w:r>
      <w:r>
        <w:rPr>
          <w:rFonts w:hint="eastAsia" w:ascii="微软雅黑" w:hAnsi="微软雅黑" w:eastAsia="微软雅黑" w:cs="微软雅黑"/>
          <w:lang w:eastAsia="zh-CN"/>
        </w:rPr>
        <w:t>：审计埋点的截断长度与求值输入无关。</w:t>
      </w:r>
    </w:p>
    <w:p w14:paraId="64BCAD6B">
      <w:pPr>
        <w:pStyle w:val="000075"/>
        <w:numPr>
          <w:ilvl w:val="0"/>
          <w:numId w:val="5"/>
        </w:numPr>
        <w:spacing w:after="72"/>
      </w:pPr>
      <w:r>
        <w:rPr>
          <w:rFonts w:hint="eastAsia" w:ascii="微软雅黑" w:hAnsi="微软雅黑" w:eastAsia="微软雅黑" w:cs="微软雅黑"/>
          <w:b w:val="1"/>
          <w:lang w:eastAsia="zh-CN"/>
        </w:rPr>
        <w:t>提示词注入不等于生效</w:t>
      </w:r>
      <w:r>
        <w:rPr>
          <w:rFonts w:hint="eastAsia" w:ascii="微软雅黑" w:hAnsi="微软雅黑" w:eastAsia="微软雅黑" w:cs="微软雅黑"/>
          <w:lang w:eastAsia="zh-CN"/>
        </w:rPr>
        <w:t>：计算指南已注入六条路径，实测模型仍未按预期书写。</w:t>
      </w:r>
    </w:p>
    <w:p w14:paraId="2DE6E3FE">
      <w:pPr>
        <w:pStyle w:val="000075"/>
        <w:numPr>
          <w:ilvl w:val="0"/>
          <w:numId w:val="5"/>
        </w:numPr>
        <w:spacing w:after="72"/>
      </w:pPr>
      <w:r>
        <w:rPr>
          <w:rFonts w:hint="eastAsia" w:ascii="微软雅黑" w:hAnsi="微软雅黑" w:eastAsia="微软雅黑" w:cs="微软雅黑"/>
          <w:b w:val="1"/>
          <w:lang w:eastAsia="zh-CN"/>
        </w:rPr>
        <w:t>同一机制多处注入必然不同源</w:t>
      </w:r>
      <w:r>
        <w:rPr>
          <w:rFonts w:hint="eastAsia" w:ascii="微软雅黑" w:hAnsi="微软雅黑" w:eastAsia="微软雅黑" w:cs="微软雅黑"/>
          <w:lang w:eastAsia="zh-CN"/>
        </w:rPr>
        <w:t>：主链路与子目标链路各有一份文案，修改一处等于未改。</w:t>
      </w:r>
    </w:p>
    <w:p w14:paraId="0936A52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lang w:eastAsia="zh-CN"/>
        </w:rPr>
        <w:t>阶段上限必须小于单题预算</w:t>
      </w:r>
      <w:r>
        <w:rPr>
          <w:rFonts w:hint="eastAsia" w:ascii="微软雅黑" w:hAnsi="微软雅黑" w:eastAsia="微软雅黑" w:cs="微软雅黑"/>
          <w:lang w:eastAsia="zh-CN"/>
        </w:rPr>
        <w:t>：否则取小值后恒等于截止时间，上限失效。本轮已在</w:t>
      </w:r>
      <w:r>
        <w:t xml:space="preserve"> 2.7 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3_solve </w:t>
      </w:r>
      <w:r>
        <w:rPr>
          <w:rFonts w:hint="eastAsia" w:ascii="微软雅黑" w:hAnsi="微软雅黑" w:eastAsia="微软雅黑" w:cs="微软雅黑"/>
          <w:lang w:eastAsia="zh-CN"/>
        </w:rPr>
        <w:t>两处踩到同一问题。</w:t>
      </w:r>
      <w:r>
        <w:rPr>
          <w:rFonts w:hint="eastAsia"/>
          <w:b w:val="1"/>
          <w:sz w:val="32"/>
        </w:rPr>
        <w:t>十一、选择题解题链路优化</w:t>
      </w:r>
    </w:p>
    <w:p w14:paraId="0BC8606A">
      <w:pPr/>
      <w:r>
        <w:rPr>
          <w:rFonts w:hint="eastAsia"/>
        </w:rPr>
        <w:t>本节是 2026-09-13 围绕</w:t>
      </w:r>
      <w:r>
        <w:rPr>
          <w:rFonts w:hint="eastAsia"/>
          <w:b w:val="1"/>
        </w:rPr>
        <w:t>选择题（客观题）</w:t>
      </w:r>
      <w:r>
        <w:rPr>
          <w:rFonts w:hint="eastAsia"/>
        </w:rPr>
        <w:t>的专项优化，与前述时间系统、计算链路工作并行推进。</w:t>
      </w:r>
    </w:p>
    <w:p w14:paraId="3A251EF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11.1 核心成果</w:t>
      </w:r>
    </w:p>
    <w:p w14:paraId="1FAE2BF9">
      <w:pPr>
        <w:numPr>
          <w:ilvl w:val="0"/>
          <w:numId w:val="6"/>
        </w:numPr>
      </w:pPr>
      <w:r>
        <w:rPr>
          <w:rFonts w:hint="eastAsia"/>
          <w:b w:val="1"/>
        </w:rPr>
        <w:t>选择题三层结构</w:t>
      </w:r>
      <w:r>
        <w:rPr>
          <w:rFonts w:hint="eastAsia"/>
        </w:rPr>
        <w:t>：把一道选择题从「整体求解」改为「</w:t>
      </w:r>
      <w:r>
        <w:rPr>
          <w:rFonts w:hint="eastAsia"/>
          <w:b w:val="1"/>
        </w:rPr>
        <w:t>基准子目标 → 逐项判定 → 分型汇总</w:t>
      </w:r>
      <w:r>
        <w:rPr>
          <w:rFonts w:hint="eastAsia"/>
        </w:rPr>
        <w:t>」。先由代码确定性构造一个「建立判断基准」子目标（输出定义原文 / 对应关系映射表 / 核心结果），其余每个选项各自生成一个独立判定子目标并</w:t>
      </w:r>
      <w:r>
        <w:rPr>
          <w:rFonts w:hint="eastAsia"/>
          <w:b w:val="1"/>
        </w:rPr>
        <w:t>依赖该基准</w:t>
      </w:r>
      <w:r>
        <w:rPr>
          <w:rFonts w:hint="eastAsia"/>
        </w:rPr>
        <w:t xml:space="preserve">。实测 4 选项题生成 </w:t>
      </w:r>
      <w:r>
        <w:rPr>
          <w:rFonts w:ascii="Consolas" w:hAnsi="Consolas" w:eastAsia="Consolas" w:cs="Consolas"/>
          <w:shd w:val="clear" w:fill="f5f5f5"/>
        </w:rPr>
        <w:t>n_subgoals=5 / dep_edges=4</w:t>
      </w:r>
      <w:r>
        <w:rPr>
          <w:rFonts w:hint="eastAsia"/>
        </w:rPr>
        <w:t xml:space="preserve">，5 选项题为 </w:t>
      </w:r>
      <w:r>
        <w:rPr>
          <w:rFonts w:ascii="Consolas" w:hAnsi="Consolas" w:eastAsia="Consolas" w:cs="Consolas"/>
          <w:shd w:val="clear" w:fill="f5f5f5"/>
        </w:rPr>
        <w:t>6 / 5</w:t>
      </w:r>
      <w:r>
        <w:rPr>
          <w:rFonts w:hint="eastAsia"/>
        </w:rPr>
        <w:t>，结构与设计完全一致。</w:t>
      </w:r>
    </w:p>
    <w:p w14:paraId="4EB7451F">
      <w:pPr>
        <w:numPr>
          <w:ilvl w:val="0"/>
          <w:numId w:val="6"/>
        </w:numPr>
      </w:pPr>
      <w:r>
        <w:rPr>
          <w:rFonts w:hint="eastAsia"/>
          <w:b w:val="1"/>
        </w:rPr>
        <w:t>分型路由</w:t>
      </w:r>
      <w:r>
        <w:rPr>
          <w:rFonts w:hint="eastAsia"/>
        </w:rPr>
        <w:t xml:space="preserve">：按题面把选择题分三类走不同解法 —— </w:t>
      </w:r>
      <w:r>
        <w:rPr>
          <w:rFonts w:hint="eastAsia"/>
          <w:b w:val="1"/>
        </w:rPr>
        <w:t>A 命题判定型</w:t>
      </w:r>
      <w:r>
        <w:rPr>
          <w:rFonts w:hint="eastAsia"/>
        </w:rPr>
        <w:t>（"哪些正确"→ 选出全部判真项）、</w:t>
      </w:r>
      <w:r>
        <w:rPr>
          <w:rFonts w:hint="eastAsia"/>
          <w:b w:val="1"/>
        </w:rPr>
        <w:t>B 定义/事实选择型</w:t>
      </w:r>
      <w:r>
        <w:rPr>
          <w:rFonts w:hint="eastAsia"/>
        </w:rPr>
        <w:t>（"哪一项 / 定义是"→ 取唯一）、</w:t>
      </w:r>
      <w:r>
        <w:rPr>
          <w:rFonts w:hint="eastAsia"/>
          <w:b w:val="1"/>
        </w:rPr>
        <w:t>C 求值选择型</w:t>
      </w:r>
      <w:r>
        <w:rPr>
          <w:rFonts w:hint="eastAsia"/>
        </w:rPr>
        <w:t xml:space="preserve">（选项为短数值 → </w:t>
      </w:r>
      <w:r>
        <w:rPr>
          <w:rFonts w:hint="eastAsia"/>
          <w:b w:val="1"/>
        </w:rPr>
        <w:t>先整体求解再与选项比对</w:t>
      </w:r>
      <w:r>
        <w:rPr>
          <w:rFonts w:hint="eastAsia"/>
        </w:rPr>
        <w:t>）。识别依据不采用"下列正确的是"（该措辞在 087/093/094 是多选、在 096 却是单选，不可靠），只认明确单选措辞。</w:t>
      </w:r>
    </w:p>
    <w:p w14:paraId="2E81EA0E">
      <w:pPr>
        <w:numPr>
          <w:ilvl w:val="0"/>
          <w:numId w:val="6"/>
        </w:numPr>
      </w:pPr>
      <w:r>
        <w:rPr>
          <w:rFonts w:hint="eastAsia"/>
          <w:b w:val="1"/>
        </w:rPr>
        <w:t>答案多数投票</w:t>
      </w:r>
      <w:r>
        <w:rPr>
          <w:rFonts w:hint="eastAsia"/>
        </w:rPr>
        <w:t>：修复答案聚合的</w:t>
      </w:r>
      <w:r>
        <w:rPr>
          <w:rFonts w:hint="eastAsia"/>
          <w:b w:val="1"/>
        </w:rPr>
        <w:t>票数口径缺陷</w:t>
      </w:r>
      <w:r>
        <w:rPr>
          <w:rFonts w:hint="eastAsia"/>
        </w:rPr>
        <w:t xml:space="preserve"> —— 原实现把"该组有几种写法"当作票数，导致任何候选分布都被误判为平票；改为按答案出现频次投票。</w:t>
      </w:r>
    </w:p>
    <w:p w14:paraId="6E7FC0A2">
      <w:pPr>
        <w:numPr>
          <w:ilvl w:val="0"/>
          <w:numId w:val="6"/>
        </w:numPr>
      </w:pPr>
      <w:r>
        <w:rPr>
          <w:rFonts w:hint="eastAsia"/>
          <w:b w:val="1"/>
        </w:rPr>
        <w:t>差分检测（争议项定向验证）</w:t>
      </w:r>
      <w:r>
        <w:rPr>
          <w:rFonts w:hint="eastAsia"/>
        </w:rPr>
        <w:t>：候选出现平票时，用</w:t>
      </w:r>
      <w:r>
        <w:rPr>
          <w:rFonts w:hint="eastAsia"/>
          <w:b w:val="1"/>
        </w:rPr>
        <w:t>集合差分</w:t>
      </w:r>
      <w:r>
        <w:rPr>
          <w:rFonts w:hint="eastAsia"/>
        </w:rPr>
        <w:t xml:space="preserve">定位真正的争议选项（如 </w:t>
      </w:r>
      <w:r>
        <w:rPr>
          <w:rFonts w:ascii="Consolas" w:hAnsi="Consolas" w:eastAsia="Consolas" w:cs="Consolas"/>
          <w:shd w:val="clear" w:fill="f5f5f5"/>
        </w:rPr>
        <w:t>AB×2 vs ABC×2</w:t>
      </w:r>
      <w:r>
        <w:rPr>
          <w:rFonts w:hint="eastAsia"/>
        </w:rPr>
        <w:t xml:space="preserve"> → 仅争议 C；</w:t>
      </w:r>
      <w:r>
        <w:rPr>
          <w:rFonts w:ascii="Consolas" w:hAnsi="Consolas" w:eastAsia="Consolas" w:cs="Consolas"/>
          <w:shd w:val="clear" w:fill="f5f5f5"/>
        </w:rPr>
        <w:t>ABD×2 vs ABC×2</w:t>
      </w:r>
      <w:r>
        <w:rPr>
          <w:rFonts w:hint="eastAsia"/>
        </w:rPr>
        <w:t xml:space="preserve"> → 争议 C、D），只对这些选项做一次定向验证；无平票不触发。</w:t>
      </w:r>
    </w:p>
    <w:p w14:paraId="1286CC37">
      <w:pPr>
        <w:numPr>
          <w:ilvl w:val="0"/>
          <w:numId w:val="6"/>
        </w:numPr>
      </w:pPr>
      <w:r>
        <w:rPr>
          <w:rFonts w:hint="eastAsia"/>
          <w:b w:val="1"/>
        </w:rPr>
        <w:t>答案形态要求前置注入</w:t>
      </w:r>
      <w:r>
        <w:rPr>
          <w:rFonts w:hint="eastAsia"/>
        </w:rPr>
        <w:t>：把"求所有 → 必须枚举"、"求具体值 → 禁止条件式"写进</w:t>
      </w:r>
      <w:r>
        <w:rPr>
          <w:rFonts w:hint="eastAsia"/>
          <w:b w:val="1"/>
        </w:rPr>
        <w:t>生成阶段的提示词</w:t>
      </w:r>
      <w:r>
        <w:rPr>
          <w:rFonts w:hint="eastAsia"/>
        </w:rPr>
        <w:t>（规划与 merge 两处同源），而非事后补救。</w:t>
      </w:r>
    </w:p>
    <w:p w14:paraId="10BBE4ED">
      <w:pPr>
        <w:numPr>
          <w:ilvl w:val="0"/>
          <w:numId w:val="6"/>
        </w:numPr>
      </w:pPr>
      <w:r>
        <w:rPr>
          <w:rFonts w:hint="eastAsia"/>
          <w:b w:val="1"/>
        </w:rPr>
        <w:t>答案选取埋点</w:t>
      </w:r>
      <w:r>
        <w:rPr>
          <w:rFonts w:hint="eastAsia"/>
        </w:rPr>
        <w:t>：记录每个候选答案、每个裁决的答案与置信度、最终命中的分支，使"答案是怎么选出来的"首次可追溯。</w:t>
      </w:r>
    </w:p>
    <w:p w14:paraId="64AADDB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11.2 修复的缺陷</w:t>
      </w:r>
    </w:p>
    <w:p w14:paraId="51918F98">
      <w:pPr>
        <w:numPr>
          <w:ilvl w:val="0"/>
          <w:numId w:val="6"/>
        </w:numPr>
      </w:pPr>
      <w:r>
        <w:rPr>
          <w:rFonts w:hint="eastAsia"/>
          <w:b w:val="1"/>
        </w:rPr>
        <w:t>差分检测从未执行</w:t>
      </w:r>
      <w:r>
        <w:rPr>
          <w:rFonts w:hint="eastAsia"/>
        </w:rPr>
        <w:t>：其时间判据误用了"生成侧软截止"（</w:t>
      </w:r>
      <w:r>
        <w:rPr>
          <w:rFonts w:ascii="Consolas" w:hAnsi="Consolas" w:eastAsia="Consolas" w:cs="Consolas"/>
          <w:shd w:val="clear" w:fill="f5f5f5"/>
        </w:rPr>
        <w:t>gen_time_up()</w:t>
      </w:r>
      <w:r>
        <w:rPr>
          <w:rFonts w:hint="eastAsia"/>
        </w:rPr>
        <w:t>），而该判据在 formatter（流程最后阶段）</w:t>
      </w:r>
      <w:r>
        <w:rPr>
          <w:rFonts w:hint="eastAsia"/>
          <w:b w:val="1"/>
        </w:rPr>
        <w:t>恒为真</w:t>
      </w:r>
      <w:r>
        <w:rPr>
          <w:rFonts w:hint="eastAsia"/>
        </w:rPr>
        <w:t xml:space="preserve"> ⇒ 每次都被跳过、静默回退多数投票。已改为只看单题硬限。</w:t>
      </w:r>
    </w:p>
    <w:p w14:paraId="646BA87B">
      <w:pPr>
        <w:numPr>
          <w:ilvl w:val="0"/>
          <w:numId w:val="6"/>
        </w:numPr>
      </w:pPr>
      <w:r>
        <w:rPr>
          <w:rFonts w:hint="eastAsia"/>
          <w:b w:val="1"/>
        </w:rPr>
        <w:t>多数投票落点错误</w:t>
      </w:r>
      <w:r>
        <w:rPr>
          <w:rFonts w:hint="eastAsia"/>
        </w:rPr>
        <w:t>：投票原先加在兜底路径，而正常流程的答案实际由 formatter 选出 ⇒ 投票等于没生效。已移到正确位置。</w:t>
      </w:r>
    </w:p>
    <w:p w14:paraId="77823C65">
      <w:pPr>
        <w:numPr>
          <w:ilvl w:val="0"/>
          <w:numId w:val="6"/>
        </w:numPr>
      </w:pPr>
      <w:r>
        <w:rPr>
          <w:rFonts w:hint="eastAsia"/>
          <w:b w:val="1"/>
        </w:rPr>
        <w:t>选项越界误报</w:t>
      </w:r>
      <w:r>
        <w:rPr>
          <w:rFonts w:hint="eastAsia"/>
        </w:rPr>
        <w:t>：客观题自检的选项正则要求字母前必须是空白，连排选项（</w:t>
      </w:r>
      <w:r>
        <w:rPr>
          <w:rFonts w:hint="eastAsia" w:ascii="Consolas" w:hAnsi="Consolas" w:eastAsia="Consolas" w:cs="Consolas"/>
          <w:shd w:val="clear" w:fill="f5f5f5"/>
        </w:rPr>
        <w:t>…B.季节变动C.循环变动</w:t>
      </w:r>
      <w:r>
        <w:rPr>
          <w:rFonts w:hint="eastAsia"/>
        </w:rPr>
        <w:t>）会把 B/C 误判为越界 ⇒ 改为复用与题型判定同源的选项解析器。</w:t>
      </w:r>
    </w:p>
    <w:p w14:paraId="5C108BC5">
      <w:pPr>
        <w:numPr>
          <w:ilvl w:val="0"/>
          <w:numId w:val="6"/>
        </w:numPr>
      </w:pPr>
      <w:r>
        <w:rPr>
          <w:rFonts w:hint="eastAsia"/>
          <w:b w:val="1"/>
        </w:rPr>
        <w:t>非答案形态候选污染</w:t>
      </w:r>
      <w:r>
        <w:rPr>
          <w:rFonts w:hint="eastAsia"/>
        </w:rPr>
        <w:t xml:space="preserve">：候选答案字段混入 Markdown 标题（如 </w:t>
      </w:r>
      <w:r>
        <w:rPr>
          <w:rFonts w:hint="eastAsia" w:ascii="Consolas" w:hAnsi="Consolas" w:eastAsia="Consolas" w:cs="Consolas"/>
          <w:shd w:val="clear" w:fill="f5f5f5"/>
        </w:rPr>
        <w:t>### 选项A分析</w:t>
      </w:r>
      <w:r>
        <w:rPr>
          <w:rFonts w:hint="eastAsia"/>
        </w:rPr>
        <w:t>）并被计入投票 ⇒ 增加过滤。</w:t>
      </w:r>
    </w:p>
    <w:p w14:paraId="1F6C2266">
      <w:pPr>
        <w:numPr>
          <w:ilvl w:val="0"/>
          <w:numId w:val="6"/>
        </w:numPr>
      </w:pPr>
      <w:r>
        <w:rPr>
          <w:rFonts w:hint="eastAsia"/>
          <w:b w:val="1"/>
        </w:rPr>
        <w:t>重问结果无校验</w:t>
      </w:r>
      <w:r>
        <w:rPr>
          <w:rFonts w:hint="eastAsia"/>
        </w:rPr>
        <w:t>（本轮自查发现）：答案形态闸门的重问曾返回</w:t>
      </w:r>
      <w:r>
        <w:rPr>
          <w:rFonts w:hint="eastAsia"/>
          <w:b w:val="1"/>
        </w:rPr>
        <w:t>指令复述</w:t>
      </w:r>
      <w:r>
        <w:rPr>
          <w:rFonts w:hint="eastAsia"/>
        </w:rPr>
        <w:t>（</w:t>
      </w:r>
      <w:r>
        <w:rPr>
          <w:rFonts w:ascii="Consolas" w:hAnsi="Consolas" w:eastAsia="Consolas" w:cs="Consolas"/>
          <w:shd w:val="clear" w:fill="f5f5f5"/>
        </w:rPr>
        <w:t>The user wants me to act as…</w:t>
      </w:r>
      <w:r>
        <w:rPr>
          <w:rFonts w:hint="eastAsia"/>
        </w:rPr>
        <w:t>）并被直接采纳，把原本部分正确的答案改坏 ⇒ 增加"是否像答案"的校验，不通过则保留原答案。</w:t>
      </w:r>
    </w:p>
    <w:p w14:paraId="313BCB1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11.3 实测结果</w:t>
      </w:r>
    </w:p>
    <w:p w14:paraId="54AFDA6C">
      <w:pPr>
        <w:numPr>
          <w:ilvl w:val="0"/>
          <w:numId w:val="6"/>
        </w:numPr>
      </w:pPr>
      <w:r>
        <w:rPr>
          <w:rFonts w:hint="eastAsia"/>
        </w:rPr>
        <w:t>选择题 12 道中：</w:t>
      </w:r>
      <w:r>
        <w:rPr>
          <w:rFonts w:hint="eastAsia"/>
          <w:b w:val="1"/>
        </w:rPr>
        <w:t>093、102 两道转正</w:t>
      </w:r>
      <w:r>
        <w:rPr>
          <w:rFonts w:hint="eastAsia"/>
        </w:rPr>
        <w:t xml:space="preserve">（102 由 </w:t>
      </w:r>
      <w:r>
        <w:rPr>
          <w:rFonts w:ascii="Consolas" w:hAnsi="Consolas" w:eastAsia="Consolas" w:cs="Consolas"/>
          <w:shd w:val="clear" w:fill="f5f5f5"/>
        </w:rPr>
        <w:t>A</w:t>
      </w:r>
      <w:r>
        <w:rPr>
          <w:rFonts w:hint="eastAsia"/>
        </w:rPr>
        <w:t xml:space="preserve"> 修正为 </w:t>
      </w:r>
      <w:r>
        <w:rPr>
          <w:rFonts w:ascii="Consolas" w:hAnsi="Consolas" w:eastAsia="Consolas" w:cs="Consolas"/>
          <w:shd w:val="clear" w:fill="f5f5f5"/>
        </w:rPr>
        <w:t>B</w:t>
      </w:r>
      <w:r>
        <w:rPr>
          <w:rFonts w:hint="eastAsia"/>
        </w:rPr>
        <w:t>）。</w:t>
      </w:r>
    </w:p>
    <w:p w14:paraId="3DB3E28D">
      <w:pPr>
        <w:numPr>
          <w:ilvl w:val="0"/>
          <w:numId w:val="6"/>
        </w:numPr>
      </w:pPr>
      <w:r>
        <w:rPr>
          <w:rFonts w:hint="eastAsia"/>
        </w:rPr>
        <w:t xml:space="preserve">另有 </w:t>
      </w:r>
      <w:r>
        <w:rPr>
          <w:rFonts w:hint="eastAsia"/>
          <w:b w:val="1"/>
        </w:rPr>
        <w:t>6 道（098 / 103 / 105 / 106 / 107 / 110）逐题核对后属 gold 口径争议</w:t>
      </w:r>
      <w:r>
        <w:rPr>
          <w:rFonts w:hint="eastAsia"/>
        </w:rPr>
        <w:t>（如"条件数定义"的 1-范数与 2-范数版本、"方差 vs 标准差"两者均成立、"直方图 vs 箱线图"主观），占选择题一半，</w:t>
      </w:r>
      <w:r>
        <w:rPr>
          <w:rFonts w:hint="eastAsia"/>
          <w:b w:val="1"/>
        </w:rPr>
        <w:t>不属可优化范围</w:t>
      </w:r>
      <w:r>
        <w:rPr>
          <w:rFonts w:hint="eastAsia"/>
        </w:rPr>
        <w:t>。</w:t>
      </w:r>
    </w:p>
    <w:p w14:paraId="6FFCF182">
      <w:pPr>
        <w:numPr>
          <w:ilvl w:val="0"/>
          <w:numId w:val="6"/>
        </w:numPr>
      </w:pPr>
      <w:r>
        <w:rPr>
          <w:rFonts w:hint="eastAsia"/>
        </w:rPr>
        <w:t>回归测试全程通过。</w:t>
      </w:r>
    </w:p>
    <w:p w14:paraId="01C9DC7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11.4 经验教训</w:t>
      </w:r>
    </w:p>
    <w:p w14:paraId="4847544C">
      <w:pPr>
        <w:numPr>
          <w:ilvl w:val="0"/>
          <w:numId w:val="6"/>
        </w:numPr>
      </w:pPr>
      <w:r>
        <w:rPr>
          <w:rFonts w:hint="eastAsia"/>
          <w:b w:val="1"/>
        </w:rPr>
        <w:t>末端补救不可行</w:t>
      </w:r>
      <w:r>
        <w:rPr>
          <w:rFonts w:hint="eastAsia"/>
        </w:rPr>
        <w:t>：凡需 LLM 判定的"补救类"机制，若放在流程末端（formatter），必然因剩余时间不足而跳过。正确做法是</w:t>
      </w:r>
      <w:r>
        <w:rPr>
          <w:rFonts w:hint="eastAsia"/>
          <w:b w:val="1"/>
        </w:rPr>
        <w:t>前置注入提示词</w:t>
      </w:r>
      <w:r>
        <w:rPr>
          <w:rFonts w:hint="eastAsia"/>
        </w:rPr>
        <w:t>，零额外时间成本。本次答案形态闸门在末端连续三题落入"时间不足跳过"，即为此教训。</w:t>
      </w:r>
    </w:p>
    <w:p w14:paraId="25FC4146">
      <w:pPr>
        <w:numPr>
          <w:ilvl w:val="0"/>
          <w:numId w:val="6"/>
        </w:numPr>
      </w:pPr>
      <w:r>
        <w:rPr>
          <w:rFonts w:hint="eastAsia"/>
          <w:b w:val="1"/>
        </w:rPr>
        <w:t>"提示词写了"不等于"模型会做"</w:t>
      </w:r>
      <w:r>
        <w:rPr>
          <w:rFonts w:hint="eastAsia"/>
        </w:rPr>
        <w:t>：096 的提示词早已写明"逐项独立判真"，模型仍直接综合给出答案 ⇒ 关键约束必须由</w:t>
      </w:r>
      <w:r>
        <w:rPr>
          <w:rFonts w:hint="eastAsia"/>
          <w:b w:val="1"/>
        </w:rPr>
        <w:t>代码强制构造</w:t>
      </w:r>
      <w:r>
        <w:rPr>
          <w:rFonts w:hint="eastAsia"/>
        </w:rPr>
        <w:t>（生成固定结构的子目标），而非依赖模型自觉。</w:t>
      </w:r>
    </w:p>
    <w:p w14:paraId="6294DED7">
      <w:pPr>
        <w:numPr>
          <w:ilvl w:val="0"/>
          <w:numId w:val="6"/>
        </w:numPr>
      </w:pPr>
      <w:r>
        <w:rPr>
          <w:rFonts w:hint="eastAsia"/>
          <w:b w:val="1"/>
        </w:rPr>
        <w:t>基准共享是双刃剑</w:t>
      </w:r>
      <w:r>
        <w:rPr>
          <w:rFonts w:hint="eastAsia"/>
        </w:rPr>
        <w:t>：共享基准能显著提升候选一致性（消除随机摇摆），但若基准本身有偏差，所有选项会</w:t>
      </w:r>
      <w:r>
        <w:rPr>
          <w:rFonts w:hint="eastAsia"/>
          <w:b w:val="1"/>
        </w:rPr>
        <w:t>一致地错</w:t>
      </w:r>
      <w:r>
        <w:rPr>
          <w:rFonts w:hint="eastAsia"/>
        </w:rPr>
        <w:t>（096、098 均观察到该现象）。</w:t>
      </w:r>
    </w:p>
    <w:p w14:paraId="597F3B7B">
      <w:pPr>
        <w:numPr>
          <w:ilvl w:val="0"/>
          <w:numId w:val="6"/>
        </w:numPr>
      </w:pPr>
      <w:r>
        <w:rPr>
          <w:rFonts w:hint="eastAsia"/>
          <w:b w:val="1"/>
        </w:rPr>
        <w:t>触发型机制必须先验证"不触发"的反例</w:t>
      </w:r>
      <w:r>
        <w:rPr>
          <w:rFonts w:hint="eastAsia"/>
        </w:rPr>
        <w:t>：差分检测因票数口径写错，从"平票时精修"退化为"任何情况都触发"，反而把正确答案改错。新增触发条件后，务必先用真实数据验证"不该触发时不触发"。</w:t>
      </w:r>
    </w:p>
    <w:p w14:paraId="50581FB3">
      <w:pPr>
        <w:pStyle w:val="000075"/>
        <w:numPr>
          <w:ilvl w:val="0"/>
          <w:numId w:val="5"/>
        </w:numPr>
        <w:spacing w:after="72"/>
      </w:pPr>
    </w:p>
    <w:sectPr w:rsidRPr="0006063C" w:rsidR="00FC693F" w:rsidSect="00034616">
      <w:headerReference r:id="rId5" w:type="first"/>
      <w:headerReference r:id="rId6" w:type="default"/>
      <w:footerReference r:id="rId7" w:type="default"/>
      <w:footerReference r:id="rId8" w:type="first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54872E23">
    <w:pPr>
      <w:pStyle w:val="000002"/>
      <w:pBdr>
        <w:top w:val="single" w:color="AAAAAA" w:sz="6" w:space="1"/>
      </w:pBdr>
      <w:jc w:val="center"/>
    </w:pPr>
    <w:r>
      <w:rPr>
        <w:rFonts w:hint="eastAsia"/>
        <w:color w:val="888888"/>
        <w:sz w:val="18"/>
      </w:rPr>
      <w:t>本文件由 MathPilot 项目组整理</w:t>
    </w:r>
  </w:p>
</w:ftr>
</file>

<file path=word/footer2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2DADA740">
    <w:pPr>
      <w:pStyle w:val="000002"/>
    </w:pPr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5934FFCD">
    <w:pPr>
      <w:pStyle w:val="000004"/>
    </w:pPr>
  </w:p>
</w:hdr>
</file>

<file path=word/header2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24C837DE">
    <w:pPr>
      <w:pStyle w:val="000004"/>
    </w:pP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FFFFF89"/>
    <w:multiLevelType w:val="singleLevel"/>
    <w:tmpl w:val="29761A62"/>
    <w:lvl w:ilvl="0">
      <w:start w:val="1"/>
      <w:numFmt w:val="bullet"/>
      <w:pStyle w:val="00001d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FFFFFF7F"/>
    <w:multiLevelType w:val="singleLevel"/>
    <w:tmpl w:val="38441652"/>
    <w:lvl w:ilvl="0">
      <w:start w:val="1"/>
      <w:numFmt w:val="decimal"/>
      <w:pStyle w:val="000050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FFFFF82"/>
    <w:multiLevelType w:val="singleLevel"/>
    <w:tmpl w:val="F3EAFDEC"/>
    <w:lvl w:ilvl="0">
      <w:start w:val="1"/>
      <w:numFmt w:val="bullet"/>
      <w:pStyle w:val="000042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000024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7E"/>
    <w:multiLevelType w:val="singleLevel"/>
    <w:tmpl w:val="FB12693A"/>
    <w:lvl w:ilvl="0">
      <w:start w:val="1"/>
      <w:numFmt w:val="decimal"/>
      <w:pStyle w:val="000038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8">
    <w:nsid w:val="FFFFFF88"/>
    <w:multiLevelType w:val="singleLevel"/>
    <w:tmpl w:val="D0A62B40"/>
    <w:lvl w:ilvl="0">
      <w:start w:val="1"/>
      <w:numFmt w:val="decimal"/>
      <w:pStyle w:val="000075"/>
      <w:lvlText w:val="%1."/>
      <w:lvlJc w:val="left"/>
      <w:pPr>
        <w:tabs>
          <w:tab w:val="num" w:pos="360"/>
        </w:tabs>
        <w:ind w:left="360" w:hanging="360"/>
      </w:pPr>
    </w:lvl>
  </w:abstractNum>
  <w:num w:numId="4">
    <w:abstractNumId w:val="8"/>
    <w:lvlOverride w:ilvl="0">
      <w:startOverride w:val="1"/>
    </w:lvlOverride>
  </w:num>
  <w:num w:numId="11">
    <w:abstractNumId w:val="2"/>
  </w:num>
  <w:num w:numId="5">
    <w:abstractNumId w:val="8"/>
    <w:lvlOverride w:ilvl="0">
      <w:startOverride w:val="1"/>
    </w:lvlOverride>
  </w:num>
  <w:num w:numId="10">
    <w:abstractNumId w:val="7"/>
  </w:num>
  <w:num w:numId="9">
    <w:abstractNumId w:val="8"/>
  </w:num>
  <w:num w:numId="3">
    <w:abstractNumId w:val="5"/>
  </w:num>
  <w:num w:numId="1">
    <w:abstractNumId w:val="0"/>
  </w:num>
  <w:num w:numId="2">
    <w:abstractNumId w:val="8"/>
    <w:lvlOverride w:ilvl="0">
      <w:startOverride w:val="1"/>
    </w:lvlOverride>
  </w:num>
  <w:num w:numId="7">
    <w:abstractNumId w:val="4"/>
  </w:num>
  <w:num w:numId="8">
    <w:abstractNumId w:val="6"/>
  </w:num>
  <w:num w:numId="6">
    <w:abstractNumId w:val="3"/>
  </w:num>
  <w:num w:numId="12">
    <w:abstractNumId w:val="1"/>
  </w:num>
</w:numbering>
</file>

<file path=word/settings.xml><?xml version="1.0" encoding="utf-8"?>
<w:settings xmlns:w="http://schemas.openxmlformats.org/wordprocessingml/2006/main">
  <w:zoom w:val="bestFit" w:percent="100"/>
  <w:proofState w:spelling="clean" w:grammar="clean"/>
  <w:defaultTabStop w:val="420"/>
  <w:characterSpacingControl w:val="doNotCompress"/>
  <w:savePreviewPicture w:val="1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Colorful List Accent 6" w:uiPriority="72" w:semiHidden="0" w:unhideWhenUsed="0"/>
    <w:lsdException w:name="Medium Grid 2" w:uiPriority="68" w:semiHidden="0" w:unhideWhenUsed="0"/>
    <w:lsdException w:name="toc 2" w:uiPriority="39"/>
    <w:lsdException w:name="TOC Heading" w:uiPriority="39" w:qFormat="1"/>
    <w:lsdException w:name="Medium Shading 2 Accent 2" w:uiPriority="64" w:semiHidden="0" w:unhideWhenUsed="0"/>
    <w:lsdException w:name="Medium List 2 Accent 4" w:uiPriority="66" w:semiHidden="0" w:unhideWhenUsed="0"/>
    <w:lsdException w:name="heading 1" w:uiPriority="9" w:semiHidden="0" w:unhideWhenUsed="0" w:qFormat="1"/>
    <w:lsdException w:name="Medium Grid 1 Accent 2" w:uiPriority="67" w:semiHidden="0" w:unhideWhenUsed="0"/>
    <w:lsdException w:name="Medium List 2 Accent 6" w:uiPriority="66" w:semiHidden="0" w:unhideWhenUsed="0"/>
    <w:lsdException w:name="Medium Shading 2 Accent 1" w:uiPriority="64" w:semiHidden="0" w:unhideWhenUsed="0"/>
    <w:lsdException w:name="Medium Grid 2 Accent 4" w:uiPriority="68" w:semiHidden="0" w:unhideWhenUsed="0"/>
    <w:lsdException w:name="Colorful Grid Accent 5" w:uiPriority="73" w:semiHidden="0" w:unhideWhenUsed="0"/>
    <w:lsdException w:name="Medium List 2 Accent 2" w:uiPriority="66" w:semiHidden="0" w:unhideWhenUsed="0"/>
    <w:lsdException w:name="Medium Shading 1 Accent 2" w:uiPriority="63" w:semiHidden="0" w:unhideWhenUsed="0"/>
    <w:lsdException w:name="Light Grid Accent 1" w:uiPriority="62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List" w:uiPriority="72" w:semiHidden="0" w:unhideWhenUsed="0"/>
    <w:lsdException w:name="Medium List 1 Accent 3" w:uiPriority="65" w:semiHidden="0" w:unhideWhenUsed="0"/>
    <w:lsdException w:name="Medium List 2" w:uiPriority="66" w:semiHidden="0" w:unhideWhenUsed="0"/>
    <w:lsdException w:name="heading 7" w:uiPriority="9" w:qFormat="1"/>
    <w:lsdException w:name="Subtle Emphasis" w:uiPriority="19" w:semiHidden="0" w:unhideWhenUsed="0" w:qFormat="1"/>
    <w:lsdException w:name="Medium List 1 Accent 5" w:uiPriority="65" w:semiHidden="0" w:unhideWhenUsed="0"/>
    <w:lsdException w:name="Light Shading Accent 4" w:uiPriority="60" w:semiHidden="0" w:unhideWhenUsed="0"/>
    <w:lsdException w:name="toc 8" w:uiPriority="39"/>
    <w:lsdException w:name="Intense Reference" w:uiPriority="32" w:semiHidden="0" w:unhideWhenUsed="0" w:qFormat="1"/>
    <w:lsdException w:name="Light List Accent 5" w:uiPriority="61" w:semiHidden="0" w:unhideWhenUsed="0"/>
    <w:lsdException w:name="Light Grid Accent 2" w:uiPriority="62" w:semiHidden="0" w:unhideWhenUsed="0"/>
    <w:lsdException w:name="Intense Quote" w:uiPriority="30" w:semiHidden="0" w:unhideWhenUsed="0" w:qFormat="1"/>
    <w:lsdException w:name="Medium Shading 1 Accent 4" w:uiPriority="63" w:semiHidden="0" w:unhideWhenUsed="0"/>
    <w:lsdException w:name="Strong" w:uiPriority="22" w:semiHidden="0" w:unhideWhenUsed="0" w:qFormat="1"/>
    <w:lsdException w:name="Colorful List Accent 4" w:uiPriority="72" w:semiHidden="0" w:unhideWhenUsed="0"/>
    <w:lsdException w:name="Bibliography" w:uiPriority="37"/>
    <w:lsdException w:name="toc 4" w:uiPriority="39"/>
    <w:lsdException w:name="Light Shading Accent 5" w:uiPriority="60" w:semiHidden="0" w:unhideWhenUsed="0"/>
    <w:lsdException w:name="Light List Accent 3" w:uiPriority="61" w:semiHidden="0" w:unhideWhenUsed="0"/>
    <w:lsdException w:name="Table Grid" w:uiPriority="59" w:semiHidden="0" w:unhideWhenUsed="0"/>
    <w:lsdException w:name="Revision" w:unhideWhenUsed="0"/>
    <w:lsdException w:name="Medium Shading 2 Accent 4" w:uiPriority="64" w:semiHidden="0" w:unhideWhenUsed="0"/>
    <w:lsdException w:name="Medium Grid 3 Accent 2" w:uiPriority="69" w:semiHidden="0" w:unhideWhenUsed="0"/>
    <w:lsdException w:name="Colorful Shading Accent 6" w:uiPriority="71" w:semiHidden="0" w:unhideWhenUsed="0"/>
    <w:lsdException w:name="Normal" w:uiPriority="0" w:semiHidden="0" w:unhideWhenUsed="0" w:qFormat="1"/>
    <w:lsdException w:name="Book Title" w:uiPriority="33" w:semiHidden="0" w:unhideWhenUsed="0" w:qFormat="1"/>
    <w:lsdException w:name="Light List" w:uiPriority="61" w:semiHidden="0" w:unhideWhenUsed="0"/>
    <w:lsdException w:name="Medium Grid 3 Accent 3" w:uiPriority="69" w:semiHidden="0" w:unhideWhenUsed="0"/>
    <w:lsdException w:name="Medium List 1 Accent 6" w:uiPriority="65" w:semiHidden="0" w:unhideWhenUsed="0"/>
    <w:lsdException w:name="Colorful Grid Accent 2" w:uiPriority="73" w:semiHidden="0" w:unhideWhenUsed="0"/>
    <w:lsdException w:name="Title" w:uiPriority="10" w:semiHidden="0" w:unhideWhenUsed="0" w:qFormat="1"/>
    <w:lsdException w:name="Dark List Accent 3" w:uiPriority="70" w:semiHidden="0" w:unhideWhenUsed="0"/>
    <w:lsdException w:name="Medium Grid 2 Accent 6" w:uiPriority="68" w:semiHidden="0" w:unhideWhenUsed="0"/>
    <w:lsdException w:name="Colorful List Accent 5" w:uiPriority="72" w:semiHidden="0" w:unhideWhenUsed="0"/>
    <w:lsdException w:name="Quote" w:uiPriority="29" w:semiHidden="0" w:unhideWhenUsed="0" w:qFormat="1"/>
    <w:lsdException w:name="Medium List 2 Accent 1" w:uiPriority="66" w:semiHidden="0" w:unhideWhenUsed="0"/>
    <w:lsdException w:name="Intense Emphasis" w:uiPriority="21" w:semiHidden="0" w:unhideWhenUsed="0" w:qFormat="1"/>
    <w:lsdException w:name="heading 8" w:uiPriority="9" w:qFormat="1"/>
    <w:lsdException w:name="Colorful Grid Accent 6" w:uiPriority="73" w:semiHidden="0" w:unhideWhenUsed="0"/>
    <w:lsdException w:name="Light Grid" w:uiPriority="62" w:semiHidden="0" w:unhideWhenUsed="0"/>
    <w:lsdException w:name="Medium Shading 2 Accent 3" w:uiPriority="64" w:semiHidden="0" w:unhideWhenUsed="0"/>
    <w:lsdException w:name="Medium Grid 2 Accent 3" w:uiPriority="68" w:semiHidden="0" w:unhideWhenUsed="0"/>
    <w:lsdException w:name="Dark List Accent 5" w:uiPriority="70" w:semiHidden="0" w:unhideWhenUsed="0"/>
    <w:lsdException w:name="Medium Shading 1" w:uiPriority="63" w:semiHidden="0" w:unhideWhenUsed="0"/>
    <w:lsdException w:name="Medium Grid 2 Accent 1" w:uiPriority="68" w:semiHidden="0" w:unhideWhenUsed="0"/>
    <w:lsdException w:name="heading 2" w:uiPriority="9" w:qFormat="1"/>
    <w:lsdException w:name="toc 6" w:uiPriority="39"/>
    <w:lsdException w:name="Subtitle" w:uiPriority="11" w:semiHidden="0" w:unhideWhenUsed="0" w:qFormat="1"/>
    <w:lsdException w:name="Light Shading Accent 3" w:uiPriority="60" w:semiHidden="0" w:unhideWhenUsed="0"/>
    <w:lsdException w:name="Light Shading Accent 1" w:uiPriority="60" w:semiHidden="0" w:unhideWhenUsed="0"/>
    <w:lsdException w:name="Medium Grid 1" w:uiPriority="67" w:semiHidden="0" w:unhideWhenUsed="0"/>
    <w:lsdException w:name="Placeholder Text" w:unhideWhenUsed="0"/>
    <w:lsdException w:name="heading 5" w:uiPriority="9" w:qFormat="1"/>
    <w:lsdException w:name="Emphasis" w:uiPriority="20" w:semiHidden="0" w:unhideWhenUsed="0" w:qFormat="1"/>
    <w:lsdException w:name="Medium List 2 Accent 5" w:uiPriority="66" w:semiHidden="0" w:unhideWhenUsed="0"/>
    <w:lsdException w:name="Colorful Shading Accent 4" w:uiPriority="71" w:semiHidden="0" w:unhideWhenUsed="0"/>
    <w:lsdException w:name="Colorful List Accent 1" w:uiPriority="72" w:semiHidden="0" w:unhideWhenUsed="0"/>
    <w:lsdException w:name="Medium Grid 3 Accent 6" w:uiPriority="69" w:semiHidden="0" w:unhideWhenUsed="0"/>
    <w:lsdException w:name="Colorful List Accent 3" w:uiPriority="72" w:semiHidden="0" w:unhideWhenUsed="0"/>
    <w:lsdException w:name="Light Shading" w:uiPriority="60" w:semiHidden="0" w:unhideWhenUsed="0"/>
    <w:lsdException w:name="heading 6" w:uiPriority="9" w:qFormat="1"/>
    <w:lsdException w:name="Medium Grid 3" w:uiPriority="69" w:semiHidden="0" w:unhideWhenUsed="0"/>
    <w:lsdException w:name="Medium List 1" w:uiPriority="65" w:semiHidden="0" w:unhideWhenUsed="0"/>
    <w:lsdException w:name="Medium List 1 Accent 4" w:uiPriority="65" w:semiHidden="0" w:unhideWhenUsed="0"/>
    <w:lsdException w:name="Colorful Grid Accent 4" w:uiPriority="73" w:semiHidden="0" w:unhideWhenUsed="0"/>
    <w:lsdException w:name="Default Paragraph Font" w:uiPriority="1"/>
    <w:lsdException w:name="Medium Shading 1 Accent 1" w:uiPriority="63" w:semiHidden="0" w:unhideWhenUsed="0"/>
    <w:lsdException w:name="Dark List" w:uiPriority="70" w:semiHidden="0" w:unhideWhenUsed="0"/>
    <w:lsdException w:name="Colorful Grid" w:uiPriority="73" w:semiHidden="0" w:unhideWhenUsed="0"/>
    <w:lsdException w:name="Colorful Shading Accent 5" w:uiPriority="71" w:semiHidden="0" w:unhideWhenUsed="0"/>
    <w:lsdException w:name="Light List Accent 6" w:uiPriority="61" w:semiHidden="0" w:unhideWhenUsed="0"/>
    <w:lsdException w:name="heading 4" w:uiPriority="9" w:qFormat="1"/>
    <w:lsdException w:name="List Paragraph" w:uiPriority="34" w:semiHidden="0" w:unhideWhenUsed="0" w:qFormat="1"/>
    <w:lsdException w:name="Medium List 2 Accent 3" w:uiPriority="66" w:semiHidden="0" w:unhideWhenUsed="0"/>
    <w:lsdException w:name="Medium List 1 Accent 2" w:uiPriority="65" w:semiHidden="0" w:unhideWhenUsed="0"/>
    <w:lsdException w:name="Medium Shading 2 Accent 6" w:uiPriority="64" w:semiHidden="0" w:unhideWhenUsed="0"/>
    <w:lsdException w:name="Light List Accent 2" w:uiPriority="61" w:semiHidden="0" w:unhideWhenUsed="0"/>
    <w:lsdException w:name="Medium Shading 2 Accent 5" w:uiPriority="64" w:semiHidden="0" w:unhideWhenUsed="0"/>
    <w:lsdException w:name="toc 3" w:uiPriority="39"/>
    <w:lsdException w:name="Medium Shading 1 Accent 6" w:uiPriority="63" w:semiHidden="0" w:unhideWhenUsed="0"/>
    <w:lsdException w:name="toc 5" w:uiPriority="39"/>
    <w:lsdException w:name="Medium Grid 1 Accent 3" w:uiPriority="67" w:semiHidden="0" w:unhideWhenUsed="0"/>
    <w:lsdException w:name="Medium Grid 1 Accent 5" w:uiPriority="67" w:semiHidden="0" w:unhideWhenUsed="0"/>
    <w:lsdException w:name="toc 9" w:uiPriority="39"/>
    <w:lsdException w:name="Medium Grid 1 Accent 6" w:uiPriority="67" w:semiHidden="0" w:unhideWhenUsed="0"/>
    <w:lsdException w:name="Light List Accent 4" w:uiPriority="61" w:semiHidden="0" w:unhideWhenUsed="0"/>
    <w:lsdException w:name="Medium Shading 1 Accent 5" w:uiPriority="63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Medium Shading 1 Accent 3" w:uiPriority="63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Medium Grid 1 Accent 4" w:uiPriority="67" w:semiHidden="0" w:unhideWhenUsed="0"/>
    <w:lsdException w:name="Light Grid Accent 4" w:uiPriority="62" w:semiHidden="0" w:unhideWhenUsed="0"/>
    <w:lsdException w:name="Colorful Grid Accent 1" w:uiPriority="73" w:semiHidden="0" w:unhideWhenUsed="0"/>
    <w:lsdException w:name="Colorful Grid Accent 3" w:uiPriority="73" w:semiHidden="0" w:unhideWhenUsed="0"/>
    <w:lsdException w:name="Dark List Accent 2" w:uiPriority="70" w:semiHidden="0" w:unhideWhenUsed="0"/>
    <w:lsdException w:name="caption" w:uiPriority="35" w:qFormat="1"/>
    <w:lsdException w:name="toc 1" w:uiPriority="39"/>
    <w:lsdException w:name="Light Grid Accent 3" w:uiPriority="62" w:semiHidden="0" w:unhideWhenUsed="0"/>
    <w:lsdException w:name="Dark List Accent 1" w:uiPriority="70" w:semiHidden="0" w:unhideWhenUsed="0"/>
    <w:lsdException w:name="heading 3" w:uiPriority="9" w:qFormat="1"/>
    <w:lsdException w:name="Medium Grid 3 Accent 5" w:uiPriority="69" w:semiHidden="0" w:unhideWhenUsed="0"/>
    <w:lsdException w:name="Medium Shading 2" w:uiPriority="64" w:semiHidden="0" w:unhideWhenUsed="0"/>
    <w:lsdException w:name="Medium Grid 2 Accent 5" w:uiPriority="68" w:semiHidden="0" w:unhideWhenUsed="0"/>
    <w:lsdException w:name="Medium Grid 1 Accent 1" w:uiPriority="67" w:semiHidden="0" w:unhideWhenUsed="0"/>
    <w:lsdException w:name="Subtle Reference" w:uiPriority="31" w:semiHidden="0" w:unhideWhenUsed="0" w:qFormat="1"/>
    <w:lsdException w:name="Medium List 1 Accent 1" w:uiPriority="65" w:semiHidden="0" w:unhideWhenUsed="0"/>
    <w:lsdException w:name="toc 7" w:uiPriority="39"/>
    <w:lsdException w:name="Light Shading Accent 2" w:uiPriority="60" w:semiHidden="0" w:unhideWhenUsed="0"/>
    <w:lsdException w:name="Medium Grid 3 Accent 1" w:uiPriority="69" w:semiHidden="0" w:unhideWhenUsed="0"/>
    <w:lsdException w:name="Colorful Shading Accent 1" w:uiPriority="71" w:semiHidden="0" w:unhideWhenUsed="0"/>
    <w:lsdException w:name="heading 9" w:uiPriority="9" w:qFormat="1"/>
    <w:lsdException w:name="Light Shading Accent 6" w:uiPriority="60" w:semiHidden="0" w:unhideWhenUsed="0"/>
    <w:lsdException w:name="Dark List Accent 6" w:uiPriority="70" w:semiHidden="0" w:unhideWhenUsed="0"/>
    <w:lsdException w:name="Colorful Shading" w:uiPriority="71" w:semiHidden="0" w:unhideWhenUsed="0"/>
    <w:lsdException w:name="Colorful List Accent 2" w:uiPriority="72" w:semiHidden="0" w:unhideWhenUsed="0"/>
    <w:lsdException w:name="Medium Grid 2 Accent 2" w:uiPriority="68" w:semiHidden="0" w:unhideWhenUsed="0"/>
    <w:lsdException w:name="Light List Accent 1" w:uiPriority="61" w:semiHidden="0" w:unhideWhenUsed="0"/>
    <w:lsdException w:name="No Spacing" w:uiPriority="1" w:semiHidden="0" w:unhideWhenUsed="0" w:qFormat="1"/>
  </w:latentStyles>
  <w:style w:type="table" w:styleId="000006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63">
    <w:name w:val="Light List Accent 2"/>
    <w:basedOn w:val="000006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</w:style>
  <w:style w:type="table" w:styleId="000069">
    <w:name w:val="Dark List"/>
    <w:basedOn w:val="00000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styleId="00003f">
    <w:name w:val="Strong"/>
    <w:basedOn w:val="000009"/>
    <w:uiPriority w:val="22"/>
    <w:qFormat w:val="1"/>
    <w:rsid w:val="00FC693F"/>
    <w:rPr>
      <w:b w:val="1"/>
      <w:bCs w:val="1"/>
    </w:rPr>
  </w:style>
  <w:style w:type="table" w:styleId="00005c">
    <w:name w:val="Medium Grid 1 Accent 2"/>
    <w:basedOn w:val="00000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40">
    <w:name w:val="Colorful List"/>
    <w:basedOn w:val="00000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7c">
    <w:name w:val="heading 9"/>
    <w:basedOn w:val="00000b"/>
    <w:next w:val="00000b"/>
    <w:link w:val="00007b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36">
    <w:name w:val="Medium Shading 2 Accent 5"/>
    <w:basedOn w:val="00000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76">
    <w:name w:val="Light List Accent 4"/>
    <w:basedOn w:val="000006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90">
    <w:name w:val="Medium Shading 1"/>
    <w:basedOn w:val="00000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0ab">
    <w:name w:val="Colorful List Accent 2"/>
    <w:basedOn w:val="00000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84">
    <w:name w:val="List 2"/>
    <w:basedOn w:val="00000b"/>
    <w:uiPriority w:val="99"/>
    <w:unhideWhenUsed w:val="1"/>
    <w:rsid w:val="00326F90"/>
    <w:pPr>
      <w:ind w:left="720" w:hanging="360"/>
      <w:contextualSpacing w:val="1"/>
    </w:pPr>
  </w:style>
  <w:style w:type="table" w:styleId="000065">
    <w:name w:val="Medium Shading 1 Accent 6"/>
    <w:basedOn w:val="00000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61" w:customStyle="1">
    <w:name w:val="Intense Quote Char"/>
    <w:basedOn w:val="000009"/>
    <w:link w:val="000062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45">
    <w:name w:val="Medium List 1 Accent 5"/>
    <w:basedOn w:val="00000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character" w:styleId="000008">
    <w:name w:val="Subtle Emphasis"/>
    <w:basedOn w:val="000009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30">
    <w:name w:val="Medium Shading 1 Accent 5"/>
    <w:basedOn w:val="00000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paragraph" w:styleId="00002a">
    <w:name w:val="heading 8"/>
    <w:basedOn w:val="00000b"/>
    <w:next w:val="00000b"/>
    <w:link w:val="00002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5e">
    <w:name w:val="Light List Accent 1"/>
    <w:basedOn w:val="000006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paragraph" w:styleId="000042">
    <w:name w:val="List Bullet 3"/>
    <w:basedOn w:val="00000b"/>
    <w:uiPriority w:val="99"/>
    <w:unhideWhenUsed w:val="1"/>
    <w:rsid w:val="00326F90"/>
    <w:pPr>
      <w:numPr>
        <w:numId w:val="7"/>
      </w:numPr>
      <w:contextualSpacing w:val="1"/>
    </w:pPr>
  </w:style>
  <w:style w:type="table" w:styleId="000005">
    <w:name w:val="Light Shading"/>
    <w:basedOn w:val="000006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48">
    <w:name w:val="Colorful Shading Accent 2"/>
    <w:basedOn w:val="00000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</w:style>
  <w:style w:type="table" w:styleId="000088">
    <w:name w:val="Light List Accent 3"/>
    <w:basedOn w:val="000006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a8">
    <w:name w:val="Medium List 2 Accent 1"/>
    <w:basedOn w:val="000006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56">
    <w:name w:val="Book Title"/>
    <w:basedOn w:val="000009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a2">
    <w:name w:val="No Spacing"/>
    <w:uiPriority w:val="1"/>
    <w:qFormat w:val="1"/>
    <w:rsid w:val="00FC693F"/>
    <w:pPr>
      <w:spacing w:after="0" w:line="240" w:lineRule="auto"/>
    </w:pPr>
  </w:style>
  <w:style w:type="table" w:styleId="00006c">
    <w:name w:val="Medium Shading 1 Accent 4"/>
    <w:basedOn w:val="00000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4e">
    <w:name w:val="Medium List 2 Accent 4"/>
    <w:basedOn w:val="000006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71">
    <w:name w:val="Light List"/>
    <w:basedOn w:val="000006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table" w:styleId="00009f">
    <w:name w:val="Medium List 1 Accent 4"/>
    <w:basedOn w:val="00000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paragraph" w:styleId="00007f">
    <w:name w:val="List Paragraph"/>
    <w:basedOn w:val="00000b"/>
    <w:uiPriority w:val="34"/>
    <w:qFormat w:val="1"/>
    <w:rsid w:val="00FC693F"/>
    <w:pPr>
      <w:ind w:left="720"/>
      <w:contextualSpacing w:val="1"/>
    </w:pPr>
  </w:style>
  <w:style w:type="table" w:styleId="000051">
    <w:name w:val="Medium Grid 2"/>
    <w:basedOn w:val="000006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26" w:customStyle="1">
    <w:name w:val="Quote Char"/>
    <w:basedOn w:val="000009"/>
    <w:link w:val="000027"/>
    <w:uiPriority w:val="29"/>
    <w:rsid w:val="00FC693F"/>
    <w:rPr>
      <w:i w:val="1"/>
      <w:iCs w:val="1"/>
      <w:color w:val="000000" w:themeColor="text1"/>
    </w:rPr>
  </w:style>
  <w:style w:type="table" w:styleId="000016">
    <w:name w:val="Light Shading Accent 5"/>
    <w:basedOn w:val="000006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28">
    <w:name w:val="Medium List 1 Accent 6"/>
    <w:basedOn w:val="00000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paragraph" w:styleId="000066">
    <w:name w:val="Body Text"/>
    <w:basedOn w:val="00000b"/>
    <w:link w:val="000067"/>
    <w:uiPriority w:val="99"/>
    <w:unhideWhenUsed w:val="1"/>
    <w:rsid w:val="00AA1D8D"/>
    <w:pPr>
      <w:spacing w:after="120"/>
    </w:pPr>
  </w:style>
  <w:style w:type="table" w:styleId="0000a5">
    <w:name w:val="Medium List 2 Accent 5"/>
    <w:basedOn w:val="000006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b">
    <w:name w:val="Emphasis"/>
    <w:basedOn w:val="000009"/>
    <w:uiPriority w:val="20"/>
    <w:qFormat w:val="1"/>
    <w:rsid w:val="00FC693F"/>
    <w:rPr>
      <w:i w:val="1"/>
      <w:iCs w:val="1"/>
    </w:rPr>
  </w:style>
  <w:style w:type="table" w:styleId="000096">
    <w:name w:val="Colorful Grid Accent 2"/>
    <w:basedOn w:val="00000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</w:style>
  <w:style w:type="table" w:styleId="00006f">
    <w:name w:val="Medium List 1 Accent 3"/>
    <w:basedOn w:val="00000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paragraph" w:styleId="000019">
    <w:name w:val="Body Text 2"/>
    <w:basedOn w:val="00000b"/>
    <w:link w:val="000018"/>
    <w:uiPriority w:val="99"/>
    <w:unhideWhenUsed w:val="1"/>
    <w:rsid w:val="00AA1D8D"/>
    <w:pPr>
      <w:spacing w:after="120" w:line="480" w:lineRule="auto"/>
    </w:pPr>
  </w:style>
  <w:style w:type="table" w:styleId="00009c">
    <w:name w:val="Medium Shading 2 Accent 2"/>
    <w:basedOn w:val="00000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3b">
    <w:name w:val="Medium Grid 3 Accent 6"/>
    <w:basedOn w:val="00000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paragraph" w:styleId="00006a">
    <w:name w:val="List Continue"/>
    <w:basedOn w:val="00000b"/>
    <w:uiPriority w:val="99"/>
    <w:unhideWhenUsed w:val="1"/>
    <w:rsid w:val="0029639D"/>
    <w:pPr>
      <w:spacing w:after="120"/>
      <w:ind w:left="360"/>
      <w:contextualSpacing w:val="1"/>
    </w:pPr>
  </w:style>
  <w:style w:type="table" w:styleId="000013">
    <w:name w:val="Medium Grid 2 Accent 2"/>
    <w:basedOn w:val="000006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</w:style>
  <w:style w:type="table" w:styleId="000073">
    <w:name w:val="Colorful Shading"/>
    <w:basedOn w:val="00000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999999" w:themeFill="text1" w:themeFillTint="66"/>
      </w:tcPr>
    </w:tblStylePr>
  </w:style>
  <w:style w:type="character" w:styleId="000054">
    <w:name w:val="Intense Emphasis"/>
    <w:basedOn w:val="000009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24">
    <w:name w:val="List Bullet 2"/>
    <w:basedOn w:val="00000b"/>
    <w:uiPriority w:val="99"/>
    <w:unhideWhenUsed w:val="1"/>
    <w:rsid w:val="00326F90"/>
    <w:pPr>
      <w:numPr>
        <w:numId w:val="8"/>
      </w:numPr>
      <w:contextualSpacing w:val="1"/>
    </w:pPr>
  </w:style>
  <w:style w:type="paragraph" w:styleId="000079">
    <w:name w:val="List Continue 3"/>
    <w:basedOn w:val="00000b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2b">
    <w:name w:val="List 3"/>
    <w:basedOn w:val="00000b"/>
    <w:uiPriority w:val="99"/>
    <w:unhideWhenUsed w:val="1"/>
    <w:rsid w:val="00326F90"/>
    <w:pPr>
      <w:ind w:left="1080" w:hanging="360"/>
      <w:contextualSpacing w:val="1"/>
    </w:pPr>
  </w:style>
  <w:style w:type="character" w:styleId="0000a0" w:customStyle="1">
    <w:name w:val="Subtitle Char"/>
    <w:basedOn w:val="000009"/>
    <w:link w:val="0000a1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64">
    <w:name w:val="Colorful Grid Accent 3"/>
    <w:basedOn w:val="00000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000081">
    <w:name w:val="Dark List Accent 3"/>
    <w:basedOn w:val="00000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1b">
    <w:name w:val="Medium Grid 1 Accent 5"/>
    <w:basedOn w:val="00000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table" w:styleId="000094">
    <w:name w:val="Medium Grid 2 Accent 5"/>
    <w:basedOn w:val="000006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21">
    <w:name w:val="Medium Grid 3 Accent 2"/>
    <w:basedOn w:val="00000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paragraph" w:styleId="00005a">
    <w:name w:val="heading 4"/>
    <w:basedOn w:val="00000b"/>
    <w:next w:val="00000b"/>
    <w:link w:val="00005b"/>
    <w:uiPriority w:val="9"/>
    <w:semiHidden w:val="1"/>
    <w:unhideWhenUsed w:val="1"/>
    <w:qFormat w:val="1"/>
    <w:rsid w:val="00FC693F"/>
    <w:pPr>
      <w:keepNext w:val="1"/>
      <w:keepLines w:val="1"/>
      <w:spacing w:before="480" w:after="192" w:line="265" w:lineRule="auto"/>
      <w:outlineLvl w:val="3"/>
    </w:pPr>
    <w:rPr>
      <w:rFonts w:ascii="PingFang SC" w:hAnsi="PingFang SC" w:eastAsia="PingFang SC"/>
      <w:b w:val="1"/>
      <w:bCs w:val="1"/>
      <w:i w:val="1"/>
      <w:iCs w:val="1"/>
      <w:color w:val="4F81BD" w:themeColor="accent1"/>
      <w:sz w:val="24"/>
    </w:rPr>
  </w:style>
  <w:style w:type="table" w:styleId="00009a">
    <w:name w:val="Medium List 2"/>
    <w:basedOn w:val="000006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6d">
    <w:name w:val="Light Grid Accent 6"/>
    <w:basedOn w:val="00000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000059">
    <w:name w:val="Dark List Accent 2"/>
    <w:basedOn w:val="00000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14">
    <w:name w:val="Light Shading Accent 1"/>
    <w:basedOn w:val="000006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paragraph" w:styleId="000035">
    <w:name w:val="Title"/>
    <w:basedOn w:val="00000b"/>
    <w:next w:val="00000b"/>
    <w:link w:val="000034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0d">
    <w:name w:val="Subtle Reference"/>
    <w:basedOn w:val="000009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86" w:customStyle="1">
    <w:name w:val="Heading 3 Char"/>
    <w:basedOn w:val="000009"/>
    <w:link w:val="000087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1e">
    <w:name w:val="Colorful List Accent 3"/>
    <w:basedOn w:val="00000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52">
    <w:name w:val="Colorful Grid Accent 1"/>
    <w:basedOn w:val="00000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00003e" w:customStyle="1">
    <w:name w:val="Footer Char"/>
    <w:basedOn w:val="000009"/>
    <w:link w:val="000002"/>
    <w:uiPriority w:val="99"/>
    <w:rsid w:val="00E618BF"/>
  </w:style>
  <w:style w:type="table" w:styleId="0000a6">
    <w:name w:val="Medium Grid 3 Accent 1"/>
    <w:basedOn w:val="00000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00007e">
    <w:name w:val="Medium Grid 3 Accent 5"/>
    <w:basedOn w:val="00000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08b">
    <w:name w:val="Medium Grid 2 Accent 6"/>
    <w:basedOn w:val="000006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1">
    <w:name w:val="heading 1"/>
    <w:basedOn w:val="00000b"/>
    <w:next w:val="00000b"/>
    <w:link w:val="000012"/>
    <w:uiPriority w:val="9"/>
    <w:qFormat w:val="1"/>
    <w:rsid w:val="00FC693F"/>
    <w:pPr>
      <w:keepNext w:val="1"/>
      <w:keepLines w:val="1"/>
      <w:spacing w:before="480" w:after="192" w:line="265" w:lineRule="auto"/>
      <w:outlineLvl w:val="0"/>
    </w:pPr>
    <w:rPr>
      <w:rFonts w:ascii="PingFang SC" w:hAnsi="PingFang SC" w:eastAsia="PingFang SC"/>
      <w:b w:val="1"/>
      <w:bCs w:val="1"/>
      <w:color w:val="365F91" w:themeColor="accent1" w:themeShade="BF"/>
      <w:sz w:val="36"/>
      <w:szCs w:val="28"/>
    </w:rPr>
  </w:style>
  <w:style w:type="paragraph" w:styleId="00000b" w:default="1">
    <w:name w:val="Normal"/>
    <w:qFormat w:val="1"/>
    <w:rsid w:val="00FC693F"/>
    <w:pPr>
      <w:spacing w:after="192" w:line="347" w:lineRule="auto"/>
    </w:pPr>
    <w:rPr>
      <w:rFonts w:ascii="PingFang SC" w:hAnsi="PingFang SC" w:eastAsia="PingFang SC"/>
      <w:color w:val="000000"/>
      <w:sz w:val="22"/>
    </w:rPr>
  </w:style>
  <w:style w:type="paragraph" w:styleId="000075">
    <w:name w:val="List Number"/>
    <w:basedOn w:val="00000b"/>
    <w:uiPriority w:val="99"/>
    <w:unhideWhenUsed w:val="1"/>
    <w:rsid w:val="00326F90"/>
    <w:pPr>
      <w:numPr>
        <w:numId w:val="9"/>
      </w:numPr>
      <w:contextualSpacing w:val="1"/>
    </w:pPr>
  </w:style>
  <w:style w:type="paragraph" w:styleId="000038">
    <w:name w:val="List Number 3"/>
    <w:basedOn w:val="00000b"/>
    <w:uiPriority w:val="99"/>
    <w:unhideWhenUsed w:val="1"/>
    <w:rsid w:val="0029639D"/>
    <w:pPr>
      <w:numPr>
        <w:numId w:val="10"/>
      </w:numPr>
      <w:contextualSpacing w:val="1"/>
    </w:pPr>
  </w:style>
  <w:style w:type="paragraph" w:styleId="000098">
    <w:name w:val="List Continue 2"/>
    <w:basedOn w:val="00000b"/>
    <w:uiPriority w:val="99"/>
    <w:unhideWhenUsed w:val="1"/>
    <w:rsid w:val="0029639D"/>
    <w:pPr>
      <w:spacing w:after="120"/>
      <w:ind w:left="720"/>
      <w:contextualSpacing w:val="1"/>
    </w:pPr>
  </w:style>
  <w:style w:type="table" w:styleId="000047">
    <w:name w:val="Dark List Accent 1"/>
    <w:basedOn w:val="00000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57">
    <w:name w:val="Colorful Shading Accent 5"/>
    <w:basedOn w:val="00000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</w:style>
  <w:style w:type="table" w:styleId="0000a9">
    <w:name w:val="Colorful List Accent 6"/>
    <w:basedOn w:val="00000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paragraph" w:styleId="00000f">
    <w:name w:val="heading 6"/>
    <w:basedOn w:val="00000b"/>
    <w:next w:val="00000b"/>
    <w:link w:val="00000e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a3">
    <w:name w:val="Medium Grid 1 Accent 1"/>
    <w:basedOn w:val="00000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</w:style>
  <w:style w:type="table" w:styleId="000083">
    <w:name w:val="Colorful List Accent 1"/>
    <w:basedOn w:val="00000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93">
    <w:name w:val="Medium List 2 Accent 3"/>
    <w:basedOn w:val="000006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07">
    <w:name w:val="Colorful Grid Accent 4"/>
    <w:basedOn w:val="00000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character" w:styleId="000032" w:customStyle="1">
    <w:name w:val="Heading 2 Char"/>
    <w:basedOn w:val="000009"/>
    <w:link w:val="000033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8d">
    <w:name w:val="Medium List 2 Accent 2"/>
    <w:basedOn w:val="000006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68">
    <w:name w:val="Table Grid"/>
    <w:basedOn w:val="000006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62">
    <w:name w:val="Intense Quote"/>
    <w:basedOn w:val="00000b"/>
    <w:next w:val="00000b"/>
    <w:link w:val="000061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000077" w:customStyle="1">
    <w:name w:val="Heading 5 Char"/>
    <w:basedOn w:val="000009"/>
    <w:link w:val="000078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02">
    <w:name w:val="footer"/>
    <w:basedOn w:val="00000b"/>
    <w:link w:val="00003e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9d">
    <w:name w:val="Dark List Accent 6"/>
    <w:basedOn w:val="00000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5f">
    <w:name w:val="Medium Shading 2 Accent 6"/>
    <w:basedOn w:val="00000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ac">
    <w:name w:val="Light Grid Accent 4"/>
    <w:basedOn w:val="00000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table" w:styleId="000091">
    <w:name w:val="Light Shading Accent 3"/>
    <w:basedOn w:val="000006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0a">
    <w:name w:val="Body Text 3"/>
    <w:basedOn w:val="00000b"/>
    <w:link w:val="00000c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60">
    <w:name w:val="Medium Grid 2 Accent 1"/>
    <w:basedOn w:val="000006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2e">
    <w:name w:val="Light Grid Accent 1"/>
    <w:basedOn w:val="00000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72">
    <w:name w:val="Light Shading Accent 2"/>
    <w:basedOn w:val="000006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8a">
    <w:name w:val="Medium Shading 1 Accent 3"/>
    <w:basedOn w:val="00000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table" w:styleId="000044">
    <w:name w:val="Colorful Shading Accent 3"/>
    <w:basedOn w:val="00000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character" w:styleId="000009" w:default="1">
    <w:name w:val="Default Paragraph Font"/>
    <w:uiPriority w:val="1"/>
    <w:semiHidden w:val="1"/>
    <w:unhideWhenUsed w:val="1"/>
  </w:style>
  <w:style w:type="table" w:styleId="00005d">
    <w:name w:val="Medium List 1 Accent 2"/>
    <w:basedOn w:val="00000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character" w:styleId="000031">
    <w:name w:val="Intense Reference"/>
    <w:basedOn w:val="000009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49">
    <w:name w:val="Light Grid"/>
    <w:basedOn w:val="00000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4a" w:customStyle="1">
    <w:name w:val="Header Char"/>
    <w:basedOn w:val="000009"/>
    <w:link w:val="000004"/>
    <w:uiPriority w:val="99"/>
    <w:rsid w:val="00E618BF"/>
  </w:style>
  <w:style w:type="paragraph" w:styleId="000004">
    <w:name w:val="header"/>
    <w:basedOn w:val="00000b"/>
    <w:link w:val="00004a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46">
    <w:name w:val="Colorful Grid Accent 6"/>
    <w:basedOn w:val="00000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89">
    <w:name w:val="Medium Grid 1"/>
    <w:basedOn w:val="00000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000070">
    <w:name w:val="Colorful Shading Accent 6"/>
    <w:basedOn w:val="00000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</w:style>
  <w:style w:type="character" w:styleId="000034" w:customStyle="1">
    <w:name w:val="Title Char"/>
    <w:basedOn w:val="000009"/>
    <w:link w:val="000035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50">
    <w:name w:val="List Number 2"/>
    <w:basedOn w:val="00000b"/>
    <w:uiPriority w:val="99"/>
    <w:unhideWhenUsed w:val="1"/>
    <w:rsid w:val="0029639D"/>
    <w:pPr>
      <w:numPr>
        <w:numId w:val="11"/>
      </w:numPr>
      <w:contextualSpacing w:val="1"/>
    </w:pPr>
  </w:style>
  <w:style w:type="paragraph" w:styleId="00004d">
    <w:name w:val="macro"/>
    <w:link w:val="00004c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27">
    <w:name w:val="Quote"/>
    <w:basedOn w:val="00000b"/>
    <w:next w:val="00000b"/>
    <w:link w:val="000026"/>
    <w:uiPriority w:val="29"/>
    <w:qFormat w:val="1"/>
    <w:rsid w:val="00FC693F"/>
    <w:rPr>
      <w:i w:val="1"/>
      <w:iCs w:val="1"/>
      <w:color w:val="000000" w:themeColor="text1"/>
    </w:rPr>
  </w:style>
  <w:style w:type="character" w:styleId="000029" w:customStyle="1">
    <w:name w:val="Heading 8 Char"/>
    <w:basedOn w:val="000009"/>
    <w:link w:val="00002a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6b">
    <w:name w:val="Dark List Accent 5"/>
    <w:basedOn w:val="00000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a4">
    <w:name w:val="Medium Shading 1 Accent 1"/>
    <w:basedOn w:val="00000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character" w:styleId="000067" w:customStyle="1">
    <w:name w:val="Body Text Char"/>
    <w:basedOn w:val="000009"/>
    <w:link w:val="000066"/>
    <w:uiPriority w:val="99"/>
    <w:rsid w:val="00AA1D8D"/>
  </w:style>
  <w:style w:type="character" w:styleId="00004c" w:customStyle="1">
    <w:name w:val="Macro Text Char"/>
    <w:basedOn w:val="000009"/>
    <w:link w:val="00004d"/>
    <w:uiPriority w:val="99"/>
    <w:rsid w:val="0029639D"/>
    <w:rPr>
      <w:rFonts w:ascii="Courier" w:hAnsi="Courier"/>
      <w:sz w:val="20"/>
      <w:szCs w:val="20"/>
    </w:rPr>
  </w:style>
  <w:style w:type="table" w:styleId="000017">
    <w:name w:val="Light List Accent 5"/>
    <w:basedOn w:val="000006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00005b" w:customStyle="1">
    <w:name w:val="Heading 4 Char"/>
    <w:basedOn w:val="000009"/>
    <w:link w:val="00005a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9b">
    <w:name w:val="Medium List 1 Accent 1"/>
    <w:basedOn w:val="00000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55">
    <w:name w:val="Medium Shading 2 Accent 1"/>
    <w:basedOn w:val="00000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33">
    <w:name w:val="heading 2"/>
    <w:basedOn w:val="00000b"/>
    <w:next w:val="00000b"/>
    <w:link w:val="000032"/>
    <w:uiPriority w:val="9"/>
    <w:unhideWhenUsed w:val="1"/>
    <w:qFormat w:val="1"/>
    <w:rsid w:val="00FC693F"/>
    <w:pPr>
      <w:keepNext w:val="1"/>
      <w:keepLines w:val="1"/>
      <w:spacing w:before="480" w:after="192" w:line="265" w:lineRule="auto"/>
      <w:outlineLvl w:val="1"/>
    </w:pPr>
    <w:rPr>
      <w:rFonts w:ascii="PingFang SC" w:hAnsi="PingFang SC" w:eastAsia="PingFang SC"/>
      <w:b w:val="1"/>
      <w:bCs w:val="1"/>
      <w:color w:val="4F81BD" w:themeColor="accent1"/>
      <w:sz w:val="30"/>
      <w:szCs w:val="26"/>
    </w:rPr>
  </w:style>
  <w:style w:type="table" w:styleId="000022">
    <w:name w:val="Dark List Accent 4"/>
    <w:basedOn w:val="00000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2f">
    <w:name w:val="Medium Grid 3 Accent 4"/>
    <w:basedOn w:val="00000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character" w:styleId="000012" w:customStyle="1">
    <w:name w:val="Heading 1 Char"/>
    <w:basedOn w:val="000009"/>
    <w:link w:val="000011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0c" w:customStyle="1">
    <w:name w:val="Body Text 3 Char"/>
    <w:basedOn w:val="000009"/>
    <w:link w:val="00000a"/>
    <w:uiPriority w:val="99"/>
    <w:rsid w:val="00AA1D8D"/>
    <w:rPr>
      <w:sz w:val="16"/>
      <w:szCs w:val="16"/>
    </w:rPr>
  </w:style>
  <w:style w:type="table" w:styleId="00001f">
    <w:name w:val="Medium Grid 3"/>
    <w:basedOn w:val="00000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paragraph" w:styleId="0000a1">
    <w:name w:val="Subtitle"/>
    <w:basedOn w:val="00000b"/>
    <w:next w:val="00000b"/>
    <w:link w:val="0000a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25">
    <w:name w:val="Medium Grid 1 Accent 4"/>
    <w:basedOn w:val="00000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</w:style>
  <w:style w:type="table" w:styleId="00003c">
    <w:name w:val="Light List Accent 6"/>
    <w:basedOn w:val="000006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table" w:styleId="000085">
    <w:name w:val="Light Grid Accent 5"/>
    <w:basedOn w:val="00000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2c" w:customStyle="1">
    <w:name w:val="Heading 7 Char"/>
    <w:basedOn w:val="000009"/>
    <w:link w:val="00002d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e">
    <w:name w:val="Colorful Shading Accent 4"/>
    <w:basedOn w:val="00000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</w:style>
  <w:style w:type="character" w:styleId="000018" w:customStyle="1">
    <w:name w:val="Body Text 2 Char"/>
    <w:basedOn w:val="000009"/>
    <w:link w:val="000019"/>
    <w:uiPriority w:val="99"/>
    <w:rsid w:val="00AA1D8D"/>
  </w:style>
  <w:style w:type="character" w:styleId="00007b" w:customStyle="1">
    <w:name w:val="Heading 9 Char"/>
    <w:basedOn w:val="000009"/>
    <w:link w:val="00007c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8f">
    <w:name w:val="caption"/>
    <w:basedOn w:val="00000b"/>
    <w:next w:val="00000b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15">
    <w:name w:val="Colorful Grid"/>
    <w:basedOn w:val="00000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</w:style>
  <w:style w:type="table" w:styleId="00006e">
    <w:name w:val="Colorful Shading Accent 1"/>
    <w:basedOn w:val="00000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paragraph" w:styleId="000078">
    <w:name w:val="heading 5"/>
    <w:basedOn w:val="00000b"/>
    <w:next w:val="00000b"/>
    <w:link w:val="00007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95">
    <w:name w:val="Medium Shading 1 Accent 2"/>
    <w:basedOn w:val="00000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80">
    <w:name w:val="Light Shading Accent 6"/>
    <w:basedOn w:val="000006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20">
    <w:name w:val="Medium Grid 3 Accent 3"/>
    <w:basedOn w:val="00000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03a">
    <w:name w:val="Medium Shading 2 Accent 4"/>
    <w:basedOn w:val="00000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2d">
    <w:name w:val="heading 7"/>
    <w:basedOn w:val="00000b"/>
    <w:next w:val="00000b"/>
    <w:link w:val="00002c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58">
    <w:name w:val="Medium Grid 1 Accent 3"/>
    <w:basedOn w:val="00000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0e" w:customStyle="1">
    <w:name w:val="Heading 6 Char"/>
    <w:basedOn w:val="000009"/>
    <w:link w:val="00000f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aa">
    <w:name w:val="Colorful List Accent 4"/>
    <w:basedOn w:val="00000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00007d">
    <w:name w:val="List"/>
    <w:basedOn w:val="00000b"/>
    <w:uiPriority w:val="99"/>
    <w:unhideWhenUsed w:val="1"/>
    <w:rsid w:val="00AA1D8D"/>
    <w:pPr>
      <w:ind w:left="360" w:hanging="360"/>
      <w:contextualSpacing w:val="1"/>
    </w:pPr>
  </w:style>
  <w:style w:type="table" w:styleId="000043">
    <w:name w:val="Light Grid Accent 3"/>
    <w:basedOn w:val="00000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paragraph" w:styleId="000053">
    <w:name w:val="TOC Heading"/>
    <w:basedOn w:val="000011"/>
    <w:next w:val="00000b"/>
    <w:uiPriority w:val="39"/>
    <w:semiHidden w:val="1"/>
    <w:unhideWhenUsed w:val="1"/>
    <w:qFormat w:val="1"/>
    <w:rsid w:val="00FC693F"/>
    <w:pPr>
      <w:outlineLvl w:val="9"/>
    </w:pPr>
  </w:style>
  <w:style w:type="table" w:styleId="000097">
    <w:name w:val="Medium Grid 2 Accent 4"/>
    <w:basedOn w:val="000006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table" w:styleId="000099">
    <w:name w:val="Medium Grid 1 Accent 6"/>
    <w:basedOn w:val="00000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10">
    <w:name w:val="Medium Grid 2 Accent 3"/>
    <w:basedOn w:val="000006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a7">
    <w:name w:val="Colorful Grid Accent 5"/>
    <w:basedOn w:val="00000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08c">
    <w:name w:val="Colorful List Accent 5"/>
    <w:basedOn w:val="00000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87">
    <w:name w:val="heading 3"/>
    <w:basedOn w:val="00000b"/>
    <w:next w:val="00000b"/>
    <w:link w:val="000086"/>
    <w:uiPriority w:val="9"/>
    <w:unhideWhenUsed w:val="1"/>
    <w:qFormat w:val="1"/>
    <w:rsid w:val="00FC693F"/>
    <w:pPr>
      <w:keepNext w:val="1"/>
      <w:keepLines w:val="1"/>
      <w:spacing w:before="480" w:after="192" w:line="265" w:lineRule="auto"/>
      <w:outlineLvl w:val="2"/>
    </w:pPr>
    <w:rPr>
      <w:rFonts w:ascii="PingFang SC" w:hAnsi="PingFang SC" w:eastAsia="PingFang SC"/>
      <w:b w:val="1"/>
      <w:bCs w:val="1"/>
      <w:color w:val="4F81BD" w:themeColor="accent1"/>
      <w:sz w:val="26"/>
    </w:rPr>
  </w:style>
  <w:style w:type="paragraph" w:styleId="00001d">
    <w:name w:val="List Bullet"/>
    <w:basedOn w:val="00000b"/>
    <w:uiPriority w:val="99"/>
    <w:unhideWhenUsed w:val="1"/>
    <w:rsid w:val="00326F90"/>
    <w:pPr>
      <w:numPr>
        <w:numId w:val="12"/>
      </w:numPr>
      <w:contextualSpacing w:val="1"/>
    </w:pPr>
  </w:style>
  <w:style w:type="table" w:styleId="00003d">
    <w:name w:val="Light Grid Accent 2"/>
    <w:basedOn w:val="00000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39">
    <w:name w:val="Medium List 2 Accent 6"/>
    <w:basedOn w:val="000006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a">
    <w:name w:val="Medium Shading 2"/>
    <w:basedOn w:val="00000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82">
    <w:name w:val="Medium List 1"/>
    <w:basedOn w:val="00000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table" w:styleId="000092">
    <w:name w:val="Light Shading Accent 4"/>
    <w:basedOn w:val="000006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numbering" w:styleId="00001a" w:default="1">
    <w:name w:val="No List"/>
    <w:uiPriority w:val="99"/>
    <w:semiHidden w:val="1"/>
    <w:unhideWhenUsed w:val="1"/>
  </w:style>
  <w:style w:type="table" w:styleId="00008e">
    <w:name w:val="Medium Shading 2 Accent 3"/>
    <w:basedOn w:val="00000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7" Type="http://schemas.openxmlformats.org/officeDocument/2006/relationships/footer" Target="footer1.xml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6" Type="http://schemas.openxmlformats.org/officeDocument/2006/relationships/header" Target="header2.xml" /><Relationship Id="rId2" Type="http://schemas.openxmlformats.org/officeDocument/2006/relationships/fontTable" Target="fontTable.xml" /><Relationship Id="rId5" Type="http://schemas.openxmlformats.org/officeDocument/2006/relationships/header" Target="header1.xml" /><Relationship Id="rId8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2026-09-14T00:27:52Z</dcterms:created>
  <dcterms:modified xsi:type="dcterms:W3CDTF">2026-09-14T00:27:52Z</dcterms:modified>
</cp:coreProperties>
</file>