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0E5C" w14:textId="77777777" w:rsidR="00952189" w:rsidRDefault="0041766C">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QIIME2 Workflow</w:t>
      </w:r>
    </w:p>
    <w:p w14:paraId="7D2FCBD7" w14:textId="77777777" w:rsidR="00952189" w:rsidRDefault="0041766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April 17, 2023</w:t>
      </w:r>
    </w:p>
    <w:p w14:paraId="2DABF0F1" w14:textId="5464C300" w:rsidR="00952189" w:rsidRDefault="0041766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9:51 AM</w:t>
      </w:r>
    </w:p>
    <w:p w14:paraId="3899AC45" w14:textId="77777777" w:rsidR="003033A1" w:rsidRDefault="003033A1">
      <w:pPr>
        <w:pStyle w:val="NormalWeb"/>
        <w:spacing w:before="0" w:beforeAutospacing="0" w:after="0" w:afterAutospacing="0"/>
        <w:rPr>
          <w:rFonts w:ascii="Calibri" w:hAnsi="Calibri" w:cs="Calibri"/>
          <w:color w:val="767676"/>
          <w:sz w:val="20"/>
          <w:szCs w:val="20"/>
        </w:rPr>
      </w:pPr>
    </w:p>
    <w:p w14:paraId="38470E84"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b/>
          <w:bCs/>
          <w:sz w:val="22"/>
          <w:szCs w:val="22"/>
          <w:u w:val="single"/>
        </w:rPr>
        <w:t>Protocol for QIIME2 v2022.11</w:t>
      </w:r>
    </w:p>
    <w:p w14:paraId="1904A3F0"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xml:space="preserve">Done in </w:t>
      </w:r>
      <w:proofErr w:type="spellStart"/>
      <w:r>
        <w:rPr>
          <w:rFonts w:ascii="Calibri" w:hAnsi="Calibri" w:cs="Calibri"/>
          <w:sz w:val="22"/>
          <w:szCs w:val="22"/>
        </w:rPr>
        <w:t>csh</w:t>
      </w:r>
      <w:proofErr w:type="spellEnd"/>
      <w:r>
        <w:rPr>
          <w:rFonts w:ascii="Calibri" w:hAnsi="Calibri" w:cs="Calibri"/>
          <w:sz w:val="22"/>
          <w:szCs w:val="22"/>
        </w:rPr>
        <w:t xml:space="preserve">; some of the below commands may not work in a bash shell (for ex: </w:t>
      </w:r>
      <w:proofErr w:type="spellStart"/>
      <w:r>
        <w:rPr>
          <w:rFonts w:ascii="Calibri" w:hAnsi="Calibri" w:cs="Calibri"/>
          <w:sz w:val="22"/>
          <w:szCs w:val="22"/>
          <w:highlight w:val="lightGray"/>
        </w:rPr>
        <w:t>setenv</w:t>
      </w:r>
      <w:proofErr w:type="spellEnd"/>
      <w:r>
        <w:rPr>
          <w:rFonts w:ascii="Calibri" w:hAnsi="Calibri" w:cs="Calibri"/>
          <w:sz w:val="22"/>
          <w:szCs w:val="22"/>
        </w:rPr>
        <w:t xml:space="preserve"> is not a bash command. The bash equivalent is </w:t>
      </w:r>
      <w:r>
        <w:rPr>
          <w:rFonts w:ascii="Calibri" w:hAnsi="Calibri" w:cs="Calibri"/>
          <w:sz w:val="22"/>
          <w:szCs w:val="22"/>
          <w:shd w:val="clear" w:color="auto" w:fill="D3D3D3"/>
        </w:rPr>
        <w:t>export.</w:t>
      </w:r>
      <w:r>
        <w:rPr>
          <w:rFonts w:ascii="Calibri" w:hAnsi="Calibri" w:cs="Calibri"/>
          <w:sz w:val="22"/>
          <w:szCs w:val="22"/>
        </w:rPr>
        <w:t xml:space="preserve"> For example, in bash the command for setting a </w:t>
      </w:r>
      <w:r>
        <w:rPr>
          <w:rFonts w:ascii="Calibri" w:hAnsi="Calibri" w:cs="Calibri"/>
          <w:sz w:val="22"/>
          <w:szCs w:val="22"/>
          <w:highlight w:val="lightGray"/>
        </w:rPr>
        <w:t>TMPDIR</w:t>
      </w:r>
      <w:r>
        <w:rPr>
          <w:rFonts w:ascii="Calibri" w:hAnsi="Calibri" w:cs="Calibri"/>
          <w:sz w:val="22"/>
          <w:szCs w:val="22"/>
        </w:rPr>
        <w:t xml:space="preserve"> would be </w:t>
      </w:r>
      <w:r>
        <w:rPr>
          <w:rFonts w:ascii="Calibri" w:hAnsi="Calibri" w:cs="Calibri"/>
          <w:sz w:val="22"/>
          <w:szCs w:val="22"/>
          <w:shd w:val="clear" w:color="auto" w:fill="D3D3D3"/>
        </w:rPr>
        <w:t>export TMPDIR="/work/WW2DW/</w:t>
      </w:r>
      <w:proofErr w:type="spellStart"/>
      <w:r>
        <w:rPr>
          <w:rFonts w:ascii="Calibri" w:hAnsi="Calibri" w:cs="Calibri"/>
          <w:sz w:val="22"/>
          <w:szCs w:val="22"/>
          <w:shd w:val="clear" w:color="auto" w:fill="D3D3D3"/>
        </w:rPr>
        <w:t>Sarah_Brown_Microplastics</w:t>
      </w:r>
      <w:proofErr w:type="spellEnd"/>
      <w:r>
        <w:rPr>
          <w:rFonts w:ascii="Calibri" w:hAnsi="Calibri" w:cs="Calibri"/>
          <w:sz w:val="22"/>
          <w:szCs w:val="22"/>
          <w:shd w:val="clear" w:color="auto" w:fill="D3D3D3"/>
        </w:rPr>
        <w:t xml:space="preserve">/temp" </w:t>
      </w:r>
    </w:p>
    <w:p w14:paraId="4FB570B4" w14:textId="2322597A" w:rsidR="00952189" w:rsidRDefault="0041766C" w:rsidP="003033A1">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7EB1979B"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u w:val="single"/>
        </w:rPr>
        <w:t>Useful Linux commands:</w:t>
      </w:r>
    </w:p>
    <w:p w14:paraId="7E121CED" w14:textId="77777777" w:rsidR="00952189" w:rsidRDefault="0041766C">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ls – lists files in a </w:t>
      </w:r>
      <w:proofErr w:type="gramStart"/>
      <w:r>
        <w:rPr>
          <w:rFonts w:ascii="Calibri" w:eastAsia="Times New Roman" w:hAnsi="Calibri" w:cs="Calibri"/>
          <w:sz w:val="22"/>
          <w:szCs w:val="22"/>
        </w:rPr>
        <w:t>directory</w:t>
      </w:r>
      <w:proofErr w:type="gramEnd"/>
    </w:p>
    <w:p w14:paraId="17ECA79C" w14:textId="77777777" w:rsidR="00952189" w:rsidRDefault="0041766C">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cd – change </w:t>
      </w:r>
      <w:proofErr w:type="gramStart"/>
      <w:r>
        <w:rPr>
          <w:rFonts w:ascii="Calibri" w:eastAsia="Times New Roman" w:hAnsi="Calibri" w:cs="Calibri"/>
          <w:sz w:val="22"/>
          <w:szCs w:val="22"/>
        </w:rPr>
        <w:t>directory</w:t>
      </w:r>
      <w:proofErr w:type="gramEnd"/>
    </w:p>
    <w:p w14:paraId="6CE6DAB8" w14:textId="77777777" w:rsidR="00952189" w:rsidRDefault="0041766C">
      <w:pPr>
        <w:numPr>
          <w:ilvl w:val="1"/>
          <w:numId w:val="1"/>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pwd</w:t>
      </w:r>
      <w:proofErr w:type="spellEnd"/>
      <w:r>
        <w:rPr>
          <w:rFonts w:ascii="Calibri" w:eastAsia="Times New Roman" w:hAnsi="Calibri" w:cs="Calibri"/>
          <w:sz w:val="22"/>
          <w:szCs w:val="22"/>
        </w:rPr>
        <w:t xml:space="preserve"> – prints the working </w:t>
      </w:r>
      <w:proofErr w:type="gramStart"/>
      <w:r>
        <w:rPr>
          <w:rFonts w:ascii="Calibri" w:eastAsia="Times New Roman" w:hAnsi="Calibri" w:cs="Calibri"/>
          <w:sz w:val="22"/>
          <w:szCs w:val="22"/>
        </w:rPr>
        <w:t>directory</w:t>
      </w:r>
      <w:proofErr w:type="gramEnd"/>
    </w:p>
    <w:p w14:paraId="6F61B6E2" w14:textId="77777777" w:rsidR="00952189" w:rsidRDefault="0041766C">
      <w:pPr>
        <w:numPr>
          <w:ilvl w:val="1"/>
          <w:numId w:val="1"/>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wget</w:t>
      </w:r>
      <w:proofErr w:type="spellEnd"/>
      <w:r>
        <w:rPr>
          <w:rFonts w:ascii="Calibri" w:eastAsia="Times New Roman" w:hAnsi="Calibri" w:cs="Calibri"/>
          <w:sz w:val="22"/>
          <w:szCs w:val="22"/>
        </w:rPr>
        <w:t xml:space="preserve"> – great for downloading things, especially from a </w:t>
      </w:r>
      <w:proofErr w:type="gramStart"/>
      <w:r>
        <w:rPr>
          <w:rFonts w:ascii="Calibri" w:eastAsia="Times New Roman" w:hAnsi="Calibri" w:cs="Calibri"/>
          <w:sz w:val="22"/>
          <w:szCs w:val="22"/>
        </w:rPr>
        <w:t>webpage</w:t>
      </w:r>
      <w:proofErr w:type="gramEnd"/>
    </w:p>
    <w:p w14:paraId="12B1E7A0" w14:textId="77777777" w:rsidR="00952189" w:rsidRDefault="0041766C">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cp – copy a file to a new directory; can use cp */directory to copy all files in a </w:t>
      </w:r>
      <w:proofErr w:type="gramStart"/>
      <w:r>
        <w:rPr>
          <w:rFonts w:ascii="Calibri" w:eastAsia="Times New Roman" w:hAnsi="Calibri" w:cs="Calibri"/>
          <w:sz w:val="22"/>
          <w:szCs w:val="22"/>
        </w:rPr>
        <w:t>directory</w:t>
      </w:r>
      <w:proofErr w:type="gramEnd"/>
    </w:p>
    <w:p w14:paraId="4E0FB1C7" w14:textId="77777777" w:rsidR="00952189" w:rsidRDefault="0041766C">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less – shows the first few lines of a </w:t>
      </w:r>
      <w:proofErr w:type="gramStart"/>
      <w:r>
        <w:rPr>
          <w:rFonts w:ascii="Calibri" w:eastAsia="Times New Roman" w:hAnsi="Calibri" w:cs="Calibri"/>
          <w:sz w:val="22"/>
          <w:szCs w:val="22"/>
        </w:rPr>
        <w:t>file</w:t>
      </w:r>
      <w:proofErr w:type="gramEnd"/>
    </w:p>
    <w:p w14:paraId="4B23F22A" w14:textId="77777777" w:rsidR="00952189" w:rsidRDefault="0041766C">
      <w:pPr>
        <w:numPr>
          <w:ilvl w:val="1"/>
          <w:numId w:val="1"/>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squeue</w:t>
      </w:r>
      <w:proofErr w:type="spellEnd"/>
      <w:r>
        <w:rPr>
          <w:rFonts w:ascii="Calibri" w:eastAsia="Times New Roman" w:hAnsi="Calibri" w:cs="Calibri"/>
          <w:sz w:val="22"/>
          <w:szCs w:val="22"/>
        </w:rPr>
        <w:t xml:space="preserve"> -u &lt;username&gt; - shows jobs that you’ve submitted to </w:t>
      </w:r>
      <w:proofErr w:type="gramStart"/>
      <w:r>
        <w:rPr>
          <w:rFonts w:ascii="Calibri" w:eastAsia="Times New Roman" w:hAnsi="Calibri" w:cs="Calibri"/>
          <w:sz w:val="22"/>
          <w:szCs w:val="22"/>
        </w:rPr>
        <w:t>SLURM</w:t>
      </w:r>
      <w:proofErr w:type="gramEnd"/>
    </w:p>
    <w:p w14:paraId="3D0E0B0D" w14:textId="77777777" w:rsidR="00952189" w:rsidRDefault="0041766C">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module avail – lists all programs currently </w:t>
      </w:r>
      <w:proofErr w:type="gramStart"/>
      <w:r>
        <w:rPr>
          <w:rFonts w:ascii="Calibri" w:eastAsia="Times New Roman" w:hAnsi="Calibri" w:cs="Calibri"/>
          <w:sz w:val="22"/>
          <w:szCs w:val="22"/>
        </w:rPr>
        <w:t>available</w:t>
      </w:r>
      <w:proofErr w:type="gramEnd"/>
    </w:p>
    <w:p w14:paraId="5ECACABC" w14:textId="77777777" w:rsidR="00952189" w:rsidRDefault="0041766C">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module add – loads a </w:t>
      </w:r>
      <w:proofErr w:type="gramStart"/>
      <w:r>
        <w:rPr>
          <w:rFonts w:ascii="Calibri" w:eastAsia="Times New Roman" w:hAnsi="Calibri" w:cs="Calibri"/>
          <w:sz w:val="22"/>
          <w:szCs w:val="22"/>
        </w:rPr>
        <w:t>program</w:t>
      </w:r>
      <w:proofErr w:type="gramEnd"/>
    </w:p>
    <w:p w14:paraId="24D08669" w14:textId="77777777" w:rsidR="00952189" w:rsidRDefault="0041766C">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module list – lists all programs you currently have </w:t>
      </w:r>
      <w:proofErr w:type="gramStart"/>
      <w:r>
        <w:rPr>
          <w:rFonts w:ascii="Calibri" w:eastAsia="Times New Roman" w:hAnsi="Calibri" w:cs="Calibri"/>
          <w:sz w:val="22"/>
          <w:szCs w:val="22"/>
        </w:rPr>
        <w:t>loaded</w:t>
      </w:r>
      <w:proofErr w:type="gramEnd"/>
    </w:p>
    <w:p w14:paraId="6EC12423" w14:textId="77777777" w:rsidR="00952189" w:rsidRDefault="0041766C">
      <w:pPr>
        <w:numPr>
          <w:ilvl w:val="1"/>
          <w:numId w:val="1"/>
        </w:numPr>
        <w:spacing w:after="160"/>
        <w:textAlignment w:val="center"/>
        <w:rPr>
          <w:rFonts w:ascii="Calibri" w:eastAsia="Times New Roman" w:hAnsi="Calibri" w:cs="Calibri"/>
          <w:sz w:val="22"/>
          <w:szCs w:val="22"/>
        </w:rPr>
      </w:pPr>
      <w:r>
        <w:rPr>
          <w:rFonts w:ascii="Calibri" w:eastAsia="Times New Roman" w:hAnsi="Calibri" w:cs="Calibri"/>
          <w:sz w:val="22"/>
          <w:szCs w:val="22"/>
        </w:rPr>
        <w:t xml:space="preserve">zip -r – zips a folder; -r is the recursive command that keeps the file structure the </w:t>
      </w:r>
      <w:proofErr w:type="gramStart"/>
      <w:r>
        <w:rPr>
          <w:rFonts w:ascii="Calibri" w:eastAsia="Times New Roman" w:hAnsi="Calibri" w:cs="Calibri"/>
          <w:sz w:val="22"/>
          <w:szCs w:val="22"/>
        </w:rPr>
        <w:t>same</w:t>
      </w:r>
      <w:proofErr w:type="gramEnd"/>
    </w:p>
    <w:p w14:paraId="02944330"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0CE22E48"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u w:val="single"/>
        </w:rPr>
        <w:t>Useful SLURM commands:</w:t>
      </w:r>
    </w:p>
    <w:p w14:paraId="5C162938" w14:textId="77777777" w:rsidR="00952189" w:rsidRDefault="0041766C">
      <w:pPr>
        <w:numPr>
          <w:ilvl w:val="1"/>
          <w:numId w:val="1"/>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sinfo</w:t>
      </w:r>
      <w:proofErr w:type="spellEnd"/>
      <w:r>
        <w:rPr>
          <w:rFonts w:ascii="Calibri" w:eastAsia="Times New Roman" w:hAnsi="Calibri" w:cs="Calibri"/>
          <w:sz w:val="22"/>
          <w:szCs w:val="22"/>
        </w:rPr>
        <w:t xml:space="preserve"> – views system info</w:t>
      </w:r>
    </w:p>
    <w:p w14:paraId="5938287E" w14:textId="77777777" w:rsidR="00952189" w:rsidRDefault="0041766C">
      <w:pPr>
        <w:numPr>
          <w:ilvl w:val="1"/>
          <w:numId w:val="1"/>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sbatch</w:t>
      </w:r>
      <w:proofErr w:type="spellEnd"/>
      <w:r>
        <w:rPr>
          <w:rFonts w:ascii="Calibri" w:eastAsia="Times New Roman" w:hAnsi="Calibri" w:cs="Calibri"/>
          <w:sz w:val="22"/>
          <w:szCs w:val="22"/>
        </w:rPr>
        <w:t xml:space="preserve"> &lt;</w:t>
      </w:r>
      <w:proofErr w:type="spellStart"/>
      <w:r>
        <w:rPr>
          <w:rFonts w:ascii="Calibri" w:eastAsia="Times New Roman" w:hAnsi="Calibri" w:cs="Calibri"/>
          <w:sz w:val="22"/>
          <w:szCs w:val="22"/>
        </w:rPr>
        <w:t>jobscript</w:t>
      </w:r>
      <w:proofErr w:type="spellEnd"/>
      <w:r>
        <w:rPr>
          <w:rFonts w:ascii="Calibri" w:eastAsia="Times New Roman" w:hAnsi="Calibri" w:cs="Calibri"/>
          <w:sz w:val="22"/>
          <w:szCs w:val="22"/>
        </w:rPr>
        <w:t xml:space="preserve">&gt; - submits a batch </w:t>
      </w:r>
      <w:proofErr w:type="gramStart"/>
      <w:r>
        <w:rPr>
          <w:rFonts w:ascii="Calibri" w:eastAsia="Times New Roman" w:hAnsi="Calibri" w:cs="Calibri"/>
          <w:sz w:val="22"/>
          <w:szCs w:val="22"/>
        </w:rPr>
        <w:t>job</w:t>
      </w:r>
      <w:proofErr w:type="gramEnd"/>
    </w:p>
    <w:p w14:paraId="5A764E8D" w14:textId="77777777" w:rsidR="00952189" w:rsidRDefault="0041766C">
      <w:pPr>
        <w:numPr>
          <w:ilvl w:val="1"/>
          <w:numId w:val="1"/>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srun</w:t>
      </w:r>
      <w:proofErr w:type="spellEnd"/>
      <w:r>
        <w:rPr>
          <w:rFonts w:ascii="Calibri" w:eastAsia="Times New Roman" w:hAnsi="Calibri" w:cs="Calibri"/>
          <w:sz w:val="22"/>
          <w:szCs w:val="22"/>
        </w:rPr>
        <w:t xml:space="preserve"> –x11 –</w:t>
      </w:r>
      <w:proofErr w:type="spellStart"/>
      <w:r>
        <w:rPr>
          <w:rFonts w:ascii="Calibri" w:eastAsia="Times New Roman" w:hAnsi="Calibri" w:cs="Calibri"/>
          <w:sz w:val="22"/>
          <w:szCs w:val="22"/>
        </w:rPr>
        <w:t>pty</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csh</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i</w:t>
      </w:r>
      <w:proofErr w:type="spellEnd"/>
      <w:r>
        <w:rPr>
          <w:rFonts w:ascii="Calibri" w:eastAsia="Times New Roman" w:hAnsi="Calibri" w:cs="Calibri"/>
          <w:sz w:val="22"/>
          <w:szCs w:val="22"/>
        </w:rPr>
        <w:t xml:space="preserve"> – submits an interactive </w:t>
      </w:r>
      <w:proofErr w:type="gramStart"/>
      <w:r>
        <w:rPr>
          <w:rFonts w:ascii="Calibri" w:eastAsia="Times New Roman" w:hAnsi="Calibri" w:cs="Calibri"/>
          <w:sz w:val="22"/>
          <w:szCs w:val="22"/>
        </w:rPr>
        <w:t>job</w:t>
      </w:r>
      <w:proofErr w:type="gramEnd"/>
    </w:p>
    <w:p w14:paraId="07B05CD4" w14:textId="77777777" w:rsidR="00952189" w:rsidRDefault="0041766C">
      <w:pPr>
        <w:numPr>
          <w:ilvl w:val="1"/>
          <w:numId w:val="1"/>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squeue</w:t>
      </w:r>
      <w:proofErr w:type="spellEnd"/>
      <w:r>
        <w:rPr>
          <w:rFonts w:ascii="Calibri" w:eastAsia="Times New Roman" w:hAnsi="Calibri" w:cs="Calibri"/>
          <w:sz w:val="22"/>
          <w:szCs w:val="22"/>
        </w:rPr>
        <w:t xml:space="preserve"> – shows running </w:t>
      </w:r>
      <w:proofErr w:type="gramStart"/>
      <w:r>
        <w:rPr>
          <w:rFonts w:ascii="Calibri" w:eastAsia="Times New Roman" w:hAnsi="Calibri" w:cs="Calibri"/>
          <w:sz w:val="22"/>
          <w:szCs w:val="22"/>
        </w:rPr>
        <w:t>jobs</w:t>
      </w:r>
      <w:proofErr w:type="gramEnd"/>
      <w:r>
        <w:rPr>
          <w:rFonts w:ascii="Calibri" w:eastAsia="Times New Roman" w:hAnsi="Calibri" w:cs="Calibri"/>
          <w:sz w:val="22"/>
          <w:szCs w:val="22"/>
        </w:rPr>
        <w:t xml:space="preserve"> </w:t>
      </w:r>
    </w:p>
    <w:p w14:paraId="13E5F02F" w14:textId="77777777" w:rsidR="00952189" w:rsidRDefault="0041766C">
      <w:pPr>
        <w:numPr>
          <w:ilvl w:val="1"/>
          <w:numId w:val="1"/>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scontrol</w:t>
      </w:r>
      <w:proofErr w:type="spellEnd"/>
      <w:r>
        <w:rPr>
          <w:rFonts w:ascii="Calibri" w:eastAsia="Times New Roman" w:hAnsi="Calibri" w:cs="Calibri"/>
          <w:sz w:val="22"/>
          <w:szCs w:val="22"/>
        </w:rPr>
        <w:t xml:space="preserve"> show job &lt;</w:t>
      </w:r>
      <w:proofErr w:type="spellStart"/>
      <w:r>
        <w:rPr>
          <w:rFonts w:ascii="Calibri" w:eastAsia="Times New Roman" w:hAnsi="Calibri" w:cs="Calibri"/>
          <w:sz w:val="22"/>
          <w:szCs w:val="22"/>
        </w:rPr>
        <w:t>jobid</w:t>
      </w:r>
      <w:proofErr w:type="spellEnd"/>
      <w:r>
        <w:rPr>
          <w:rFonts w:ascii="Calibri" w:eastAsia="Times New Roman" w:hAnsi="Calibri" w:cs="Calibri"/>
          <w:sz w:val="22"/>
          <w:szCs w:val="22"/>
        </w:rPr>
        <w:t xml:space="preserve">&gt; - show job </w:t>
      </w:r>
      <w:proofErr w:type="gramStart"/>
      <w:r>
        <w:rPr>
          <w:rFonts w:ascii="Calibri" w:eastAsia="Times New Roman" w:hAnsi="Calibri" w:cs="Calibri"/>
          <w:sz w:val="22"/>
          <w:szCs w:val="22"/>
        </w:rPr>
        <w:t>details</w:t>
      </w:r>
      <w:proofErr w:type="gramEnd"/>
    </w:p>
    <w:p w14:paraId="773BF344" w14:textId="77777777" w:rsidR="00952189" w:rsidRDefault="0041766C">
      <w:pPr>
        <w:numPr>
          <w:ilvl w:val="1"/>
          <w:numId w:val="1"/>
        </w:numPr>
        <w:spacing w:after="160"/>
        <w:textAlignment w:val="center"/>
        <w:rPr>
          <w:rFonts w:ascii="Calibri" w:eastAsia="Times New Roman" w:hAnsi="Calibri" w:cs="Calibri"/>
          <w:sz w:val="22"/>
          <w:szCs w:val="22"/>
        </w:rPr>
      </w:pPr>
      <w:proofErr w:type="spellStart"/>
      <w:r>
        <w:rPr>
          <w:rFonts w:ascii="Calibri" w:eastAsia="Times New Roman" w:hAnsi="Calibri" w:cs="Calibri"/>
          <w:sz w:val="22"/>
          <w:szCs w:val="22"/>
        </w:rPr>
        <w:t>scancel</w:t>
      </w:r>
      <w:proofErr w:type="spellEnd"/>
      <w:r>
        <w:rPr>
          <w:rFonts w:ascii="Calibri" w:eastAsia="Times New Roman" w:hAnsi="Calibri" w:cs="Calibri"/>
          <w:sz w:val="22"/>
          <w:szCs w:val="22"/>
        </w:rPr>
        <w:t xml:space="preserve"> &lt;</w:t>
      </w:r>
      <w:proofErr w:type="spellStart"/>
      <w:r>
        <w:rPr>
          <w:rFonts w:ascii="Calibri" w:eastAsia="Times New Roman" w:hAnsi="Calibri" w:cs="Calibri"/>
          <w:sz w:val="22"/>
          <w:szCs w:val="22"/>
        </w:rPr>
        <w:t>jobid</w:t>
      </w:r>
      <w:proofErr w:type="spellEnd"/>
      <w:r>
        <w:rPr>
          <w:rFonts w:ascii="Calibri" w:eastAsia="Times New Roman" w:hAnsi="Calibri" w:cs="Calibri"/>
          <w:sz w:val="22"/>
          <w:szCs w:val="22"/>
        </w:rPr>
        <w:t xml:space="preserve">&gt; - cancels a </w:t>
      </w:r>
      <w:proofErr w:type="gramStart"/>
      <w:r>
        <w:rPr>
          <w:rFonts w:ascii="Calibri" w:eastAsia="Times New Roman" w:hAnsi="Calibri" w:cs="Calibri"/>
          <w:sz w:val="22"/>
          <w:szCs w:val="22"/>
        </w:rPr>
        <w:t>job</w:t>
      </w:r>
      <w:proofErr w:type="gramEnd"/>
    </w:p>
    <w:p w14:paraId="51F080BF"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128801C5" w14:textId="77777777" w:rsidR="00952189" w:rsidRDefault="0041766C">
      <w:pPr>
        <w:pStyle w:val="NormalWeb"/>
        <w:spacing w:before="0" w:beforeAutospacing="0" w:after="160" w:afterAutospacing="0"/>
        <w:ind w:left="720"/>
        <w:rPr>
          <w:rFonts w:ascii="Calibri" w:hAnsi="Calibri" w:cs="Calibri"/>
          <w:sz w:val="22"/>
          <w:szCs w:val="22"/>
        </w:rPr>
      </w:pPr>
      <w:proofErr w:type="spellStart"/>
      <w:r>
        <w:rPr>
          <w:rFonts w:ascii="Calibri" w:hAnsi="Calibri" w:cs="Calibri"/>
          <w:sz w:val="22"/>
          <w:szCs w:val="22"/>
          <w:u w:val="single"/>
        </w:rPr>
        <w:t>Sbatch</w:t>
      </w:r>
      <w:proofErr w:type="spellEnd"/>
      <w:r>
        <w:rPr>
          <w:rFonts w:ascii="Calibri" w:hAnsi="Calibri" w:cs="Calibri"/>
          <w:sz w:val="22"/>
          <w:szCs w:val="22"/>
          <w:u w:val="single"/>
        </w:rPr>
        <w:t xml:space="preserve"> options: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2"/>
        <w:gridCol w:w="2038"/>
        <w:gridCol w:w="2605"/>
      </w:tblGrid>
      <w:tr w:rsidR="00952189" w14:paraId="1E7D0544" w14:textId="77777777">
        <w:trPr>
          <w:divId w:val="1922106886"/>
        </w:trPr>
        <w:tc>
          <w:tcPr>
            <w:tcW w:w="1613"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06B8A901"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Job name​</w:t>
            </w:r>
          </w:p>
        </w:tc>
        <w:tc>
          <w:tcPr>
            <w:tcW w:w="2038"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753834F2"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roofErr w:type="gramStart"/>
            <w:r>
              <w:rPr>
                <w:rFonts w:ascii="Calibri" w:hAnsi="Calibri" w:cs="Calibri"/>
                <w:color w:val="000000"/>
                <w:sz w:val="18"/>
                <w:szCs w:val="18"/>
              </w:rPr>
              <w:t>job-name</w:t>
            </w:r>
            <w:proofErr w:type="gramEnd"/>
            <w:r>
              <w:rPr>
                <w:rFonts w:ascii="Calibri" w:hAnsi="Calibri" w:cs="Calibri"/>
                <w:color w:val="000000"/>
                <w:sz w:val="18"/>
                <w:szCs w:val="18"/>
              </w:rPr>
              <w:t>=&lt;jobname&gt;​</w:t>
            </w:r>
          </w:p>
        </w:tc>
        <w:tc>
          <w:tcPr>
            <w:tcW w:w="2388"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085420DA"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Name of job script​</w:t>
            </w:r>
          </w:p>
        </w:tc>
      </w:tr>
      <w:tr w:rsidR="00952189" w14:paraId="61A17597" w14:textId="77777777">
        <w:trPr>
          <w:divId w:val="1922106886"/>
        </w:trPr>
        <w:tc>
          <w:tcPr>
            <w:tcW w:w="1613"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3D3FD2C7"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Partition​</w:t>
            </w:r>
          </w:p>
        </w:tc>
        <w:tc>
          <w:tcPr>
            <w:tcW w:w="2009"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5485E44C"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--partition=&lt;partition&gt;​</w:t>
            </w:r>
          </w:p>
        </w:tc>
        <w:tc>
          <w:tcPr>
            <w:tcW w:w="2415"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2F9426CE"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compute​</w:t>
            </w:r>
          </w:p>
        </w:tc>
      </w:tr>
      <w:tr w:rsidR="00952189" w14:paraId="4F430CCE" w14:textId="77777777">
        <w:trPr>
          <w:divId w:val="1922106886"/>
        </w:trPr>
        <w:tc>
          <w:tcPr>
            <w:tcW w:w="1613"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0A290A02"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Account​</w:t>
            </w:r>
          </w:p>
        </w:tc>
        <w:tc>
          <w:tcPr>
            <w:tcW w:w="2009"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6371B4A2"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--account=&lt;account&gt;​</w:t>
            </w:r>
          </w:p>
        </w:tc>
        <w:tc>
          <w:tcPr>
            <w:tcW w:w="2605"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1C2B96C0"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Your primary group (minus –</w:t>
            </w:r>
            <w:proofErr w:type="spellStart"/>
            <w:r>
              <w:rPr>
                <w:rFonts w:ascii="Calibri" w:hAnsi="Calibri" w:cs="Calibri"/>
                <w:color w:val="000000"/>
                <w:sz w:val="18"/>
                <w:szCs w:val="18"/>
              </w:rPr>
              <w:t>hpc</w:t>
            </w:r>
            <w:proofErr w:type="spellEnd"/>
            <w:r>
              <w:rPr>
                <w:rFonts w:ascii="Calibri" w:hAnsi="Calibri" w:cs="Calibri"/>
                <w:color w:val="000000"/>
                <w:sz w:val="18"/>
                <w:szCs w:val="18"/>
              </w:rPr>
              <w:t>)​</w:t>
            </w:r>
          </w:p>
        </w:tc>
      </w:tr>
      <w:tr w:rsidR="00952189" w14:paraId="30AAC552" w14:textId="77777777">
        <w:trPr>
          <w:divId w:val="1922106886"/>
        </w:trPr>
        <w:tc>
          <w:tcPr>
            <w:tcW w:w="1613"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5A4F187F"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Group ID​</w:t>
            </w:r>
          </w:p>
        </w:tc>
        <w:tc>
          <w:tcPr>
            <w:tcW w:w="2009"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276B9BED"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--gid=&lt;group&gt;​</w:t>
            </w:r>
          </w:p>
        </w:tc>
        <w:tc>
          <w:tcPr>
            <w:tcW w:w="2415"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66499A21"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Your primary group​</w:t>
            </w:r>
          </w:p>
        </w:tc>
      </w:tr>
      <w:tr w:rsidR="00952189" w14:paraId="296DB5AD" w14:textId="77777777">
        <w:trPr>
          <w:divId w:val="1922106886"/>
        </w:trPr>
        <w:tc>
          <w:tcPr>
            <w:tcW w:w="1613"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2260B2C2"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Number of tasks​</w:t>
            </w:r>
          </w:p>
        </w:tc>
        <w:tc>
          <w:tcPr>
            <w:tcW w:w="2009"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72B67964"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roofErr w:type="spellStart"/>
            <w:r>
              <w:rPr>
                <w:rFonts w:ascii="Calibri" w:hAnsi="Calibri" w:cs="Calibri"/>
                <w:color w:val="000000"/>
                <w:sz w:val="18"/>
                <w:szCs w:val="18"/>
              </w:rPr>
              <w:t>ntasks</w:t>
            </w:r>
            <w:proofErr w:type="spellEnd"/>
            <w:r>
              <w:rPr>
                <w:rFonts w:ascii="Calibri" w:hAnsi="Calibri" w:cs="Calibri"/>
                <w:color w:val="000000"/>
                <w:sz w:val="18"/>
                <w:szCs w:val="18"/>
              </w:rPr>
              <w:t>=&lt;</w:t>
            </w:r>
            <w:proofErr w:type="spellStart"/>
            <w:r>
              <w:rPr>
                <w:rFonts w:ascii="Calibri" w:hAnsi="Calibri" w:cs="Calibri"/>
                <w:color w:val="000000"/>
                <w:sz w:val="18"/>
                <w:szCs w:val="18"/>
              </w:rPr>
              <w:t>ntasks</w:t>
            </w:r>
            <w:proofErr w:type="spellEnd"/>
            <w:r>
              <w:rPr>
                <w:rFonts w:ascii="Calibri" w:hAnsi="Calibri" w:cs="Calibri"/>
                <w:color w:val="000000"/>
                <w:sz w:val="18"/>
                <w:szCs w:val="18"/>
              </w:rPr>
              <w:t>&gt;​</w:t>
            </w:r>
          </w:p>
        </w:tc>
        <w:tc>
          <w:tcPr>
            <w:tcW w:w="2415"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5D5BE504"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1​</w:t>
            </w:r>
          </w:p>
        </w:tc>
      </w:tr>
      <w:tr w:rsidR="00952189" w14:paraId="4897AA68" w14:textId="77777777">
        <w:trPr>
          <w:divId w:val="1922106886"/>
        </w:trPr>
        <w:tc>
          <w:tcPr>
            <w:tcW w:w="1613"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70DF84E9"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Maximum time​</w:t>
            </w:r>
          </w:p>
        </w:tc>
        <w:tc>
          <w:tcPr>
            <w:tcW w:w="2009"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49FAE165"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--time=&lt;</w:t>
            </w:r>
            <w:proofErr w:type="spellStart"/>
            <w:r>
              <w:rPr>
                <w:rFonts w:ascii="Calibri" w:hAnsi="Calibri" w:cs="Calibri"/>
                <w:color w:val="000000"/>
                <w:sz w:val="18"/>
                <w:szCs w:val="18"/>
              </w:rPr>
              <w:t>hh:</w:t>
            </w:r>
            <w:proofErr w:type="gramStart"/>
            <w:r>
              <w:rPr>
                <w:rFonts w:ascii="Calibri" w:hAnsi="Calibri" w:cs="Calibri"/>
                <w:color w:val="000000"/>
                <w:sz w:val="18"/>
                <w:szCs w:val="18"/>
              </w:rPr>
              <w:t>mm:ss</w:t>
            </w:r>
            <w:proofErr w:type="spellEnd"/>
            <w:proofErr w:type="gramEnd"/>
            <w:r>
              <w:rPr>
                <w:rFonts w:ascii="Calibri" w:hAnsi="Calibri" w:cs="Calibri"/>
                <w:color w:val="000000"/>
                <w:sz w:val="18"/>
                <w:szCs w:val="18"/>
              </w:rPr>
              <w:t>&gt;​</w:t>
            </w:r>
          </w:p>
        </w:tc>
        <w:tc>
          <w:tcPr>
            <w:tcW w:w="2415"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38A5B82F"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1:00:00 (1 hour)​</w:t>
            </w:r>
          </w:p>
        </w:tc>
      </w:tr>
      <w:tr w:rsidR="00952189" w14:paraId="0E4DA36A" w14:textId="77777777">
        <w:trPr>
          <w:divId w:val="1922106886"/>
        </w:trPr>
        <w:tc>
          <w:tcPr>
            <w:tcW w:w="1613"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7D712E9F"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Standard output​</w:t>
            </w:r>
          </w:p>
        </w:tc>
        <w:tc>
          <w:tcPr>
            <w:tcW w:w="2009"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7A16779A"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--output=&lt;</w:t>
            </w:r>
            <w:proofErr w:type="spellStart"/>
            <w:r>
              <w:rPr>
                <w:rFonts w:ascii="Calibri" w:hAnsi="Calibri" w:cs="Calibri"/>
                <w:color w:val="000000"/>
                <w:sz w:val="18"/>
                <w:szCs w:val="18"/>
              </w:rPr>
              <w:t>outfile</w:t>
            </w:r>
            <w:proofErr w:type="spellEnd"/>
            <w:r>
              <w:rPr>
                <w:rFonts w:ascii="Calibri" w:hAnsi="Calibri" w:cs="Calibri"/>
                <w:color w:val="000000"/>
                <w:sz w:val="18"/>
                <w:szCs w:val="18"/>
              </w:rPr>
              <w:t>&gt;​</w:t>
            </w:r>
          </w:p>
        </w:tc>
        <w:tc>
          <w:tcPr>
            <w:tcW w:w="2415"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4AF75A3D" w14:textId="77777777" w:rsidR="00952189" w:rsidRDefault="0041766C">
            <w:pPr>
              <w:pStyle w:val="NormalWeb"/>
              <w:spacing w:before="0" w:beforeAutospacing="0" w:after="0" w:afterAutospacing="0"/>
              <w:rPr>
                <w:rFonts w:ascii="Calibri" w:hAnsi="Calibri" w:cs="Calibri"/>
                <w:color w:val="000000"/>
                <w:sz w:val="18"/>
                <w:szCs w:val="18"/>
              </w:rPr>
            </w:pPr>
            <w:proofErr w:type="spellStart"/>
            <w:r>
              <w:rPr>
                <w:rFonts w:ascii="Calibri" w:hAnsi="Calibri" w:cs="Calibri"/>
                <w:color w:val="000000"/>
                <w:sz w:val="18"/>
                <w:szCs w:val="18"/>
              </w:rPr>
              <w:t>slurm</w:t>
            </w:r>
            <w:proofErr w:type="spellEnd"/>
            <w:r>
              <w:rPr>
                <w:rFonts w:ascii="Calibri" w:hAnsi="Calibri" w:cs="Calibri"/>
                <w:color w:val="000000"/>
                <w:sz w:val="18"/>
                <w:szCs w:val="18"/>
              </w:rPr>
              <w:t>-&lt;</w:t>
            </w:r>
            <w:proofErr w:type="spellStart"/>
            <w:r>
              <w:rPr>
                <w:rFonts w:ascii="Calibri" w:hAnsi="Calibri" w:cs="Calibri"/>
                <w:color w:val="000000"/>
                <w:sz w:val="18"/>
                <w:szCs w:val="18"/>
              </w:rPr>
              <w:t>jobid</w:t>
            </w:r>
            <w:proofErr w:type="spellEnd"/>
            <w:proofErr w:type="gramStart"/>
            <w:r>
              <w:rPr>
                <w:rFonts w:ascii="Calibri" w:hAnsi="Calibri" w:cs="Calibri"/>
                <w:color w:val="000000"/>
                <w:sz w:val="18"/>
                <w:szCs w:val="18"/>
              </w:rPr>
              <w:t>&gt;.out​</w:t>
            </w:r>
            <w:proofErr w:type="gramEnd"/>
          </w:p>
        </w:tc>
      </w:tr>
      <w:tr w:rsidR="00952189" w14:paraId="3603A8B5" w14:textId="77777777">
        <w:trPr>
          <w:divId w:val="1922106886"/>
        </w:trPr>
        <w:tc>
          <w:tcPr>
            <w:tcW w:w="1613"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5382D766"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lastRenderedPageBreak/>
              <w:t>Standard error​</w:t>
            </w:r>
          </w:p>
        </w:tc>
        <w:tc>
          <w:tcPr>
            <w:tcW w:w="2009"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5D8E3F3E"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--error=&lt;</w:t>
            </w:r>
            <w:proofErr w:type="spellStart"/>
            <w:r>
              <w:rPr>
                <w:rFonts w:ascii="Calibri" w:hAnsi="Calibri" w:cs="Calibri"/>
                <w:color w:val="000000"/>
                <w:sz w:val="18"/>
                <w:szCs w:val="18"/>
              </w:rPr>
              <w:t>errfile</w:t>
            </w:r>
            <w:proofErr w:type="spellEnd"/>
            <w:r>
              <w:rPr>
                <w:rFonts w:ascii="Calibri" w:hAnsi="Calibri" w:cs="Calibri"/>
                <w:color w:val="000000"/>
                <w:sz w:val="18"/>
                <w:szCs w:val="18"/>
              </w:rPr>
              <w:t>&gt;​</w:t>
            </w:r>
          </w:p>
        </w:tc>
        <w:tc>
          <w:tcPr>
            <w:tcW w:w="2415" w:type="dxa"/>
            <w:tcBorders>
              <w:top w:val="single" w:sz="8" w:space="0" w:color="A3A3A3"/>
              <w:left w:val="single" w:sz="8" w:space="0" w:color="A3A3A3"/>
              <w:bottom w:val="single" w:sz="8" w:space="0" w:color="A3A3A3"/>
              <w:right w:val="single" w:sz="8" w:space="0" w:color="A3A3A3"/>
            </w:tcBorders>
            <w:shd w:val="clear" w:color="auto" w:fill="EDEAF0"/>
            <w:tcMar>
              <w:top w:w="80" w:type="dxa"/>
              <w:left w:w="80" w:type="dxa"/>
              <w:bottom w:w="80" w:type="dxa"/>
              <w:right w:w="80" w:type="dxa"/>
            </w:tcMar>
            <w:hideMark/>
          </w:tcPr>
          <w:p w14:paraId="351D0989" w14:textId="77777777" w:rsidR="00952189" w:rsidRDefault="0041766C">
            <w:pPr>
              <w:pStyle w:val="NormalWeb"/>
              <w:spacing w:before="0" w:beforeAutospacing="0" w:after="0" w:afterAutospacing="0"/>
              <w:rPr>
                <w:rFonts w:ascii="Calibri" w:hAnsi="Calibri" w:cs="Calibri"/>
                <w:color w:val="000000"/>
                <w:sz w:val="18"/>
                <w:szCs w:val="18"/>
              </w:rPr>
            </w:pPr>
            <w:proofErr w:type="spellStart"/>
            <w:r>
              <w:rPr>
                <w:rFonts w:ascii="Calibri" w:hAnsi="Calibri" w:cs="Calibri"/>
                <w:color w:val="000000"/>
                <w:sz w:val="18"/>
                <w:szCs w:val="18"/>
              </w:rPr>
              <w:t>slurm</w:t>
            </w:r>
            <w:proofErr w:type="spellEnd"/>
            <w:r>
              <w:rPr>
                <w:rFonts w:ascii="Calibri" w:hAnsi="Calibri" w:cs="Calibri"/>
                <w:color w:val="000000"/>
                <w:sz w:val="18"/>
                <w:szCs w:val="18"/>
              </w:rPr>
              <w:t>-&lt;</w:t>
            </w:r>
            <w:proofErr w:type="spellStart"/>
            <w:r>
              <w:rPr>
                <w:rFonts w:ascii="Calibri" w:hAnsi="Calibri" w:cs="Calibri"/>
                <w:color w:val="000000"/>
                <w:sz w:val="18"/>
                <w:szCs w:val="18"/>
              </w:rPr>
              <w:t>jobid</w:t>
            </w:r>
            <w:proofErr w:type="spellEnd"/>
            <w:proofErr w:type="gramStart"/>
            <w:r>
              <w:rPr>
                <w:rFonts w:ascii="Calibri" w:hAnsi="Calibri" w:cs="Calibri"/>
                <w:color w:val="000000"/>
                <w:sz w:val="18"/>
                <w:szCs w:val="18"/>
              </w:rPr>
              <w:t>&gt;.out​</w:t>
            </w:r>
            <w:proofErr w:type="gramEnd"/>
          </w:p>
        </w:tc>
      </w:tr>
      <w:tr w:rsidR="00952189" w14:paraId="2C6FA664" w14:textId="77777777">
        <w:trPr>
          <w:divId w:val="1922106886"/>
        </w:trPr>
        <w:tc>
          <w:tcPr>
            <w:tcW w:w="1642"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456BFCB9"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Environment vars.​</w:t>
            </w:r>
          </w:p>
        </w:tc>
        <w:tc>
          <w:tcPr>
            <w:tcW w:w="2009"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5ACB1E4C"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--export=NONE​</w:t>
            </w:r>
          </w:p>
        </w:tc>
        <w:tc>
          <w:tcPr>
            <w:tcW w:w="2455" w:type="dxa"/>
            <w:tcBorders>
              <w:top w:val="single" w:sz="8" w:space="0" w:color="A3A3A3"/>
              <w:left w:val="single" w:sz="8" w:space="0" w:color="A3A3A3"/>
              <w:bottom w:val="single" w:sz="8" w:space="0" w:color="A3A3A3"/>
              <w:right w:val="single" w:sz="8" w:space="0" w:color="A3A3A3"/>
            </w:tcBorders>
            <w:shd w:val="clear" w:color="auto" w:fill="D8D3E0"/>
            <w:tcMar>
              <w:top w:w="80" w:type="dxa"/>
              <w:left w:w="80" w:type="dxa"/>
              <w:bottom w:w="80" w:type="dxa"/>
              <w:right w:w="80" w:type="dxa"/>
            </w:tcMar>
            <w:hideMark/>
          </w:tcPr>
          <w:p w14:paraId="3D562253" w14:textId="77777777" w:rsidR="00952189" w:rsidRDefault="0041766C">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Export all environment vars.​</w:t>
            </w:r>
          </w:p>
        </w:tc>
      </w:tr>
    </w:tbl>
    <w:p w14:paraId="524F14CE"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3EDE11CE"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685DE60C"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u w:val="single"/>
        </w:rPr>
        <w:t>Protocol</w:t>
      </w:r>
    </w:p>
    <w:p w14:paraId="754F4EDF" w14:textId="77777777" w:rsidR="00952189" w:rsidRDefault="0041766C">
      <w:pPr>
        <w:numPr>
          <w:ilvl w:val="1"/>
          <w:numId w:val="3"/>
        </w:numPr>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Create a sample metadata </w:t>
      </w:r>
      <w:proofErr w:type="gramStart"/>
      <w:r>
        <w:rPr>
          <w:rFonts w:ascii="Calibri" w:eastAsia="Times New Roman" w:hAnsi="Calibri" w:cs="Calibri"/>
          <w:b/>
          <w:bCs/>
          <w:sz w:val="22"/>
          <w:szCs w:val="22"/>
        </w:rPr>
        <w:t>file</w:t>
      </w:r>
      <w:proofErr w:type="gramEnd"/>
    </w:p>
    <w:p w14:paraId="7E91AC28"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Sample metadata files (which will be used later after samples are denoised and dereplicated in DADA2) should be created in </w:t>
      </w:r>
      <w:proofErr w:type="gramStart"/>
      <w:r>
        <w:rPr>
          <w:rFonts w:ascii="Calibri" w:hAnsi="Calibri" w:cs="Calibri"/>
          <w:sz w:val="22"/>
          <w:szCs w:val="22"/>
        </w:rPr>
        <w:t>a .</w:t>
      </w:r>
      <w:proofErr w:type="spellStart"/>
      <w:r>
        <w:rPr>
          <w:rFonts w:ascii="Calibri" w:hAnsi="Calibri" w:cs="Calibri"/>
          <w:sz w:val="22"/>
          <w:szCs w:val="22"/>
        </w:rPr>
        <w:t>tsv</w:t>
      </w:r>
      <w:proofErr w:type="spellEnd"/>
      <w:proofErr w:type="gramEnd"/>
      <w:r>
        <w:rPr>
          <w:rFonts w:ascii="Calibri" w:hAnsi="Calibri" w:cs="Calibri"/>
          <w:sz w:val="22"/>
          <w:szCs w:val="22"/>
        </w:rPr>
        <w:t xml:space="preserve"> or .txt file format. </w:t>
      </w:r>
      <w:hyperlink r:id="rId5" w:history="1">
        <w:r>
          <w:rPr>
            <w:rStyle w:val="Hyperlink"/>
            <w:rFonts w:ascii="Calibri" w:hAnsi="Calibri" w:cs="Calibri"/>
            <w:sz w:val="22"/>
            <w:szCs w:val="22"/>
          </w:rPr>
          <w:t>This page</w:t>
        </w:r>
      </w:hyperlink>
      <w:r>
        <w:rPr>
          <w:rFonts w:ascii="Calibri" w:hAnsi="Calibri" w:cs="Calibri"/>
          <w:sz w:val="22"/>
          <w:szCs w:val="22"/>
        </w:rPr>
        <w:t xml:space="preserve"> details the metadata formatting requirements for import to QIIME2. You need an identifier column labeled as sample-id (or any of the other applicable name types listed on the metadata formatting requirements page). Note that whatever you name the samples in the sample-id column should be the same name that you’ll enter in the sample-id column when we create the sample manifest list in step 4a. Here is what the first few lines of my sample metadata sheet looks like:</w:t>
      </w:r>
    </w:p>
    <w:p w14:paraId="35867125"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01AF609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4019A459"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noProof/>
          <w:sz w:val="22"/>
          <w:szCs w:val="22"/>
        </w:rPr>
        <w:drawing>
          <wp:inline distT="0" distB="0" distL="0" distR="0" wp14:anchorId="2F0FD666" wp14:editId="0DA0D43C">
            <wp:extent cx="52006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1533525"/>
                    </a:xfrm>
                    <a:prstGeom prst="rect">
                      <a:avLst/>
                    </a:prstGeom>
                    <a:noFill/>
                    <a:ln>
                      <a:noFill/>
                    </a:ln>
                  </pic:spPr>
                </pic:pic>
              </a:graphicData>
            </a:graphic>
          </wp:inline>
        </w:drawing>
      </w:r>
    </w:p>
    <w:p w14:paraId="32C2D136"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76E0DE27"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2BB780B2"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Additional data can also be added to this file </w:t>
      </w:r>
      <w:proofErr w:type="gramStart"/>
      <w:r>
        <w:rPr>
          <w:rFonts w:ascii="Calibri" w:hAnsi="Calibri" w:cs="Calibri"/>
          <w:sz w:val="22"/>
          <w:szCs w:val="22"/>
        </w:rPr>
        <w:t>later on</w:t>
      </w:r>
      <w:proofErr w:type="gramEnd"/>
      <w:r>
        <w:rPr>
          <w:rFonts w:ascii="Calibri" w:hAnsi="Calibri" w:cs="Calibri"/>
          <w:sz w:val="22"/>
          <w:szCs w:val="22"/>
        </w:rPr>
        <w:t xml:space="preserve">. This file should also be checked for errors using </w:t>
      </w:r>
      <w:hyperlink r:id="rId7" w:history="1">
        <w:proofErr w:type="spellStart"/>
        <w:r>
          <w:rPr>
            <w:rStyle w:val="Hyperlink"/>
            <w:rFonts w:ascii="Calibri" w:hAnsi="Calibri" w:cs="Calibri"/>
            <w:sz w:val="22"/>
            <w:szCs w:val="22"/>
          </w:rPr>
          <w:t>keemei</w:t>
        </w:r>
        <w:proofErr w:type="spellEnd"/>
      </w:hyperlink>
      <w:r>
        <w:rPr>
          <w:rFonts w:ascii="Calibri" w:hAnsi="Calibri" w:cs="Calibri"/>
          <w:sz w:val="22"/>
          <w:szCs w:val="22"/>
        </w:rPr>
        <w:t>.</w:t>
      </w:r>
    </w:p>
    <w:p w14:paraId="39D0F053"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b/>
          <w:bCs/>
          <w:sz w:val="22"/>
          <w:szCs w:val="22"/>
        </w:rPr>
        <w:t> </w:t>
      </w:r>
    </w:p>
    <w:p w14:paraId="1FA07AD1" w14:textId="77777777" w:rsidR="00952189" w:rsidRDefault="0041766C">
      <w:pPr>
        <w:numPr>
          <w:ilvl w:val="1"/>
          <w:numId w:val="5"/>
        </w:numPr>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Checking the files received from the sequencing </w:t>
      </w:r>
      <w:proofErr w:type="gramStart"/>
      <w:r>
        <w:rPr>
          <w:rFonts w:ascii="Calibri" w:eastAsia="Times New Roman" w:hAnsi="Calibri" w:cs="Calibri"/>
          <w:b/>
          <w:bCs/>
          <w:sz w:val="22"/>
          <w:szCs w:val="22"/>
        </w:rPr>
        <w:t>center</w:t>
      </w:r>
      <w:proofErr w:type="gramEnd"/>
    </w:p>
    <w:p w14:paraId="6A947585"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fastq</w:t>
      </w:r>
      <w:proofErr w:type="spellEnd"/>
      <w:r>
        <w:rPr>
          <w:rFonts w:ascii="Calibri" w:hAnsi="Calibri" w:cs="Calibri"/>
          <w:sz w:val="22"/>
          <w:szCs w:val="22"/>
        </w:rPr>
        <w:t xml:space="preserve"> files received are in </w:t>
      </w:r>
      <w:hyperlink r:id="rId8" w:anchor="sequence-data-with-sequence-quality-information-i-e-fastq" w:history="1">
        <w:r>
          <w:rPr>
            <w:rStyle w:val="Hyperlink"/>
            <w:rFonts w:ascii="Calibri" w:hAnsi="Calibri" w:cs="Calibri"/>
            <w:sz w:val="22"/>
            <w:szCs w:val="22"/>
          </w:rPr>
          <w:t>Casava 1.8 demultiplexed (paired-end) format</w:t>
        </w:r>
      </w:hyperlink>
      <w:r>
        <w:rPr>
          <w:rFonts w:ascii="Calibri" w:hAnsi="Calibri" w:cs="Calibri"/>
          <w:sz w:val="22"/>
          <w:szCs w:val="22"/>
        </w:rPr>
        <w:t>. There are two fastq.gz files for each sample in the study, each containing the forward or reverse reads for that sample. The file name includes the sample identifier. The forward and reverse read file names for a single sample might look like L2S357_15_L001_R1_001.fastq.gz and L2S357_15_L001_R2_001.fastq.gz, respectively. The underscore-separated fields in this file name are:</w:t>
      </w:r>
    </w:p>
    <w:p w14:paraId="5C6D6819"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6C3F7FC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a. the sample identifier,</w:t>
      </w:r>
    </w:p>
    <w:p w14:paraId="5B165A1F"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b. the barcode sequence or a barcode identifier,</w:t>
      </w:r>
    </w:p>
    <w:p w14:paraId="038C4D47"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c. the lane number,</w:t>
      </w:r>
    </w:p>
    <w:p w14:paraId="387D537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d. the direction of the read (</w:t>
      </w:r>
      <w:proofErr w:type="gramStart"/>
      <w:r>
        <w:rPr>
          <w:rFonts w:ascii="Calibri" w:hAnsi="Calibri" w:cs="Calibri"/>
          <w:sz w:val="22"/>
          <w:szCs w:val="22"/>
        </w:rPr>
        <w:t>i.e.</w:t>
      </w:r>
      <w:proofErr w:type="gramEnd"/>
      <w:r>
        <w:rPr>
          <w:rFonts w:ascii="Calibri" w:hAnsi="Calibri" w:cs="Calibri"/>
          <w:sz w:val="22"/>
          <w:szCs w:val="22"/>
        </w:rPr>
        <w:t xml:space="preserve"> R1 or R2), and</w:t>
      </w:r>
    </w:p>
    <w:p w14:paraId="3AF8D32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e.  the set </w:t>
      </w:r>
      <w:proofErr w:type="gramStart"/>
      <w:r>
        <w:rPr>
          <w:rFonts w:ascii="Calibri" w:hAnsi="Calibri" w:cs="Calibri"/>
          <w:sz w:val="22"/>
          <w:szCs w:val="22"/>
        </w:rPr>
        <w:t>number</w:t>
      </w:r>
      <w:proofErr w:type="gramEnd"/>
      <w:r>
        <w:rPr>
          <w:rFonts w:ascii="Calibri" w:hAnsi="Calibri" w:cs="Calibri"/>
          <w:sz w:val="22"/>
          <w:szCs w:val="22"/>
        </w:rPr>
        <w:t>.</w:t>
      </w:r>
    </w:p>
    <w:p w14:paraId="76CA4D58"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b/>
          <w:bCs/>
          <w:sz w:val="22"/>
          <w:szCs w:val="22"/>
        </w:rPr>
        <w:t> </w:t>
      </w:r>
    </w:p>
    <w:p w14:paraId="4A062DAB" w14:textId="77777777" w:rsidR="00952189" w:rsidRDefault="0041766C">
      <w:pPr>
        <w:numPr>
          <w:ilvl w:val="1"/>
          <w:numId w:val="7"/>
        </w:numPr>
        <w:textAlignment w:val="center"/>
        <w:rPr>
          <w:rFonts w:ascii="Calibri" w:eastAsia="Times New Roman" w:hAnsi="Calibri" w:cs="Calibri"/>
          <w:b/>
          <w:bCs/>
          <w:sz w:val="22"/>
          <w:szCs w:val="22"/>
        </w:rPr>
      </w:pPr>
      <w:r>
        <w:rPr>
          <w:rFonts w:ascii="Calibri" w:eastAsia="Times New Roman" w:hAnsi="Calibri" w:cs="Calibri"/>
          <w:b/>
          <w:bCs/>
          <w:sz w:val="22"/>
          <w:szCs w:val="22"/>
        </w:rPr>
        <w:t>Copying the files into your scratch space (i.e., your work directory)</w:t>
      </w:r>
    </w:p>
    <w:p w14:paraId="6A12C6F8"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lastRenderedPageBreak/>
        <w:t xml:space="preserve">First, change your directory to where the </w:t>
      </w:r>
      <w:proofErr w:type="spellStart"/>
      <w:r>
        <w:rPr>
          <w:rFonts w:ascii="Calibri" w:hAnsi="Calibri" w:cs="Calibri"/>
          <w:sz w:val="22"/>
          <w:szCs w:val="22"/>
        </w:rPr>
        <w:t>fastq</w:t>
      </w:r>
      <w:proofErr w:type="spellEnd"/>
      <w:r>
        <w:rPr>
          <w:rFonts w:ascii="Calibri" w:hAnsi="Calibri" w:cs="Calibri"/>
          <w:sz w:val="22"/>
          <w:szCs w:val="22"/>
        </w:rPr>
        <w:t xml:space="preserve"> files are located; here I use the following code:</w:t>
      </w:r>
    </w:p>
    <w:p w14:paraId="6D680DBB"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cd /work/WW2DW/</w:t>
      </w:r>
      <w:proofErr w:type="spellStart"/>
      <w:r>
        <w:rPr>
          <w:rFonts w:ascii="Calibri" w:hAnsi="Calibri" w:cs="Calibri"/>
          <w:sz w:val="22"/>
          <w:szCs w:val="22"/>
          <w:shd w:val="clear" w:color="auto" w:fill="D3D3D3"/>
        </w:rPr>
        <w:t>microplastics_test</w:t>
      </w:r>
      <w:proofErr w:type="spellEnd"/>
      <w:r>
        <w:rPr>
          <w:rFonts w:ascii="Calibri" w:hAnsi="Calibri" w:cs="Calibri"/>
          <w:sz w:val="22"/>
          <w:szCs w:val="22"/>
          <w:shd w:val="clear" w:color="auto" w:fill="D3D3D3"/>
        </w:rPr>
        <w:t>/</w:t>
      </w:r>
      <w:proofErr w:type="spellStart"/>
      <w:r>
        <w:rPr>
          <w:rFonts w:ascii="Calibri" w:hAnsi="Calibri" w:cs="Calibri"/>
          <w:sz w:val="22"/>
          <w:szCs w:val="22"/>
          <w:shd w:val="clear" w:color="auto" w:fill="D3D3D3"/>
        </w:rPr>
        <w:t>microplastics_test_data</w:t>
      </w:r>
      <w:proofErr w:type="spellEnd"/>
    </w:p>
    <w:p w14:paraId="4BE39F84"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766B6A09"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Check for the files:</w:t>
      </w:r>
    </w:p>
    <w:p w14:paraId="11CFC85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ls</w:t>
      </w:r>
    </w:p>
    <w:p w14:paraId="6B46839B"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0B33B9C3"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This should produce a list of all the </w:t>
      </w:r>
      <w:proofErr w:type="spellStart"/>
      <w:r>
        <w:rPr>
          <w:rFonts w:ascii="Calibri" w:hAnsi="Calibri" w:cs="Calibri"/>
          <w:sz w:val="22"/>
          <w:szCs w:val="22"/>
        </w:rPr>
        <w:t>fastq</w:t>
      </w:r>
      <w:proofErr w:type="spellEnd"/>
      <w:r>
        <w:rPr>
          <w:rFonts w:ascii="Calibri" w:hAnsi="Calibri" w:cs="Calibri"/>
          <w:sz w:val="22"/>
          <w:szCs w:val="22"/>
        </w:rPr>
        <w:t xml:space="preserve"> files in the folder you are currently in.</w:t>
      </w:r>
    </w:p>
    <w:p w14:paraId="5A6A2968"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35C36422"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Copy all files to your scratch space:</w:t>
      </w:r>
    </w:p>
    <w:p w14:paraId="23E52EA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cp * /work/WW2DW/Sarah_Brown_Microplastics/microplastics-paired-end-</w:t>
      </w:r>
      <w:proofErr w:type="gramStart"/>
      <w:r>
        <w:rPr>
          <w:rFonts w:ascii="Calibri" w:hAnsi="Calibri" w:cs="Calibri"/>
          <w:sz w:val="22"/>
          <w:szCs w:val="22"/>
          <w:shd w:val="clear" w:color="auto" w:fill="D3D3D3"/>
        </w:rPr>
        <w:t>sequences</w:t>
      </w:r>
      <w:proofErr w:type="gramEnd"/>
    </w:p>
    <w:p w14:paraId="2A3C0015"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5ADBF4AD" w14:textId="77777777" w:rsidR="00952189" w:rsidRDefault="003033A1">
      <w:pPr>
        <w:numPr>
          <w:ilvl w:val="1"/>
          <w:numId w:val="9"/>
        </w:numPr>
        <w:textAlignment w:val="center"/>
        <w:rPr>
          <w:rFonts w:ascii="Calibri" w:eastAsia="Times New Roman" w:hAnsi="Calibri" w:cs="Calibri"/>
          <w:b/>
          <w:bCs/>
          <w:sz w:val="22"/>
          <w:szCs w:val="22"/>
        </w:rPr>
      </w:pPr>
      <w:hyperlink r:id="rId9" w:anchor="sequence-data-with-sequence-quality-information-i-e-fastq" w:history="1">
        <w:r w:rsidR="0041766C">
          <w:rPr>
            <w:rStyle w:val="Hyperlink"/>
            <w:rFonts w:ascii="Calibri" w:eastAsia="Times New Roman" w:hAnsi="Calibri" w:cs="Calibri"/>
            <w:b/>
            <w:bCs/>
            <w:sz w:val="22"/>
            <w:szCs w:val="22"/>
          </w:rPr>
          <w:t>Importing the files into QIIME2</w:t>
        </w:r>
      </w:hyperlink>
    </w:p>
    <w:p w14:paraId="434682E3"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Now that we’ve transferred the files to our scratch space, we can import them into QIIME2 using the Casava 1.8 file format import method.</w:t>
      </w:r>
    </w:p>
    <w:p w14:paraId="031829D7"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5109DBBF"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Here’s what you will need </w:t>
      </w:r>
      <w:proofErr w:type="gramStart"/>
      <w:r>
        <w:rPr>
          <w:rFonts w:ascii="Calibri" w:hAnsi="Calibri" w:cs="Calibri"/>
          <w:sz w:val="22"/>
          <w:szCs w:val="22"/>
        </w:rPr>
        <w:t>in order to</w:t>
      </w:r>
      <w:proofErr w:type="gramEnd"/>
      <w:r>
        <w:rPr>
          <w:rFonts w:ascii="Calibri" w:hAnsi="Calibri" w:cs="Calibri"/>
          <w:sz w:val="22"/>
          <w:szCs w:val="22"/>
        </w:rPr>
        <w:t xml:space="preserve"> use this method:</w:t>
      </w:r>
    </w:p>
    <w:p w14:paraId="0240028A" w14:textId="77777777" w:rsidR="00952189" w:rsidRDefault="0041766C">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one fastq.gz file that contains the forward sequence reads for each sample, and</w:t>
      </w:r>
    </w:p>
    <w:p w14:paraId="6CAE0B92" w14:textId="77777777" w:rsidR="00952189" w:rsidRDefault="0041766C">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one fastq.gz file that contains the reverse sequence reads for each sample.</w:t>
      </w:r>
    </w:p>
    <w:p w14:paraId="6BFEDD05"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2B71F8D6" w14:textId="77777777" w:rsidR="00952189" w:rsidRDefault="0041766C">
      <w:pPr>
        <w:pStyle w:val="NormalWeb"/>
        <w:spacing w:before="0" w:beforeAutospacing="0" w:after="0" w:afterAutospacing="0"/>
        <w:ind w:left="1260"/>
        <w:rPr>
          <w:rFonts w:ascii="Calibri" w:hAnsi="Calibri" w:cs="Calibri"/>
          <w:sz w:val="22"/>
          <w:szCs w:val="22"/>
        </w:rPr>
      </w:pPr>
      <w:proofErr w:type="gramStart"/>
      <w:r>
        <w:rPr>
          <w:rFonts w:ascii="Calibri" w:hAnsi="Calibri" w:cs="Calibri"/>
          <w:sz w:val="22"/>
          <w:szCs w:val="22"/>
        </w:rPr>
        <w:t>All of</w:t>
      </w:r>
      <w:proofErr w:type="gramEnd"/>
      <w:r>
        <w:rPr>
          <w:rFonts w:ascii="Calibri" w:hAnsi="Calibri" w:cs="Calibri"/>
          <w:sz w:val="22"/>
          <w:szCs w:val="22"/>
        </w:rPr>
        <w:t xml:space="preserve"> these files should be together in the same folder. Before we import these files, we can </w:t>
      </w:r>
      <w:proofErr w:type="gramStart"/>
      <w:r>
        <w:rPr>
          <w:rFonts w:ascii="Calibri" w:hAnsi="Calibri" w:cs="Calibri"/>
          <w:sz w:val="22"/>
          <w:szCs w:val="22"/>
        </w:rPr>
        <w:t>take a look</w:t>
      </w:r>
      <w:proofErr w:type="gramEnd"/>
      <w:r>
        <w:rPr>
          <w:rFonts w:ascii="Calibri" w:hAnsi="Calibri" w:cs="Calibri"/>
          <w:sz w:val="22"/>
          <w:szCs w:val="22"/>
        </w:rPr>
        <w:t xml:space="preserve"> at the file contents to double check that the files contain everything we need using the following code:</w:t>
      </w:r>
    </w:p>
    <w:p w14:paraId="4E63F27F"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w:t>
      </w:r>
    </w:p>
    <w:p w14:paraId="6B5ADA49"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shd w:val="clear" w:color="auto" w:fill="D3D3D3"/>
        </w:rPr>
        <w:t>less (any file name)</w:t>
      </w:r>
    </w:p>
    <w:p w14:paraId="17750ECB"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00C5475C"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For example:</w:t>
      </w:r>
    </w:p>
    <w:p w14:paraId="2B4F3E15" w14:textId="77777777" w:rsidR="00952189" w:rsidRDefault="0041766C">
      <w:pPr>
        <w:pStyle w:val="NormalWeb"/>
        <w:spacing w:before="0" w:beforeAutospacing="0" w:after="0" w:afterAutospacing="0"/>
        <w:ind w:left="1260"/>
        <w:rPr>
          <w:rFonts w:ascii="Calibri" w:hAnsi="Calibri" w:cs="Calibri"/>
          <w:sz w:val="22"/>
          <w:szCs w:val="22"/>
        </w:rPr>
      </w:pPr>
      <w:proofErr w:type="gramStart"/>
      <w:r>
        <w:rPr>
          <w:rFonts w:ascii="Calibri" w:hAnsi="Calibri" w:cs="Calibri"/>
          <w:sz w:val="22"/>
          <w:szCs w:val="22"/>
          <w:shd w:val="clear" w:color="auto" w:fill="D3D3D3"/>
        </w:rPr>
        <w:t>less  ESF21MP-99_S93_L001_R2_001.fastq.gz</w:t>
      </w:r>
      <w:proofErr w:type="gramEnd"/>
    </w:p>
    <w:p w14:paraId="1A0D852C"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13BAAA4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This allows you to scroll through the file contents one page at a time without having to load the whole (very large, very long) file. In this example of the reverse sequence reads, we see the following:</w:t>
      </w:r>
    </w:p>
    <w:p w14:paraId="7B2384AD"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1CA5D45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@M04159:12:000000000-JLWR</w:t>
      </w:r>
      <w:proofErr w:type="gramStart"/>
      <w:r>
        <w:rPr>
          <w:rFonts w:ascii="Calibri" w:hAnsi="Calibri" w:cs="Calibri"/>
          <w:sz w:val="22"/>
          <w:szCs w:val="22"/>
          <w:shd w:val="clear" w:color="auto" w:fill="D3D3D3"/>
        </w:rPr>
        <w:t>5:1:1101:14336:1903</w:t>
      </w:r>
      <w:proofErr w:type="gramEnd"/>
      <w:r>
        <w:rPr>
          <w:rFonts w:ascii="Calibri" w:hAnsi="Calibri" w:cs="Calibri"/>
          <w:sz w:val="22"/>
          <w:szCs w:val="22"/>
          <w:shd w:val="clear" w:color="auto" w:fill="D3D3D3"/>
        </w:rPr>
        <w:t xml:space="preserve"> 2:N:0:93</w:t>
      </w:r>
    </w:p>
    <w:p w14:paraId="20D0475B"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highlight w:val="yellow"/>
        </w:rPr>
        <w:t>TGACTACCAGGGTTTCTAAT</w:t>
      </w:r>
      <w:r>
        <w:rPr>
          <w:rFonts w:ascii="Calibri" w:hAnsi="Calibri" w:cs="Calibri"/>
          <w:sz w:val="22"/>
          <w:szCs w:val="22"/>
          <w:shd w:val="clear" w:color="auto" w:fill="D3D3D3"/>
        </w:rPr>
        <w:t>CCTGTTTGCTCCCCACGCTTTCGCACCTCAGCGTCAGTATCGAGCCAGTGAGCCGCCTTCGCCACTGGTGTTCCTCCGAATATCTACGAATTTCACCTCTACACTCGGAATTCCACTCACCTCTCTCGTCCTCAAGAACAGGAGTTTCAAATGCAGTTCCAAGGTTGAGCCCTGGGATTTCACCTCTGACTTTCCGGTCCGCCTACGTGCGCTTTACGCCCAGTAATTC</w:t>
      </w:r>
    </w:p>
    <w:p w14:paraId="714E2C8C"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5F0FE36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The yellow highlighted portion is the reverse primer.</w:t>
      </w:r>
    </w:p>
    <w:p w14:paraId="7F94D470"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0BA6D8F5"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We can see the forward primer (highlighted in yellow below) as well when we view the forward sequence reads for this sample using the </w:t>
      </w:r>
      <w:r>
        <w:rPr>
          <w:rFonts w:ascii="Calibri" w:hAnsi="Calibri" w:cs="Calibri"/>
          <w:sz w:val="22"/>
          <w:szCs w:val="22"/>
          <w:shd w:val="clear" w:color="auto" w:fill="D3D3D3"/>
        </w:rPr>
        <w:t xml:space="preserve">less </w:t>
      </w:r>
      <w:r>
        <w:rPr>
          <w:rFonts w:ascii="Calibri" w:hAnsi="Calibri" w:cs="Calibri"/>
          <w:sz w:val="22"/>
          <w:szCs w:val="22"/>
        </w:rPr>
        <w:t>command:</w:t>
      </w:r>
    </w:p>
    <w:p w14:paraId="1ADDE3A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4D745849"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@M04159:12:000000000-JLWR</w:t>
      </w:r>
      <w:proofErr w:type="gramStart"/>
      <w:r>
        <w:rPr>
          <w:rFonts w:ascii="Calibri" w:hAnsi="Calibri" w:cs="Calibri"/>
          <w:sz w:val="22"/>
          <w:szCs w:val="22"/>
          <w:shd w:val="clear" w:color="auto" w:fill="D3D3D3"/>
        </w:rPr>
        <w:t>5:1:1101:14336:1903</w:t>
      </w:r>
      <w:proofErr w:type="gramEnd"/>
      <w:r>
        <w:rPr>
          <w:rFonts w:ascii="Calibri" w:hAnsi="Calibri" w:cs="Calibri"/>
          <w:sz w:val="22"/>
          <w:szCs w:val="22"/>
          <w:shd w:val="clear" w:color="auto" w:fill="D3D3D3"/>
        </w:rPr>
        <w:t xml:space="preserve"> 1:N:0:93</w:t>
      </w:r>
    </w:p>
    <w:p w14:paraId="036BCCB4"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highlight w:val="yellow"/>
        </w:rPr>
        <w:t>GTGCCAGCAGCCGCGGTAA</w:t>
      </w:r>
      <w:r>
        <w:rPr>
          <w:rFonts w:ascii="Calibri" w:hAnsi="Calibri" w:cs="Calibri"/>
          <w:sz w:val="22"/>
          <w:szCs w:val="22"/>
          <w:shd w:val="clear" w:color="auto" w:fill="D3D3D3"/>
        </w:rPr>
        <w:t>TACGGAGGGTGCTAGCGTTGTTCGGAATTACTGGGCGTAAAGCGCACGTAGGCGGACCGGTAAGTCAGAGGTGAAATCCCAGGGCTCAACCTTGGAACTGCCTTTGAAAC</w:t>
      </w:r>
      <w:r>
        <w:rPr>
          <w:rFonts w:ascii="Calibri" w:hAnsi="Calibri" w:cs="Calibri"/>
          <w:sz w:val="22"/>
          <w:szCs w:val="22"/>
          <w:shd w:val="clear" w:color="auto" w:fill="D3D3D3"/>
        </w:rPr>
        <w:lastRenderedPageBreak/>
        <w:t>TCCTGTTCTTGAGTTCGAGAGAGGTGAGTGGAATTCCGAGTGTAGAGGTGAAATTCGTAGATATTCGGAGGAACACCAGTGGCGAAGGCGGCTCACTGGCTCGTTACTGACGCTGAGGTGCG</w:t>
      </w:r>
    </w:p>
    <w:p w14:paraId="5998C33F"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54872805" w14:textId="77777777" w:rsidR="00952189" w:rsidRDefault="0041766C">
      <w:pPr>
        <w:pStyle w:val="NormalWeb"/>
        <w:spacing w:before="0" w:beforeAutospacing="0" w:after="160" w:afterAutospacing="0"/>
        <w:ind w:left="1260"/>
        <w:rPr>
          <w:rFonts w:ascii="Calibri" w:hAnsi="Calibri" w:cs="Calibri"/>
          <w:color w:val="000000"/>
          <w:sz w:val="22"/>
          <w:szCs w:val="22"/>
        </w:rPr>
      </w:pPr>
      <w:r>
        <w:rPr>
          <w:rFonts w:ascii="Calibri" w:hAnsi="Calibri" w:cs="Calibri"/>
          <w:b/>
          <w:bCs/>
          <w:color w:val="000000"/>
          <w:sz w:val="22"/>
          <w:szCs w:val="22"/>
        </w:rPr>
        <w:t>Tip:</w:t>
      </w:r>
      <w:r>
        <w:rPr>
          <w:rFonts w:ascii="Calibri" w:hAnsi="Calibri" w:cs="Calibri"/>
          <w:color w:val="000000"/>
          <w:sz w:val="22"/>
          <w:szCs w:val="22"/>
        </w:rPr>
        <w:t xml:space="preserve"> use </w:t>
      </w:r>
      <w:r>
        <w:rPr>
          <w:rFonts w:ascii="Calibri" w:hAnsi="Calibri" w:cs="Calibri"/>
          <w:color w:val="000000"/>
          <w:sz w:val="22"/>
          <w:szCs w:val="22"/>
          <w:shd w:val="clear" w:color="auto" w:fill="D3D3D3"/>
        </w:rPr>
        <w:t>q</w:t>
      </w:r>
      <w:r>
        <w:rPr>
          <w:rFonts w:ascii="Calibri" w:hAnsi="Calibri" w:cs="Calibri"/>
          <w:color w:val="000000"/>
          <w:sz w:val="22"/>
          <w:szCs w:val="22"/>
        </w:rPr>
        <w:t xml:space="preserve"> to escape lists</w:t>
      </w:r>
    </w:p>
    <w:p w14:paraId="60172361"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72B518B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28828544"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The first line of this file contains the quality score information for each read. Unlike some </w:t>
      </w:r>
      <w:proofErr w:type="spellStart"/>
      <w:r>
        <w:rPr>
          <w:rFonts w:ascii="Calibri" w:hAnsi="Calibri" w:cs="Calibri"/>
          <w:sz w:val="22"/>
          <w:szCs w:val="22"/>
        </w:rPr>
        <w:t>fastq</w:t>
      </w:r>
      <w:proofErr w:type="spellEnd"/>
      <w:r>
        <w:rPr>
          <w:rFonts w:ascii="Calibri" w:hAnsi="Calibri" w:cs="Calibri"/>
          <w:sz w:val="22"/>
          <w:szCs w:val="22"/>
        </w:rPr>
        <w:t xml:space="preserve"> file formats (for example, multiplexed paired end files with sequence quality information, Phred+33 format), in this case the forward and reverse barcodes are not contained in the </w:t>
      </w:r>
      <w:proofErr w:type="spellStart"/>
      <w:r>
        <w:rPr>
          <w:rFonts w:ascii="Calibri" w:hAnsi="Calibri" w:cs="Calibri"/>
          <w:sz w:val="22"/>
          <w:szCs w:val="22"/>
        </w:rPr>
        <w:t>fastq</w:t>
      </w:r>
      <w:proofErr w:type="spellEnd"/>
      <w:r>
        <w:rPr>
          <w:rFonts w:ascii="Calibri" w:hAnsi="Calibri" w:cs="Calibri"/>
          <w:sz w:val="22"/>
          <w:szCs w:val="22"/>
        </w:rPr>
        <w:t xml:space="preserve"> files. Luckily, since these sequences have already been demultiplexed, we don’t need the barcodes </w:t>
      </w:r>
      <w:proofErr w:type="gramStart"/>
      <w:r>
        <w:rPr>
          <w:rFonts w:ascii="Calibri" w:hAnsi="Calibri" w:cs="Calibri"/>
          <w:sz w:val="22"/>
          <w:szCs w:val="22"/>
        </w:rPr>
        <w:t>in order to</w:t>
      </w:r>
      <w:proofErr w:type="gramEnd"/>
      <w:r>
        <w:rPr>
          <w:rFonts w:ascii="Calibri" w:hAnsi="Calibri" w:cs="Calibri"/>
          <w:sz w:val="22"/>
          <w:szCs w:val="22"/>
        </w:rPr>
        <w:t xml:space="preserve"> import them into QIIME2. We can now proceed with importing the files using the Casava 1.8 file format.</w:t>
      </w:r>
    </w:p>
    <w:p w14:paraId="323F588C"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4334BA57"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b/>
          <w:bCs/>
          <w:sz w:val="22"/>
          <w:szCs w:val="22"/>
        </w:rPr>
        <w:t> </w:t>
      </w:r>
    </w:p>
    <w:p w14:paraId="58DD8062" w14:textId="77777777" w:rsidR="00952189" w:rsidRDefault="0041766C">
      <w:pPr>
        <w:pStyle w:val="NormalWeb"/>
        <w:spacing w:before="0" w:beforeAutospacing="0" w:after="160" w:afterAutospacing="0"/>
        <w:ind w:left="1260"/>
        <w:rPr>
          <w:rFonts w:ascii="Calibri" w:hAnsi="Calibri" w:cs="Calibri"/>
          <w:color w:val="000000"/>
          <w:sz w:val="22"/>
          <w:szCs w:val="22"/>
        </w:rPr>
      </w:pPr>
      <w:r>
        <w:rPr>
          <w:rFonts w:ascii="Calibri" w:hAnsi="Calibri" w:cs="Calibri"/>
          <w:b/>
          <w:bCs/>
          <w:color w:val="000000"/>
          <w:sz w:val="22"/>
          <w:szCs w:val="22"/>
        </w:rPr>
        <w:t xml:space="preserve">Tip: </w:t>
      </w:r>
      <w:r>
        <w:rPr>
          <w:rFonts w:ascii="Calibri" w:hAnsi="Calibri" w:cs="Calibri"/>
          <w:color w:val="000000"/>
          <w:sz w:val="22"/>
          <w:szCs w:val="22"/>
        </w:rPr>
        <w:t xml:space="preserve">If you have only one fastq.gz file containing all forward sequences, and one fastq.gz file containing all reverse sequences, your data are not demultiplexed. You will need to use a different file import method and conduct demultiplexing yourself. More information is available </w:t>
      </w:r>
      <w:hyperlink r:id="rId10" w:anchor="sequence-data-with-sequence-quality-information-i-e-fastq" w:history="1">
        <w:r>
          <w:rPr>
            <w:rStyle w:val="Hyperlink"/>
            <w:rFonts w:ascii="Calibri" w:hAnsi="Calibri" w:cs="Calibri"/>
            <w:sz w:val="22"/>
            <w:szCs w:val="22"/>
          </w:rPr>
          <w:t>here</w:t>
        </w:r>
      </w:hyperlink>
      <w:r>
        <w:rPr>
          <w:rFonts w:ascii="Calibri" w:hAnsi="Calibri" w:cs="Calibri"/>
          <w:color w:val="000000"/>
          <w:sz w:val="22"/>
          <w:szCs w:val="22"/>
        </w:rPr>
        <w:t xml:space="preserve"> and </w:t>
      </w:r>
      <w:hyperlink r:id="rId11" w:history="1">
        <w:r>
          <w:rPr>
            <w:rStyle w:val="Hyperlink"/>
            <w:rFonts w:ascii="Calibri" w:hAnsi="Calibri" w:cs="Calibri"/>
            <w:sz w:val="22"/>
            <w:szCs w:val="22"/>
          </w:rPr>
          <w:t>here</w:t>
        </w:r>
      </w:hyperlink>
      <w:r>
        <w:rPr>
          <w:rFonts w:ascii="Calibri" w:hAnsi="Calibri" w:cs="Calibri"/>
          <w:color w:val="000000"/>
          <w:sz w:val="22"/>
          <w:szCs w:val="22"/>
        </w:rPr>
        <w:t>.</w:t>
      </w:r>
    </w:p>
    <w:p w14:paraId="44931534"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59A1516B"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First, check to see which version of QIIME 2 is available on Atmos:</w:t>
      </w:r>
    </w:p>
    <w:p w14:paraId="1CBD546F"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shd w:val="clear" w:color="auto" w:fill="D3D3D3"/>
        </w:rPr>
        <w:t>Module avail</w:t>
      </w:r>
    </w:p>
    <w:p w14:paraId="265CE2A5"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w:t>
      </w:r>
    </w:p>
    <w:p w14:paraId="546F8FE2"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xml:space="preserve">QIIME2 v2022.11 is the latest version of QIIME2 available on </w:t>
      </w:r>
      <w:proofErr w:type="gramStart"/>
      <w:r>
        <w:rPr>
          <w:rFonts w:ascii="Calibri" w:hAnsi="Calibri" w:cs="Calibri"/>
          <w:sz w:val="22"/>
          <w:szCs w:val="22"/>
        </w:rPr>
        <w:t>Atmos, and</w:t>
      </w:r>
      <w:proofErr w:type="gramEnd"/>
      <w:r>
        <w:rPr>
          <w:rFonts w:ascii="Calibri" w:hAnsi="Calibri" w:cs="Calibri"/>
          <w:sz w:val="22"/>
          <w:szCs w:val="22"/>
        </w:rPr>
        <w:t xml:space="preserve"> is also the default version (so if you load QIIME2 without specifying the version, this is the version that loads).</w:t>
      </w:r>
    </w:p>
    <w:p w14:paraId="56EFB6EE"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w:t>
      </w:r>
    </w:p>
    <w:p w14:paraId="45499C88"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Now, load the QIIME2 program:</w:t>
      </w:r>
    </w:p>
    <w:p w14:paraId="3406DF9B"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shd w:val="clear" w:color="auto" w:fill="D3D3D3"/>
        </w:rPr>
        <w:t xml:space="preserve">module add </w:t>
      </w:r>
      <w:proofErr w:type="spellStart"/>
      <w:proofErr w:type="gramStart"/>
      <w:r>
        <w:rPr>
          <w:rFonts w:ascii="Calibri" w:hAnsi="Calibri" w:cs="Calibri"/>
          <w:sz w:val="22"/>
          <w:szCs w:val="22"/>
          <w:shd w:val="clear" w:color="auto" w:fill="D3D3D3"/>
        </w:rPr>
        <w:t>qiime</w:t>
      </w:r>
      <w:proofErr w:type="spellEnd"/>
      <w:proofErr w:type="gramEnd"/>
    </w:p>
    <w:p w14:paraId="06BCFAC1"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w:t>
      </w:r>
    </w:p>
    <w:p w14:paraId="1AEC6F7E"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You can also check to see which programs are loaded to your environment:</w:t>
      </w:r>
    </w:p>
    <w:p w14:paraId="7B7E0325"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Module list</w:t>
      </w:r>
    </w:p>
    <w:p w14:paraId="2C4BA27F"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6CA5A5F2"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If </w:t>
      </w:r>
      <w:proofErr w:type="spellStart"/>
      <w:r>
        <w:rPr>
          <w:rFonts w:ascii="Calibri" w:hAnsi="Calibri" w:cs="Calibri"/>
          <w:sz w:val="22"/>
          <w:szCs w:val="22"/>
        </w:rPr>
        <w:t>qiime</w:t>
      </w:r>
      <w:proofErr w:type="spellEnd"/>
      <w:r>
        <w:rPr>
          <w:rFonts w:ascii="Calibri" w:hAnsi="Calibri" w:cs="Calibri"/>
          <w:sz w:val="22"/>
          <w:szCs w:val="22"/>
        </w:rPr>
        <w:t xml:space="preserve"> is loaded, it will be listed as a module after running this command.</w:t>
      </w:r>
    </w:p>
    <w:p w14:paraId="29DC1D84"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w:t>
      </w:r>
    </w:p>
    <w:p w14:paraId="7C651A4E"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xml:space="preserve">Now we’ll use the </w:t>
      </w:r>
      <w:proofErr w:type="spellStart"/>
      <w:r>
        <w:rPr>
          <w:rFonts w:ascii="Calibri" w:hAnsi="Calibri" w:cs="Calibri"/>
          <w:sz w:val="22"/>
          <w:szCs w:val="22"/>
          <w:shd w:val="clear" w:color="auto" w:fill="D3D3D3"/>
        </w:rPr>
        <w:t>sbatch</w:t>
      </w:r>
      <w:proofErr w:type="spellEnd"/>
      <w:r>
        <w:rPr>
          <w:rFonts w:ascii="Calibri" w:hAnsi="Calibri" w:cs="Calibri"/>
          <w:sz w:val="22"/>
          <w:szCs w:val="22"/>
        </w:rPr>
        <w:t xml:space="preserve"> command to submit the QIIME2 import job to SLURM, which is a job scheduling system for Linux clusters. Submitting the job on the command line using looks like this:</w:t>
      </w:r>
    </w:p>
    <w:p w14:paraId="4DAF1BDE" w14:textId="77777777" w:rsidR="00952189" w:rsidRDefault="0041766C">
      <w:pPr>
        <w:pStyle w:val="NormalWeb"/>
        <w:spacing w:before="0" w:beforeAutospacing="0" w:after="0" w:afterAutospacing="0"/>
        <w:ind w:left="1260"/>
        <w:rPr>
          <w:rFonts w:ascii="Calibri" w:hAnsi="Calibri" w:cs="Calibri"/>
          <w:sz w:val="22"/>
          <w:szCs w:val="22"/>
        </w:rPr>
      </w:pPr>
      <w:proofErr w:type="spellStart"/>
      <w:r>
        <w:rPr>
          <w:rFonts w:ascii="Calibri" w:hAnsi="Calibri" w:cs="Calibri"/>
          <w:sz w:val="22"/>
          <w:szCs w:val="22"/>
          <w:shd w:val="clear" w:color="auto" w:fill="D3D3D3"/>
        </w:rPr>
        <w:lastRenderedPageBreak/>
        <w:t>sbatch</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tools import \--type '</w:t>
      </w:r>
      <w:proofErr w:type="spellStart"/>
      <w:proofErr w:type="gramStart"/>
      <w:r>
        <w:rPr>
          <w:rFonts w:ascii="Calibri" w:hAnsi="Calibri" w:cs="Calibri"/>
          <w:sz w:val="22"/>
          <w:szCs w:val="22"/>
          <w:shd w:val="clear" w:color="auto" w:fill="D3D3D3"/>
        </w:rPr>
        <w:t>SampleData</w:t>
      </w:r>
      <w:proofErr w:type="spellEnd"/>
      <w:r>
        <w:rPr>
          <w:rFonts w:ascii="Calibri" w:hAnsi="Calibri" w:cs="Calibri"/>
          <w:sz w:val="22"/>
          <w:szCs w:val="22"/>
          <w:shd w:val="clear" w:color="auto" w:fill="D3D3D3"/>
        </w:rPr>
        <w:t>[</w:t>
      </w:r>
      <w:proofErr w:type="spellStart"/>
      <w:proofErr w:type="gramEnd"/>
      <w:r>
        <w:rPr>
          <w:rFonts w:ascii="Calibri" w:hAnsi="Calibri" w:cs="Calibri"/>
          <w:sz w:val="22"/>
          <w:szCs w:val="22"/>
          <w:shd w:val="clear" w:color="auto" w:fill="D3D3D3"/>
        </w:rPr>
        <w:t>PairedEndSequencesWithQuality</w:t>
      </w:r>
      <w:proofErr w:type="spellEnd"/>
      <w:r>
        <w:rPr>
          <w:rFonts w:ascii="Calibri" w:hAnsi="Calibri" w:cs="Calibri"/>
          <w:sz w:val="22"/>
          <w:szCs w:val="22"/>
          <w:shd w:val="clear" w:color="auto" w:fill="D3D3D3"/>
        </w:rPr>
        <w:t xml:space="preserve">]' \--input-path microplastics-paired-end-sequences \--input-format </w:t>
      </w:r>
      <w:proofErr w:type="spellStart"/>
      <w:r>
        <w:rPr>
          <w:rFonts w:ascii="Calibri" w:hAnsi="Calibri" w:cs="Calibri"/>
          <w:sz w:val="22"/>
          <w:szCs w:val="22"/>
          <w:shd w:val="clear" w:color="auto" w:fill="D3D3D3"/>
        </w:rPr>
        <w:t>CasavaOneEightSingleLanePerSampleDirFmt</w:t>
      </w:r>
      <w:proofErr w:type="spellEnd"/>
      <w:r>
        <w:rPr>
          <w:rFonts w:ascii="Calibri" w:hAnsi="Calibri" w:cs="Calibri"/>
          <w:sz w:val="22"/>
          <w:szCs w:val="22"/>
          <w:shd w:val="clear" w:color="auto" w:fill="D3D3D3"/>
        </w:rPr>
        <w:t xml:space="preserve"> \--output-path </w:t>
      </w:r>
      <w:proofErr w:type="spellStart"/>
      <w:r>
        <w:rPr>
          <w:rFonts w:ascii="Calibri" w:hAnsi="Calibri" w:cs="Calibri"/>
          <w:sz w:val="22"/>
          <w:szCs w:val="22"/>
          <w:shd w:val="clear" w:color="auto" w:fill="D3D3D3"/>
        </w:rPr>
        <w:t>demux</w:t>
      </w:r>
      <w:proofErr w:type="spellEnd"/>
      <w:r>
        <w:rPr>
          <w:rFonts w:ascii="Calibri" w:hAnsi="Calibri" w:cs="Calibri"/>
          <w:sz w:val="22"/>
          <w:szCs w:val="22"/>
          <w:shd w:val="clear" w:color="auto" w:fill="D3D3D3"/>
        </w:rPr>
        <w:t>-paired-</w:t>
      </w:r>
      <w:proofErr w:type="spellStart"/>
      <w:r>
        <w:rPr>
          <w:rFonts w:ascii="Calibri" w:hAnsi="Calibri" w:cs="Calibri"/>
          <w:sz w:val="22"/>
          <w:szCs w:val="22"/>
          <w:shd w:val="clear" w:color="auto" w:fill="D3D3D3"/>
        </w:rPr>
        <w:t>end.qza</w:t>
      </w:r>
      <w:proofErr w:type="spellEnd"/>
    </w:p>
    <w:p w14:paraId="51CD0577"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w:t>
      </w:r>
    </w:p>
    <w:p w14:paraId="41577CB3"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This is what the QIIME2 import code looks like outside of SLURM; this is what you’d be submitting to QIIME2 if you weren’t using SLURM:</w:t>
      </w:r>
    </w:p>
    <w:p w14:paraId="5457AA08" w14:textId="77777777" w:rsidR="00952189" w:rsidRDefault="0041766C">
      <w:pPr>
        <w:pStyle w:val="NormalWeb"/>
        <w:spacing w:before="0" w:beforeAutospacing="0" w:after="0" w:afterAutospacing="0"/>
        <w:ind w:left="1260"/>
        <w:rPr>
          <w:rFonts w:ascii="Calibri" w:hAnsi="Calibri" w:cs="Calibri"/>
          <w:sz w:val="22"/>
          <w:szCs w:val="22"/>
        </w:rPr>
      </w:pP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tools import \</w:t>
      </w:r>
    </w:p>
    <w:p w14:paraId="4222C7ED"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--type '</w:t>
      </w:r>
      <w:proofErr w:type="spellStart"/>
      <w:proofErr w:type="gramStart"/>
      <w:r>
        <w:rPr>
          <w:rFonts w:ascii="Calibri" w:hAnsi="Calibri" w:cs="Calibri"/>
          <w:sz w:val="22"/>
          <w:szCs w:val="22"/>
          <w:shd w:val="clear" w:color="auto" w:fill="D3D3D3"/>
        </w:rPr>
        <w:t>SampleData</w:t>
      </w:r>
      <w:proofErr w:type="spellEnd"/>
      <w:r>
        <w:rPr>
          <w:rFonts w:ascii="Calibri" w:hAnsi="Calibri" w:cs="Calibri"/>
          <w:sz w:val="22"/>
          <w:szCs w:val="22"/>
          <w:shd w:val="clear" w:color="auto" w:fill="D3D3D3"/>
        </w:rPr>
        <w:t>[</w:t>
      </w:r>
      <w:proofErr w:type="spellStart"/>
      <w:proofErr w:type="gramEnd"/>
      <w:r>
        <w:rPr>
          <w:rFonts w:ascii="Calibri" w:hAnsi="Calibri" w:cs="Calibri"/>
          <w:sz w:val="22"/>
          <w:szCs w:val="22"/>
          <w:shd w:val="clear" w:color="auto" w:fill="D3D3D3"/>
        </w:rPr>
        <w:t>PairedEndSequencesWithQuality</w:t>
      </w:r>
      <w:proofErr w:type="spellEnd"/>
      <w:r>
        <w:rPr>
          <w:rFonts w:ascii="Calibri" w:hAnsi="Calibri" w:cs="Calibri"/>
          <w:sz w:val="22"/>
          <w:szCs w:val="22"/>
          <w:shd w:val="clear" w:color="auto" w:fill="D3D3D3"/>
        </w:rPr>
        <w:t>]' \</w:t>
      </w:r>
    </w:p>
    <w:p w14:paraId="4B5CB2D4"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--input-path microplastics-paired-end-sequences \</w:t>
      </w:r>
    </w:p>
    <w:p w14:paraId="3E453FC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--input-format </w:t>
      </w:r>
      <w:proofErr w:type="spellStart"/>
      <w:r>
        <w:rPr>
          <w:rFonts w:ascii="Calibri" w:hAnsi="Calibri" w:cs="Calibri"/>
          <w:sz w:val="22"/>
          <w:szCs w:val="22"/>
          <w:shd w:val="clear" w:color="auto" w:fill="D3D3D3"/>
        </w:rPr>
        <w:t>CasavaOneEightSingleLanePerSampleDirFmt</w:t>
      </w:r>
      <w:proofErr w:type="spellEnd"/>
      <w:r>
        <w:rPr>
          <w:rFonts w:ascii="Calibri" w:hAnsi="Calibri" w:cs="Calibri"/>
          <w:sz w:val="22"/>
          <w:szCs w:val="22"/>
          <w:shd w:val="clear" w:color="auto" w:fill="D3D3D3"/>
        </w:rPr>
        <w:t xml:space="preserve"> \</w:t>
      </w:r>
    </w:p>
    <w:p w14:paraId="01ACFAE2"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--output-path </w:t>
      </w:r>
      <w:proofErr w:type="spellStart"/>
      <w:r>
        <w:rPr>
          <w:rFonts w:ascii="Calibri" w:hAnsi="Calibri" w:cs="Calibri"/>
          <w:sz w:val="22"/>
          <w:szCs w:val="22"/>
          <w:shd w:val="clear" w:color="auto" w:fill="D3D3D3"/>
        </w:rPr>
        <w:t>demux</w:t>
      </w:r>
      <w:proofErr w:type="spellEnd"/>
      <w:r>
        <w:rPr>
          <w:rFonts w:ascii="Calibri" w:hAnsi="Calibri" w:cs="Calibri"/>
          <w:sz w:val="22"/>
          <w:szCs w:val="22"/>
          <w:shd w:val="clear" w:color="auto" w:fill="D3D3D3"/>
        </w:rPr>
        <w:t>-paired-</w:t>
      </w:r>
      <w:proofErr w:type="spellStart"/>
      <w:r>
        <w:rPr>
          <w:rFonts w:ascii="Calibri" w:hAnsi="Calibri" w:cs="Calibri"/>
          <w:sz w:val="22"/>
          <w:szCs w:val="22"/>
          <w:shd w:val="clear" w:color="auto" w:fill="D3D3D3"/>
        </w:rPr>
        <w:t>end.qza</w:t>
      </w:r>
      <w:proofErr w:type="spellEnd"/>
    </w:p>
    <w:p w14:paraId="6421630D"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shd w:val="clear" w:color="auto" w:fill="D3D3D3"/>
        </w:rPr>
        <w:t> </w:t>
      </w:r>
    </w:p>
    <w:p w14:paraId="6FE1D758"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xml:space="preserve">You should now have an output file called </w:t>
      </w:r>
      <w:r>
        <w:rPr>
          <w:rFonts w:ascii="Calibri" w:hAnsi="Calibri" w:cs="Calibri"/>
          <w:sz w:val="22"/>
          <w:szCs w:val="22"/>
          <w:shd w:val="clear" w:color="auto" w:fill="D3D3D3"/>
        </w:rPr>
        <w:t>paired-end-</w:t>
      </w:r>
      <w:proofErr w:type="spellStart"/>
      <w:r>
        <w:rPr>
          <w:rFonts w:ascii="Calibri" w:hAnsi="Calibri" w:cs="Calibri"/>
          <w:sz w:val="22"/>
          <w:szCs w:val="22"/>
          <w:shd w:val="clear" w:color="auto" w:fill="D3D3D3"/>
        </w:rPr>
        <w:t>demux.qza</w:t>
      </w:r>
      <w:proofErr w:type="spellEnd"/>
      <w:r>
        <w:rPr>
          <w:rFonts w:ascii="Calibri" w:hAnsi="Calibri" w:cs="Calibri"/>
          <w:sz w:val="22"/>
          <w:szCs w:val="22"/>
        </w:rPr>
        <w:t xml:space="preserve">. If you only get a </w:t>
      </w:r>
      <w:proofErr w:type="spellStart"/>
      <w:r>
        <w:rPr>
          <w:rFonts w:ascii="Calibri" w:hAnsi="Calibri" w:cs="Calibri"/>
          <w:sz w:val="22"/>
          <w:szCs w:val="22"/>
          <w:shd w:val="clear" w:color="auto" w:fill="D3D3D3"/>
        </w:rPr>
        <w:t>slurm-</w:t>
      </w:r>
      <w:proofErr w:type="gramStart"/>
      <w:r>
        <w:rPr>
          <w:rFonts w:ascii="Calibri" w:hAnsi="Calibri" w:cs="Calibri"/>
          <w:sz w:val="22"/>
          <w:szCs w:val="22"/>
          <w:shd w:val="clear" w:color="auto" w:fill="D3D3D3"/>
        </w:rPr>
        <w:t>somenumber.out</w:t>
      </w:r>
      <w:r>
        <w:rPr>
          <w:rFonts w:ascii="Calibri" w:hAnsi="Calibri" w:cs="Calibri"/>
          <w:sz w:val="22"/>
          <w:szCs w:val="22"/>
        </w:rPr>
        <w:t>file</w:t>
      </w:r>
      <w:proofErr w:type="spellEnd"/>
      <w:proofErr w:type="gramEnd"/>
      <w:r>
        <w:rPr>
          <w:rFonts w:ascii="Calibri" w:hAnsi="Calibri" w:cs="Calibri"/>
          <w:sz w:val="22"/>
          <w:szCs w:val="22"/>
        </w:rPr>
        <w:t>, check it to see your error message.</w:t>
      </w:r>
    </w:p>
    <w:p w14:paraId="460F31D8"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 </w:t>
      </w:r>
    </w:p>
    <w:p w14:paraId="4FF81471"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7B351F3E" w14:textId="77777777" w:rsidR="00952189" w:rsidRDefault="0041766C">
      <w:pPr>
        <w:pStyle w:val="NormalWeb"/>
        <w:spacing w:before="0" w:beforeAutospacing="0" w:after="0" w:afterAutospacing="0"/>
        <w:ind w:left="1260"/>
        <w:rPr>
          <w:rFonts w:ascii="Calibri" w:hAnsi="Calibri" w:cs="Calibri"/>
          <w:color w:val="000000"/>
          <w:sz w:val="22"/>
          <w:szCs w:val="22"/>
        </w:rPr>
      </w:pPr>
      <w:r>
        <w:rPr>
          <w:rFonts w:ascii="Calibri" w:hAnsi="Calibri" w:cs="Calibri"/>
          <w:b/>
          <w:bCs/>
          <w:color w:val="000000"/>
          <w:sz w:val="22"/>
          <w:szCs w:val="22"/>
        </w:rPr>
        <w:t xml:space="preserve">Tips: </w:t>
      </w:r>
    </w:p>
    <w:p w14:paraId="3FFC98D1"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b/>
          <w:bCs/>
          <w:sz w:val="22"/>
          <w:szCs w:val="22"/>
        </w:rPr>
        <w:t xml:space="preserve">1. </w:t>
      </w:r>
      <w:r>
        <w:rPr>
          <w:rFonts w:ascii="Calibri" w:hAnsi="Calibri" w:cs="Calibri"/>
          <w:sz w:val="22"/>
          <w:szCs w:val="22"/>
        </w:rPr>
        <w:t xml:space="preserve">Run the </w:t>
      </w:r>
      <w:proofErr w:type="spellStart"/>
      <w:r>
        <w:rPr>
          <w:rFonts w:ascii="Calibri" w:hAnsi="Calibri" w:cs="Calibri"/>
          <w:sz w:val="22"/>
          <w:szCs w:val="22"/>
          <w:shd w:val="clear" w:color="auto" w:fill="D3D3D3"/>
        </w:rPr>
        <w:t>squeue</w:t>
      </w:r>
      <w:proofErr w:type="spellEnd"/>
      <w:r>
        <w:rPr>
          <w:rFonts w:ascii="Calibri" w:hAnsi="Calibri" w:cs="Calibri"/>
          <w:sz w:val="22"/>
          <w:szCs w:val="22"/>
        </w:rPr>
        <w:t xml:space="preserve"> command to see currently running jobs; use </w:t>
      </w:r>
      <w:proofErr w:type="spellStart"/>
      <w:r>
        <w:rPr>
          <w:rFonts w:ascii="Calibri" w:hAnsi="Calibri" w:cs="Calibri"/>
          <w:sz w:val="22"/>
          <w:szCs w:val="22"/>
          <w:shd w:val="clear" w:color="auto" w:fill="D3D3D3"/>
        </w:rPr>
        <w:t>squeue</w:t>
      </w:r>
      <w:proofErr w:type="spellEnd"/>
      <w:r>
        <w:rPr>
          <w:rFonts w:ascii="Calibri" w:hAnsi="Calibri" w:cs="Calibri"/>
          <w:sz w:val="22"/>
          <w:szCs w:val="22"/>
          <w:shd w:val="clear" w:color="auto" w:fill="D3D3D3"/>
        </w:rPr>
        <w:t xml:space="preserve"> -u &lt;</w:t>
      </w:r>
      <w:proofErr w:type="spellStart"/>
      <w:r>
        <w:rPr>
          <w:rFonts w:ascii="Calibri" w:hAnsi="Calibri" w:cs="Calibri"/>
          <w:sz w:val="22"/>
          <w:szCs w:val="22"/>
          <w:shd w:val="clear" w:color="auto" w:fill="D3D3D3"/>
        </w:rPr>
        <w:t>yourusername</w:t>
      </w:r>
      <w:proofErr w:type="spellEnd"/>
      <w:r>
        <w:rPr>
          <w:rFonts w:ascii="Calibri" w:hAnsi="Calibri" w:cs="Calibri"/>
          <w:sz w:val="22"/>
          <w:szCs w:val="22"/>
          <w:shd w:val="clear" w:color="auto" w:fill="D3D3D3"/>
        </w:rPr>
        <w:t>&gt;</w:t>
      </w:r>
      <w:r>
        <w:rPr>
          <w:rFonts w:ascii="Calibri" w:hAnsi="Calibri" w:cs="Calibri"/>
          <w:sz w:val="22"/>
          <w:szCs w:val="22"/>
        </w:rPr>
        <w:t xml:space="preserve"> to view only your specific jobs.</w:t>
      </w:r>
    </w:p>
    <w:p w14:paraId="587F572D"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b/>
          <w:bCs/>
          <w:sz w:val="22"/>
          <w:szCs w:val="22"/>
        </w:rPr>
        <w:t>2.</w:t>
      </w:r>
      <w:r>
        <w:rPr>
          <w:rFonts w:ascii="Calibri" w:hAnsi="Calibri" w:cs="Calibri"/>
          <w:sz w:val="22"/>
          <w:szCs w:val="22"/>
        </w:rPr>
        <w:t xml:space="preserve"> If you receive a </w:t>
      </w:r>
      <w:proofErr w:type="spellStart"/>
      <w:r>
        <w:rPr>
          <w:rFonts w:ascii="Calibri" w:hAnsi="Calibri" w:cs="Calibri"/>
          <w:sz w:val="22"/>
          <w:szCs w:val="22"/>
        </w:rPr>
        <w:t>slurm</w:t>
      </w:r>
      <w:proofErr w:type="spellEnd"/>
      <w:r>
        <w:rPr>
          <w:rFonts w:ascii="Calibri" w:hAnsi="Calibri" w:cs="Calibri"/>
          <w:sz w:val="22"/>
          <w:szCs w:val="22"/>
        </w:rPr>
        <w:t xml:space="preserve"> output file with an error message that says “</w:t>
      </w:r>
      <w:hyperlink r:id="rId12" w:history="1">
        <w:r>
          <w:rPr>
            <w:rStyle w:val="Hyperlink"/>
            <w:rFonts w:ascii="Calibri" w:hAnsi="Calibri" w:cs="Calibri"/>
            <w:sz w:val="22"/>
            <w:szCs w:val="22"/>
          </w:rPr>
          <w:t>No space left on device</w:t>
        </w:r>
      </w:hyperlink>
      <w:r>
        <w:rPr>
          <w:rFonts w:ascii="Calibri" w:hAnsi="Calibri" w:cs="Calibri"/>
          <w:sz w:val="22"/>
          <w:szCs w:val="22"/>
        </w:rPr>
        <w:t xml:space="preserve">” try changing your TMPDIR using the following code: </w:t>
      </w:r>
      <w:proofErr w:type="spellStart"/>
      <w:r>
        <w:rPr>
          <w:rFonts w:ascii="Calibri" w:hAnsi="Calibri" w:cs="Calibri"/>
          <w:sz w:val="22"/>
          <w:szCs w:val="22"/>
          <w:shd w:val="clear" w:color="auto" w:fill="D3D3D3"/>
        </w:rPr>
        <w:t>setenv</w:t>
      </w:r>
      <w:proofErr w:type="spellEnd"/>
      <w:r>
        <w:rPr>
          <w:rFonts w:ascii="Calibri" w:hAnsi="Calibri" w:cs="Calibri"/>
          <w:sz w:val="22"/>
          <w:szCs w:val="22"/>
          <w:shd w:val="clear" w:color="auto" w:fill="D3D3D3"/>
        </w:rPr>
        <w:t xml:space="preserve"> TMPDIR /work/group/</w:t>
      </w:r>
      <w:proofErr w:type="spellStart"/>
      <w:r>
        <w:rPr>
          <w:rFonts w:ascii="Calibri" w:hAnsi="Calibri" w:cs="Calibri"/>
          <w:sz w:val="22"/>
          <w:szCs w:val="22"/>
          <w:shd w:val="clear" w:color="auto" w:fill="D3D3D3"/>
        </w:rPr>
        <w:t>somefolder</w:t>
      </w:r>
      <w:proofErr w:type="spellEnd"/>
    </w:p>
    <w:p w14:paraId="28403D9A"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xml:space="preserve">In my case, it was: </w:t>
      </w:r>
      <w:proofErr w:type="spellStart"/>
      <w:r>
        <w:rPr>
          <w:rFonts w:ascii="Calibri" w:hAnsi="Calibri" w:cs="Calibri"/>
          <w:sz w:val="22"/>
          <w:szCs w:val="22"/>
          <w:shd w:val="clear" w:color="auto" w:fill="D3D3D3"/>
        </w:rPr>
        <w:t>setenv</w:t>
      </w:r>
      <w:proofErr w:type="spellEnd"/>
      <w:r>
        <w:rPr>
          <w:rFonts w:ascii="Calibri" w:hAnsi="Calibri" w:cs="Calibri"/>
          <w:sz w:val="22"/>
          <w:szCs w:val="22"/>
          <w:shd w:val="clear" w:color="auto" w:fill="D3D3D3"/>
        </w:rPr>
        <w:t xml:space="preserve"> TMPDIR /work/WW2DW/</w:t>
      </w:r>
      <w:proofErr w:type="spellStart"/>
      <w:r>
        <w:rPr>
          <w:rFonts w:ascii="Calibri" w:hAnsi="Calibri" w:cs="Calibri"/>
          <w:sz w:val="22"/>
          <w:szCs w:val="22"/>
          <w:shd w:val="clear" w:color="auto" w:fill="D3D3D3"/>
        </w:rPr>
        <w:t>Sarah_Brown_Microplastics</w:t>
      </w:r>
      <w:proofErr w:type="spellEnd"/>
      <w:r>
        <w:rPr>
          <w:rFonts w:ascii="Calibri" w:hAnsi="Calibri" w:cs="Calibri"/>
          <w:sz w:val="22"/>
          <w:szCs w:val="22"/>
          <w:shd w:val="clear" w:color="auto" w:fill="D3D3D3"/>
        </w:rPr>
        <w:t>/</w:t>
      </w:r>
      <w:proofErr w:type="gramStart"/>
      <w:r>
        <w:rPr>
          <w:rFonts w:ascii="Calibri" w:hAnsi="Calibri" w:cs="Calibri"/>
          <w:sz w:val="22"/>
          <w:szCs w:val="22"/>
          <w:shd w:val="clear" w:color="auto" w:fill="D3D3D3"/>
        </w:rPr>
        <w:t>temp</w:t>
      </w:r>
      <w:proofErr w:type="gramEnd"/>
    </w:p>
    <w:p w14:paraId="43881822"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5712AC5D"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026B47BA" w14:textId="77777777" w:rsidR="00952189" w:rsidRDefault="0041766C">
      <w:pPr>
        <w:numPr>
          <w:ilvl w:val="1"/>
          <w:numId w:val="11"/>
        </w:numPr>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Summarize demultiplexed </w:t>
      </w:r>
      <w:proofErr w:type="gramStart"/>
      <w:r>
        <w:rPr>
          <w:rFonts w:ascii="Calibri" w:eastAsia="Times New Roman" w:hAnsi="Calibri" w:cs="Calibri"/>
          <w:b/>
          <w:bCs/>
          <w:sz w:val="22"/>
          <w:szCs w:val="22"/>
        </w:rPr>
        <w:t>files</w:t>
      </w:r>
      <w:proofErr w:type="gramEnd"/>
    </w:p>
    <w:p w14:paraId="68AB592C"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Now we’ll create a .</w:t>
      </w:r>
      <w:proofErr w:type="spellStart"/>
      <w:r>
        <w:rPr>
          <w:rFonts w:ascii="Calibri" w:hAnsi="Calibri" w:cs="Calibri"/>
          <w:sz w:val="22"/>
          <w:szCs w:val="22"/>
        </w:rPr>
        <w:t>qzv</w:t>
      </w:r>
      <w:proofErr w:type="spellEnd"/>
      <w:r>
        <w:rPr>
          <w:rFonts w:ascii="Calibri" w:hAnsi="Calibri" w:cs="Calibri"/>
          <w:sz w:val="22"/>
          <w:szCs w:val="22"/>
        </w:rPr>
        <w:t xml:space="preserve"> file from the .</w:t>
      </w:r>
      <w:proofErr w:type="spellStart"/>
      <w:r>
        <w:rPr>
          <w:rFonts w:ascii="Calibri" w:hAnsi="Calibri" w:cs="Calibri"/>
          <w:sz w:val="22"/>
          <w:szCs w:val="22"/>
        </w:rPr>
        <w:t>qza</w:t>
      </w:r>
      <w:proofErr w:type="spellEnd"/>
      <w:r>
        <w:rPr>
          <w:rFonts w:ascii="Calibri" w:hAnsi="Calibri" w:cs="Calibri"/>
          <w:sz w:val="22"/>
          <w:szCs w:val="22"/>
        </w:rPr>
        <w:t xml:space="preserve"> file that we just generated so that we can create a summary of the results, including the number of sequences acquired from each sample and the distribution of the quality scores for each read.</w:t>
      </w:r>
    </w:p>
    <w:p w14:paraId="1088EC71"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6FE37467" w14:textId="77777777" w:rsidR="00952189" w:rsidRDefault="0041766C">
      <w:pPr>
        <w:pStyle w:val="NormalWeb"/>
        <w:spacing w:before="0" w:beforeAutospacing="0" w:after="0" w:afterAutospacing="0"/>
        <w:ind w:left="1260"/>
        <w:rPr>
          <w:rFonts w:ascii="Calibri" w:hAnsi="Calibri" w:cs="Calibri"/>
          <w:sz w:val="22"/>
          <w:szCs w:val="22"/>
        </w:rPr>
      </w:pP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demux</w:t>
      </w:r>
      <w:proofErr w:type="spellEnd"/>
      <w:r>
        <w:rPr>
          <w:rFonts w:ascii="Calibri" w:hAnsi="Calibri" w:cs="Calibri"/>
          <w:sz w:val="22"/>
          <w:szCs w:val="22"/>
          <w:shd w:val="clear" w:color="auto" w:fill="D3D3D3"/>
        </w:rPr>
        <w:t xml:space="preserve"> summarize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 xml:space="preserve">-data </w:t>
      </w:r>
      <w:proofErr w:type="spellStart"/>
      <w:r>
        <w:rPr>
          <w:rFonts w:ascii="Calibri" w:hAnsi="Calibri" w:cs="Calibri"/>
          <w:sz w:val="22"/>
          <w:szCs w:val="22"/>
          <w:shd w:val="clear" w:color="auto" w:fill="D3D3D3"/>
        </w:rPr>
        <w:t>demux</w:t>
      </w:r>
      <w:proofErr w:type="spellEnd"/>
      <w:r>
        <w:rPr>
          <w:rFonts w:ascii="Calibri" w:hAnsi="Calibri" w:cs="Calibri"/>
          <w:sz w:val="22"/>
          <w:szCs w:val="22"/>
          <w:shd w:val="clear" w:color="auto" w:fill="D3D3D3"/>
        </w:rPr>
        <w:t>-paired-</w:t>
      </w:r>
      <w:proofErr w:type="spellStart"/>
      <w:r>
        <w:rPr>
          <w:rFonts w:ascii="Calibri" w:hAnsi="Calibri" w:cs="Calibri"/>
          <w:sz w:val="22"/>
          <w:szCs w:val="22"/>
          <w:shd w:val="clear" w:color="auto" w:fill="D3D3D3"/>
        </w:rPr>
        <w:t>end.qza</w:t>
      </w:r>
      <w:proofErr w:type="spellEnd"/>
      <w:r>
        <w:rPr>
          <w:rFonts w:ascii="Calibri" w:hAnsi="Calibri" w:cs="Calibri"/>
          <w:sz w:val="22"/>
          <w:szCs w:val="22"/>
          <w:shd w:val="clear" w:color="auto" w:fill="D3D3D3"/>
        </w:rPr>
        <w:t xml:space="preserve"> \--o-visualization </w:t>
      </w:r>
      <w:proofErr w:type="spellStart"/>
      <w:proofErr w:type="gramStart"/>
      <w:r>
        <w:rPr>
          <w:rFonts w:ascii="Calibri" w:hAnsi="Calibri" w:cs="Calibri"/>
          <w:sz w:val="22"/>
          <w:szCs w:val="22"/>
          <w:shd w:val="clear" w:color="auto" w:fill="D3D3D3"/>
        </w:rPr>
        <w:t>demux</w:t>
      </w:r>
      <w:proofErr w:type="spellEnd"/>
      <w:r>
        <w:rPr>
          <w:rFonts w:ascii="Calibri" w:hAnsi="Calibri" w:cs="Calibri"/>
          <w:sz w:val="22"/>
          <w:szCs w:val="22"/>
          <w:shd w:val="clear" w:color="auto" w:fill="D3D3D3"/>
        </w:rPr>
        <w:t>-paired-</w:t>
      </w:r>
      <w:proofErr w:type="spellStart"/>
      <w:r>
        <w:rPr>
          <w:rFonts w:ascii="Calibri" w:hAnsi="Calibri" w:cs="Calibri"/>
          <w:sz w:val="22"/>
          <w:szCs w:val="22"/>
          <w:shd w:val="clear" w:color="auto" w:fill="D3D3D3"/>
        </w:rPr>
        <w:t>end.qzv</w:t>
      </w:r>
      <w:proofErr w:type="spellEnd"/>
      <w:proofErr w:type="gramEnd"/>
    </w:p>
    <w:p w14:paraId="03F58CF5"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7E2D3817"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The output here is a .</w:t>
      </w:r>
      <w:proofErr w:type="spellStart"/>
      <w:r>
        <w:rPr>
          <w:rFonts w:ascii="Calibri" w:hAnsi="Calibri" w:cs="Calibri"/>
          <w:sz w:val="22"/>
          <w:szCs w:val="22"/>
        </w:rPr>
        <w:t>qzv</w:t>
      </w:r>
      <w:proofErr w:type="spellEnd"/>
      <w:r>
        <w:rPr>
          <w:rFonts w:ascii="Calibri" w:hAnsi="Calibri" w:cs="Calibri"/>
          <w:sz w:val="22"/>
          <w:szCs w:val="22"/>
        </w:rPr>
        <w:t xml:space="preserve"> file that can be opened on </w:t>
      </w:r>
      <w:hyperlink r:id="rId13" w:history="1">
        <w:r>
          <w:rPr>
            <w:rStyle w:val="Hyperlink"/>
            <w:rFonts w:ascii="Calibri" w:hAnsi="Calibri" w:cs="Calibri"/>
            <w:sz w:val="22"/>
            <w:szCs w:val="22"/>
          </w:rPr>
          <w:t>https://view.qiime2.org/</w:t>
        </w:r>
      </w:hyperlink>
    </w:p>
    <w:p w14:paraId="27CDC730"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1C5F4798"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Here is some of the output from the </w:t>
      </w:r>
      <w:proofErr w:type="spellStart"/>
      <w:r>
        <w:rPr>
          <w:rFonts w:ascii="Calibri" w:hAnsi="Calibri" w:cs="Calibri"/>
          <w:sz w:val="22"/>
          <w:szCs w:val="22"/>
        </w:rPr>
        <w:t>demux</w:t>
      </w:r>
      <w:proofErr w:type="spellEnd"/>
      <w:r>
        <w:rPr>
          <w:rFonts w:ascii="Calibri" w:hAnsi="Calibri" w:cs="Calibri"/>
          <w:sz w:val="22"/>
          <w:szCs w:val="22"/>
        </w:rPr>
        <w:t>-paired-</w:t>
      </w:r>
      <w:proofErr w:type="spellStart"/>
      <w:r>
        <w:rPr>
          <w:rFonts w:ascii="Calibri" w:hAnsi="Calibri" w:cs="Calibri"/>
          <w:sz w:val="22"/>
          <w:szCs w:val="22"/>
        </w:rPr>
        <w:t>end.qzv</w:t>
      </w:r>
      <w:proofErr w:type="spellEnd"/>
      <w:r>
        <w:rPr>
          <w:rFonts w:ascii="Calibri" w:hAnsi="Calibri" w:cs="Calibri"/>
          <w:sz w:val="22"/>
          <w:szCs w:val="22"/>
        </w:rPr>
        <w:t xml:space="preserve"> file:</w:t>
      </w:r>
    </w:p>
    <w:p w14:paraId="0E4A4CD1"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5371A30D"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Demultiplexed sequence counts </w:t>
      </w:r>
      <w:proofErr w:type="gramStart"/>
      <w:r>
        <w:rPr>
          <w:rFonts w:ascii="Calibri" w:hAnsi="Calibri" w:cs="Calibri"/>
          <w:sz w:val="22"/>
          <w:szCs w:val="22"/>
        </w:rPr>
        <w:t>summary</w:t>
      </w:r>
      <w:proofErr w:type="gramEnd"/>
    </w:p>
    <w:p w14:paraId="4988FB3F"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xml:space="preserve">forward reads    reverse </w:t>
      </w:r>
      <w:proofErr w:type="gramStart"/>
      <w:r>
        <w:rPr>
          <w:rFonts w:ascii="Calibri" w:hAnsi="Calibri" w:cs="Calibri"/>
          <w:sz w:val="22"/>
          <w:szCs w:val="22"/>
        </w:rPr>
        <w:t>reads</w:t>
      </w:r>
      <w:proofErr w:type="gramEnd"/>
    </w:p>
    <w:p w14:paraId="271B6B57"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Minimum    30796        30796</w:t>
      </w:r>
    </w:p>
    <w:p w14:paraId="61F1BF12"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Median        56899.0    56899.0</w:t>
      </w:r>
    </w:p>
    <w:p w14:paraId="123C06E9"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Mean        58750.225166    58750.225166</w:t>
      </w:r>
    </w:p>
    <w:p w14:paraId="23E1C54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Maximum    128241        128241</w:t>
      </w:r>
    </w:p>
    <w:p w14:paraId="275AFEB4"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Total        8871284    8871284</w:t>
      </w:r>
    </w:p>
    <w:p w14:paraId="68EA1029"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lastRenderedPageBreak/>
        <w:t> </w:t>
      </w:r>
    </w:p>
    <w:p w14:paraId="767AEDC0"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We’ll be using this plot to determine where to trim each sequence in the next step.</w:t>
      </w:r>
    </w:p>
    <w:p w14:paraId="64FFDE6D"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4704E938" w14:textId="77777777" w:rsidR="00952189" w:rsidRDefault="003033A1">
      <w:pPr>
        <w:numPr>
          <w:ilvl w:val="1"/>
          <w:numId w:val="13"/>
        </w:numPr>
        <w:textAlignment w:val="center"/>
        <w:rPr>
          <w:rFonts w:ascii="Calibri" w:eastAsia="Times New Roman" w:hAnsi="Calibri" w:cs="Calibri"/>
          <w:b/>
          <w:bCs/>
          <w:sz w:val="22"/>
          <w:szCs w:val="22"/>
        </w:rPr>
      </w:pPr>
      <w:hyperlink r:id="rId14" w:history="1">
        <w:r w:rsidR="0041766C">
          <w:rPr>
            <w:rStyle w:val="Hyperlink"/>
            <w:rFonts w:ascii="Calibri" w:eastAsia="Times New Roman" w:hAnsi="Calibri" w:cs="Calibri"/>
            <w:b/>
            <w:bCs/>
            <w:sz w:val="22"/>
            <w:szCs w:val="22"/>
          </w:rPr>
          <w:t>Denoise and dereplicate with DADA2</w:t>
        </w:r>
      </w:hyperlink>
    </w:p>
    <w:p w14:paraId="2273D938"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In this step, we’ll be merging paired reads, trimming the sequences, and filtering out chimeric sequences. Note that at this point the sequences still have primers attached; we amplified the hypervariable region V4 of the 16s rRNA gene using the 515F (5’-GTGCCAGCAGCCGCGGTAA -3’) and 806R (5’-TGACTACCAGGGTTTCTAAT -3’) primers (</w:t>
      </w:r>
      <w:hyperlink r:id="rId15" w:history="1">
        <w:r>
          <w:rPr>
            <w:rStyle w:val="Hyperlink"/>
            <w:rFonts w:ascii="Calibri" w:hAnsi="Calibri" w:cs="Calibri"/>
            <w:sz w:val="22"/>
            <w:szCs w:val="22"/>
          </w:rPr>
          <w:t>reference</w:t>
        </w:r>
      </w:hyperlink>
      <w:r>
        <w:rPr>
          <w:rFonts w:ascii="Calibri" w:hAnsi="Calibri" w:cs="Calibri"/>
          <w:sz w:val="22"/>
          <w:szCs w:val="22"/>
        </w:rPr>
        <w:t xml:space="preserve">). The presence of these primers in the sequences can be seen in the first few lines of each sequence file (as shown above, in step 4). Due to this, we’ll have to trim at least 20 bases from the beginning of the forward and reverse reads of each sequence. Neglecting to trim primers from sequences before taxonomic assignment could impact assignment and/or result in the generation of artificial ASV’s, so primers </w:t>
      </w:r>
      <w:r>
        <w:rPr>
          <w:rFonts w:ascii="Calibri" w:hAnsi="Calibri" w:cs="Calibri"/>
          <w:b/>
          <w:bCs/>
          <w:sz w:val="22"/>
          <w:szCs w:val="22"/>
        </w:rPr>
        <w:t>must</w:t>
      </w:r>
      <w:r>
        <w:rPr>
          <w:rFonts w:ascii="Calibri" w:hAnsi="Calibri" w:cs="Calibri"/>
          <w:sz w:val="22"/>
          <w:szCs w:val="22"/>
        </w:rPr>
        <w:t xml:space="preserve"> be removed prior to that point (more info on the importance of primer removal </w:t>
      </w:r>
      <w:hyperlink r:id="rId16" w:history="1">
        <w:r>
          <w:rPr>
            <w:rStyle w:val="Hyperlink"/>
            <w:rFonts w:ascii="Calibri" w:hAnsi="Calibri" w:cs="Calibri"/>
            <w:sz w:val="22"/>
            <w:szCs w:val="22"/>
          </w:rPr>
          <w:t>here</w:t>
        </w:r>
      </w:hyperlink>
      <w:r>
        <w:rPr>
          <w:rFonts w:ascii="Calibri" w:hAnsi="Calibri" w:cs="Calibri"/>
          <w:sz w:val="22"/>
          <w:szCs w:val="22"/>
        </w:rPr>
        <w:t xml:space="preserve"> and </w:t>
      </w:r>
      <w:hyperlink r:id="rId17" w:history="1">
        <w:r>
          <w:rPr>
            <w:rStyle w:val="Hyperlink"/>
            <w:rFonts w:ascii="Calibri" w:hAnsi="Calibri" w:cs="Calibri"/>
            <w:sz w:val="22"/>
            <w:szCs w:val="22"/>
          </w:rPr>
          <w:t>here</w:t>
        </w:r>
      </w:hyperlink>
      <w:r>
        <w:rPr>
          <w:rFonts w:ascii="Calibri" w:hAnsi="Calibri" w:cs="Calibri"/>
          <w:sz w:val="22"/>
          <w:szCs w:val="22"/>
        </w:rPr>
        <w:t xml:space="preserve">). </w:t>
      </w:r>
    </w:p>
    <w:p w14:paraId="516104F2"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12079C52"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You can also use deblur to denoise sequences, but I chose to use dada2 because it uses both forward and reverse reads (however, it is much slower than deblur). If you have more than one set of sequences (i.e., separate runs that you plan to merge later), the length at which the sequences from each run are trimmed must be the same, though </w:t>
      </w:r>
      <w:proofErr w:type="gramStart"/>
      <w:r>
        <w:rPr>
          <w:rFonts w:ascii="Calibri" w:hAnsi="Calibri" w:cs="Calibri"/>
          <w:sz w:val="22"/>
          <w:szCs w:val="22"/>
        </w:rPr>
        <w:t>forward</w:t>
      </w:r>
      <w:proofErr w:type="gramEnd"/>
      <w:r>
        <w:rPr>
          <w:rFonts w:ascii="Calibri" w:hAnsi="Calibri" w:cs="Calibri"/>
          <w:sz w:val="22"/>
          <w:szCs w:val="22"/>
        </w:rPr>
        <w:t xml:space="preserve"> and reverse sequences can have different trimming parameters. I used </w:t>
      </w:r>
      <w:hyperlink r:id="rId18" w:history="1">
        <w:r>
          <w:rPr>
            <w:rStyle w:val="Hyperlink"/>
            <w:rFonts w:ascii="Calibri" w:hAnsi="Calibri" w:cs="Calibri"/>
            <w:sz w:val="22"/>
            <w:szCs w:val="22"/>
          </w:rPr>
          <w:t>this tutorial</w:t>
        </w:r>
      </w:hyperlink>
      <w:r>
        <w:rPr>
          <w:rFonts w:ascii="Calibri" w:hAnsi="Calibri" w:cs="Calibri"/>
          <w:sz w:val="22"/>
          <w:szCs w:val="22"/>
        </w:rPr>
        <w:t xml:space="preserve"> and </w:t>
      </w:r>
      <w:hyperlink r:id="rId19" w:history="1">
        <w:r>
          <w:rPr>
            <w:rStyle w:val="Hyperlink"/>
            <w:rFonts w:ascii="Calibri" w:hAnsi="Calibri" w:cs="Calibri"/>
            <w:sz w:val="22"/>
            <w:szCs w:val="22"/>
          </w:rPr>
          <w:t>this post</w:t>
        </w:r>
      </w:hyperlink>
      <w:r>
        <w:rPr>
          <w:rFonts w:ascii="Calibri" w:hAnsi="Calibri" w:cs="Calibri"/>
          <w:sz w:val="22"/>
          <w:szCs w:val="22"/>
        </w:rPr>
        <w:t xml:space="preserve"> on the QIIME 2 forum to determine where to trim my sequences. When quality scores begin to drop off significantly (usually going below 20), that is an indication of where they should be trimmed. </w:t>
      </w:r>
    </w:p>
    <w:p w14:paraId="4904B88D"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5528CCFE" w14:textId="77777777" w:rsidR="00952189" w:rsidRDefault="0041766C">
      <w:pPr>
        <w:pStyle w:val="NormalWeb"/>
        <w:spacing w:before="0" w:beforeAutospacing="0" w:after="0" w:afterAutospacing="0"/>
        <w:ind w:left="1260"/>
        <w:rPr>
          <w:rFonts w:ascii="Calibri" w:hAnsi="Calibri" w:cs="Calibri"/>
          <w:color w:val="000000"/>
          <w:sz w:val="22"/>
          <w:szCs w:val="22"/>
        </w:rPr>
      </w:pPr>
      <w:r>
        <w:rPr>
          <w:rFonts w:ascii="Calibri" w:hAnsi="Calibri" w:cs="Calibri"/>
          <w:b/>
          <w:bCs/>
          <w:color w:val="000000"/>
          <w:sz w:val="22"/>
          <w:szCs w:val="22"/>
        </w:rPr>
        <w:t xml:space="preserve">Tip: </w:t>
      </w:r>
      <w:r>
        <w:rPr>
          <w:rFonts w:ascii="Calibri" w:hAnsi="Calibri" w:cs="Calibri"/>
          <w:color w:val="000000"/>
          <w:sz w:val="22"/>
          <w:szCs w:val="22"/>
        </w:rPr>
        <w:t xml:space="preserve">If you’re unsure of where to trim your sequences, there is now a program called FIGARO available that can choose trimming parameters for you. You can find a tutorial on FIGARO (including installation instructions) </w:t>
      </w:r>
      <w:hyperlink r:id="rId20" w:history="1">
        <w:r>
          <w:rPr>
            <w:rStyle w:val="Hyperlink"/>
            <w:rFonts w:ascii="Calibri" w:hAnsi="Calibri" w:cs="Calibri"/>
            <w:sz w:val="22"/>
            <w:szCs w:val="22"/>
          </w:rPr>
          <w:t>here</w:t>
        </w:r>
      </w:hyperlink>
      <w:r>
        <w:rPr>
          <w:rFonts w:ascii="Calibri" w:hAnsi="Calibri" w:cs="Calibri"/>
          <w:color w:val="000000"/>
          <w:sz w:val="22"/>
          <w:szCs w:val="22"/>
        </w:rPr>
        <w:t>. If you choose to use FIGARO, I recommend using it in conjunction with your examination of the quality plots to ensure that the recommended trimming parameters are reasonable.</w:t>
      </w:r>
    </w:p>
    <w:p w14:paraId="194D08F6"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3B5D934B"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In addition to trimming sequences, dada2 performs chimera checking with the --p-chimera-method command. However, this is not a required command; if you leave it at default (as I did here) it will filter chimeric sequences using “consensus”, where chimeras are detected in samples individually, and chimeras that are found in a significant number of samples are removed. </w:t>
      </w:r>
    </w:p>
    <w:p w14:paraId="0FE87A7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64AFE9DF"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Additionally, subsequent abundance filtering (such as filtering out singletons) does not need to be conducted (</w:t>
      </w:r>
      <w:hyperlink r:id="rId21" w:history="1">
        <w:r>
          <w:rPr>
            <w:rStyle w:val="Hyperlink"/>
            <w:rFonts w:ascii="Calibri" w:hAnsi="Calibri" w:cs="Calibri"/>
            <w:sz w:val="22"/>
            <w:szCs w:val="22"/>
          </w:rPr>
          <w:t>source</w:t>
        </w:r>
      </w:hyperlink>
      <w:r>
        <w:rPr>
          <w:rFonts w:ascii="Calibri" w:hAnsi="Calibri" w:cs="Calibri"/>
          <w:sz w:val="22"/>
          <w:szCs w:val="22"/>
        </w:rPr>
        <w:t xml:space="preserve">). According to Callahan et al. (2016), “Note that the abundance p-value is calculated conditional on at least one sequence being observed. As a result, all singleton sequences have an abundance p-value of 1 and are never judged inconsistent with the error model. This means that singletons cannot form their own partitions, and DADA2 will not infer singleton sequences. The effect of this is similar in practice to the UPARSE developer’s recommendation to remove singleton sequences before picking OTUs, and in both cases is driven by the difficulty in robustly differentiating singleton errors from real singleton sequences.” Essentially, it seems that singletons are excluded so that their presence does not affect OTU picking. </w:t>
      </w:r>
      <w:hyperlink r:id="rId22" w:history="1">
        <w:r>
          <w:rPr>
            <w:rStyle w:val="Hyperlink"/>
            <w:rFonts w:ascii="Calibri" w:hAnsi="Calibri" w:cs="Calibri"/>
            <w:sz w:val="22"/>
            <w:szCs w:val="22"/>
          </w:rPr>
          <w:t>This post</w:t>
        </w:r>
      </w:hyperlink>
      <w:r>
        <w:rPr>
          <w:rFonts w:ascii="Calibri" w:hAnsi="Calibri" w:cs="Calibri"/>
          <w:sz w:val="22"/>
          <w:szCs w:val="22"/>
        </w:rPr>
        <w:t xml:space="preserve"> states that “singletons cannot appear in the raw output of the dada(...) function, but can appear after merging, if for example the reverse read of one member of a doubleton was mis-assigned </w:t>
      </w:r>
      <w:r>
        <w:rPr>
          <w:rFonts w:ascii="Calibri" w:hAnsi="Calibri" w:cs="Calibri"/>
          <w:sz w:val="22"/>
          <w:szCs w:val="22"/>
        </w:rPr>
        <w:lastRenderedPageBreak/>
        <w:t xml:space="preserve">due to low quality.” If there are any particular sequences that need to be removed after DADA2 denoising, they can be removed later on using </w:t>
      </w:r>
      <w:hyperlink r:id="rId23" w:history="1">
        <w:r>
          <w:rPr>
            <w:rStyle w:val="Hyperlink"/>
            <w:rFonts w:ascii="Calibri" w:hAnsi="Calibri" w:cs="Calibri"/>
            <w:sz w:val="22"/>
            <w:szCs w:val="22"/>
          </w:rPr>
          <w:t>QIIME 2 filtering methods</w:t>
        </w:r>
      </w:hyperlink>
      <w:r>
        <w:rPr>
          <w:rFonts w:ascii="Calibri" w:hAnsi="Calibri" w:cs="Calibri"/>
          <w:sz w:val="22"/>
          <w:szCs w:val="22"/>
        </w:rPr>
        <w:t>.</w:t>
      </w:r>
    </w:p>
    <w:p w14:paraId="4BABEF65"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1E0BD84D" w14:textId="77777777" w:rsidR="00952189" w:rsidRDefault="0041766C">
      <w:pPr>
        <w:pStyle w:val="NormalWeb"/>
        <w:spacing w:before="0" w:beforeAutospacing="0" w:after="0" w:afterAutospacing="0"/>
        <w:ind w:left="1260"/>
        <w:rPr>
          <w:rFonts w:ascii="Calibri" w:hAnsi="Calibri" w:cs="Calibri"/>
          <w:sz w:val="22"/>
          <w:szCs w:val="22"/>
        </w:rPr>
      </w:pPr>
      <w:proofErr w:type="gramStart"/>
      <w:r>
        <w:rPr>
          <w:rFonts w:ascii="Calibri" w:hAnsi="Calibri" w:cs="Calibri"/>
          <w:sz w:val="22"/>
          <w:szCs w:val="22"/>
        </w:rPr>
        <w:t>Took a look</w:t>
      </w:r>
      <w:proofErr w:type="gramEnd"/>
      <w:r>
        <w:rPr>
          <w:rFonts w:ascii="Calibri" w:hAnsi="Calibri" w:cs="Calibri"/>
          <w:sz w:val="22"/>
          <w:szCs w:val="22"/>
        </w:rPr>
        <w:t xml:space="preserve"> at the quality plots in my </w:t>
      </w:r>
      <w:proofErr w:type="spellStart"/>
      <w:r>
        <w:rPr>
          <w:rFonts w:ascii="Calibri" w:hAnsi="Calibri" w:cs="Calibri"/>
          <w:sz w:val="22"/>
          <w:szCs w:val="22"/>
          <w:shd w:val="clear" w:color="auto" w:fill="D3D3D3"/>
        </w:rPr>
        <w:t>demux</w:t>
      </w:r>
      <w:proofErr w:type="spellEnd"/>
      <w:r>
        <w:rPr>
          <w:rFonts w:ascii="Calibri" w:hAnsi="Calibri" w:cs="Calibri"/>
          <w:sz w:val="22"/>
          <w:szCs w:val="22"/>
          <w:shd w:val="clear" w:color="auto" w:fill="D3D3D3"/>
        </w:rPr>
        <w:t>-paired-</w:t>
      </w:r>
      <w:proofErr w:type="spellStart"/>
      <w:r>
        <w:rPr>
          <w:rFonts w:ascii="Calibri" w:hAnsi="Calibri" w:cs="Calibri"/>
          <w:sz w:val="22"/>
          <w:szCs w:val="22"/>
          <w:shd w:val="clear" w:color="auto" w:fill="D3D3D3"/>
        </w:rPr>
        <w:t>end.qzv</w:t>
      </w:r>
      <w:proofErr w:type="spellEnd"/>
      <w:r>
        <w:rPr>
          <w:rFonts w:ascii="Calibri" w:hAnsi="Calibri" w:cs="Calibri"/>
          <w:sz w:val="22"/>
          <w:szCs w:val="22"/>
        </w:rPr>
        <w:t xml:space="preserve"> file; the quality at the start of both the forward and reverse reads starts off a bit low, but then it increases; we have to trim the first 20 bases anyway, since those are primers. After the first 20 bases quality increases, so I’m not trimming any further from the beginning of the sequences. The quality scores at the end of the forward and reverse sequences decreases a bit but is still good, so I’m just going to trim off the last base (#251) where quality significantly decreases, meaning that I’ll input a </w:t>
      </w:r>
      <w:proofErr w:type="spellStart"/>
      <w:r>
        <w:rPr>
          <w:rFonts w:ascii="Calibri" w:hAnsi="Calibri" w:cs="Calibri"/>
          <w:sz w:val="22"/>
          <w:szCs w:val="22"/>
        </w:rPr>
        <w:t>trunc</w:t>
      </w:r>
      <w:proofErr w:type="spellEnd"/>
      <w:r>
        <w:rPr>
          <w:rFonts w:ascii="Calibri" w:hAnsi="Calibri" w:cs="Calibri"/>
          <w:sz w:val="22"/>
          <w:szCs w:val="22"/>
        </w:rPr>
        <w:t>-</w:t>
      </w:r>
      <w:proofErr w:type="spellStart"/>
      <w:r>
        <w:rPr>
          <w:rFonts w:ascii="Calibri" w:hAnsi="Calibri" w:cs="Calibri"/>
          <w:sz w:val="22"/>
          <w:szCs w:val="22"/>
        </w:rPr>
        <w:t>len</w:t>
      </w:r>
      <w:proofErr w:type="spellEnd"/>
      <w:r>
        <w:rPr>
          <w:rFonts w:ascii="Calibri" w:hAnsi="Calibri" w:cs="Calibri"/>
          <w:sz w:val="22"/>
          <w:szCs w:val="22"/>
        </w:rPr>
        <w:t xml:space="preserve">-f and </w:t>
      </w:r>
      <w:proofErr w:type="spellStart"/>
      <w:r>
        <w:rPr>
          <w:rFonts w:ascii="Calibri" w:hAnsi="Calibri" w:cs="Calibri"/>
          <w:sz w:val="22"/>
          <w:szCs w:val="22"/>
        </w:rPr>
        <w:t>trunc</w:t>
      </w:r>
      <w:proofErr w:type="spellEnd"/>
      <w:r>
        <w:rPr>
          <w:rFonts w:ascii="Calibri" w:hAnsi="Calibri" w:cs="Calibri"/>
          <w:sz w:val="22"/>
          <w:szCs w:val="22"/>
        </w:rPr>
        <w:t>-</w:t>
      </w:r>
      <w:proofErr w:type="spellStart"/>
      <w:r>
        <w:rPr>
          <w:rFonts w:ascii="Calibri" w:hAnsi="Calibri" w:cs="Calibri"/>
          <w:sz w:val="22"/>
          <w:szCs w:val="22"/>
        </w:rPr>
        <w:t>len</w:t>
      </w:r>
      <w:proofErr w:type="spellEnd"/>
      <w:r>
        <w:rPr>
          <w:rFonts w:ascii="Calibri" w:hAnsi="Calibri" w:cs="Calibri"/>
          <w:sz w:val="22"/>
          <w:szCs w:val="22"/>
        </w:rPr>
        <w:t xml:space="preserve">-r of 250. </w:t>
      </w:r>
    </w:p>
    <w:p w14:paraId="4775B6F2"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09F84BD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QIIME2 code:</w:t>
      </w:r>
    </w:p>
    <w:p w14:paraId="158330FC"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64FAE2E6" w14:textId="77777777" w:rsidR="00952189" w:rsidRDefault="0041766C">
      <w:pPr>
        <w:pStyle w:val="NormalWeb"/>
        <w:spacing w:before="0" w:beforeAutospacing="0" w:after="0" w:afterAutospacing="0"/>
        <w:ind w:left="1260"/>
        <w:rPr>
          <w:rFonts w:ascii="Calibri" w:hAnsi="Calibri" w:cs="Calibri"/>
          <w:sz w:val="22"/>
          <w:szCs w:val="22"/>
        </w:rPr>
      </w:pP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dada2 denoise-paired \</w:t>
      </w:r>
    </w:p>
    <w:p w14:paraId="07DF89F8"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 xml:space="preserve">-demultiplexed-seqs </w:t>
      </w:r>
      <w:proofErr w:type="spellStart"/>
      <w:r>
        <w:rPr>
          <w:rFonts w:ascii="Calibri" w:hAnsi="Calibri" w:cs="Calibri"/>
          <w:sz w:val="22"/>
          <w:szCs w:val="22"/>
          <w:shd w:val="clear" w:color="auto" w:fill="D3D3D3"/>
        </w:rPr>
        <w:t>demux</w:t>
      </w:r>
      <w:proofErr w:type="spellEnd"/>
      <w:r>
        <w:rPr>
          <w:rFonts w:ascii="Calibri" w:hAnsi="Calibri" w:cs="Calibri"/>
          <w:sz w:val="22"/>
          <w:szCs w:val="22"/>
          <w:shd w:val="clear" w:color="auto" w:fill="D3D3D3"/>
        </w:rPr>
        <w:t>-paired-</w:t>
      </w:r>
      <w:proofErr w:type="spellStart"/>
      <w:r>
        <w:rPr>
          <w:rFonts w:ascii="Calibri" w:hAnsi="Calibri" w:cs="Calibri"/>
          <w:sz w:val="22"/>
          <w:szCs w:val="22"/>
          <w:shd w:val="clear" w:color="auto" w:fill="D3D3D3"/>
        </w:rPr>
        <w:t>end.qza</w:t>
      </w:r>
      <w:proofErr w:type="spellEnd"/>
      <w:r>
        <w:rPr>
          <w:rFonts w:ascii="Calibri" w:hAnsi="Calibri" w:cs="Calibri"/>
          <w:sz w:val="22"/>
          <w:szCs w:val="22"/>
          <w:shd w:val="clear" w:color="auto" w:fill="D3D3D3"/>
        </w:rPr>
        <w:t xml:space="preserve"> \</w:t>
      </w:r>
    </w:p>
    <w:p w14:paraId="25BC9E9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--p-trim-left-f 20 \</w:t>
      </w:r>
    </w:p>
    <w:p w14:paraId="501D3391"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--p-trim-left-r 20 \</w:t>
      </w:r>
    </w:p>
    <w:p w14:paraId="0B500F4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--p-</w:t>
      </w:r>
      <w:proofErr w:type="spellStart"/>
      <w:r>
        <w:rPr>
          <w:rFonts w:ascii="Calibri" w:hAnsi="Calibri" w:cs="Calibri"/>
          <w:sz w:val="22"/>
          <w:szCs w:val="22"/>
          <w:shd w:val="clear" w:color="auto" w:fill="D3D3D3"/>
        </w:rPr>
        <w:t>trunc</w:t>
      </w:r>
      <w:proofErr w:type="spellEnd"/>
      <w:r>
        <w:rPr>
          <w:rFonts w:ascii="Calibri" w:hAnsi="Calibri" w:cs="Calibri"/>
          <w:sz w:val="22"/>
          <w:szCs w:val="22"/>
          <w:shd w:val="clear" w:color="auto" w:fill="D3D3D3"/>
        </w:rPr>
        <w:t>-</w:t>
      </w:r>
      <w:proofErr w:type="spellStart"/>
      <w:r>
        <w:rPr>
          <w:rFonts w:ascii="Calibri" w:hAnsi="Calibri" w:cs="Calibri"/>
          <w:sz w:val="22"/>
          <w:szCs w:val="22"/>
          <w:shd w:val="clear" w:color="auto" w:fill="D3D3D3"/>
        </w:rPr>
        <w:t>len</w:t>
      </w:r>
      <w:proofErr w:type="spellEnd"/>
      <w:r>
        <w:rPr>
          <w:rFonts w:ascii="Calibri" w:hAnsi="Calibri" w:cs="Calibri"/>
          <w:sz w:val="22"/>
          <w:szCs w:val="22"/>
          <w:shd w:val="clear" w:color="auto" w:fill="D3D3D3"/>
        </w:rPr>
        <w:t>-f 250 \</w:t>
      </w:r>
    </w:p>
    <w:p w14:paraId="1967DDB5"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--p-</w:t>
      </w:r>
      <w:proofErr w:type="spellStart"/>
      <w:r>
        <w:rPr>
          <w:rFonts w:ascii="Calibri" w:hAnsi="Calibri" w:cs="Calibri"/>
          <w:sz w:val="22"/>
          <w:szCs w:val="22"/>
          <w:shd w:val="clear" w:color="auto" w:fill="D3D3D3"/>
        </w:rPr>
        <w:t>trunc</w:t>
      </w:r>
      <w:proofErr w:type="spellEnd"/>
      <w:r>
        <w:rPr>
          <w:rFonts w:ascii="Calibri" w:hAnsi="Calibri" w:cs="Calibri"/>
          <w:sz w:val="22"/>
          <w:szCs w:val="22"/>
          <w:shd w:val="clear" w:color="auto" w:fill="D3D3D3"/>
        </w:rPr>
        <w:t>-</w:t>
      </w:r>
      <w:proofErr w:type="spellStart"/>
      <w:r>
        <w:rPr>
          <w:rFonts w:ascii="Calibri" w:hAnsi="Calibri" w:cs="Calibri"/>
          <w:sz w:val="22"/>
          <w:szCs w:val="22"/>
          <w:shd w:val="clear" w:color="auto" w:fill="D3D3D3"/>
        </w:rPr>
        <w:t>len</w:t>
      </w:r>
      <w:proofErr w:type="spellEnd"/>
      <w:r>
        <w:rPr>
          <w:rFonts w:ascii="Calibri" w:hAnsi="Calibri" w:cs="Calibri"/>
          <w:sz w:val="22"/>
          <w:szCs w:val="22"/>
          <w:shd w:val="clear" w:color="auto" w:fill="D3D3D3"/>
        </w:rPr>
        <w:t>-r 250 \</w:t>
      </w:r>
    </w:p>
    <w:p w14:paraId="40B12F56"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--o-representative-sequences MP-rep-</w:t>
      </w:r>
      <w:proofErr w:type="spellStart"/>
      <w:r>
        <w:rPr>
          <w:rFonts w:ascii="Calibri" w:hAnsi="Calibri" w:cs="Calibri"/>
          <w:sz w:val="22"/>
          <w:szCs w:val="22"/>
          <w:shd w:val="clear" w:color="auto" w:fill="D3D3D3"/>
        </w:rPr>
        <w:t>seqs.qza</w:t>
      </w:r>
      <w:proofErr w:type="spellEnd"/>
      <w:r>
        <w:rPr>
          <w:rFonts w:ascii="Calibri" w:hAnsi="Calibri" w:cs="Calibri"/>
          <w:sz w:val="22"/>
          <w:szCs w:val="22"/>
          <w:shd w:val="clear" w:color="auto" w:fill="D3D3D3"/>
        </w:rPr>
        <w:t xml:space="preserve"> \</w:t>
      </w:r>
    </w:p>
    <w:p w14:paraId="6871D420"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 xml:space="preserve">  --o-denoising-stats dada2-denoising-stats.qza \</w:t>
      </w:r>
    </w:p>
    <w:p w14:paraId="71E3C050"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shd w:val="clear" w:color="auto" w:fill="D3D3D3"/>
        </w:rPr>
        <w:t xml:space="preserve">  --o-table dada2-table </w:t>
      </w:r>
    </w:p>
    <w:p w14:paraId="4955C475" w14:textId="77777777" w:rsidR="00952189" w:rsidRDefault="0041766C">
      <w:pPr>
        <w:pStyle w:val="NormalWeb"/>
        <w:spacing w:before="0" w:beforeAutospacing="0" w:after="160" w:afterAutospacing="0"/>
        <w:ind w:left="1260"/>
        <w:rPr>
          <w:rFonts w:ascii="Calibri" w:hAnsi="Calibri" w:cs="Calibri"/>
          <w:sz w:val="22"/>
          <w:szCs w:val="22"/>
        </w:rPr>
      </w:pPr>
      <w:proofErr w:type="gramStart"/>
      <w:r>
        <w:rPr>
          <w:rFonts w:ascii="Calibri" w:hAnsi="Calibri" w:cs="Calibri"/>
          <w:sz w:val="22"/>
          <w:szCs w:val="22"/>
        </w:rPr>
        <w:t>Entered into</w:t>
      </w:r>
      <w:proofErr w:type="gramEnd"/>
      <w:r>
        <w:rPr>
          <w:rFonts w:ascii="Calibri" w:hAnsi="Calibri" w:cs="Calibri"/>
          <w:sz w:val="22"/>
          <w:szCs w:val="22"/>
        </w:rPr>
        <w:t xml:space="preserve"> SLURM as: </w:t>
      </w:r>
    </w:p>
    <w:p w14:paraId="7A5E9F08" w14:textId="77777777" w:rsidR="00952189" w:rsidRDefault="0041766C">
      <w:pPr>
        <w:pStyle w:val="NormalWeb"/>
        <w:spacing w:before="0" w:beforeAutospacing="0" w:after="160" w:afterAutospacing="0"/>
        <w:ind w:left="1260"/>
        <w:rPr>
          <w:rFonts w:ascii="Calibri" w:hAnsi="Calibri" w:cs="Calibri"/>
          <w:sz w:val="22"/>
          <w:szCs w:val="22"/>
        </w:rPr>
      </w:pPr>
      <w:proofErr w:type="spellStart"/>
      <w:r>
        <w:rPr>
          <w:rFonts w:ascii="Calibri" w:hAnsi="Calibri" w:cs="Calibri"/>
          <w:sz w:val="22"/>
          <w:szCs w:val="22"/>
          <w:shd w:val="clear" w:color="auto" w:fill="D3D3D3"/>
        </w:rPr>
        <w:t>sbatch</w:t>
      </w:r>
      <w:proofErr w:type="spellEnd"/>
      <w:r>
        <w:rPr>
          <w:rFonts w:ascii="Calibri" w:hAnsi="Calibri" w:cs="Calibri"/>
          <w:sz w:val="22"/>
          <w:szCs w:val="22"/>
          <w:shd w:val="clear" w:color="auto" w:fill="D3D3D3"/>
        </w:rPr>
        <w:t xml:space="preserve"> --partition=</w:t>
      </w:r>
      <w:proofErr w:type="spellStart"/>
      <w:r>
        <w:rPr>
          <w:rFonts w:ascii="Calibri" w:hAnsi="Calibri" w:cs="Calibri"/>
          <w:sz w:val="22"/>
          <w:szCs w:val="22"/>
          <w:shd w:val="clear" w:color="auto" w:fill="D3D3D3"/>
        </w:rPr>
        <w:t>largemem</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 xml:space="preserve">=4 --mem=100g --nodes=2 --time=24:00:00 </w:t>
      </w: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dada2 denoise-paired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 xml:space="preserve">-demultiplexed-seqs </w:t>
      </w:r>
      <w:proofErr w:type="spellStart"/>
      <w:r>
        <w:rPr>
          <w:rFonts w:ascii="Calibri" w:hAnsi="Calibri" w:cs="Calibri"/>
          <w:sz w:val="22"/>
          <w:szCs w:val="22"/>
          <w:shd w:val="clear" w:color="auto" w:fill="D3D3D3"/>
        </w:rPr>
        <w:t>demux</w:t>
      </w:r>
      <w:proofErr w:type="spellEnd"/>
      <w:r>
        <w:rPr>
          <w:rFonts w:ascii="Calibri" w:hAnsi="Calibri" w:cs="Calibri"/>
          <w:sz w:val="22"/>
          <w:szCs w:val="22"/>
          <w:shd w:val="clear" w:color="auto" w:fill="D3D3D3"/>
        </w:rPr>
        <w:t>-paired-</w:t>
      </w:r>
      <w:proofErr w:type="spellStart"/>
      <w:r>
        <w:rPr>
          <w:rFonts w:ascii="Calibri" w:hAnsi="Calibri" w:cs="Calibri"/>
          <w:sz w:val="22"/>
          <w:szCs w:val="22"/>
          <w:shd w:val="clear" w:color="auto" w:fill="D3D3D3"/>
        </w:rPr>
        <w:t>end.qza</w:t>
      </w:r>
      <w:proofErr w:type="spellEnd"/>
      <w:r>
        <w:rPr>
          <w:rFonts w:ascii="Calibri" w:hAnsi="Calibri" w:cs="Calibri"/>
          <w:sz w:val="22"/>
          <w:szCs w:val="22"/>
          <w:shd w:val="clear" w:color="auto" w:fill="D3D3D3"/>
        </w:rPr>
        <w:t xml:space="preserve"> \--p-trim-left-f 20 \--p-trim-left-r 20 \--p-</w:t>
      </w:r>
      <w:proofErr w:type="spellStart"/>
      <w:r>
        <w:rPr>
          <w:rFonts w:ascii="Calibri" w:hAnsi="Calibri" w:cs="Calibri"/>
          <w:sz w:val="22"/>
          <w:szCs w:val="22"/>
          <w:shd w:val="clear" w:color="auto" w:fill="D3D3D3"/>
        </w:rPr>
        <w:t>trunc</w:t>
      </w:r>
      <w:proofErr w:type="spellEnd"/>
      <w:r>
        <w:rPr>
          <w:rFonts w:ascii="Calibri" w:hAnsi="Calibri" w:cs="Calibri"/>
          <w:sz w:val="22"/>
          <w:szCs w:val="22"/>
          <w:shd w:val="clear" w:color="auto" w:fill="D3D3D3"/>
        </w:rPr>
        <w:t>-</w:t>
      </w:r>
      <w:proofErr w:type="spellStart"/>
      <w:r>
        <w:rPr>
          <w:rFonts w:ascii="Calibri" w:hAnsi="Calibri" w:cs="Calibri"/>
          <w:sz w:val="22"/>
          <w:szCs w:val="22"/>
          <w:shd w:val="clear" w:color="auto" w:fill="D3D3D3"/>
        </w:rPr>
        <w:t>len</w:t>
      </w:r>
      <w:proofErr w:type="spellEnd"/>
      <w:r>
        <w:rPr>
          <w:rFonts w:ascii="Calibri" w:hAnsi="Calibri" w:cs="Calibri"/>
          <w:sz w:val="22"/>
          <w:szCs w:val="22"/>
          <w:shd w:val="clear" w:color="auto" w:fill="D3D3D3"/>
        </w:rPr>
        <w:t>-f 250 \--p-</w:t>
      </w:r>
      <w:proofErr w:type="spellStart"/>
      <w:r>
        <w:rPr>
          <w:rFonts w:ascii="Calibri" w:hAnsi="Calibri" w:cs="Calibri"/>
          <w:sz w:val="22"/>
          <w:szCs w:val="22"/>
          <w:shd w:val="clear" w:color="auto" w:fill="D3D3D3"/>
        </w:rPr>
        <w:t>trunc</w:t>
      </w:r>
      <w:proofErr w:type="spellEnd"/>
      <w:r>
        <w:rPr>
          <w:rFonts w:ascii="Calibri" w:hAnsi="Calibri" w:cs="Calibri"/>
          <w:sz w:val="22"/>
          <w:szCs w:val="22"/>
          <w:shd w:val="clear" w:color="auto" w:fill="D3D3D3"/>
        </w:rPr>
        <w:t>-</w:t>
      </w:r>
      <w:proofErr w:type="spellStart"/>
      <w:r>
        <w:rPr>
          <w:rFonts w:ascii="Calibri" w:hAnsi="Calibri" w:cs="Calibri"/>
          <w:sz w:val="22"/>
          <w:szCs w:val="22"/>
          <w:shd w:val="clear" w:color="auto" w:fill="D3D3D3"/>
        </w:rPr>
        <w:t>len</w:t>
      </w:r>
      <w:proofErr w:type="spellEnd"/>
      <w:r>
        <w:rPr>
          <w:rFonts w:ascii="Calibri" w:hAnsi="Calibri" w:cs="Calibri"/>
          <w:sz w:val="22"/>
          <w:szCs w:val="22"/>
          <w:shd w:val="clear" w:color="auto" w:fill="D3D3D3"/>
        </w:rPr>
        <w:t>-r 250 \--o-representative-sequences MP-rep-</w:t>
      </w:r>
      <w:proofErr w:type="spellStart"/>
      <w:r>
        <w:rPr>
          <w:rFonts w:ascii="Calibri" w:hAnsi="Calibri" w:cs="Calibri"/>
          <w:sz w:val="22"/>
          <w:szCs w:val="22"/>
          <w:shd w:val="clear" w:color="auto" w:fill="D3D3D3"/>
        </w:rPr>
        <w:t>seqs.qza</w:t>
      </w:r>
      <w:proofErr w:type="spellEnd"/>
      <w:r>
        <w:rPr>
          <w:rFonts w:ascii="Calibri" w:hAnsi="Calibri" w:cs="Calibri"/>
          <w:sz w:val="22"/>
          <w:szCs w:val="22"/>
          <w:shd w:val="clear" w:color="auto" w:fill="D3D3D3"/>
        </w:rPr>
        <w:t xml:space="preserve"> \--o-denoising-stats dada2-denoising-stats.qza \--o-table dada2-table</w:t>
      </w:r>
    </w:p>
    <w:p w14:paraId="1B07F0A4"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w:t>
      </w:r>
    </w:p>
    <w:p w14:paraId="1AA78B70"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Also, note that this is the longest step in the analysis, so this may take some time. Once this process is complete, you should have a stats file that tell you how many reads were filtered, denoised, merged, and non-chimeric (i.e., the dada2-denoising-stats.qza file) and artifacts containing the </w:t>
      </w:r>
      <w:proofErr w:type="spellStart"/>
      <w:r>
        <w:rPr>
          <w:rFonts w:ascii="Calibri" w:hAnsi="Calibri" w:cs="Calibri"/>
          <w:sz w:val="22"/>
          <w:szCs w:val="22"/>
        </w:rPr>
        <w:t>FeatureTable</w:t>
      </w:r>
      <w:proofErr w:type="spellEnd"/>
      <w:r>
        <w:rPr>
          <w:rFonts w:ascii="Calibri" w:hAnsi="Calibri" w:cs="Calibri"/>
          <w:sz w:val="22"/>
          <w:szCs w:val="22"/>
        </w:rPr>
        <w:t xml:space="preserve"> (i.e., the dada2-table file) and corresponding feature sequences available in a </w:t>
      </w:r>
      <w:proofErr w:type="spellStart"/>
      <w:r>
        <w:rPr>
          <w:rFonts w:ascii="Calibri" w:hAnsi="Calibri" w:cs="Calibri"/>
          <w:sz w:val="22"/>
          <w:szCs w:val="22"/>
        </w:rPr>
        <w:t>FeatureData</w:t>
      </w:r>
      <w:proofErr w:type="spellEnd"/>
      <w:r>
        <w:rPr>
          <w:rFonts w:ascii="Calibri" w:hAnsi="Calibri" w:cs="Calibri"/>
          <w:sz w:val="22"/>
          <w:szCs w:val="22"/>
        </w:rPr>
        <w:t xml:space="preserve"> file (i.e., the MP-rep-seqs-</w:t>
      </w:r>
      <w:proofErr w:type="spellStart"/>
      <w:r>
        <w:rPr>
          <w:rFonts w:ascii="Calibri" w:hAnsi="Calibri" w:cs="Calibri"/>
          <w:sz w:val="22"/>
          <w:szCs w:val="22"/>
        </w:rPr>
        <w:t>qza</w:t>
      </w:r>
      <w:proofErr w:type="spellEnd"/>
      <w:r>
        <w:rPr>
          <w:rFonts w:ascii="Calibri" w:hAnsi="Calibri" w:cs="Calibri"/>
          <w:sz w:val="22"/>
          <w:szCs w:val="22"/>
        </w:rPr>
        <w:t xml:space="preserve"> file):</w:t>
      </w:r>
    </w:p>
    <w:p w14:paraId="289D0295"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2A78DF21"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dada2-denoising-stats.qza</w:t>
      </w:r>
    </w:p>
    <w:p w14:paraId="7A14B606"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MP-rep-</w:t>
      </w:r>
      <w:proofErr w:type="spellStart"/>
      <w:r>
        <w:rPr>
          <w:rFonts w:ascii="Calibri" w:hAnsi="Calibri" w:cs="Calibri"/>
          <w:sz w:val="22"/>
          <w:szCs w:val="22"/>
          <w:shd w:val="clear" w:color="auto" w:fill="D3D3D3"/>
        </w:rPr>
        <w:t>seqs.qza</w:t>
      </w:r>
      <w:proofErr w:type="spellEnd"/>
    </w:p>
    <w:p w14:paraId="0797F780"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shd w:val="clear" w:color="auto" w:fill="D3D3D3"/>
        </w:rPr>
        <w:t>dada2-table.qza</w:t>
      </w:r>
    </w:p>
    <w:p w14:paraId="6BFE8B97"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1F3E1280"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Now generate summaries of those as in </w:t>
      </w:r>
      <w:hyperlink r:id="rId24" w:history="1">
        <w:r>
          <w:rPr>
            <w:rStyle w:val="Hyperlink"/>
            <w:rFonts w:ascii="Calibri" w:hAnsi="Calibri" w:cs="Calibri"/>
            <w:sz w:val="22"/>
            <w:szCs w:val="22"/>
          </w:rPr>
          <w:t>this tutorial</w:t>
        </w:r>
      </w:hyperlink>
      <w:r>
        <w:rPr>
          <w:rFonts w:ascii="Calibri" w:hAnsi="Calibri" w:cs="Calibri"/>
          <w:sz w:val="22"/>
          <w:szCs w:val="22"/>
        </w:rPr>
        <w:t>:</w:t>
      </w:r>
    </w:p>
    <w:p w14:paraId="2B5868AE"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79B4AD2E" w14:textId="77777777" w:rsidR="00952189" w:rsidRDefault="0041766C">
      <w:pPr>
        <w:pStyle w:val="NormalWeb"/>
        <w:spacing w:before="0" w:beforeAutospacing="0" w:after="0" w:afterAutospacing="0"/>
        <w:ind w:left="1260"/>
        <w:rPr>
          <w:rFonts w:ascii="Calibri" w:hAnsi="Calibri" w:cs="Calibri"/>
          <w:sz w:val="22"/>
          <w:szCs w:val="22"/>
        </w:rPr>
      </w:pPr>
      <w:proofErr w:type="spellStart"/>
      <w:r>
        <w:rPr>
          <w:rFonts w:ascii="Calibri" w:hAnsi="Calibri" w:cs="Calibri"/>
          <w:sz w:val="22"/>
          <w:szCs w:val="22"/>
          <w:shd w:val="clear" w:color="auto" w:fill="D3D3D3"/>
        </w:rPr>
        <w:t>sbatch</w:t>
      </w:r>
      <w:proofErr w:type="spellEnd"/>
      <w:r>
        <w:rPr>
          <w:rFonts w:ascii="Calibri" w:hAnsi="Calibri" w:cs="Calibri"/>
          <w:sz w:val="22"/>
          <w:szCs w:val="22"/>
          <w:shd w:val="clear" w:color="auto" w:fill="D3D3D3"/>
        </w:rPr>
        <w:t xml:space="preserve"> --partition=</w:t>
      </w:r>
      <w:proofErr w:type="spellStart"/>
      <w:r>
        <w:rPr>
          <w:rFonts w:ascii="Calibri" w:hAnsi="Calibri" w:cs="Calibri"/>
          <w:sz w:val="22"/>
          <w:szCs w:val="22"/>
          <w:shd w:val="clear" w:color="auto" w:fill="D3D3D3"/>
        </w:rPr>
        <w:t>largemem</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 xml:space="preserve">=4 --mem=100g --nodes=2 --time=24:00:00 </w:t>
      </w: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feature-table summarize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 xml:space="preserve">-table dada2-table.qza \--o-visualization dada2-table.qzv \--m-sample-metadata-file </w:t>
      </w:r>
      <w:proofErr w:type="gramStart"/>
      <w:r>
        <w:rPr>
          <w:rFonts w:ascii="Calibri" w:hAnsi="Calibri" w:cs="Calibri"/>
          <w:sz w:val="22"/>
          <w:szCs w:val="22"/>
          <w:shd w:val="clear" w:color="auto" w:fill="D3D3D3"/>
        </w:rPr>
        <w:t>MP-</w:t>
      </w:r>
      <w:proofErr w:type="spellStart"/>
      <w:r>
        <w:rPr>
          <w:rFonts w:ascii="Calibri" w:hAnsi="Calibri" w:cs="Calibri"/>
          <w:sz w:val="22"/>
          <w:szCs w:val="22"/>
          <w:shd w:val="clear" w:color="auto" w:fill="D3D3D3"/>
        </w:rPr>
        <w:t>metadata.tsv</w:t>
      </w:r>
      <w:proofErr w:type="spellEnd"/>
      <w:proofErr w:type="gramEnd"/>
    </w:p>
    <w:p w14:paraId="2364B2F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6932DEA2" w14:textId="77777777" w:rsidR="00952189" w:rsidRDefault="0041766C">
      <w:pPr>
        <w:pStyle w:val="NormalWeb"/>
        <w:spacing w:before="0" w:beforeAutospacing="0" w:after="0" w:afterAutospacing="0"/>
        <w:ind w:left="1260"/>
        <w:rPr>
          <w:rFonts w:ascii="Calibri" w:hAnsi="Calibri" w:cs="Calibri"/>
          <w:sz w:val="22"/>
          <w:szCs w:val="22"/>
        </w:rPr>
      </w:pPr>
      <w:proofErr w:type="spellStart"/>
      <w:r>
        <w:rPr>
          <w:rFonts w:ascii="Calibri" w:hAnsi="Calibri" w:cs="Calibri"/>
          <w:sz w:val="22"/>
          <w:szCs w:val="22"/>
          <w:shd w:val="clear" w:color="auto" w:fill="D3D3D3"/>
        </w:rPr>
        <w:lastRenderedPageBreak/>
        <w:t>sbatch</w:t>
      </w:r>
      <w:proofErr w:type="spellEnd"/>
      <w:r>
        <w:rPr>
          <w:rFonts w:ascii="Calibri" w:hAnsi="Calibri" w:cs="Calibri"/>
          <w:sz w:val="22"/>
          <w:szCs w:val="22"/>
          <w:shd w:val="clear" w:color="auto" w:fill="D3D3D3"/>
        </w:rPr>
        <w:t xml:space="preserve"> --partition=</w:t>
      </w:r>
      <w:proofErr w:type="spellStart"/>
      <w:r>
        <w:rPr>
          <w:rFonts w:ascii="Calibri" w:hAnsi="Calibri" w:cs="Calibri"/>
          <w:sz w:val="22"/>
          <w:szCs w:val="22"/>
          <w:shd w:val="clear" w:color="auto" w:fill="D3D3D3"/>
        </w:rPr>
        <w:t>largemem</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 xml:space="preserve">=4 --mem=100g --nodes=2 </w:t>
      </w: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feature-table tabulate-seqs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-data MP-rep-</w:t>
      </w:r>
      <w:proofErr w:type="spellStart"/>
      <w:r>
        <w:rPr>
          <w:rFonts w:ascii="Calibri" w:hAnsi="Calibri" w:cs="Calibri"/>
          <w:sz w:val="22"/>
          <w:szCs w:val="22"/>
          <w:shd w:val="clear" w:color="auto" w:fill="D3D3D3"/>
        </w:rPr>
        <w:t>seqs.qza</w:t>
      </w:r>
      <w:proofErr w:type="spellEnd"/>
      <w:r>
        <w:rPr>
          <w:rFonts w:ascii="Calibri" w:hAnsi="Calibri" w:cs="Calibri"/>
          <w:sz w:val="22"/>
          <w:szCs w:val="22"/>
          <w:shd w:val="clear" w:color="auto" w:fill="D3D3D3"/>
        </w:rPr>
        <w:t xml:space="preserve"> \--o-visualization </w:t>
      </w:r>
      <w:proofErr w:type="gramStart"/>
      <w:r>
        <w:rPr>
          <w:rFonts w:ascii="Calibri" w:hAnsi="Calibri" w:cs="Calibri"/>
          <w:sz w:val="22"/>
          <w:szCs w:val="22"/>
          <w:shd w:val="clear" w:color="auto" w:fill="D3D3D3"/>
        </w:rPr>
        <w:t>MP-rep-</w:t>
      </w:r>
      <w:proofErr w:type="spellStart"/>
      <w:r>
        <w:rPr>
          <w:rFonts w:ascii="Calibri" w:hAnsi="Calibri" w:cs="Calibri"/>
          <w:sz w:val="22"/>
          <w:szCs w:val="22"/>
          <w:shd w:val="clear" w:color="auto" w:fill="D3D3D3"/>
        </w:rPr>
        <w:t>seqs.qzv</w:t>
      </w:r>
      <w:proofErr w:type="spellEnd"/>
      <w:proofErr w:type="gramEnd"/>
    </w:p>
    <w:p w14:paraId="5F93E76F"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48226D75" w14:textId="77777777" w:rsidR="00952189" w:rsidRDefault="0041766C">
      <w:pPr>
        <w:pStyle w:val="NormalWeb"/>
        <w:spacing w:before="0" w:beforeAutospacing="0" w:after="160" w:afterAutospacing="0"/>
        <w:ind w:left="1260"/>
        <w:rPr>
          <w:rFonts w:ascii="Calibri" w:hAnsi="Calibri" w:cs="Calibri"/>
          <w:sz w:val="22"/>
          <w:szCs w:val="22"/>
        </w:rPr>
      </w:pPr>
      <w:proofErr w:type="spellStart"/>
      <w:r>
        <w:rPr>
          <w:rFonts w:ascii="Calibri" w:hAnsi="Calibri" w:cs="Calibri"/>
          <w:sz w:val="22"/>
          <w:szCs w:val="22"/>
          <w:shd w:val="clear" w:color="auto" w:fill="D3D3D3"/>
        </w:rPr>
        <w:t>sbatch</w:t>
      </w:r>
      <w:proofErr w:type="spellEnd"/>
      <w:r>
        <w:rPr>
          <w:rFonts w:ascii="Calibri" w:hAnsi="Calibri" w:cs="Calibri"/>
          <w:sz w:val="22"/>
          <w:szCs w:val="22"/>
          <w:shd w:val="clear" w:color="auto" w:fill="D3D3D3"/>
        </w:rPr>
        <w:t xml:space="preserve"> --partition=</w:t>
      </w:r>
      <w:proofErr w:type="spellStart"/>
      <w:r>
        <w:rPr>
          <w:rFonts w:ascii="Calibri" w:hAnsi="Calibri" w:cs="Calibri"/>
          <w:sz w:val="22"/>
          <w:szCs w:val="22"/>
          <w:shd w:val="clear" w:color="auto" w:fill="D3D3D3"/>
        </w:rPr>
        <w:t>largemem</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 xml:space="preserve">=4 --mem=100g --nodes=2 </w:t>
      </w: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metadata tabulate \--m-input-file dada2-denoising-stats.qza \--o-visualization </w:t>
      </w:r>
      <w:proofErr w:type="gramStart"/>
      <w:r>
        <w:rPr>
          <w:rFonts w:ascii="Calibri" w:hAnsi="Calibri" w:cs="Calibri"/>
          <w:sz w:val="22"/>
          <w:szCs w:val="22"/>
          <w:shd w:val="clear" w:color="auto" w:fill="D3D3D3"/>
        </w:rPr>
        <w:t>dada2-denoising-stats.qzv</w:t>
      </w:r>
      <w:proofErr w:type="gramEnd"/>
    </w:p>
    <w:p w14:paraId="6BCDFD10"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w:t>
      </w:r>
    </w:p>
    <w:p w14:paraId="58724DAA" w14:textId="77777777" w:rsidR="00952189" w:rsidRDefault="0041766C">
      <w:pPr>
        <w:numPr>
          <w:ilvl w:val="1"/>
          <w:numId w:val="15"/>
        </w:numPr>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Merging denoised data </w:t>
      </w:r>
    </w:p>
    <w:p w14:paraId="341A6087"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If you have more than one sequencing run and you’d like to merge those runs into a single dataset for analysis, this is the point at which you should do that.</w:t>
      </w:r>
    </w:p>
    <w:p w14:paraId="72F5F8D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6158ACEB"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Merging example on the forum </w:t>
      </w:r>
      <w:hyperlink r:id="rId25" w:history="1">
        <w:r>
          <w:rPr>
            <w:rStyle w:val="Hyperlink"/>
            <w:rFonts w:ascii="Calibri" w:hAnsi="Calibri" w:cs="Calibri"/>
            <w:sz w:val="22"/>
            <w:szCs w:val="22"/>
          </w:rPr>
          <w:t>here</w:t>
        </w:r>
      </w:hyperlink>
      <w:r>
        <w:rPr>
          <w:rFonts w:ascii="Calibri" w:hAnsi="Calibri" w:cs="Calibri"/>
          <w:sz w:val="22"/>
          <w:szCs w:val="22"/>
        </w:rPr>
        <w:t xml:space="preserve"> and </w:t>
      </w:r>
      <w:hyperlink r:id="rId26" w:history="1">
        <w:r>
          <w:rPr>
            <w:rStyle w:val="Hyperlink"/>
            <w:rFonts w:ascii="Calibri" w:hAnsi="Calibri" w:cs="Calibri"/>
            <w:sz w:val="22"/>
            <w:szCs w:val="22"/>
          </w:rPr>
          <w:t>here</w:t>
        </w:r>
      </w:hyperlink>
      <w:r>
        <w:rPr>
          <w:rFonts w:ascii="Calibri" w:hAnsi="Calibri" w:cs="Calibri"/>
          <w:sz w:val="22"/>
          <w:szCs w:val="22"/>
        </w:rPr>
        <w:t>.</w:t>
      </w:r>
    </w:p>
    <w:p w14:paraId="21EE989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59610EA1"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7B7B29A6" w14:textId="77777777" w:rsidR="00952189" w:rsidRDefault="0041766C">
      <w:pPr>
        <w:numPr>
          <w:ilvl w:val="1"/>
          <w:numId w:val="17"/>
        </w:numPr>
        <w:textAlignment w:val="center"/>
        <w:rPr>
          <w:rFonts w:ascii="Calibri" w:eastAsia="Times New Roman" w:hAnsi="Calibri" w:cs="Calibri"/>
          <w:b/>
          <w:bCs/>
          <w:sz w:val="22"/>
          <w:szCs w:val="22"/>
        </w:rPr>
      </w:pPr>
      <w:r>
        <w:rPr>
          <w:rFonts w:ascii="Calibri" w:eastAsia="Times New Roman" w:hAnsi="Calibri" w:cs="Calibri"/>
          <w:b/>
          <w:bCs/>
          <w:sz w:val="22"/>
          <w:szCs w:val="22"/>
        </w:rPr>
        <w:t>Determining taxonomic classification using a Naïve Bayes classifier (q2-feature-classifier)</w:t>
      </w:r>
    </w:p>
    <w:p w14:paraId="3EF9CC7A"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Instead of clustering based on OTUs, we’ll be using ASVs, which are higher resolution and may even be able to differentiate organisms at the strain level (see </w:t>
      </w:r>
      <w:hyperlink r:id="rId27" w:history="1">
        <w:r>
          <w:rPr>
            <w:rStyle w:val="Hyperlink"/>
            <w:rFonts w:ascii="Calibri" w:hAnsi="Calibri" w:cs="Calibri"/>
            <w:sz w:val="22"/>
            <w:szCs w:val="22"/>
          </w:rPr>
          <w:t>this post</w:t>
        </w:r>
      </w:hyperlink>
      <w:r>
        <w:rPr>
          <w:rFonts w:ascii="Calibri" w:hAnsi="Calibri" w:cs="Calibri"/>
          <w:sz w:val="22"/>
          <w:szCs w:val="22"/>
        </w:rPr>
        <w:t>). As stated on the QIIME2 website: “ASVs are a more recent development and provide better resolution in features than traditional OTU-based methods. ASVs can separate features based on differences of a single nucleotide in sequences of 400 bp or more, a resolution not possible even with 99% identity OTU clustering.”</w:t>
      </w:r>
    </w:p>
    <w:p w14:paraId="102631E0"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245411C7"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See </w:t>
      </w:r>
      <w:hyperlink r:id="rId28" w:history="1">
        <w:r>
          <w:rPr>
            <w:rStyle w:val="Hyperlink"/>
            <w:rFonts w:ascii="Calibri" w:hAnsi="Calibri" w:cs="Calibri"/>
            <w:sz w:val="22"/>
            <w:szCs w:val="22"/>
          </w:rPr>
          <w:t>this tutorial</w:t>
        </w:r>
      </w:hyperlink>
      <w:r>
        <w:rPr>
          <w:rFonts w:ascii="Calibri" w:hAnsi="Calibri" w:cs="Calibri"/>
          <w:sz w:val="22"/>
          <w:szCs w:val="22"/>
        </w:rPr>
        <w:t xml:space="preserve"> for more details. The </w:t>
      </w:r>
      <w:hyperlink r:id="rId29" w:history="1">
        <w:r>
          <w:rPr>
            <w:rStyle w:val="Hyperlink"/>
            <w:rFonts w:ascii="Calibri" w:hAnsi="Calibri" w:cs="Calibri"/>
            <w:sz w:val="22"/>
            <w:szCs w:val="22"/>
          </w:rPr>
          <w:t>Moving Pictures Tutorial</w:t>
        </w:r>
      </w:hyperlink>
      <w:r>
        <w:rPr>
          <w:rFonts w:ascii="Calibri" w:hAnsi="Calibri" w:cs="Calibri"/>
          <w:sz w:val="22"/>
          <w:szCs w:val="22"/>
        </w:rPr>
        <w:t xml:space="preserve"> also shows how to use the q2-feature-classifier.</w:t>
      </w:r>
    </w:p>
    <w:p w14:paraId="483AC9FF"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12641926"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Additionally, you will need to select a reference sequence database for use during this step. There </w:t>
      </w:r>
      <w:proofErr w:type="gramStart"/>
      <w:r>
        <w:rPr>
          <w:rFonts w:ascii="Calibri" w:hAnsi="Calibri" w:cs="Calibri"/>
          <w:sz w:val="22"/>
          <w:szCs w:val="22"/>
        </w:rPr>
        <w:t>are</w:t>
      </w:r>
      <w:proofErr w:type="gramEnd"/>
      <w:r>
        <w:rPr>
          <w:rFonts w:ascii="Calibri" w:hAnsi="Calibri" w:cs="Calibri"/>
          <w:sz w:val="22"/>
          <w:szCs w:val="22"/>
        </w:rPr>
        <w:t xml:space="preserve"> multiple that you can choose from; some of the most common for comparison with bacteria 16S rRNA sequences are SILVA, NCBI, and </w:t>
      </w:r>
      <w:proofErr w:type="spellStart"/>
      <w:r>
        <w:rPr>
          <w:rFonts w:ascii="Calibri" w:hAnsi="Calibri" w:cs="Calibri"/>
          <w:sz w:val="22"/>
          <w:szCs w:val="22"/>
        </w:rPr>
        <w:t>Greengenes</w:t>
      </w:r>
      <w:proofErr w:type="spellEnd"/>
      <w:r>
        <w:rPr>
          <w:rFonts w:ascii="Calibri" w:hAnsi="Calibri" w:cs="Calibri"/>
          <w:sz w:val="22"/>
          <w:szCs w:val="22"/>
        </w:rPr>
        <w:t xml:space="preserve">. Some information on the differences between these is available </w:t>
      </w:r>
      <w:hyperlink r:id="rId30" w:history="1">
        <w:r>
          <w:rPr>
            <w:rStyle w:val="Hyperlink"/>
            <w:rFonts w:ascii="Calibri" w:hAnsi="Calibri" w:cs="Calibri"/>
            <w:sz w:val="22"/>
            <w:szCs w:val="22"/>
          </w:rPr>
          <w:t>here</w:t>
        </w:r>
      </w:hyperlink>
      <w:r>
        <w:rPr>
          <w:rFonts w:ascii="Calibri" w:hAnsi="Calibri" w:cs="Calibri"/>
          <w:sz w:val="22"/>
          <w:szCs w:val="22"/>
        </w:rPr>
        <w:t xml:space="preserve"> and </w:t>
      </w:r>
      <w:hyperlink r:id="rId31" w:history="1">
        <w:r>
          <w:rPr>
            <w:rStyle w:val="Hyperlink"/>
            <w:rFonts w:ascii="Calibri" w:hAnsi="Calibri" w:cs="Calibri"/>
            <w:sz w:val="22"/>
            <w:szCs w:val="22"/>
          </w:rPr>
          <w:t>here</w:t>
        </w:r>
      </w:hyperlink>
      <w:r>
        <w:rPr>
          <w:rFonts w:ascii="Calibri" w:hAnsi="Calibri" w:cs="Calibri"/>
          <w:sz w:val="22"/>
          <w:szCs w:val="22"/>
        </w:rPr>
        <w:t xml:space="preserve">. There is also a QIIME2 plugin called </w:t>
      </w:r>
      <w:proofErr w:type="spellStart"/>
      <w:r>
        <w:rPr>
          <w:rFonts w:ascii="Calibri" w:hAnsi="Calibri" w:cs="Calibri"/>
          <w:sz w:val="22"/>
          <w:szCs w:val="22"/>
        </w:rPr>
        <w:t>RESCRIPt</w:t>
      </w:r>
      <w:proofErr w:type="spellEnd"/>
      <w:r>
        <w:rPr>
          <w:rFonts w:ascii="Calibri" w:hAnsi="Calibri" w:cs="Calibri"/>
          <w:sz w:val="22"/>
          <w:szCs w:val="22"/>
        </w:rPr>
        <w:t xml:space="preserve"> that allows you to retrieve sequences from various reference databases – a tutorial is available </w:t>
      </w:r>
      <w:hyperlink r:id="rId32" w:history="1">
        <w:r>
          <w:rPr>
            <w:rStyle w:val="Hyperlink"/>
            <w:rFonts w:ascii="Calibri" w:hAnsi="Calibri" w:cs="Calibri"/>
            <w:sz w:val="22"/>
            <w:szCs w:val="22"/>
          </w:rPr>
          <w:t>here</w:t>
        </w:r>
      </w:hyperlink>
      <w:r>
        <w:rPr>
          <w:rFonts w:ascii="Calibri" w:hAnsi="Calibri" w:cs="Calibri"/>
          <w:sz w:val="22"/>
          <w:szCs w:val="22"/>
        </w:rPr>
        <w:t>.</w:t>
      </w:r>
    </w:p>
    <w:p w14:paraId="252594A8"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 </w:t>
      </w:r>
    </w:p>
    <w:p w14:paraId="2DC4C04F"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701250EA" w14:textId="77777777" w:rsidR="00952189" w:rsidRDefault="0041766C">
      <w:pPr>
        <w:pStyle w:val="NormalWeb"/>
        <w:spacing w:before="0" w:beforeAutospacing="0" w:after="0" w:afterAutospacing="0"/>
        <w:ind w:left="1260"/>
        <w:rPr>
          <w:rFonts w:ascii="Calibri" w:hAnsi="Calibri" w:cs="Calibri"/>
          <w:color w:val="000000"/>
          <w:sz w:val="22"/>
          <w:szCs w:val="22"/>
        </w:rPr>
      </w:pPr>
      <w:r>
        <w:rPr>
          <w:rFonts w:ascii="Calibri" w:hAnsi="Calibri" w:cs="Calibri"/>
          <w:b/>
          <w:bCs/>
          <w:color w:val="000000"/>
          <w:sz w:val="22"/>
          <w:szCs w:val="22"/>
        </w:rPr>
        <w:t>Tip:</w:t>
      </w:r>
      <w:r>
        <w:rPr>
          <w:rFonts w:ascii="Calibri" w:hAnsi="Calibri" w:cs="Calibri"/>
          <w:color w:val="000000"/>
          <w:sz w:val="22"/>
          <w:szCs w:val="22"/>
        </w:rPr>
        <w:t xml:space="preserve"> There are two parts to this section; if a feature classifier trained on sequences with the same primers as your samples doesn’t already exist, you’ll have to create your own feature classifier (start with part </w:t>
      </w:r>
      <w:r>
        <w:rPr>
          <w:rFonts w:ascii="Calibri" w:hAnsi="Calibri" w:cs="Calibri"/>
          <w:b/>
          <w:bCs/>
          <w:color w:val="000000"/>
          <w:sz w:val="22"/>
          <w:szCs w:val="22"/>
        </w:rPr>
        <w:t>a</w:t>
      </w:r>
      <w:r>
        <w:rPr>
          <w:rFonts w:ascii="Calibri" w:hAnsi="Calibri" w:cs="Calibri"/>
          <w:color w:val="000000"/>
          <w:sz w:val="22"/>
          <w:szCs w:val="22"/>
        </w:rPr>
        <w:t xml:space="preserve"> below). However, if you already have a feature classifier (you can find some pre-made ones </w:t>
      </w:r>
      <w:hyperlink r:id="rId33" w:history="1">
        <w:r>
          <w:rPr>
            <w:rStyle w:val="Hyperlink"/>
            <w:rFonts w:ascii="Calibri" w:hAnsi="Calibri" w:cs="Calibri"/>
            <w:sz w:val="22"/>
            <w:szCs w:val="22"/>
          </w:rPr>
          <w:t>here</w:t>
        </w:r>
      </w:hyperlink>
      <w:r>
        <w:rPr>
          <w:rFonts w:ascii="Calibri" w:hAnsi="Calibri" w:cs="Calibri"/>
          <w:color w:val="000000"/>
          <w:sz w:val="22"/>
          <w:szCs w:val="22"/>
        </w:rPr>
        <w:t xml:space="preserve">) you can jump to part </w:t>
      </w:r>
      <w:r>
        <w:rPr>
          <w:rFonts w:ascii="Calibri" w:hAnsi="Calibri" w:cs="Calibri"/>
          <w:b/>
          <w:bCs/>
          <w:color w:val="000000"/>
          <w:sz w:val="22"/>
          <w:szCs w:val="22"/>
        </w:rPr>
        <w:t>b</w:t>
      </w:r>
      <w:r>
        <w:rPr>
          <w:rFonts w:ascii="Calibri" w:hAnsi="Calibri" w:cs="Calibri"/>
          <w:color w:val="000000"/>
          <w:sz w:val="22"/>
          <w:szCs w:val="22"/>
        </w:rPr>
        <w:t xml:space="preserve">. </w:t>
      </w:r>
      <w:r>
        <w:rPr>
          <w:rFonts w:ascii="Calibri" w:hAnsi="Calibri" w:cs="Calibri"/>
          <w:color w:val="000000"/>
          <w:sz w:val="22"/>
          <w:szCs w:val="22"/>
          <w:u w:val="single"/>
        </w:rPr>
        <w:t>For this tutorial, I was able to find a pre-existing feature classifier that was trained on sequences that had the same primers as mine (silva-138-99-515-806-nb-classifier.qza) so I jumped straight to part b. However, I’ve included information on how to train your own feature classifier below.</w:t>
      </w:r>
    </w:p>
    <w:p w14:paraId="09B72662" w14:textId="77777777" w:rsidR="00952189" w:rsidRDefault="0041766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52483D5D" w14:textId="77777777" w:rsidR="00952189" w:rsidRDefault="003033A1">
      <w:pPr>
        <w:numPr>
          <w:ilvl w:val="1"/>
          <w:numId w:val="19"/>
        </w:numPr>
        <w:textAlignment w:val="center"/>
        <w:rPr>
          <w:rFonts w:ascii="Calibri" w:eastAsia="Times New Roman" w:hAnsi="Calibri" w:cs="Calibri"/>
          <w:sz w:val="22"/>
          <w:szCs w:val="22"/>
        </w:rPr>
      </w:pPr>
      <w:hyperlink r:id="rId34" w:history="1">
        <w:r w:rsidR="0041766C">
          <w:rPr>
            <w:rStyle w:val="Hyperlink"/>
            <w:rFonts w:ascii="Calibri" w:eastAsia="Times New Roman" w:hAnsi="Calibri" w:cs="Calibri"/>
            <w:b/>
            <w:bCs/>
            <w:sz w:val="22"/>
            <w:szCs w:val="22"/>
          </w:rPr>
          <w:t>Train a feature classifier</w:t>
        </w:r>
      </w:hyperlink>
      <w:hyperlink r:id="rId35" w:anchor="_msocom_1" w:history="1">
        <w:r w:rsidR="0041766C">
          <w:rPr>
            <w:rStyle w:val="Hyperlink"/>
            <w:rFonts w:ascii="Calibri" w:eastAsia="Times New Roman" w:hAnsi="Calibri" w:cs="Calibri"/>
            <w:sz w:val="16"/>
            <w:szCs w:val="16"/>
          </w:rPr>
          <w:t>[BS1]</w:t>
        </w:r>
      </w:hyperlink>
      <w:r w:rsidR="0041766C">
        <w:rPr>
          <w:rFonts w:ascii="Calibri" w:eastAsia="Times New Roman" w:hAnsi="Calibri" w:cs="Calibri"/>
          <w:sz w:val="16"/>
          <w:szCs w:val="16"/>
        </w:rPr>
        <w:t> </w:t>
      </w:r>
    </w:p>
    <w:p w14:paraId="386708BB"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xml:space="preserve">“Taxonomic classifiers perform best when they are trained based on your specific sample preparation and sequencing parameters, including the primers that were used for amplification and the length of your sequence reads. Therefore, in general you should follow the instructions in </w:t>
      </w:r>
      <w:hyperlink r:id="rId36" w:history="1">
        <w:r>
          <w:rPr>
            <w:rStyle w:val="Hyperlink"/>
            <w:rFonts w:ascii="Calibri" w:hAnsi="Calibri" w:cs="Calibri"/>
            <w:sz w:val="22"/>
            <w:szCs w:val="22"/>
          </w:rPr>
          <w:t>Training feature classifiers</w:t>
        </w:r>
      </w:hyperlink>
      <w:r>
        <w:rPr>
          <w:rFonts w:ascii="Calibri" w:hAnsi="Calibri" w:cs="Calibri"/>
          <w:sz w:val="22"/>
          <w:szCs w:val="22"/>
        </w:rPr>
        <w:t xml:space="preserve"> with q2-feature-classifier to train your own taxonomic classifiers.”</w:t>
      </w:r>
    </w:p>
    <w:p w14:paraId="63C6AFA5"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lastRenderedPageBreak/>
        <w:t> </w:t>
      </w:r>
    </w:p>
    <w:p w14:paraId="584D323E"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xml:space="preserve">QIIME2 compatible reference sequences can be found </w:t>
      </w:r>
      <w:hyperlink r:id="rId37" w:history="1">
        <w:r>
          <w:rPr>
            <w:rStyle w:val="Hyperlink"/>
            <w:rFonts w:ascii="Calibri" w:hAnsi="Calibri" w:cs="Calibri"/>
            <w:sz w:val="22"/>
            <w:szCs w:val="22"/>
          </w:rPr>
          <w:t>here</w:t>
        </w:r>
      </w:hyperlink>
      <w:r>
        <w:rPr>
          <w:rFonts w:ascii="Calibri" w:hAnsi="Calibri" w:cs="Calibri"/>
          <w:sz w:val="22"/>
          <w:szCs w:val="22"/>
        </w:rPr>
        <w:t xml:space="preserve">. I’m using release 138 of the Silva 16S rRNA database. We need two things </w:t>
      </w:r>
      <w:proofErr w:type="gramStart"/>
      <w:r>
        <w:rPr>
          <w:rFonts w:ascii="Calibri" w:hAnsi="Calibri" w:cs="Calibri"/>
          <w:sz w:val="22"/>
          <w:szCs w:val="22"/>
        </w:rPr>
        <w:t>in order to</w:t>
      </w:r>
      <w:proofErr w:type="gramEnd"/>
      <w:r>
        <w:rPr>
          <w:rFonts w:ascii="Calibri" w:hAnsi="Calibri" w:cs="Calibri"/>
          <w:sz w:val="22"/>
          <w:szCs w:val="22"/>
        </w:rPr>
        <w:t xml:space="preserve"> train the classifier: reference sequences and their corresponding taxonomic classifications. I uploaded the Silva database to my directory using the </w:t>
      </w:r>
      <w:proofErr w:type="spellStart"/>
      <w:r>
        <w:rPr>
          <w:rFonts w:ascii="Calibri" w:hAnsi="Calibri" w:cs="Calibri"/>
          <w:sz w:val="22"/>
          <w:szCs w:val="22"/>
          <w:shd w:val="clear" w:color="auto" w:fill="D3D3D3"/>
        </w:rPr>
        <w:t>wget</w:t>
      </w:r>
      <w:proofErr w:type="spellEnd"/>
      <w:r>
        <w:rPr>
          <w:rFonts w:ascii="Calibri" w:hAnsi="Calibri" w:cs="Calibri"/>
          <w:sz w:val="22"/>
          <w:szCs w:val="22"/>
        </w:rPr>
        <w:t xml:space="preserve"> command:</w:t>
      </w:r>
    </w:p>
    <w:p w14:paraId="248D648B"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w:t>
      </w:r>
    </w:p>
    <w:p w14:paraId="5F56F12D" w14:textId="77777777" w:rsidR="00952189" w:rsidRDefault="0041766C">
      <w:pPr>
        <w:pStyle w:val="NormalWeb"/>
        <w:spacing w:before="0" w:beforeAutospacing="0" w:after="0" w:afterAutospacing="0"/>
        <w:ind w:left="2340"/>
        <w:rPr>
          <w:rFonts w:ascii="Calibri" w:hAnsi="Calibri" w:cs="Calibri"/>
          <w:sz w:val="22"/>
          <w:szCs w:val="22"/>
        </w:rPr>
      </w:pPr>
      <w:proofErr w:type="spellStart"/>
      <w:r>
        <w:rPr>
          <w:rFonts w:ascii="Calibri" w:hAnsi="Calibri" w:cs="Calibri"/>
          <w:sz w:val="22"/>
          <w:szCs w:val="22"/>
          <w:shd w:val="clear" w:color="auto" w:fill="D3D3D3"/>
        </w:rPr>
        <w:t>wget</w:t>
      </w:r>
      <w:proofErr w:type="spellEnd"/>
      <w:r>
        <w:rPr>
          <w:rFonts w:ascii="Calibri" w:hAnsi="Calibri" w:cs="Calibri"/>
          <w:sz w:val="22"/>
          <w:szCs w:val="22"/>
          <w:shd w:val="clear" w:color="auto" w:fill="D3D3D3"/>
        </w:rPr>
        <w:t xml:space="preserve"> </w:t>
      </w:r>
      <w:hyperlink r:id="rId38" w:history="1">
        <w:r>
          <w:rPr>
            <w:rStyle w:val="Hyperlink"/>
            <w:rFonts w:ascii="Calibri" w:hAnsi="Calibri" w:cs="Calibri"/>
            <w:sz w:val="22"/>
            <w:szCs w:val="22"/>
            <w:shd w:val="clear" w:color="auto" w:fill="D3D3D3"/>
          </w:rPr>
          <w:t>https://www.arb-silva.de/fileadmin/silva_databases/release_138/Exports/SILVA_138_SSURef_NR99_tax_silva.fasta.gz</w:t>
        </w:r>
      </w:hyperlink>
    </w:p>
    <w:p w14:paraId="256F2C88"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350C2770" w14:textId="77777777" w:rsidR="00952189" w:rsidRDefault="0041766C">
      <w:pPr>
        <w:pStyle w:val="NormalWeb"/>
        <w:spacing w:before="0" w:beforeAutospacing="0" w:after="0" w:afterAutospacing="0"/>
        <w:ind w:left="2340"/>
        <w:rPr>
          <w:rFonts w:ascii="Calibri" w:hAnsi="Calibri" w:cs="Calibri"/>
          <w:sz w:val="22"/>
          <w:szCs w:val="22"/>
        </w:rPr>
      </w:pPr>
      <w:proofErr w:type="spellStart"/>
      <w:r>
        <w:rPr>
          <w:rFonts w:ascii="Calibri" w:hAnsi="Calibri" w:cs="Calibri"/>
          <w:sz w:val="22"/>
          <w:szCs w:val="22"/>
          <w:shd w:val="clear" w:color="auto" w:fill="D3D3D3"/>
        </w:rPr>
        <w:t>wget</w:t>
      </w:r>
      <w:proofErr w:type="spellEnd"/>
      <w:r>
        <w:rPr>
          <w:rFonts w:ascii="Calibri" w:hAnsi="Calibri" w:cs="Calibri"/>
          <w:sz w:val="22"/>
          <w:szCs w:val="22"/>
          <w:shd w:val="clear" w:color="auto" w:fill="D3D3D3"/>
        </w:rPr>
        <w:t xml:space="preserve"> /pine/scr/s/b/sbrown21/Sequences-2020/QIIME2-processing-Indian_Southern_Oceans/ </w:t>
      </w:r>
      <w:hyperlink r:id="rId39" w:history="1">
        <w:r>
          <w:rPr>
            <w:rStyle w:val="Hyperlink"/>
            <w:rFonts w:ascii="Calibri" w:hAnsi="Calibri" w:cs="Calibri"/>
            <w:sz w:val="22"/>
            <w:szCs w:val="22"/>
            <w:shd w:val="clear" w:color="auto" w:fill="D3D3D3"/>
          </w:rPr>
          <w:t>https://www.arb-silva.de/fileadmin/silva_databases/qiime/Silva_132_release.zip</w:t>
        </w:r>
      </w:hyperlink>
    </w:p>
    <w:p w14:paraId="2E51B8D9"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102D2969"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shd w:val="clear" w:color="auto" w:fill="D3D3D3"/>
        </w:rPr>
        <w:t xml:space="preserve">unzip Silva_132_release.zip </w:t>
      </w:r>
    </w:p>
    <w:p w14:paraId="2F9A6D0C"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52563F46"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xml:space="preserve">And I saved the unzipped Silva database in the SILVA_132_QIIME_release folder. To train the classifier, I need to use the files in the </w:t>
      </w:r>
      <w:proofErr w:type="spellStart"/>
      <w:r>
        <w:rPr>
          <w:rFonts w:ascii="Calibri" w:hAnsi="Calibri" w:cs="Calibri"/>
          <w:sz w:val="22"/>
          <w:szCs w:val="22"/>
        </w:rPr>
        <w:t>rep_set</w:t>
      </w:r>
      <w:proofErr w:type="spellEnd"/>
      <w:r>
        <w:rPr>
          <w:rFonts w:ascii="Calibri" w:hAnsi="Calibri" w:cs="Calibri"/>
          <w:sz w:val="22"/>
          <w:szCs w:val="22"/>
        </w:rPr>
        <w:t xml:space="preserve"> folder, not in the </w:t>
      </w:r>
      <w:proofErr w:type="spellStart"/>
      <w:r>
        <w:rPr>
          <w:rFonts w:ascii="Calibri" w:hAnsi="Calibri" w:cs="Calibri"/>
          <w:sz w:val="22"/>
          <w:szCs w:val="22"/>
        </w:rPr>
        <w:t>rep_set_aligned</w:t>
      </w:r>
      <w:proofErr w:type="spellEnd"/>
      <w:r>
        <w:rPr>
          <w:rFonts w:ascii="Calibri" w:hAnsi="Calibri" w:cs="Calibri"/>
          <w:sz w:val="22"/>
          <w:szCs w:val="22"/>
        </w:rPr>
        <w:t xml:space="preserve"> folder, according to </w:t>
      </w:r>
      <w:hyperlink r:id="rId40" w:history="1">
        <w:r>
          <w:rPr>
            <w:rStyle w:val="Hyperlink"/>
            <w:rFonts w:ascii="Calibri" w:hAnsi="Calibri" w:cs="Calibri"/>
            <w:sz w:val="22"/>
            <w:szCs w:val="22"/>
          </w:rPr>
          <w:t>this post</w:t>
        </w:r>
      </w:hyperlink>
      <w:r>
        <w:rPr>
          <w:rFonts w:ascii="Calibri" w:hAnsi="Calibri" w:cs="Calibri"/>
          <w:sz w:val="22"/>
          <w:szCs w:val="22"/>
        </w:rPr>
        <w:t xml:space="preserve"> on the forum. </w:t>
      </w:r>
      <w:hyperlink r:id="rId41" w:history="1">
        <w:r>
          <w:rPr>
            <w:rStyle w:val="Hyperlink"/>
            <w:rFonts w:ascii="Calibri" w:hAnsi="Calibri" w:cs="Calibri"/>
            <w:sz w:val="22"/>
            <w:szCs w:val="22"/>
          </w:rPr>
          <w:t>This post</w:t>
        </w:r>
      </w:hyperlink>
      <w:r>
        <w:rPr>
          <w:rFonts w:ascii="Calibri" w:hAnsi="Calibri" w:cs="Calibri"/>
          <w:sz w:val="22"/>
          <w:szCs w:val="22"/>
        </w:rPr>
        <w:t xml:space="preserve"> also clarifies why using the </w:t>
      </w:r>
      <w:proofErr w:type="spellStart"/>
      <w:r>
        <w:rPr>
          <w:rFonts w:ascii="Calibri" w:hAnsi="Calibri" w:cs="Calibri"/>
          <w:sz w:val="22"/>
          <w:szCs w:val="22"/>
        </w:rPr>
        <w:t>rep_set</w:t>
      </w:r>
      <w:proofErr w:type="spellEnd"/>
      <w:r>
        <w:rPr>
          <w:rFonts w:ascii="Calibri" w:hAnsi="Calibri" w:cs="Calibri"/>
          <w:sz w:val="22"/>
          <w:szCs w:val="22"/>
        </w:rPr>
        <w:t xml:space="preserve"> data with a 99% similarity cutoff is the best option: “That cutoff is just specifying the percent similarity used for clustering sequences in that database. Higher will be more specific, i.e., have better taxonomic labels and preserve more unique seq information, and should almost always be used (the only reason to go lower is for memory issues). This has no relation to OTU picking/denoising methods or parameters. Use 99%.” </w:t>
      </w:r>
    </w:p>
    <w:p w14:paraId="51C63912"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3C883CCF"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xml:space="preserve">For the taxonomy file, I had to choose between consensus taxonomy or majority taxonomy; here is the difference between them: “A user of the Silva119 data pointed out that the taxonomy with the SILVA119 release is based only upon the taxonomy string of the representative sequence for the cluster of reads, which could lead to incorrect confidence in taxonomy assignments at the fine level (genus/species). To address this, I have </w:t>
      </w:r>
      <w:proofErr w:type="spellStart"/>
      <w:r>
        <w:rPr>
          <w:rFonts w:ascii="Calibri" w:hAnsi="Calibri" w:cs="Calibri"/>
          <w:sz w:val="22"/>
          <w:szCs w:val="22"/>
        </w:rPr>
        <w:t>endeavoured</w:t>
      </w:r>
      <w:proofErr w:type="spellEnd"/>
      <w:r>
        <w:rPr>
          <w:rFonts w:ascii="Calibri" w:hAnsi="Calibri" w:cs="Calibri"/>
          <w:sz w:val="22"/>
          <w:szCs w:val="22"/>
        </w:rPr>
        <w:t xml:space="preserve"> to create taxonomy strings that are either consensus (all taxa strings must match for every read that fell into the cluster) or majority (greater than or equal to 90% of the taxonomy strings for a given cluster). If a taxonomy string fails to be consensus or majority, then it becomes ambiguous, moving up the levels of taxonomy until consensus/majority taxonomy strings are met.” There doesn’t seem to be a strict rule on when to use consensus vs. majority taxonomy, and there isn’t a lot of information on the QIIME2 forum about the differences in results from either; I decided to use the majority taxonomy. This should allow for less unassigned </w:t>
      </w:r>
      <w:proofErr w:type="gramStart"/>
      <w:r>
        <w:rPr>
          <w:rFonts w:ascii="Calibri" w:hAnsi="Calibri" w:cs="Calibri"/>
          <w:sz w:val="22"/>
          <w:szCs w:val="22"/>
        </w:rPr>
        <w:t>sequences, since</w:t>
      </w:r>
      <w:proofErr w:type="gramEnd"/>
      <w:r>
        <w:rPr>
          <w:rFonts w:ascii="Calibri" w:hAnsi="Calibri" w:cs="Calibri"/>
          <w:sz w:val="22"/>
          <w:szCs w:val="22"/>
        </w:rPr>
        <w:t xml:space="preserve"> consensus would require all labels to be the same and would leave no room for mis-labeled reads.</w:t>
      </w:r>
    </w:p>
    <w:p w14:paraId="51919FCC"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5AAC43B4"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Now I need to import the reference sequences and their taxonomy:</w:t>
      </w:r>
    </w:p>
    <w:p w14:paraId="1DAE2E21"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3E2C6462" w14:textId="77777777" w:rsidR="00952189" w:rsidRDefault="0041766C">
      <w:pPr>
        <w:pStyle w:val="NormalWeb"/>
        <w:spacing w:before="0" w:beforeAutospacing="0" w:after="0" w:afterAutospacing="0"/>
        <w:ind w:left="2340"/>
        <w:rPr>
          <w:rFonts w:ascii="Calibri" w:hAnsi="Calibri" w:cs="Calibri"/>
          <w:sz w:val="22"/>
          <w:szCs w:val="22"/>
        </w:rPr>
      </w:pPr>
      <w:proofErr w:type="spellStart"/>
      <w:r>
        <w:rPr>
          <w:rFonts w:ascii="Calibri" w:hAnsi="Calibri" w:cs="Calibri"/>
          <w:sz w:val="22"/>
          <w:szCs w:val="22"/>
          <w:shd w:val="clear" w:color="auto" w:fill="D3D3D3"/>
        </w:rPr>
        <w:lastRenderedPageBreak/>
        <w:t>qiime</w:t>
      </w:r>
      <w:proofErr w:type="spellEnd"/>
      <w:r>
        <w:rPr>
          <w:rFonts w:ascii="Calibri" w:hAnsi="Calibri" w:cs="Calibri"/>
          <w:sz w:val="22"/>
          <w:szCs w:val="22"/>
          <w:shd w:val="clear" w:color="auto" w:fill="D3D3D3"/>
        </w:rPr>
        <w:t xml:space="preserve"> tools import \--type '</w:t>
      </w:r>
      <w:proofErr w:type="spellStart"/>
      <w:proofErr w:type="gramStart"/>
      <w:r>
        <w:rPr>
          <w:rFonts w:ascii="Calibri" w:hAnsi="Calibri" w:cs="Calibri"/>
          <w:sz w:val="22"/>
          <w:szCs w:val="22"/>
          <w:shd w:val="clear" w:color="auto" w:fill="D3D3D3"/>
        </w:rPr>
        <w:t>FeatureData</w:t>
      </w:r>
      <w:proofErr w:type="spellEnd"/>
      <w:r>
        <w:rPr>
          <w:rFonts w:ascii="Calibri" w:hAnsi="Calibri" w:cs="Calibri"/>
          <w:sz w:val="22"/>
          <w:szCs w:val="22"/>
          <w:shd w:val="clear" w:color="auto" w:fill="D3D3D3"/>
        </w:rPr>
        <w:t>[</w:t>
      </w:r>
      <w:proofErr w:type="gramEnd"/>
      <w:r>
        <w:rPr>
          <w:rFonts w:ascii="Calibri" w:hAnsi="Calibri" w:cs="Calibri"/>
          <w:sz w:val="22"/>
          <w:szCs w:val="22"/>
          <w:shd w:val="clear" w:color="auto" w:fill="D3D3D3"/>
        </w:rPr>
        <w:t>Sequence]' \--input-path /pine/scr/s/b/sbrown21/Sequences-2020/QIIME2-processing-Indian_Southern_Oceans/SILVA_132_QIIME_release/rep_set/rep_set_16S_only/99/silva_132_99_16S.fna \--output-path silva_99_ref_seqs.qza</w:t>
      </w:r>
    </w:p>
    <w:p w14:paraId="4813C683"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39B3714C" w14:textId="77777777" w:rsidR="00952189" w:rsidRDefault="0041766C">
      <w:pPr>
        <w:pStyle w:val="NormalWeb"/>
        <w:spacing w:before="0" w:beforeAutospacing="0" w:after="0" w:afterAutospacing="0"/>
        <w:ind w:left="2340"/>
        <w:rPr>
          <w:rFonts w:ascii="Calibri" w:hAnsi="Calibri" w:cs="Calibri"/>
          <w:sz w:val="22"/>
          <w:szCs w:val="22"/>
        </w:rPr>
      </w:pP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tools import \--type '</w:t>
      </w:r>
      <w:proofErr w:type="spellStart"/>
      <w:proofErr w:type="gramStart"/>
      <w:r>
        <w:rPr>
          <w:rFonts w:ascii="Calibri" w:hAnsi="Calibri" w:cs="Calibri"/>
          <w:sz w:val="22"/>
          <w:szCs w:val="22"/>
          <w:shd w:val="clear" w:color="auto" w:fill="D3D3D3"/>
        </w:rPr>
        <w:t>FeatureData</w:t>
      </w:r>
      <w:proofErr w:type="spellEnd"/>
      <w:r>
        <w:rPr>
          <w:rFonts w:ascii="Calibri" w:hAnsi="Calibri" w:cs="Calibri"/>
          <w:sz w:val="22"/>
          <w:szCs w:val="22"/>
          <w:shd w:val="clear" w:color="auto" w:fill="D3D3D3"/>
        </w:rPr>
        <w:t>[</w:t>
      </w:r>
      <w:proofErr w:type="gramEnd"/>
      <w:r>
        <w:rPr>
          <w:rFonts w:ascii="Calibri" w:hAnsi="Calibri" w:cs="Calibri"/>
          <w:sz w:val="22"/>
          <w:szCs w:val="22"/>
          <w:shd w:val="clear" w:color="auto" w:fill="D3D3D3"/>
        </w:rPr>
        <w:t xml:space="preserve">Taxonomy]' \--input-format </w:t>
      </w:r>
      <w:proofErr w:type="spellStart"/>
      <w:r>
        <w:rPr>
          <w:rFonts w:ascii="Calibri" w:hAnsi="Calibri" w:cs="Calibri"/>
          <w:sz w:val="22"/>
          <w:szCs w:val="22"/>
          <w:shd w:val="clear" w:color="auto" w:fill="D3D3D3"/>
        </w:rPr>
        <w:t>HeaderlessTSVTaxonomyFormat</w:t>
      </w:r>
      <w:proofErr w:type="spellEnd"/>
      <w:r>
        <w:rPr>
          <w:rFonts w:ascii="Calibri" w:hAnsi="Calibri" w:cs="Calibri"/>
          <w:sz w:val="22"/>
          <w:szCs w:val="22"/>
          <w:shd w:val="clear" w:color="auto" w:fill="D3D3D3"/>
        </w:rPr>
        <w:t xml:space="preserve"> \--input-path/pine/scr/s/b/sbrown21/Sequences-2020/QIIME2-processing-Indian_Southern_Oceans/SILVA_132_QIIME_release/taxonomy/16S_only/99/majority_taxonomy_7_levels.txt \--output-path silva_99_ref_taxonomy.qza</w:t>
      </w:r>
    </w:p>
    <w:p w14:paraId="340E450E"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227BF8C3"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xml:space="preserve">Now we’ll extract reference reads from the unaligned Silva 99% reference sequences that correspond to the specific primers that I used. According to </w:t>
      </w:r>
      <w:hyperlink r:id="rId42" w:history="1">
        <w:r>
          <w:rPr>
            <w:rStyle w:val="Hyperlink"/>
            <w:rFonts w:ascii="Calibri" w:hAnsi="Calibri" w:cs="Calibri"/>
            <w:sz w:val="22"/>
            <w:szCs w:val="22"/>
          </w:rPr>
          <w:t>this post</w:t>
        </w:r>
      </w:hyperlink>
      <w:r>
        <w:rPr>
          <w:rFonts w:ascii="Calibri" w:hAnsi="Calibri" w:cs="Calibri"/>
          <w:sz w:val="22"/>
          <w:szCs w:val="22"/>
        </w:rPr>
        <w:t xml:space="preserve"> on the forum, you shouldn’t use the --p-</w:t>
      </w:r>
      <w:proofErr w:type="spellStart"/>
      <w:r>
        <w:rPr>
          <w:rFonts w:ascii="Calibri" w:hAnsi="Calibri" w:cs="Calibri"/>
          <w:sz w:val="22"/>
          <w:szCs w:val="22"/>
        </w:rPr>
        <w:t>trunc</w:t>
      </w:r>
      <w:proofErr w:type="spellEnd"/>
      <w:r>
        <w:rPr>
          <w:rFonts w:ascii="Calibri" w:hAnsi="Calibri" w:cs="Calibri"/>
          <w:sz w:val="22"/>
          <w:szCs w:val="22"/>
        </w:rPr>
        <w:t>-</w:t>
      </w:r>
      <w:proofErr w:type="spellStart"/>
      <w:r>
        <w:rPr>
          <w:rFonts w:ascii="Calibri" w:hAnsi="Calibri" w:cs="Calibri"/>
          <w:sz w:val="22"/>
          <w:szCs w:val="22"/>
        </w:rPr>
        <w:t>len</w:t>
      </w:r>
      <w:proofErr w:type="spellEnd"/>
      <w:r>
        <w:rPr>
          <w:rFonts w:ascii="Calibri" w:hAnsi="Calibri" w:cs="Calibri"/>
          <w:sz w:val="22"/>
          <w:szCs w:val="22"/>
        </w:rPr>
        <w:t xml:space="preserve"> parameter for paired-end reads, so I exclude that parameter when extracting reads. Here’s a similar statement from the </w:t>
      </w:r>
      <w:hyperlink r:id="rId43" w:history="1">
        <w:r>
          <w:rPr>
            <w:rStyle w:val="Hyperlink"/>
            <w:rFonts w:ascii="Calibri" w:hAnsi="Calibri" w:cs="Calibri"/>
            <w:sz w:val="22"/>
            <w:szCs w:val="22"/>
          </w:rPr>
          <w:t>feature classifier</w:t>
        </w:r>
      </w:hyperlink>
      <w:r>
        <w:rPr>
          <w:rFonts w:ascii="Calibri" w:hAnsi="Calibri" w:cs="Calibri"/>
          <w:sz w:val="22"/>
          <w:szCs w:val="22"/>
        </w:rPr>
        <w:t xml:space="preserve"> tutorial: “For classification of paired-end reads and untrimmed single-end reads, we recommend training a classifier on sequences that have been extracted at the appropriate primer sites, but are not trimmed.”</w:t>
      </w:r>
    </w:p>
    <w:p w14:paraId="0903200B"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57F0F93F" w14:textId="77777777" w:rsidR="00952189" w:rsidRDefault="0041766C">
      <w:pPr>
        <w:pStyle w:val="NormalWeb"/>
        <w:spacing w:before="0" w:beforeAutospacing="0" w:after="0" w:afterAutospacing="0"/>
        <w:ind w:left="2340"/>
        <w:rPr>
          <w:rFonts w:ascii="Calibri" w:hAnsi="Calibri" w:cs="Calibri"/>
          <w:sz w:val="22"/>
          <w:szCs w:val="22"/>
        </w:rPr>
      </w:pPr>
      <w:proofErr w:type="spellStart"/>
      <w:r>
        <w:rPr>
          <w:rFonts w:ascii="Calibri" w:hAnsi="Calibri" w:cs="Calibri"/>
          <w:sz w:val="22"/>
          <w:szCs w:val="22"/>
          <w:shd w:val="clear" w:color="auto" w:fill="D3D3D3"/>
        </w:rPr>
        <w:t>sbatch</w:t>
      </w:r>
      <w:proofErr w:type="spellEnd"/>
      <w:r>
        <w:rPr>
          <w:rFonts w:ascii="Calibri" w:hAnsi="Calibri" w:cs="Calibri"/>
          <w:sz w:val="22"/>
          <w:szCs w:val="22"/>
          <w:shd w:val="clear" w:color="auto" w:fill="D3D3D3"/>
        </w:rPr>
        <w:t xml:space="preserve"> -p general -t 4-00:00:00 --mem=6000 --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 xml:space="preserve"> 1 --wrap</w:t>
      </w:r>
      <w:proofErr w:type="gramStart"/>
      <w:r>
        <w:rPr>
          <w:rFonts w:ascii="Calibri" w:hAnsi="Calibri" w:cs="Calibri"/>
          <w:sz w:val="22"/>
          <w:szCs w:val="22"/>
          <w:shd w:val="clear" w:color="auto" w:fill="D3D3D3"/>
        </w:rPr>
        <w:t>=“</w:t>
      </w:r>
      <w:proofErr w:type="spellStart"/>
      <w:proofErr w:type="gramEnd"/>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feature-classifier extract-reads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-sequences silva_99_ref_seqs.qza \--p-f-primer AGAGTTTGATCCTGGCTCAG \--p-r-primer GCTGCCTCCCGTAGGAGT \--o-reads extracted-ref-</w:t>
      </w:r>
      <w:proofErr w:type="spellStart"/>
      <w:r>
        <w:rPr>
          <w:rFonts w:ascii="Calibri" w:hAnsi="Calibri" w:cs="Calibri"/>
          <w:sz w:val="22"/>
          <w:szCs w:val="22"/>
          <w:shd w:val="clear" w:color="auto" w:fill="D3D3D3"/>
        </w:rPr>
        <w:t>seqs.qza</w:t>
      </w:r>
      <w:proofErr w:type="spellEnd"/>
      <w:r>
        <w:rPr>
          <w:rFonts w:ascii="Calibri" w:hAnsi="Calibri" w:cs="Calibri"/>
          <w:sz w:val="22"/>
          <w:szCs w:val="22"/>
          <w:shd w:val="clear" w:color="auto" w:fill="D3D3D3"/>
        </w:rPr>
        <w:t>”</w:t>
      </w:r>
    </w:p>
    <w:p w14:paraId="5296C904"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7DAA8434"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And now a Naive Bayes classifier can be trained:</w:t>
      </w:r>
    </w:p>
    <w:p w14:paraId="119EB25C"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102D2374" w14:textId="77777777" w:rsidR="00952189" w:rsidRDefault="0041766C">
      <w:pPr>
        <w:pStyle w:val="NormalWeb"/>
        <w:spacing w:before="0" w:beforeAutospacing="0" w:after="0" w:afterAutospacing="0"/>
        <w:ind w:left="2340"/>
        <w:rPr>
          <w:rFonts w:ascii="Calibri" w:hAnsi="Calibri" w:cs="Calibri"/>
          <w:sz w:val="22"/>
          <w:szCs w:val="22"/>
        </w:rPr>
      </w:pPr>
      <w:proofErr w:type="spellStart"/>
      <w:r>
        <w:rPr>
          <w:rFonts w:ascii="Calibri" w:hAnsi="Calibri" w:cs="Calibri"/>
          <w:sz w:val="22"/>
          <w:szCs w:val="22"/>
          <w:shd w:val="clear" w:color="auto" w:fill="D3D3D3"/>
        </w:rPr>
        <w:t>sbatch</w:t>
      </w:r>
      <w:proofErr w:type="spellEnd"/>
      <w:r>
        <w:rPr>
          <w:rFonts w:ascii="Calibri" w:hAnsi="Calibri" w:cs="Calibri"/>
          <w:sz w:val="22"/>
          <w:szCs w:val="22"/>
          <w:shd w:val="clear" w:color="auto" w:fill="D3D3D3"/>
        </w:rPr>
        <w:t xml:space="preserve"> -p general -t 4-00:00:00 --mem=30000 --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 xml:space="preserve"> 1 --wrap</w:t>
      </w:r>
      <w:proofErr w:type="gramStart"/>
      <w:r>
        <w:rPr>
          <w:rFonts w:ascii="Calibri" w:hAnsi="Calibri" w:cs="Calibri"/>
          <w:sz w:val="22"/>
          <w:szCs w:val="22"/>
          <w:shd w:val="clear" w:color="auto" w:fill="D3D3D3"/>
        </w:rPr>
        <w:t>=“</w:t>
      </w:r>
      <w:proofErr w:type="spellStart"/>
      <w:proofErr w:type="gramEnd"/>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feature-classifier fit-classifier-naive-bayes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-reference-reads extracted-ref-</w:t>
      </w:r>
      <w:proofErr w:type="spellStart"/>
      <w:r>
        <w:rPr>
          <w:rFonts w:ascii="Calibri" w:hAnsi="Calibri" w:cs="Calibri"/>
          <w:sz w:val="22"/>
          <w:szCs w:val="22"/>
          <w:shd w:val="clear" w:color="auto" w:fill="D3D3D3"/>
        </w:rPr>
        <w:t>seqs.qza</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-reference-taxonomy silva_99_ref_taxonomy.qza \--o-classifier 8F_338R_classifier.qza”</w:t>
      </w:r>
    </w:p>
    <w:p w14:paraId="2EB5DD2D"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11F2DE7E" w14:textId="77777777" w:rsidR="00952189" w:rsidRDefault="0041766C">
      <w:pPr>
        <w:numPr>
          <w:ilvl w:val="1"/>
          <w:numId w:val="21"/>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Classify the </w:t>
      </w:r>
      <w:proofErr w:type="gramStart"/>
      <w:r>
        <w:rPr>
          <w:rFonts w:ascii="Calibri" w:eastAsia="Times New Roman" w:hAnsi="Calibri" w:cs="Calibri"/>
          <w:b/>
          <w:bCs/>
          <w:sz w:val="22"/>
          <w:szCs w:val="22"/>
        </w:rPr>
        <w:t>sequences</w:t>
      </w:r>
      <w:proofErr w:type="gramEnd"/>
    </w:p>
    <w:p w14:paraId="2D4E44C4"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Now that you’ve either created a classifier or downloaded a pre-existing one, we can finally assign taxonomy to our sequences based on the classifier:</w:t>
      </w:r>
    </w:p>
    <w:p w14:paraId="2EB0E780"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w:t>
      </w:r>
    </w:p>
    <w:p w14:paraId="53ADDA3D" w14:textId="77777777" w:rsidR="00952189" w:rsidRDefault="0041766C">
      <w:pPr>
        <w:pStyle w:val="NormalWeb"/>
        <w:spacing w:before="0" w:beforeAutospacing="0" w:after="0" w:afterAutospacing="0"/>
        <w:ind w:left="2340"/>
        <w:rPr>
          <w:rFonts w:ascii="Calibri" w:hAnsi="Calibri" w:cs="Calibri"/>
          <w:sz w:val="22"/>
          <w:szCs w:val="22"/>
        </w:rPr>
      </w:pPr>
      <w:proofErr w:type="spellStart"/>
      <w:r>
        <w:rPr>
          <w:rFonts w:ascii="Calibri" w:hAnsi="Calibri" w:cs="Calibri"/>
          <w:sz w:val="22"/>
          <w:szCs w:val="22"/>
          <w:shd w:val="clear" w:color="auto" w:fill="D3D3D3"/>
        </w:rPr>
        <w:t>sbatch</w:t>
      </w:r>
      <w:proofErr w:type="spellEnd"/>
      <w:r>
        <w:rPr>
          <w:rFonts w:ascii="Calibri" w:hAnsi="Calibri" w:cs="Calibri"/>
          <w:sz w:val="22"/>
          <w:szCs w:val="22"/>
          <w:shd w:val="clear" w:color="auto" w:fill="D3D3D3"/>
        </w:rPr>
        <w:t xml:space="preserve"> --partition=</w:t>
      </w:r>
      <w:proofErr w:type="spellStart"/>
      <w:r>
        <w:rPr>
          <w:rFonts w:ascii="Calibri" w:hAnsi="Calibri" w:cs="Calibri"/>
          <w:sz w:val="22"/>
          <w:szCs w:val="22"/>
          <w:shd w:val="clear" w:color="auto" w:fill="D3D3D3"/>
        </w:rPr>
        <w:t>largemem</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 xml:space="preserve">=4 --mem=100g --nodes=2 --time=24:00:00 </w:t>
      </w: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feature-classifier classify-</w:t>
      </w:r>
      <w:proofErr w:type="spellStart"/>
      <w:r>
        <w:rPr>
          <w:rFonts w:ascii="Calibri" w:hAnsi="Calibri" w:cs="Calibri"/>
          <w:sz w:val="22"/>
          <w:szCs w:val="22"/>
          <w:shd w:val="clear" w:color="auto" w:fill="D3D3D3"/>
        </w:rPr>
        <w:t>sklearn</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-reads MP-rep-</w:t>
      </w:r>
      <w:proofErr w:type="spellStart"/>
      <w:r>
        <w:rPr>
          <w:rFonts w:ascii="Calibri" w:hAnsi="Calibri" w:cs="Calibri"/>
          <w:sz w:val="22"/>
          <w:szCs w:val="22"/>
          <w:shd w:val="clear" w:color="auto" w:fill="D3D3D3"/>
        </w:rPr>
        <w:t>seqs.qza</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 xml:space="preserve">-classifier silva-138-99-515-806-nb-classifier.qza \--o-classification </w:t>
      </w:r>
      <w:proofErr w:type="gramStart"/>
      <w:r>
        <w:rPr>
          <w:rFonts w:ascii="Calibri" w:hAnsi="Calibri" w:cs="Calibri"/>
          <w:sz w:val="22"/>
          <w:szCs w:val="22"/>
          <w:shd w:val="clear" w:color="auto" w:fill="D3D3D3"/>
        </w:rPr>
        <w:t>MP-</w:t>
      </w:r>
      <w:proofErr w:type="spellStart"/>
      <w:r>
        <w:rPr>
          <w:rFonts w:ascii="Calibri" w:hAnsi="Calibri" w:cs="Calibri"/>
          <w:sz w:val="22"/>
          <w:szCs w:val="22"/>
          <w:shd w:val="clear" w:color="auto" w:fill="D3D3D3"/>
        </w:rPr>
        <w:t>taxonomy.qza</w:t>
      </w:r>
      <w:proofErr w:type="spellEnd"/>
      <w:proofErr w:type="gramEnd"/>
    </w:p>
    <w:p w14:paraId="4F9A2D9A"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68D445CF"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Examine the taxonomy associated with the sequences:</w:t>
      </w:r>
    </w:p>
    <w:p w14:paraId="32870060" w14:textId="77777777" w:rsidR="00952189" w:rsidRDefault="0041766C">
      <w:pPr>
        <w:pStyle w:val="NormalWeb"/>
        <w:spacing w:before="0" w:beforeAutospacing="0" w:after="0" w:afterAutospacing="0"/>
        <w:ind w:left="2340"/>
        <w:rPr>
          <w:rFonts w:ascii="Calibri" w:hAnsi="Calibri" w:cs="Calibri"/>
          <w:sz w:val="22"/>
          <w:szCs w:val="22"/>
        </w:rPr>
      </w:pPr>
      <w:proofErr w:type="spellStart"/>
      <w:r>
        <w:rPr>
          <w:rFonts w:ascii="Calibri" w:hAnsi="Calibri" w:cs="Calibri"/>
          <w:sz w:val="22"/>
          <w:szCs w:val="22"/>
          <w:shd w:val="clear" w:color="auto" w:fill="D3D3D3"/>
        </w:rPr>
        <w:t>sbatch</w:t>
      </w:r>
      <w:proofErr w:type="spellEnd"/>
      <w:r>
        <w:rPr>
          <w:rFonts w:ascii="Calibri" w:hAnsi="Calibri" w:cs="Calibri"/>
          <w:sz w:val="22"/>
          <w:szCs w:val="22"/>
          <w:shd w:val="clear" w:color="auto" w:fill="D3D3D3"/>
        </w:rPr>
        <w:t xml:space="preserve"> --partition=</w:t>
      </w:r>
      <w:proofErr w:type="spellStart"/>
      <w:r>
        <w:rPr>
          <w:rFonts w:ascii="Calibri" w:hAnsi="Calibri" w:cs="Calibri"/>
          <w:sz w:val="22"/>
          <w:szCs w:val="22"/>
          <w:shd w:val="clear" w:color="auto" w:fill="D3D3D3"/>
        </w:rPr>
        <w:t>largemem</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=4 --mem=100g --nodes=2 --time=</w:t>
      </w:r>
      <w:proofErr w:type="gramStart"/>
      <w:r>
        <w:rPr>
          <w:rFonts w:ascii="Calibri" w:hAnsi="Calibri" w:cs="Calibri"/>
          <w:sz w:val="22"/>
          <w:szCs w:val="22"/>
          <w:shd w:val="clear" w:color="auto" w:fill="D3D3D3"/>
        </w:rPr>
        <w:t xml:space="preserve">24:00:00  </w:t>
      </w:r>
      <w:proofErr w:type="spellStart"/>
      <w:r>
        <w:rPr>
          <w:rFonts w:ascii="Calibri" w:hAnsi="Calibri" w:cs="Calibri"/>
          <w:sz w:val="22"/>
          <w:szCs w:val="22"/>
          <w:shd w:val="clear" w:color="auto" w:fill="D3D3D3"/>
        </w:rPr>
        <w:t>qiime</w:t>
      </w:r>
      <w:proofErr w:type="spellEnd"/>
      <w:proofErr w:type="gramEnd"/>
      <w:r>
        <w:rPr>
          <w:rFonts w:ascii="Calibri" w:hAnsi="Calibri" w:cs="Calibri"/>
          <w:sz w:val="22"/>
          <w:szCs w:val="22"/>
          <w:shd w:val="clear" w:color="auto" w:fill="D3D3D3"/>
        </w:rPr>
        <w:t xml:space="preserve"> metadata tabulate \--m-input-file MP-</w:t>
      </w:r>
      <w:proofErr w:type="spellStart"/>
      <w:r>
        <w:rPr>
          <w:rFonts w:ascii="Calibri" w:hAnsi="Calibri" w:cs="Calibri"/>
          <w:sz w:val="22"/>
          <w:szCs w:val="22"/>
          <w:shd w:val="clear" w:color="auto" w:fill="D3D3D3"/>
        </w:rPr>
        <w:t>taxonomy.qza</w:t>
      </w:r>
      <w:proofErr w:type="spellEnd"/>
      <w:r>
        <w:rPr>
          <w:rFonts w:ascii="Calibri" w:hAnsi="Calibri" w:cs="Calibri"/>
          <w:sz w:val="22"/>
          <w:szCs w:val="22"/>
          <w:shd w:val="clear" w:color="auto" w:fill="D3D3D3"/>
        </w:rPr>
        <w:t xml:space="preserve"> \--o-visualization MP-</w:t>
      </w:r>
      <w:proofErr w:type="spellStart"/>
      <w:r>
        <w:rPr>
          <w:rFonts w:ascii="Calibri" w:hAnsi="Calibri" w:cs="Calibri"/>
          <w:sz w:val="22"/>
          <w:szCs w:val="22"/>
          <w:shd w:val="clear" w:color="auto" w:fill="D3D3D3"/>
        </w:rPr>
        <w:t>taxonomy.qzv</w:t>
      </w:r>
      <w:proofErr w:type="spellEnd"/>
    </w:p>
    <w:p w14:paraId="0026251E"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526A92E4"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Now</w:t>
      </w:r>
      <w:hyperlink r:id="rId44" w:anchor="_msocom_2" w:history="1">
        <w:r>
          <w:rPr>
            <w:rStyle w:val="Hyperlink"/>
            <w:rFonts w:ascii="Calibri" w:hAnsi="Calibri" w:cs="Calibri"/>
            <w:sz w:val="16"/>
            <w:szCs w:val="16"/>
          </w:rPr>
          <w:t>[SB2]</w:t>
        </w:r>
      </w:hyperlink>
      <w:r>
        <w:rPr>
          <w:rFonts w:ascii="Calibri" w:hAnsi="Calibri" w:cs="Calibri"/>
          <w:sz w:val="16"/>
          <w:szCs w:val="16"/>
        </w:rPr>
        <w:t> </w:t>
      </w:r>
      <w:r>
        <w:rPr>
          <w:rFonts w:ascii="Calibri" w:hAnsi="Calibri" w:cs="Calibri"/>
          <w:sz w:val="22"/>
          <w:szCs w:val="22"/>
        </w:rPr>
        <w:t xml:space="preserve">, finally, we can create a </w:t>
      </w:r>
      <w:proofErr w:type="spellStart"/>
      <w:r>
        <w:rPr>
          <w:rFonts w:ascii="Calibri" w:hAnsi="Calibri" w:cs="Calibri"/>
          <w:sz w:val="22"/>
          <w:szCs w:val="22"/>
        </w:rPr>
        <w:t>barplot</w:t>
      </w:r>
      <w:proofErr w:type="spellEnd"/>
      <w:r>
        <w:rPr>
          <w:rFonts w:ascii="Calibri" w:hAnsi="Calibri" w:cs="Calibri"/>
          <w:sz w:val="22"/>
          <w:szCs w:val="22"/>
        </w:rPr>
        <w:t xml:space="preserve"> of the taxa in each sample:</w:t>
      </w:r>
    </w:p>
    <w:p w14:paraId="5D920800" w14:textId="77777777" w:rsidR="00952189" w:rsidRDefault="0041766C">
      <w:pPr>
        <w:pStyle w:val="NormalWeb"/>
        <w:spacing w:before="0" w:beforeAutospacing="0" w:after="0" w:afterAutospacing="0"/>
        <w:ind w:left="2340"/>
        <w:rPr>
          <w:rFonts w:ascii="Calibri" w:hAnsi="Calibri" w:cs="Calibri"/>
          <w:sz w:val="22"/>
          <w:szCs w:val="22"/>
        </w:rPr>
      </w:pPr>
      <w:proofErr w:type="spellStart"/>
      <w:r>
        <w:rPr>
          <w:rFonts w:ascii="Calibri" w:hAnsi="Calibri" w:cs="Calibri"/>
          <w:sz w:val="22"/>
          <w:szCs w:val="22"/>
          <w:shd w:val="clear" w:color="auto" w:fill="D3D3D3"/>
        </w:rPr>
        <w:lastRenderedPageBreak/>
        <w:t>sbatch</w:t>
      </w:r>
      <w:proofErr w:type="spellEnd"/>
      <w:r>
        <w:rPr>
          <w:rFonts w:ascii="Calibri" w:hAnsi="Calibri" w:cs="Calibri"/>
          <w:sz w:val="22"/>
          <w:szCs w:val="22"/>
          <w:shd w:val="clear" w:color="auto" w:fill="D3D3D3"/>
        </w:rPr>
        <w:t xml:space="preserve"> --partition=</w:t>
      </w:r>
      <w:proofErr w:type="spellStart"/>
      <w:r>
        <w:rPr>
          <w:rFonts w:ascii="Calibri" w:hAnsi="Calibri" w:cs="Calibri"/>
          <w:sz w:val="22"/>
          <w:szCs w:val="22"/>
          <w:shd w:val="clear" w:color="auto" w:fill="D3D3D3"/>
        </w:rPr>
        <w:t>largemem</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 xml:space="preserve">=4 --mem=100g --nodes=2 --time=24:00:00 </w:t>
      </w: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taxa </w:t>
      </w:r>
      <w:proofErr w:type="spellStart"/>
      <w:r>
        <w:rPr>
          <w:rFonts w:ascii="Calibri" w:hAnsi="Calibri" w:cs="Calibri"/>
          <w:sz w:val="22"/>
          <w:szCs w:val="22"/>
          <w:shd w:val="clear" w:color="auto" w:fill="D3D3D3"/>
        </w:rPr>
        <w:t>barplot</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-table dada2-table.qza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-taxonomy MP-</w:t>
      </w:r>
      <w:proofErr w:type="spellStart"/>
      <w:r>
        <w:rPr>
          <w:rFonts w:ascii="Calibri" w:hAnsi="Calibri" w:cs="Calibri"/>
          <w:sz w:val="22"/>
          <w:szCs w:val="22"/>
          <w:shd w:val="clear" w:color="auto" w:fill="D3D3D3"/>
        </w:rPr>
        <w:t>taxonomy.qza</w:t>
      </w:r>
      <w:proofErr w:type="spellEnd"/>
      <w:r>
        <w:rPr>
          <w:rFonts w:ascii="Calibri" w:hAnsi="Calibri" w:cs="Calibri"/>
          <w:sz w:val="22"/>
          <w:szCs w:val="22"/>
          <w:shd w:val="clear" w:color="auto" w:fill="D3D3D3"/>
        </w:rPr>
        <w:t xml:space="preserve"> \--m-metadata-file MP-</w:t>
      </w:r>
      <w:proofErr w:type="spellStart"/>
      <w:r>
        <w:rPr>
          <w:rFonts w:ascii="Calibri" w:hAnsi="Calibri" w:cs="Calibri"/>
          <w:sz w:val="22"/>
          <w:szCs w:val="22"/>
          <w:shd w:val="clear" w:color="auto" w:fill="D3D3D3"/>
        </w:rPr>
        <w:t>metadata.tsv</w:t>
      </w:r>
      <w:proofErr w:type="spellEnd"/>
      <w:r>
        <w:rPr>
          <w:rFonts w:ascii="Calibri" w:hAnsi="Calibri" w:cs="Calibri"/>
          <w:sz w:val="22"/>
          <w:szCs w:val="22"/>
          <w:shd w:val="clear" w:color="auto" w:fill="D3D3D3"/>
        </w:rPr>
        <w:t xml:space="preserve"> \--o-visualization </w:t>
      </w:r>
      <w:proofErr w:type="spellStart"/>
      <w:r>
        <w:rPr>
          <w:rFonts w:ascii="Calibri" w:hAnsi="Calibri" w:cs="Calibri"/>
          <w:sz w:val="22"/>
          <w:szCs w:val="22"/>
          <w:shd w:val="clear" w:color="auto" w:fill="D3D3D3"/>
        </w:rPr>
        <w:t>MP_taxa_barplot.qzv</w:t>
      </w:r>
      <w:proofErr w:type="spellEnd"/>
    </w:p>
    <w:p w14:paraId="4649C1B0" w14:textId="77777777" w:rsidR="00952189" w:rsidRDefault="0041766C">
      <w:pPr>
        <w:pStyle w:val="NormalWeb"/>
        <w:spacing w:before="0" w:beforeAutospacing="0" w:after="0" w:afterAutospacing="0"/>
        <w:ind w:left="2340"/>
        <w:rPr>
          <w:rFonts w:ascii="Calibri" w:hAnsi="Calibri" w:cs="Calibri"/>
          <w:sz w:val="22"/>
          <w:szCs w:val="22"/>
        </w:rPr>
      </w:pPr>
      <w:r>
        <w:rPr>
          <w:rFonts w:ascii="Calibri" w:hAnsi="Calibri" w:cs="Calibri"/>
          <w:b/>
          <w:bCs/>
          <w:sz w:val="22"/>
          <w:szCs w:val="22"/>
        </w:rPr>
        <w:t> </w:t>
      </w:r>
    </w:p>
    <w:p w14:paraId="1698670A" w14:textId="77777777" w:rsidR="00952189" w:rsidRDefault="0041766C">
      <w:pPr>
        <w:numPr>
          <w:ilvl w:val="1"/>
          <w:numId w:val="23"/>
        </w:numPr>
        <w:spacing w:after="160"/>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Prepare results for import into </w:t>
      </w:r>
      <w:proofErr w:type="spellStart"/>
      <w:proofErr w:type="gramStart"/>
      <w:r>
        <w:rPr>
          <w:rFonts w:ascii="Calibri" w:eastAsia="Times New Roman" w:hAnsi="Calibri" w:cs="Calibri"/>
          <w:b/>
          <w:bCs/>
          <w:sz w:val="22"/>
          <w:szCs w:val="22"/>
        </w:rPr>
        <w:t>phyloseq</w:t>
      </w:r>
      <w:proofErr w:type="spellEnd"/>
      <w:proofErr w:type="gramEnd"/>
      <w:r>
        <w:rPr>
          <w:rFonts w:ascii="Calibri" w:eastAsia="Times New Roman" w:hAnsi="Calibri" w:cs="Calibri"/>
          <w:b/>
          <w:bCs/>
          <w:sz w:val="22"/>
          <w:szCs w:val="22"/>
        </w:rPr>
        <w:t xml:space="preserve"> </w:t>
      </w:r>
    </w:p>
    <w:p w14:paraId="6FB5A5E6"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xml:space="preserve">At this point, further analyses on our data can be conducted in QIIME 2 (see the ‘Analyze feature table and gain insight’ section in </w:t>
      </w:r>
      <w:hyperlink r:id="rId45" w:anchor="analyze-feature-table-and-gain-insight" w:history="1">
        <w:r>
          <w:rPr>
            <w:rStyle w:val="Hyperlink"/>
            <w:rFonts w:ascii="Calibri" w:hAnsi="Calibri" w:cs="Calibri"/>
            <w:sz w:val="22"/>
            <w:szCs w:val="22"/>
          </w:rPr>
          <w:t>this</w:t>
        </w:r>
      </w:hyperlink>
      <w:r>
        <w:rPr>
          <w:rFonts w:ascii="Calibri" w:hAnsi="Calibri" w:cs="Calibri"/>
          <w:sz w:val="22"/>
          <w:szCs w:val="22"/>
        </w:rPr>
        <w:t xml:space="preserve"> tutorial); however, I’m choosing to export my .</w:t>
      </w:r>
      <w:proofErr w:type="spellStart"/>
      <w:r>
        <w:rPr>
          <w:rFonts w:ascii="Calibri" w:hAnsi="Calibri" w:cs="Calibri"/>
          <w:sz w:val="22"/>
          <w:szCs w:val="22"/>
        </w:rPr>
        <w:t>qza</w:t>
      </w:r>
      <w:proofErr w:type="spellEnd"/>
      <w:r>
        <w:rPr>
          <w:rFonts w:ascii="Calibri" w:hAnsi="Calibri" w:cs="Calibri"/>
          <w:sz w:val="22"/>
          <w:szCs w:val="22"/>
        </w:rPr>
        <w:t xml:space="preserve"> files from QIIME 2 containing my results for further analysis in R, as R has a wide variety of packages available for advanced data analyses that would be difficult to perform in QIIME 2. I primarily use the </w:t>
      </w:r>
      <w:hyperlink r:id="rId46" w:history="1">
        <w:proofErr w:type="spellStart"/>
        <w:r>
          <w:rPr>
            <w:rStyle w:val="Hyperlink"/>
            <w:rFonts w:ascii="Calibri" w:hAnsi="Calibri" w:cs="Calibri"/>
            <w:sz w:val="22"/>
            <w:szCs w:val="22"/>
          </w:rPr>
          <w:t>phyloseq</w:t>
        </w:r>
        <w:proofErr w:type="spellEnd"/>
      </w:hyperlink>
      <w:r>
        <w:rPr>
          <w:rFonts w:ascii="Calibri" w:hAnsi="Calibri" w:cs="Calibri"/>
          <w:sz w:val="22"/>
          <w:szCs w:val="22"/>
        </w:rPr>
        <w:t xml:space="preserve"> package for microbial analyses in R, in conjunction with ggplot2 and other </w:t>
      </w:r>
      <w:hyperlink r:id="rId47" w:history="1">
        <w:proofErr w:type="spellStart"/>
        <w:r>
          <w:rPr>
            <w:rStyle w:val="Hyperlink"/>
            <w:rFonts w:ascii="Calibri" w:hAnsi="Calibri" w:cs="Calibri"/>
            <w:sz w:val="22"/>
            <w:szCs w:val="22"/>
          </w:rPr>
          <w:t>Tidyverse</w:t>
        </w:r>
        <w:proofErr w:type="spellEnd"/>
      </w:hyperlink>
      <w:r>
        <w:rPr>
          <w:rFonts w:ascii="Calibri" w:hAnsi="Calibri" w:cs="Calibri"/>
          <w:sz w:val="22"/>
          <w:szCs w:val="22"/>
        </w:rPr>
        <w:t xml:space="preserve"> packages.</w:t>
      </w:r>
    </w:p>
    <w:p w14:paraId="26AA5C65" w14:textId="77777777" w:rsidR="00952189" w:rsidRDefault="0041766C">
      <w:pPr>
        <w:pStyle w:val="NormalWeb"/>
        <w:spacing w:before="0" w:beforeAutospacing="0" w:after="160" w:afterAutospacing="0"/>
        <w:ind w:left="1260"/>
        <w:rPr>
          <w:rFonts w:ascii="Calibri" w:hAnsi="Calibri" w:cs="Calibri"/>
          <w:sz w:val="22"/>
          <w:szCs w:val="22"/>
        </w:rPr>
      </w:pPr>
      <w:r>
        <w:rPr>
          <w:rFonts w:ascii="Calibri" w:hAnsi="Calibri" w:cs="Calibri"/>
          <w:sz w:val="22"/>
          <w:szCs w:val="22"/>
        </w:rPr>
        <w:t xml:space="preserve">There are multiple different ways to export your data for use in </w:t>
      </w:r>
      <w:proofErr w:type="spellStart"/>
      <w:r>
        <w:rPr>
          <w:rFonts w:ascii="Calibri" w:hAnsi="Calibri" w:cs="Calibri"/>
          <w:sz w:val="22"/>
          <w:szCs w:val="22"/>
        </w:rPr>
        <w:t>phyloseq</w:t>
      </w:r>
      <w:proofErr w:type="spellEnd"/>
      <w:r>
        <w:rPr>
          <w:rFonts w:ascii="Calibri" w:hAnsi="Calibri" w:cs="Calibri"/>
          <w:sz w:val="22"/>
          <w:szCs w:val="22"/>
        </w:rPr>
        <w:t xml:space="preserve"> (including, for example, exporting your data into a </w:t>
      </w:r>
      <w:hyperlink r:id="rId48" w:history="1">
        <w:r>
          <w:rPr>
            <w:rStyle w:val="Hyperlink"/>
            <w:rFonts w:ascii="Calibri" w:hAnsi="Calibri" w:cs="Calibri"/>
            <w:sz w:val="22"/>
            <w:szCs w:val="22"/>
          </w:rPr>
          <w:t>BIOM table</w:t>
        </w:r>
      </w:hyperlink>
      <w:r>
        <w:rPr>
          <w:rFonts w:ascii="Calibri" w:hAnsi="Calibri" w:cs="Calibri"/>
          <w:sz w:val="22"/>
          <w:szCs w:val="22"/>
        </w:rPr>
        <w:t xml:space="preserve">), but here we’ll be using the </w:t>
      </w:r>
      <w:hyperlink r:id="rId49" w:history="1">
        <w:r>
          <w:rPr>
            <w:rStyle w:val="Hyperlink"/>
            <w:rFonts w:ascii="Calibri" w:hAnsi="Calibri" w:cs="Calibri"/>
            <w:sz w:val="22"/>
            <w:szCs w:val="22"/>
          </w:rPr>
          <w:t>qiime2R</w:t>
        </w:r>
      </w:hyperlink>
      <w:r>
        <w:rPr>
          <w:rFonts w:ascii="Calibri" w:hAnsi="Calibri" w:cs="Calibri"/>
          <w:sz w:val="22"/>
          <w:szCs w:val="22"/>
        </w:rPr>
        <w:t xml:space="preserve"> package to easily export our data to R. The benefit of using qiime2R instead of other methods is that it maintains the provenance information associated with every QIIME 2 artifact and doesn’t result in manual editing of the original QIIME 2 artifacts; this way, the settings used to create a specific artifact can be traced back.</w:t>
      </w:r>
    </w:p>
    <w:p w14:paraId="70A761A2" w14:textId="77777777" w:rsidR="00952189" w:rsidRDefault="0041766C">
      <w:pPr>
        <w:numPr>
          <w:ilvl w:val="1"/>
          <w:numId w:val="25"/>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Create a phylogenetic tree for </w:t>
      </w:r>
      <w:proofErr w:type="gramStart"/>
      <w:r>
        <w:rPr>
          <w:rFonts w:ascii="Calibri" w:eastAsia="Times New Roman" w:hAnsi="Calibri" w:cs="Calibri"/>
          <w:b/>
          <w:bCs/>
          <w:sz w:val="22"/>
          <w:szCs w:val="22"/>
        </w:rPr>
        <w:t>export</w:t>
      </w:r>
      <w:proofErr w:type="gramEnd"/>
      <w:r>
        <w:rPr>
          <w:rFonts w:ascii="Calibri" w:eastAsia="Times New Roman" w:hAnsi="Calibri" w:cs="Calibri"/>
          <w:b/>
          <w:bCs/>
          <w:sz w:val="22"/>
          <w:szCs w:val="22"/>
        </w:rPr>
        <w:t xml:space="preserve"> </w:t>
      </w:r>
    </w:p>
    <w:p w14:paraId="605986F9"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First, in addition to the .</w:t>
      </w:r>
      <w:proofErr w:type="spellStart"/>
      <w:r>
        <w:rPr>
          <w:rFonts w:ascii="Calibri" w:hAnsi="Calibri" w:cs="Calibri"/>
          <w:sz w:val="22"/>
          <w:szCs w:val="22"/>
        </w:rPr>
        <w:t>qza</w:t>
      </w:r>
      <w:proofErr w:type="spellEnd"/>
      <w:r>
        <w:rPr>
          <w:rFonts w:ascii="Calibri" w:hAnsi="Calibri" w:cs="Calibri"/>
          <w:sz w:val="22"/>
          <w:szCs w:val="22"/>
        </w:rPr>
        <w:t xml:space="preserve"> files we created above, we also need to create a phylogenetic tree that can be used when we import </w:t>
      </w:r>
      <w:proofErr w:type="gramStart"/>
      <w:r>
        <w:rPr>
          <w:rFonts w:ascii="Calibri" w:hAnsi="Calibri" w:cs="Calibri"/>
          <w:sz w:val="22"/>
          <w:szCs w:val="22"/>
        </w:rPr>
        <w:t>all of</w:t>
      </w:r>
      <w:proofErr w:type="gramEnd"/>
      <w:r>
        <w:rPr>
          <w:rFonts w:ascii="Calibri" w:hAnsi="Calibri" w:cs="Calibri"/>
          <w:sz w:val="22"/>
          <w:szCs w:val="22"/>
        </w:rPr>
        <w:t xml:space="preserve"> our data into a </w:t>
      </w:r>
      <w:proofErr w:type="spellStart"/>
      <w:r>
        <w:rPr>
          <w:rFonts w:ascii="Calibri" w:hAnsi="Calibri" w:cs="Calibri"/>
          <w:sz w:val="22"/>
          <w:szCs w:val="22"/>
        </w:rPr>
        <w:t>phyloseq</w:t>
      </w:r>
      <w:proofErr w:type="spellEnd"/>
      <w:r>
        <w:rPr>
          <w:rFonts w:ascii="Calibri" w:hAnsi="Calibri" w:cs="Calibri"/>
          <w:sz w:val="22"/>
          <w:szCs w:val="22"/>
        </w:rPr>
        <w:t xml:space="preserve"> object in R. The </w:t>
      </w:r>
      <w:hyperlink r:id="rId50" w:anchor="taxonomic-analysis" w:history="1">
        <w:r>
          <w:rPr>
            <w:rStyle w:val="Hyperlink"/>
            <w:rFonts w:ascii="Calibri" w:hAnsi="Calibri" w:cs="Calibri"/>
            <w:sz w:val="22"/>
            <w:szCs w:val="22"/>
          </w:rPr>
          <w:t>Moving Pictures Tutorial</w:t>
        </w:r>
      </w:hyperlink>
      <w:r>
        <w:rPr>
          <w:rFonts w:ascii="Calibri" w:hAnsi="Calibri" w:cs="Calibri"/>
          <w:sz w:val="22"/>
          <w:szCs w:val="22"/>
        </w:rPr>
        <w:t xml:space="preserve"> shows how to create both a rooted and unrooted tree in one command; here is the code that I used:</w:t>
      </w:r>
    </w:p>
    <w:p w14:paraId="659BF9DD"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2BCD7358" w14:textId="77777777" w:rsidR="00952189" w:rsidRDefault="0041766C">
      <w:pPr>
        <w:pStyle w:val="NormalWeb"/>
        <w:spacing w:before="0" w:beforeAutospacing="0" w:after="0" w:afterAutospacing="0"/>
        <w:ind w:left="1800"/>
        <w:rPr>
          <w:rFonts w:ascii="Calibri" w:hAnsi="Calibri" w:cs="Calibri"/>
          <w:sz w:val="22"/>
          <w:szCs w:val="22"/>
        </w:rPr>
      </w:pPr>
      <w:proofErr w:type="spellStart"/>
      <w:r>
        <w:rPr>
          <w:rFonts w:ascii="Calibri" w:hAnsi="Calibri" w:cs="Calibri"/>
          <w:sz w:val="22"/>
          <w:szCs w:val="22"/>
          <w:shd w:val="clear" w:color="auto" w:fill="D3D3D3"/>
        </w:rPr>
        <w:t>sbatch</w:t>
      </w:r>
      <w:proofErr w:type="spellEnd"/>
      <w:r>
        <w:rPr>
          <w:rFonts w:ascii="Calibri" w:hAnsi="Calibri" w:cs="Calibri"/>
          <w:sz w:val="22"/>
          <w:szCs w:val="22"/>
          <w:shd w:val="clear" w:color="auto" w:fill="D3D3D3"/>
        </w:rPr>
        <w:t xml:space="preserve"> --partition=</w:t>
      </w:r>
      <w:proofErr w:type="spellStart"/>
      <w:r>
        <w:rPr>
          <w:rFonts w:ascii="Calibri" w:hAnsi="Calibri" w:cs="Calibri"/>
          <w:sz w:val="22"/>
          <w:szCs w:val="22"/>
          <w:shd w:val="clear" w:color="auto" w:fill="D3D3D3"/>
        </w:rPr>
        <w:t>largemem</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ntasks</w:t>
      </w:r>
      <w:proofErr w:type="spellEnd"/>
      <w:r>
        <w:rPr>
          <w:rFonts w:ascii="Calibri" w:hAnsi="Calibri" w:cs="Calibri"/>
          <w:sz w:val="22"/>
          <w:szCs w:val="22"/>
          <w:shd w:val="clear" w:color="auto" w:fill="D3D3D3"/>
        </w:rPr>
        <w:t xml:space="preserve">=4 --mem=100g --nodes=2 --time=24:00:00 </w:t>
      </w:r>
      <w:proofErr w:type="spellStart"/>
      <w:r>
        <w:rPr>
          <w:rFonts w:ascii="Calibri" w:hAnsi="Calibri" w:cs="Calibri"/>
          <w:sz w:val="22"/>
          <w:szCs w:val="22"/>
          <w:shd w:val="clear" w:color="auto" w:fill="D3D3D3"/>
        </w:rPr>
        <w:t>qiime</w:t>
      </w:r>
      <w:proofErr w:type="spellEnd"/>
      <w:r>
        <w:rPr>
          <w:rFonts w:ascii="Calibri" w:hAnsi="Calibri" w:cs="Calibri"/>
          <w:sz w:val="22"/>
          <w:szCs w:val="22"/>
          <w:shd w:val="clear" w:color="auto" w:fill="D3D3D3"/>
        </w:rPr>
        <w:t xml:space="preserve"> phylogeny align-to-tree-</w:t>
      </w:r>
      <w:proofErr w:type="spellStart"/>
      <w:r>
        <w:rPr>
          <w:rFonts w:ascii="Calibri" w:hAnsi="Calibri" w:cs="Calibri"/>
          <w:sz w:val="22"/>
          <w:szCs w:val="22"/>
          <w:shd w:val="clear" w:color="auto" w:fill="D3D3D3"/>
        </w:rPr>
        <w:t>mafft</w:t>
      </w:r>
      <w:proofErr w:type="spellEnd"/>
      <w:r>
        <w:rPr>
          <w:rFonts w:ascii="Calibri" w:hAnsi="Calibri" w:cs="Calibri"/>
          <w:sz w:val="22"/>
          <w:szCs w:val="22"/>
          <w:shd w:val="clear" w:color="auto" w:fill="D3D3D3"/>
        </w:rPr>
        <w:t>-</w:t>
      </w:r>
      <w:proofErr w:type="spellStart"/>
      <w:r>
        <w:rPr>
          <w:rFonts w:ascii="Calibri" w:hAnsi="Calibri" w:cs="Calibri"/>
          <w:sz w:val="22"/>
          <w:szCs w:val="22"/>
          <w:shd w:val="clear" w:color="auto" w:fill="D3D3D3"/>
        </w:rPr>
        <w:t>fasttree</w:t>
      </w:r>
      <w:proofErr w:type="spellEnd"/>
      <w:r>
        <w:rPr>
          <w:rFonts w:ascii="Calibri" w:hAnsi="Calibri" w:cs="Calibri"/>
          <w:sz w:val="22"/>
          <w:szCs w:val="22"/>
          <w:shd w:val="clear" w:color="auto" w:fill="D3D3D3"/>
        </w:rPr>
        <w:t xml:space="preserve"> \--</w:t>
      </w:r>
      <w:proofErr w:type="spellStart"/>
      <w:r>
        <w:rPr>
          <w:rFonts w:ascii="Calibri" w:hAnsi="Calibri" w:cs="Calibri"/>
          <w:sz w:val="22"/>
          <w:szCs w:val="22"/>
          <w:shd w:val="clear" w:color="auto" w:fill="D3D3D3"/>
        </w:rPr>
        <w:t>i</w:t>
      </w:r>
      <w:proofErr w:type="spellEnd"/>
      <w:r>
        <w:rPr>
          <w:rFonts w:ascii="Calibri" w:hAnsi="Calibri" w:cs="Calibri"/>
          <w:sz w:val="22"/>
          <w:szCs w:val="22"/>
          <w:shd w:val="clear" w:color="auto" w:fill="D3D3D3"/>
        </w:rPr>
        <w:t>-sequences MP-rep-</w:t>
      </w:r>
      <w:proofErr w:type="spellStart"/>
      <w:r>
        <w:rPr>
          <w:rFonts w:ascii="Calibri" w:hAnsi="Calibri" w:cs="Calibri"/>
          <w:sz w:val="22"/>
          <w:szCs w:val="22"/>
          <w:shd w:val="clear" w:color="auto" w:fill="D3D3D3"/>
        </w:rPr>
        <w:t>seqs.qza</w:t>
      </w:r>
      <w:proofErr w:type="spellEnd"/>
      <w:r>
        <w:rPr>
          <w:rFonts w:ascii="Calibri" w:hAnsi="Calibri" w:cs="Calibri"/>
          <w:sz w:val="22"/>
          <w:szCs w:val="22"/>
          <w:shd w:val="clear" w:color="auto" w:fill="D3D3D3"/>
        </w:rPr>
        <w:t xml:space="preserve"> \--o-alignment aligned-rep-</w:t>
      </w:r>
      <w:proofErr w:type="spellStart"/>
      <w:r>
        <w:rPr>
          <w:rFonts w:ascii="Calibri" w:hAnsi="Calibri" w:cs="Calibri"/>
          <w:sz w:val="22"/>
          <w:szCs w:val="22"/>
          <w:shd w:val="clear" w:color="auto" w:fill="D3D3D3"/>
        </w:rPr>
        <w:t>seqs.qza</w:t>
      </w:r>
      <w:proofErr w:type="spellEnd"/>
      <w:r>
        <w:rPr>
          <w:rFonts w:ascii="Calibri" w:hAnsi="Calibri" w:cs="Calibri"/>
          <w:sz w:val="22"/>
          <w:szCs w:val="22"/>
          <w:shd w:val="clear" w:color="auto" w:fill="D3D3D3"/>
        </w:rPr>
        <w:t xml:space="preserve"> \--o-masked-alignment masked-aligned-rep-</w:t>
      </w:r>
      <w:proofErr w:type="spellStart"/>
      <w:r>
        <w:rPr>
          <w:rFonts w:ascii="Calibri" w:hAnsi="Calibri" w:cs="Calibri"/>
          <w:sz w:val="22"/>
          <w:szCs w:val="22"/>
          <w:shd w:val="clear" w:color="auto" w:fill="D3D3D3"/>
        </w:rPr>
        <w:t>seqs.qza</w:t>
      </w:r>
      <w:proofErr w:type="spellEnd"/>
      <w:r>
        <w:rPr>
          <w:rFonts w:ascii="Calibri" w:hAnsi="Calibri" w:cs="Calibri"/>
          <w:sz w:val="22"/>
          <w:szCs w:val="22"/>
          <w:shd w:val="clear" w:color="auto" w:fill="D3D3D3"/>
        </w:rPr>
        <w:t xml:space="preserve"> \--o-tree unrooted-</w:t>
      </w:r>
      <w:proofErr w:type="spellStart"/>
      <w:r>
        <w:rPr>
          <w:rFonts w:ascii="Calibri" w:hAnsi="Calibri" w:cs="Calibri"/>
          <w:sz w:val="22"/>
          <w:szCs w:val="22"/>
          <w:shd w:val="clear" w:color="auto" w:fill="D3D3D3"/>
        </w:rPr>
        <w:t>tree.qza</w:t>
      </w:r>
      <w:proofErr w:type="spellEnd"/>
      <w:r>
        <w:rPr>
          <w:rFonts w:ascii="Calibri" w:hAnsi="Calibri" w:cs="Calibri"/>
          <w:sz w:val="22"/>
          <w:szCs w:val="22"/>
          <w:shd w:val="clear" w:color="auto" w:fill="D3D3D3"/>
        </w:rPr>
        <w:t xml:space="preserve"> \--o-rooted-tree </w:t>
      </w:r>
      <w:proofErr w:type="gramStart"/>
      <w:r>
        <w:rPr>
          <w:rFonts w:ascii="Calibri" w:hAnsi="Calibri" w:cs="Calibri"/>
          <w:sz w:val="22"/>
          <w:szCs w:val="22"/>
          <w:shd w:val="clear" w:color="auto" w:fill="D3D3D3"/>
        </w:rPr>
        <w:t>rooted-</w:t>
      </w:r>
      <w:proofErr w:type="spellStart"/>
      <w:r>
        <w:rPr>
          <w:rFonts w:ascii="Calibri" w:hAnsi="Calibri" w:cs="Calibri"/>
          <w:sz w:val="22"/>
          <w:szCs w:val="22"/>
          <w:shd w:val="clear" w:color="auto" w:fill="D3D3D3"/>
        </w:rPr>
        <w:t>tree.qza</w:t>
      </w:r>
      <w:proofErr w:type="spellEnd"/>
      <w:proofErr w:type="gramEnd"/>
    </w:p>
    <w:p w14:paraId="03CECB91"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2F642FED"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xml:space="preserve">From the output, we’ll be downloading the rooted tree for use in R. Additionally, for more information about tree building in QIIME2, see the </w:t>
      </w:r>
      <w:hyperlink r:id="rId51" w:history="1">
        <w:r>
          <w:rPr>
            <w:rStyle w:val="Hyperlink"/>
            <w:rFonts w:ascii="Calibri" w:hAnsi="Calibri" w:cs="Calibri"/>
            <w:sz w:val="22"/>
            <w:szCs w:val="22"/>
          </w:rPr>
          <w:t>QIIME2 documents on phylogenetic inference</w:t>
        </w:r>
      </w:hyperlink>
      <w:r>
        <w:rPr>
          <w:rFonts w:ascii="Calibri" w:hAnsi="Calibri" w:cs="Calibri"/>
          <w:sz w:val="22"/>
          <w:szCs w:val="22"/>
        </w:rPr>
        <w:t>.</w:t>
      </w:r>
    </w:p>
    <w:p w14:paraId="318F5E0E"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64181973" w14:textId="77777777" w:rsidR="00952189" w:rsidRDefault="0041766C">
      <w:pPr>
        <w:numPr>
          <w:ilvl w:val="1"/>
          <w:numId w:val="27"/>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Download </w:t>
      </w:r>
      <w:proofErr w:type="spellStart"/>
      <w:r>
        <w:rPr>
          <w:rFonts w:ascii="Calibri" w:eastAsia="Times New Roman" w:hAnsi="Calibri" w:cs="Calibri"/>
          <w:b/>
          <w:bCs/>
          <w:sz w:val="22"/>
          <w:szCs w:val="22"/>
        </w:rPr>
        <w:t>qiime</w:t>
      </w:r>
      <w:proofErr w:type="spellEnd"/>
      <w:r>
        <w:rPr>
          <w:rFonts w:ascii="Calibri" w:eastAsia="Times New Roman" w:hAnsi="Calibri" w:cs="Calibri"/>
          <w:b/>
          <w:bCs/>
          <w:sz w:val="22"/>
          <w:szCs w:val="22"/>
        </w:rPr>
        <w:t xml:space="preserve"> artifacts for import into </w:t>
      </w:r>
      <w:proofErr w:type="spellStart"/>
      <w:proofErr w:type="gramStart"/>
      <w:r>
        <w:rPr>
          <w:rFonts w:ascii="Calibri" w:eastAsia="Times New Roman" w:hAnsi="Calibri" w:cs="Calibri"/>
          <w:b/>
          <w:bCs/>
          <w:sz w:val="22"/>
          <w:szCs w:val="22"/>
        </w:rPr>
        <w:t>phyloseq</w:t>
      </w:r>
      <w:proofErr w:type="spellEnd"/>
      <w:proofErr w:type="gramEnd"/>
    </w:p>
    <w:p w14:paraId="0B952CDE"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Here I downloaded my dada2-table.qza file, MP-</w:t>
      </w:r>
      <w:proofErr w:type="spellStart"/>
      <w:r>
        <w:rPr>
          <w:rFonts w:ascii="Calibri" w:hAnsi="Calibri" w:cs="Calibri"/>
          <w:sz w:val="22"/>
          <w:szCs w:val="22"/>
        </w:rPr>
        <w:t>metadata.tsv</w:t>
      </w:r>
      <w:proofErr w:type="spellEnd"/>
      <w:r>
        <w:rPr>
          <w:rFonts w:ascii="Calibri" w:hAnsi="Calibri" w:cs="Calibri"/>
          <w:sz w:val="22"/>
          <w:szCs w:val="22"/>
        </w:rPr>
        <w:t xml:space="preserve"> file, MP-</w:t>
      </w:r>
      <w:proofErr w:type="spellStart"/>
      <w:r>
        <w:rPr>
          <w:rFonts w:ascii="Calibri" w:hAnsi="Calibri" w:cs="Calibri"/>
          <w:sz w:val="22"/>
          <w:szCs w:val="22"/>
        </w:rPr>
        <w:t>taxonomy.qza</w:t>
      </w:r>
      <w:proofErr w:type="spellEnd"/>
      <w:r>
        <w:rPr>
          <w:rFonts w:ascii="Calibri" w:hAnsi="Calibri" w:cs="Calibri"/>
          <w:sz w:val="22"/>
          <w:szCs w:val="22"/>
        </w:rPr>
        <w:t xml:space="preserve"> file, and rooted-</w:t>
      </w:r>
      <w:proofErr w:type="spellStart"/>
      <w:r>
        <w:rPr>
          <w:rFonts w:ascii="Calibri" w:hAnsi="Calibri" w:cs="Calibri"/>
          <w:sz w:val="22"/>
          <w:szCs w:val="22"/>
        </w:rPr>
        <w:t>tree.qza</w:t>
      </w:r>
      <w:proofErr w:type="spellEnd"/>
      <w:r>
        <w:rPr>
          <w:rFonts w:ascii="Calibri" w:hAnsi="Calibri" w:cs="Calibri"/>
          <w:sz w:val="22"/>
          <w:szCs w:val="22"/>
        </w:rPr>
        <w:t xml:space="preserve"> file so that I could use RStudio on my laptop rather than loading R on Atmos. Once qiime2R is installed and loaded in R (instructions in </w:t>
      </w:r>
      <w:hyperlink r:id="rId52" w:history="1">
        <w:r>
          <w:rPr>
            <w:rStyle w:val="Hyperlink"/>
            <w:rFonts w:ascii="Calibri" w:hAnsi="Calibri" w:cs="Calibri"/>
            <w:sz w:val="22"/>
            <w:szCs w:val="22"/>
          </w:rPr>
          <w:t>this</w:t>
        </w:r>
      </w:hyperlink>
      <w:r>
        <w:rPr>
          <w:rFonts w:ascii="Calibri" w:hAnsi="Calibri" w:cs="Calibri"/>
          <w:sz w:val="22"/>
          <w:szCs w:val="22"/>
        </w:rPr>
        <w:t xml:space="preserve"> tutorial as well as on the </w:t>
      </w:r>
      <w:hyperlink r:id="rId53" w:history="1">
        <w:r>
          <w:rPr>
            <w:rStyle w:val="Hyperlink"/>
            <w:rFonts w:ascii="Calibri" w:hAnsi="Calibri" w:cs="Calibri"/>
            <w:sz w:val="22"/>
            <w:szCs w:val="22"/>
          </w:rPr>
          <w:t>qiime2 forum</w:t>
        </w:r>
      </w:hyperlink>
      <w:r>
        <w:rPr>
          <w:rFonts w:ascii="Calibri" w:hAnsi="Calibri" w:cs="Calibri"/>
          <w:sz w:val="22"/>
          <w:szCs w:val="22"/>
        </w:rPr>
        <w:t xml:space="preserve">) you can enter the following into R to create a </w:t>
      </w:r>
      <w:proofErr w:type="spellStart"/>
      <w:r>
        <w:rPr>
          <w:rFonts w:ascii="Calibri" w:hAnsi="Calibri" w:cs="Calibri"/>
          <w:sz w:val="22"/>
          <w:szCs w:val="22"/>
        </w:rPr>
        <w:t>phyloseq</w:t>
      </w:r>
      <w:proofErr w:type="spellEnd"/>
      <w:r>
        <w:rPr>
          <w:rFonts w:ascii="Calibri" w:hAnsi="Calibri" w:cs="Calibri"/>
          <w:sz w:val="22"/>
          <w:szCs w:val="22"/>
        </w:rPr>
        <w:t xml:space="preserve"> object:</w:t>
      </w:r>
    </w:p>
    <w:p w14:paraId="74E6FD30"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5C8C11A6" w14:textId="77777777" w:rsidR="00952189" w:rsidRDefault="0041766C">
      <w:pPr>
        <w:pStyle w:val="NormalWeb"/>
        <w:spacing w:before="0" w:beforeAutospacing="0" w:after="0" w:afterAutospacing="0"/>
        <w:ind w:left="1800"/>
        <w:rPr>
          <w:rFonts w:ascii="Calibri" w:hAnsi="Calibri" w:cs="Calibri"/>
          <w:sz w:val="22"/>
          <w:szCs w:val="22"/>
        </w:rPr>
      </w:pPr>
      <w:proofErr w:type="spellStart"/>
      <w:r>
        <w:rPr>
          <w:rFonts w:ascii="Calibri" w:hAnsi="Calibri" w:cs="Calibri"/>
          <w:sz w:val="22"/>
          <w:szCs w:val="22"/>
          <w:shd w:val="clear" w:color="auto" w:fill="D3D3D3"/>
        </w:rPr>
        <w:t>physeq</w:t>
      </w:r>
      <w:proofErr w:type="spellEnd"/>
      <w:r>
        <w:rPr>
          <w:rFonts w:ascii="Calibri" w:hAnsi="Calibri" w:cs="Calibri"/>
          <w:sz w:val="22"/>
          <w:szCs w:val="22"/>
          <w:shd w:val="clear" w:color="auto" w:fill="D3D3D3"/>
        </w:rPr>
        <w:t>&lt;-</w:t>
      </w:r>
      <w:proofErr w:type="spellStart"/>
      <w:r>
        <w:rPr>
          <w:rFonts w:ascii="Calibri" w:hAnsi="Calibri" w:cs="Calibri"/>
          <w:sz w:val="22"/>
          <w:szCs w:val="22"/>
          <w:shd w:val="clear" w:color="auto" w:fill="D3D3D3"/>
        </w:rPr>
        <w:t>qza_to_</w:t>
      </w:r>
      <w:proofErr w:type="gramStart"/>
      <w:r>
        <w:rPr>
          <w:rFonts w:ascii="Calibri" w:hAnsi="Calibri" w:cs="Calibri"/>
          <w:sz w:val="22"/>
          <w:szCs w:val="22"/>
          <w:shd w:val="clear" w:color="auto" w:fill="D3D3D3"/>
        </w:rPr>
        <w:t>phyloseq</w:t>
      </w:r>
      <w:proofErr w:type="spellEnd"/>
      <w:r>
        <w:rPr>
          <w:rFonts w:ascii="Calibri" w:hAnsi="Calibri" w:cs="Calibri"/>
          <w:sz w:val="22"/>
          <w:szCs w:val="22"/>
          <w:shd w:val="clear" w:color="auto" w:fill="D3D3D3"/>
        </w:rPr>
        <w:t>(</w:t>
      </w:r>
      <w:proofErr w:type="gramEnd"/>
    </w:p>
    <w:p w14:paraId="048DE6D9"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shd w:val="clear" w:color="auto" w:fill="D3D3D3"/>
        </w:rPr>
        <w:t xml:space="preserve">    features="</w:t>
      </w:r>
      <w:proofErr w:type="spellStart"/>
      <w:r>
        <w:rPr>
          <w:rFonts w:ascii="Calibri" w:hAnsi="Calibri" w:cs="Calibri"/>
          <w:sz w:val="22"/>
          <w:szCs w:val="22"/>
          <w:shd w:val="clear" w:color="auto" w:fill="D3D3D3"/>
        </w:rPr>
        <w:t>inst</w:t>
      </w:r>
      <w:proofErr w:type="spellEnd"/>
      <w:r>
        <w:rPr>
          <w:rFonts w:ascii="Calibri" w:hAnsi="Calibri" w:cs="Calibri"/>
          <w:sz w:val="22"/>
          <w:szCs w:val="22"/>
          <w:shd w:val="clear" w:color="auto" w:fill="D3D3D3"/>
        </w:rPr>
        <w:t>/artifacts/2020.2_moving-pictures/</w:t>
      </w:r>
      <w:proofErr w:type="spellStart"/>
      <w:r>
        <w:rPr>
          <w:rFonts w:ascii="Calibri" w:hAnsi="Calibri" w:cs="Calibri"/>
          <w:sz w:val="22"/>
          <w:szCs w:val="22"/>
          <w:shd w:val="clear" w:color="auto" w:fill="D3D3D3"/>
        </w:rPr>
        <w:t>table.qza</w:t>
      </w:r>
      <w:proofErr w:type="spellEnd"/>
      <w:r>
        <w:rPr>
          <w:rFonts w:ascii="Calibri" w:hAnsi="Calibri" w:cs="Calibri"/>
          <w:sz w:val="22"/>
          <w:szCs w:val="22"/>
          <w:shd w:val="clear" w:color="auto" w:fill="D3D3D3"/>
        </w:rPr>
        <w:t>",</w:t>
      </w:r>
    </w:p>
    <w:p w14:paraId="52DDC8A1"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shd w:val="clear" w:color="auto" w:fill="D3D3D3"/>
        </w:rPr>
        <w:t xml:space="preserve">    tree="</w:t>
      </w:r>
      <w:proofErr w:type="spellStart"/>
      <w:r>
        <w:rPr>
          <w:rFonts w:ascii="Calibri" w:hAnsi="Calibri" w:cs="Calibri"/>
          <w:sz w:val="22"/>
          <w:szCs w:val="22"/>
          <w:shd w:val="clear" w:color="auto" w:fill="D3D3D3"/>
        </w:rPr>
        <w:t>inst</w:t>
      </w:r>
      <w:proofErr w:type="spellEnd"/>
      <w:r>
        <w:rPr>
          <w:rFonts w:ascii="Calibri" w:hAnsi="Calibri" w:cs="Calibri"/>
          <w:sz w:val="22"/>
          <w:szCs w:val="22"/>
          <w:shd w:val="clear" w:color="auto" w:fill="D3D3D3"/>
        </w:rPr>
        <w:t>/artifacts/2020.2_moving-pictures/rooted-</w:t>
      </w:r>
      <w:proofErr w:type="spellStart"/>
      <w:r>
        <w:rPr>
          <w:rFonts w:ascii="Calibri" w:hAnsi="Calibri" w:cs="Calibri"/>
          <w:sz w:val="22"/>
          <w:szCs w:val="22"/>
          <w:shd w:val="clear" w:color="auto" w:fill="D3D3D3"/>
        </w:rPr>
        <w:t>tree.qza</w:t>
      </w:r>
      <w:proofErr w:type="spellEnd"/>
      <w:r>
        <w:rPr>
          <w:rFonts w:ascii="Calibri" w:hAnsi="Calibri" w:cs="Calibri"/>
          <w:sz w:val="22"/>
          <w:szCs w:val="22"/>
          <w:shd w:val="clear" w:color="auto" w:fill="D3D3D3"/>
        </w:rPr>
        <w:t>",</w:t>
      </w:r>
    </w:p>
    <w:p w14:paraId="2166B25D"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shd w:val="clear" w:color="auto" w:fill="D3D3D3"/>
        </w:rPr>
        <w:t xml:space="preserve">    taxonomy="</w:t>
      </w:r>
      <w:proofErr w:type="spellStart"/>
      <w:r>
        <w:rPr>
          <w:rFonts w:ascii="Calibri" w:hAnsi="Calibri" w:cs="Calibri"/>
          <w:sz w:val="22"/>
          <w:szCs w:val="22"/>
          <w:shd w:val="clear" w:color="auto" w:fill="D3D3D3"/>
        </w:rPr>
        <w:t>inst</w:t>
      </w:r>
      <w:proofErr w:type="spellEnd"/>
      <w:r>
        <w:rPr>
          <w:rFonts w:ascii="Calibri" w:hAnsi="Calibri" w:cs="Calibri"/>
          <w:sz w:val="22"/>
          <w:szCs w:val="22"/>
          <w:shd w:val="clear" w:color="auto" w:fill="D3D3D3"/>
        </w:rPr>
        <w:t>/artifacts/2020.2_moving-pictures/</w:t>
      </w:r>
      <w:proofErr w:type="spellStart"/>
      <w:r>
        <w:rPr>
          <w:rFonts w:ascii="Calibri" w:hAnsi="Calibri" w:cs="Calibri"/>
          <w:sz w:val="22"/>
          <w:szCs w:val="22"/>
          <w:shd w:val="clear" w:color="auto" w:fill="D3D3D3"/>
        </w:rPr>
        <w:t>taxonomy.qza</w:t>
      </w:r>
      <w:proofErr w:type="spellEnd"/>
      <w:r>
        <w:rPr>
          <w:rFonts w:ascii="Calibri" w:hAnsi="Calibri" w:cs="Calibri"/>
          <w:sz w:val="22"/>
          <w:szCs w:val="22"/>
          <w:shd w:val="clear" w:color="auto" w:fill="D3D3D3"/>
        </w:rPr>
        <w:t>",</w:t>
      </w:r>
    </w:p>
    <w:p w14:paraId="7BD56682"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shd w:val="clear" w:color="auto" w:fill="D3D3D3"/>
        </w:rPr>
        <w:t xml:space="preserve">    metadata = "</w:t>
      </w:r>
      <w:proofErr w:type="spellStart"/>
      <w:r>
        <w:rPr>
          <w:rFonts w:ascii="Calibri" w:hAnsi="Calibri" w:cs="Calibri"/>
          <w:sz w:val="22"/>
          <w:szCs w:val="22"/>
          <w:shd w:val="clear" w:color="auto" w:fill="D3D3D3"/>
        </w:rPr>
        <w:t>inst</w:t>
      </w:r>
      <w:proofErr w:type="spellEnd"/>
      <w:r>
        <w:rPr>
          <w:rFonts w:ascii="Calibri" w:hAnsi="Calibri" w:cs="Calibri"/>
          <w:sz w:val="22"/>
          <w:szCs w:val="22"/>
          <w:shd w:val="clear" w:color="auto" w:fill="D3D3D3"/>
        </w:rPr>
        <w:t>/artifacts/2020.2_moving-pictures/sample-</w:t>
      </w:r>
      <w:proofErr w:type="spellStart"/>
      <w:r>
        <w:rPr>
          <w:rFonts w:ascii="Calibri" w:hAnsi="Calibri" w:cs="Calibri"/>
          <w:sz w:val="22"/>
          <w:szCs w:val="22"/>
          <w:shd w:val="clear" w:color="auto" w:fill="D3D3D3"/>
        </w:rPr>
        <w:t>metadata.tsv</w:t>
      </w:r>
      <w:proofErr w:type="spellEnd"/>
      <w:r>
        <w:rPr>
          <w:rFonts w:ascii="Calibri" w:hAnsi="Calibri" w:cs="Calibri"/>
          <w:sz w:val="22"/>
          <w:szCs w:val="22"/>
          <w:shd w:val="clear" w:color="auto" w:fill="D3D3D3"/>
        </w:rPr>
        <w:t>"</w:t>
      </w:r>
    </w:p>
    <w:p w14:paraId="44CA896E"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shd w:val="clear" w:color="auto" w:fill="D3D3D3"/>
        </w:rPr>
        <w:t xml:space="preserve">    )</w:t>
      </w:r>
    </w:p>
    <w:p w14:paraId="290712B6"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lastRenderedPageBreak/>
        <w:t> </w:t>
      </w:r>
    </w:p>
    <w:p w14:paraId="0F658A1D"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You can now continue your analyses in R.</w:t>
      </w:r>
    </w:p>
    <w:p w14:paraId="457044A4" w14:textId="77777777" w:rsidR="00952189" w:rsidRDefault="0041766C">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14:paraId="272ECF36"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49D016F8"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4F0E0574"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67F4196A" w14:textId="77777777" w:rsidR="00952189" w:rsidRDefault="0041766C">
      <w:pPr>
        <w:pStyle w:val="NormalWeb"/>
        <w:spacing w:before="0" w:beforeAutospacing="0" w:after="160" w:afterAutospacing="0"/>
        <w:ind w:left="720"/>
        <w:rPr>
          <w:rFonts w:ascii="Calibri" w:hAnsi="Calibri" w:cs="Calibri"/>
          <w:sz w:val="22"/>
          <w:szCs w:val="22"/>
        </w:rPr>
      </w:pPr>
      <w:r>
        <w:rPr>
          <w:rFonts w:ascii="Calibri" w:hAnsi="Calibri" w:cs="Calibri"/>
          <w:b/>
          <w:bCs/>
          <w:sz w:val="22"/>
          <w:szCs w:val="22"/>
        </w:rPr>
        <w:t>References</w:t>
      </w:r>
    </w:p>
    <w:p w14:paraId="1A7FF564" w14:textId="77777777" w:rsidR="00952189" w:rsidRDefault="0041766C">
      <w:pPr>
        <w:pStyle w:val="NormalWeb"/>
        <w:spacing w:before="0" w:beforeAutospacing="0" w:after="160" w:afterAutospacing="0"/>
        <w:ind w:left="720"/>
        <w:rPr>
          <w:rFonts w:ascii="Calibri" w:hAnsi="Calibri" w:cs="Calibri"/>
          <w:color w:val="222222"/>
          <w:sz w:val="22"/>
          <w:szCs w:val="22"/>
        </w:rPr>
      </w:pPr>
      <w:r>
        <w:rPr>
          <w:rFonts w:ascii="Calibri" w:hAnsi="Calibri" w:cs="Calibri"/>
          <w:color w:val="222222"/>
          <w:sz w:val="22"/>
          <w:szCs w:val="22"/>
          <w:shd w:val="clear" w:color="auto" w:fill="FFFFFF"/>
        </w:rPr>
        <w:t xml:space="preserve">Callahan, B. J., </w:t>
      </w:r>
      <w:proofErr w:type="spellStart"/>
      <w:r>
        <w:rPr>
          <w:rFonts w:ascii="Calibri" w:hAnsi="Calibri" w:cs="Calibri"/>
          <w:color w:val="222222"/>
          <w:sz w:val="22"/>
          <w:szCs w:val="22"/>
          <w:shd w:val="clear" w:color="auto" w:fill="FFFFFF"/>
        </w:rPr>
        <w:t>McMurdie</w:t>
      </w:r>
      <w:proofErr w:type="spellEnd"/>
      <w:r>
        <w:rPr>
          <w:rFonts w:ascii="Calibri" w:hAnsi="Calibri" w:cs="Calibri"/>
          <w:color w:val="222222"/>
          <w:sz w:val="22"/>
          <w:szCs w:val="22"/>
          <w:shd w:val="clear" w:color="auto" w:fill="FFFFFF"/>
        </w:rPr>
        <w:t>, P. J., Rosen, M. J., Han, A. W., Johnson, A. J. A., &amp; Holmes, S. P. (2016). DADA2: high-resolution sample inference from Illumina amplicon data. Nature methods, 13(7), 581.</w:t>
      </w:r>
    </w:p>
    <w:p w14:paraId="39F5B6CC" w14:textId="77777777" w:rsidR="00952189" w:rsidRDefault="0041766C">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Caporaso</w:t>
      </w:r>
      <w:proofErr w:type="spellEnd"/>
      <w:r>
        <w:rPr>
          <w:rFonts w:ascii="Calibri" w:hAnsi="Calibri" w:cs="Calibri"/>
          <w:sz w:val="22"/>
          <w:szCs w:val="22"/>
        </w:rPr>
        <w:t xml:space="preserve">, J. G., Lauber, C. L., Walters, W. A., Berg-Lyons, D., </w:t>
      </w:r>
      <w:proofErr w:type="spellStart"/>
      <w:r>
        <w:rPr>
          <w:rFonts w:ascii="Calibri" w:hAnsi="Calibri" w:cs="Calibri"/>
          <w:sz w:val="22"/>
          <w:szCs w:val="22"/>
        </w:rPr>
        <w:t>Lozupone</w:t>
      </w:r>
      <w:proofErr w:type="spellEnd"/>
      <w:r>
        <w:rPr>
          <w:rFonts w:ascii="Calibri" w:hAnsi="Calibri" w:cs="Calibri"/>
          <w:sz w:val="22"/>
          <w:szCs w:val="22"/>
        </w:rPr>
        <w:t xml:space="preserve">, C. A., Turnbaugh, P. J., Noah </w:t>
      </w:r>
      <w:proofErr w:type="spellStart"/>
      <w:r>
        <w:rPr>
          <w:rFonts w:ascii="Calibri" w:hAnsi="Calibri" w:cs="Calibri"/>
          <w:sz w:val="22"/>
          <w:szCs w:val="22"/>
        </w:rPr>
        <w:t>Fierer</w:t>
      </w:r>
      <w:proofErr w:type="spellEnd"/>
      <w:r>
        <w:rPr>
          <w:rFonts w:ascii="Calibri" w:hAnsi="Calibri" w:cs="Calibri"/>
          <w:sz w:val="22"/>
          <w:szCs w:val="22"/>
        </w:rPr>
        <w:t xml:space="preserve">, N., &amp; Knight, R. (2011). Global patterns of 16S rRNA diversity at a depth of millions of sequences per sample. Proc Natl </w:t>
      </w:r>
      <w:proofErr w:type="spellStart"/>
      <w:r>
        <w:rPr>
          <w:rFonts w:ascii="Calibri" w:hAnsi="Calibri" w:cs="Calibri"/>
          <w:sz w:val="22"/>
          <w:szCs w:val="22"/>
        </w:rPr>
        <w:t>Acad</w:t>
      </w:r>
      <w:proofErr w:type="spellEnd"/>
      <w:r>
        <w:rPr>
          <w:rFonts w:ascii="Calibri" w:hAnsi="Calibri" w:cs="Calibri"/>
          <w:sz w:val="22"/>
          <w:szCs w:val="22"/>
        </w:rPr>
        <w:t xml:space="preserve"> Sci USA 108, 4516–4522. </w:t>
      </w:r>
      <w:hyperlink r:id="rId54" w:history="1">
        <w:r>
          <w:rPr>
            <w:rStyle w:val="Hyperlink"/>
            <w:rFonts w:ascii="Calibri" w:hAnsi="Calibri" w:cs="Calibri"/>
            <w:sz w:val="22"/>
            <w:szCs w:val="22"/>
          </w:rPr>
          <w:t>http://doi.org/10.1073/pnas.1000080107</w:t>
        </w:r>
      </w:hyperlink>
    </w:p>
    <w:p w14:paraId="2272962A" w14:textId="77777777" w:rsidR="00952189" w:rsidRDefault="0041766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0F78BDF" w14:textId="77777777" w:rsidR="00952189" w:rsidRDefault="0041766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3BDAFD8" w14:textId="1550B60D" w:rsidR="00952189" w:rsidRDefault="00952189" w:rsidP="003033A1">
      <w:pPr>
        <w:pStyle w:val="NormalWeb"/>
        <w:spacing w:before="0" w:after="0"/>
        <w:rPr>
          <w:rFonts w:ascii="Calibri" w:hAnsi="Calibri" w:cs="Calibri"/>
          <w:sz w:val="22"/>
          <w:szCs w:val="22"/>
        </w:rPr>
      </w:pPr>
    </w:p>
    <w:sectPr w:rsidR="0095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D18B6"/>
    <w:multiLevelType w:val="multilevel"/>
    <w:tmpl w:val="8C0E6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893310">
    <w:abstractNumId w:val="0"/>
  </w:num>
  <w:num w:numId="2" w16cid:durableId="1506893310">
    <w:abstractNumId w:val="0"/>
    <w:lvlOverride w:ilvl="0"/>
  </w:num>
  <w:num w:numId="3" w16cid:durableId="1506893310">
    <w:abstractNumId w:val="0"/>
    <w:lvlOverride w:ilvl="0"/>
  </w:num>
  <w:num w:numId="4" w16cid:durableId="1506893310">
    <w:abstractNumId w:val="0"/>
    <w:lvlOverride w:ilvl="0"/>
  </w:num>
  <w:num w:numId="5" w16cid:durableId="1506893310">
    <w:abstractNumId w:val="0"/>
    <w:lvlOverride w:ilvl="0"/>
  </w:num>
  <w:num w:numId="6" w16cid:durableId="1506893310">
    <w:abstractNumId w:val="0"/>
    <w:lvlOverride w:ilvl="0"/>
  </w:num>
  <w:num w:numId="7" w16cid:durableId="1506893310">
    <w:abstractNumId w:val="0"/>
    <w:lvlOverride w:ilvl="0"/>
  </w:num>
  <w:num w:numId="8" w16cid:durableId="1506893310">
    <w:abstractNumId w:val="0"/>
    <w:lvlOverride w:ilvl="0"/>
  </w:num>
  <w:num w:numId="9" w16cid:durableId="1506893310">
    <w:abstractNumId w:val="0"/>
    <w:lvlOverride w:ilvl="0"/>
  </w:num>
  <w:num w:numId="10" w16cid:durableId="1506893310">
    <w:abstractNumId w:val="0"/>
    <w:lvlOverride w:ilvl="0"/>
  </w:num>
  <w:num w:numId="11" w16cid:durableId="1506893310">
    <w:abstractNumId w:val="0"/>
    <w:lvlOverride w:ilvl="0"/>
  </w:num>
  <w:num w:numId="12" w16cid:durableId="1506893310">
    <w:abstractNumId w:val="0"/>
    <w:lvlOverride w:ilvl="0"/>
  </w:num>
  <w:num w:numId="13" w16cid:durableId="1506893310">
    <w:abstractNumId w:val="0"/>
    <w:lvlOverride w:ilvl="0"/>
  </w:num>
  <w:num w:numId="14" w16cid:durableId="1506893310">
    <w:abstractNumId w:val="0"/>
    <w:lvlOverride w:ilvl="0"/>
  </w:num>
  <w:num w:numId="15" w16cid:durableId="1506893310">
    <w:abstractNumId w:val="0"/>
    <w:lvlOverride w:ilvl="0"/>
  </w:num>
  <w:num w:numId="16" w16cid:durableId="1506893310">
    <w:abstractNumId w:val="0"/>
    <w:lvlOverride w:ilvl="0"/>
  </w:num>
  <w:num w:numId="17" w16cid:durableId="1506893310">
    <w:abstractNumId w:val="0"/>
    <w:lvlOverride w:ilvl="0"/>
  </w:num>
  <w:num w:numId="18" w16cid:durableId="1506893310">
    <w:abstractNumId w:val="0"/>
    <w:lvlOverride w:ilvl="0"/>
  </w:num>
  <w:num w:numId="19" w16cid:durableId="1506893310">
    <w:abstractNumId w:val="0"/>
    <w:lvlOverride w:ilvl="0"/>
  </w:num>
  <w:num w:numId="20" w16cid:durableId="1506893310">
    <w:abstractNumId w:val="0"/>
    <w:lvlOverride w:ilvl="0"/>
  </w:num>
  <w:num w:numId="21" w16cid:durableId="1506893310">
    <w:abstractNumId w:val="0"/>
    <w:lvlOverride w:ilvl="0"/>
  </w:num>
  <w:num w:numId="22" w16cid:durableId="1506893310">
    <w:abstractNumId w:val="0"/>
    <w:lvlOverride w:ilvl="0"/>
  </w:num>
  <w:num w:numId="23" w16cid:durableId="1506893310">
    <w:abstractNumId w:val="0"/>
    <w:lvlOverride w:ilvl="0"/>
  </w:num>
  <w:num w:numId="24" w16cid:durableId="1506893310">
    <w:abstractNumId w:val="0"/>
    <w:lvlOverride w:ilvl="0"/>
  </w:num>
  <w:num w:numId="25" w16cid:durableId="1506893310">
    <w:abstractNumId w:val="0"/>
    <w:lvlOverride w:ilvl="0"/>
  </w:num>
  <w:num w:numId="26" w16cid:durableId="1506893310">
    <w:abstractNumId w:val="0"/>
    <w:lvlOverride w:ilvl="0"/>
  </w:num>
  <w:num w:numId="27" w16cid:durableId="1506893310">
    <w:abstractNumId w:val="0"/>
    <w:lvlOverride w:ilvl="0"/>
  </w:num>
  <w:num w:numId="28" w16cid:durableId="1506893310">
    <w:abstractNumId w:val="0"/>
    <w:lvlOverride w:ilvl="0"/>
  </w:num>
  <w:num w:numId="29" w16cid:durableId="1506893310">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6C"/>
    <w:rsid w:val="003033A1"/>
    <w:rsid w:val="0041766C"/>
    <w:rsid w:val="0095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D4A27"/>
  <w15:chartTrackingRefBased/>
  <w15:docId w15:val="{DAE48E07-0F1A-4D95-970C-F57479D0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10688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view.qiime2.org/" TargetMode="External"/><Relationship Id="rId18" Type="http://schemas.openxmlformats.org/officeDocument/2006/relationships/hyperlink" Target="https://benjjneb.github.io/dada2/tutorial.html" TargetMode="External"/><Relationship Id="rId26" Type="http://schemas.openxmlformats.org/officeDocument/2006/relationships/hyperlink" Target="https://forum.qiime2.org/t/dada2-samples-from-multiple-miseq-sequencing-runs/1311" TargetMode="External"/><Relationship Id="rId39" Type="http://schemas.openxmlformats.org/officeDocument/2006/relationships/hyperlink" Target="https://www.arb-silva.de/fileadmin/silva_databases/qiime/Silva_132_release.zip" TargetMode="External"/><Relationship Id="rId21" Type="http://schemas.openxmlformats.org/officeDocument/2006/relationships/hyperlink" Target="https://forum.qiime2.org/t/filter-features/1493" TargetMode="External"/><Relationship Id="rId34" Type="http://schemas.openxmlformats.org/officeDocument/2006/relationships/hyperlink" Target="https://docs.qiime2.org/2019.4/tutorials/feature-classifier/" TargetMode="External"/><Relationship Id="rId42" Type="http://schemas.openxmlformats.org/officeDocument/2006/relationships/hyperlink" Target="https://forum.qiime2.org/t/how-can-i-train-classifier-for-paired-end-reads/1512" TargetMode="External"/><Relationship Id="rId47" Type="http://schemas.openxmlformats.org/officeDocument/2006/relationships/hyperlink" Target="https://www.tidyverse.org/" TargetMode="External"/><Relationship Id="rId50" Type="http://schemas.openxmlformats.org/officeDocument/2006/relationships/hyperlink" Target="https://docs.qiime2.org/2022.11/tutorials/moving-pictures/" TargetMode="External"/><Relationship Id="rId55" Type="http://schemas.openxmlformats.org/officeDocument/2006/relationships/fontTable" Target="fontTable.xml"/><Relationship Id="rId7" Type="http://schemas.openxmlformats.org/officeDocument/2006/relationships/hyperlink" Target="https://keemei.qiime2.org/" TargetMode="External"/><Relationship Id="rId2" Type="http://schemas.openxmlformats.org/officeDocument/2006/relationships/styles" Target="styles.xml"/><Relationship Id="rId16" Type="http://schemas.openxmlformats.org/officeDocument/2006/relationships/hyperlink" Target="https://forum.qiime2.org/t/different-taxonomic-classification-with-or-without-primers-trimming/10375" TargetMode="External"/><Relationship Id="rId29" Type="http://schemas.openxmlformats.org/officeDocument/2006/relationships/hyperlink" Target="https://docs.qiime2.org/2022.11/tutorials/moving-pictures/" TargetMode="External"/><Relationship Id="rId11" Type="http://schemas.openxmlformats.org/officeDocument/2006/relationships/hyperlink" Target="https://forum.qiime2.org/t/how-to-know-if-my-sequence-data-demultiplexed/11988" TargetMode="External"/><Relationship Id="rId24" Type="http://schemas.openxmlformats.org/officeDocument/2006/relationships/hyperlink" Target="https://docs.qiime2.org/2019.4/tutorials/atacama-soils/" TargetMode="External"/><Relationship Id="rId32" Type="http://schemas.openxmlformats.org/officeDocument/2006/relationships/hyperlink" Target="https://forum.qiime2.org/t/processing-filtering-and-evaluating-the-silva-database-and-other-reference-sequence-data-with-rescript/15494" TargetMode="External"/><Relationship Id="rId37" Type="http://schemas.openxmlformats.org/officeDocument/2006/relationships/hyperlink" Target="https://docs.qiime2.org/2022.11/data-resources/" TargetMode="External"/><Relationship Id="rId40" Type="http://schemas.openxmlformats.org/officeDocument/2006/relationships/hyperlink" Target="https://forum.qiime2.org/t/classifier-training-questions/1162" TargetMode="External"/><Relationship Id="rId45" Type="http://schemas.openxmlformats.org/officeDocument/2006/relationships/hyperlink" Target="https://docs.qiime2.org/2022.11/tutorials/qiime2-for-experienced-microbiome-researchers/" TargetMode="External"/><Relationship Id="rId53" Type="http://schemas.openxmlformats.org/officeDocument/2006/relationships/hyperlink" Target="https://forum.qiime2.org/t/tutorial-integrating-qiime2-and-r-for-data-visualization-and-analysis-using-qiime2r/4121" TargetMode="External"/><Relationship Id="rId5" Type="http://schemas.openxmlformats.org/officeDocument/2006/relationships/hyperlink" Target="https://docs.qiime2.org/2022.11/tutorials/metadata/" TargetMode="External"/><Relationship Id="rId10" Type="http://schemas.openxmlformats.org/officeDocument/2006/relationships/hyperlink" Target="https://docs.qiime2.org/2022.11/tutorials/importing/" TargetMode="External"/><Relationship Id="rId19" Type="http://schemas.openxmlformats.org/officeDocument/2006/relationships/hyperlink" Target="https://forum.qiime2.org/t/finding-primers-in-raw-files-and-quality-control/1621" TargetMode="External"/><Relationship Id="rId31" Type="http://schemas.openxmlformats.org/officeDocument/2006/relationships/hyperlink" Target="https://forum.qiime2.org/t/what-is-the-difference-between-greengenes-and-silva/1560" TargetMode="External"/><Relationship Id="rId44" Type="http://schemas.openxmlformats.org/officeDocument/2006/relationships/hyperlink" Target="https://usepa-my.sharepoint.com/personal/brown_sarah_epa_gov/Documents/QIIME2/QIIME2%20Atmos%20workflow.docx" TargetMode="External"/><Relationship Id="rId52" Type="http://schemas.openxmlformats.org/officeDocument/2006/relationships/hyperlink" Target="https://github.com/jbisanz/qiime2R" TargetMode="External"/><Relationship Id="rId4" Type="http://schemas.openxmlformats.org/officeDocument/2006/relationships/webSettings" Target="webSettings.xml"/><Relationship Id="rId9" Type="http://schemas.openxmlformats.org/officeDocument/2006/relationships/hyperlink" Target="https://docs.qiime2.org/2022.11/tutorials/importing/" TargetMode="External"/><Relationship Id="rId14" Type="http://schemas.openxmlformats.org/officeDocument/2006/relationships/hyperlink" Target="https://docs.qiime2.org/2022.11/tutorials/atacama-soils/" TargetMode="External"/><Relationship Id="rId22" Type="http://schemas.openxmlformats.org/officeDocument/2006/relationships/hyperlink" Target="https://github.com/benjjneb/dada2/issues/92" TargetMode="External"/><Relationship Id="rId27" Type="http://schemas.openxmlformats.org/officeDocument/2006/relationships/hyperlink" Target="https://forum.qiime2.org/t/start-analyzing-demultiplex-fastq-files/14465/2" TargetMode="External"/><Relationship Id="rId30" Type="http://schemas.openxmlformats.org/officeDocument/2006/relationships/hyperlink" Target="https://forum.qiime2.org/t/green-genes-vs-silva/21248" TargetMode="External"/><Relationship Id="rId35" Type="http://schemas.openxmlformats.org/officeDocument/2006/relationships/hyperlink" Target="https://usepa-my.sharepoint.com/personal/brown_sarah_epa_gov/Documents/QIIME2/QIIME2%20Atmos%20workflow.docx" TargetMode="External"/><Relationship Id="rId43" Type="http://schemas.openxmlformats.org/officeDocument/2006/relationships/hyperlink" Target="https://docs.qiime2.org/2019.4/tutorials/feature-classifier/" TargetMode="External"/><Relationship Id="rId48" Type="http://schemas.openxmlformats.org/officeDocument/2006/relationships/hyperlink" Target="https://forum.qiime2.org/t/exporting-and-modifying-biom-tables-e-g-adding-taxonomy-annotations/3630" TargetMode="External"/><Relationship Id="rId56" Type="http://schemas.openxmlformats.org/officeDocument/2006/relationships/theme" Target="theme/theme1.xml"/><Relationship Id="rId8" Type="http://schemas.openxmlformats.org/officeDocument/2006/relationships/hyperlink" Target="https://docs.qiime2.org/2022.11/tutorials/importing/" TargetMode="External"/><Relationship Id="rId51" Type="http://schemas.openxmlformats.org/officeDocument/2006/relationships/hyperlink" Target="https://docs.qiime2.org/2022.11/tutorials/phylogeny/" TargetMode="External"/><Relationship Id="rId3" Type="http://schemas.openxmlformats.org/officeDocument/2006/relationships/settings" Target="settings.xml"/><Relationship Id="rId12" Type="http://schemas.openxmlformats.org/officeDocument/2006/relationships/hyperlink" Target="https://forum.qiime2.org/t/plugin-error-from-feature-classifier-errno-28-no-space-left-on-device/17557" TargetMode="External"/><Relationship Id="rId17" Type="http://schemas.openxmlformats.org/officeDocument/2006/relationships/hyperlink" Target="https://forum.qiime2.org/t/forward-and-reverse-primer-removal/23683" TargetMode="External"/><Relationship Id="rId25" Type="http://schemas.openxmlformats.org/officeDocument/2006/relationships/hyperlink" Target="https://forum.qiime2.org/t/merged-multiple-runs-several-different-experiments-when-to-best-split-them-up/4427" TargetMode="External"/><Relationship Id="rId33" Type="http://schemas.openxmlformats.org/officeDocument/2006/relationships/hyperlink" Target="https://docs.qiime2.org/2022.11/data-resources/" TargetMode="External"/><Relationship Id="rId38" Type="http://schemas.openxmlformats.org/officeDocument/2006/relationships/hyperlink" Target="https://www.arb-silva.de/fileadmin/silva_databases/release_138/Exports/SILVA_138_SSURef_NR99_tax_silva.fasta.gz" TargetMode="External"/><Relationship Id="rId46" Type="http://schemas.openxmlformats.org/officeDocument/2006/relationships/hyperlink" Target="https://joey711.github.io/phyloseq/" TargetMode="External"/><Relationship Id="rId20" Type="http://schemas.openxmlformats.org/officeDocument/2006/relationships/hyperlink" Target="http://john-quensen.com/tutorials/figaro/" TargetMode="External"/><Relationship Id="rId41" Type="http://schemas.openxmlformats.org/officeDocument/2006/relationships/hyperlink" Target="https://forum.qiime2.org/t/feature-classifier-and-training-percent-alignment/5598/3" TargetMode="External"/><Relationship Id="rId54" Type="http://schemas.openxmlformats.org/officeDocument/2006/relationships/hyperlink" Target="http://doi.org/10.1073/pnas.1000080107"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arthmicrobiome.org/protocols-and-standards/16s/" TargetMode="External"/><Relationship Id="rId23" Type="http://schemas.openxmlformats.org/officeDocument/2006/relationships/hyperlink" Target="https://docs.qiime2.org/2017.4/tutorials/filtering/" TargetMode="External"/><Relationship Id="rId28" Type="http://schemas.openxmlformats.org/officeDocument/2006/relationships/hyperlink" Target="https://docs.qiime2.org/2022.11/tutorials/pd-mice/" TargetMode="External"/><Relationship Id="rId36" Type="http://schemas.openxmlformats.org/officeDocument/2006/relationships/hyperlink" Target="https://docs.qiime2.org/2022.11/tutorials/feature-classifier/" TargetMode="External"/><Relationship Id="rId49" Type="http://schemas.openxmlformats.org/officeDocument/2006/relationships/hyperlink" Target="https://github.com/jbisanz/qiime2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3660</Words>
  <Characters>26155</Characters>
  <Application>Microsoft Office Word</Application>
  <DocSecurity>0</DocSecurity>
  <Lines>217</Lines>
  <Paragraphs>59</Paragraphs>
  <ScaleCrop>false</ScaleCrop>
  <Company/>
  <LinksUpToDate>false</LinksUpToDate>
  <CharactersWithSpaces>29756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Sarah</dc:creator>
  <cp:keywords/>
  <dc:description/>
  <cp:lastModifiedBy>Brown, Sarah</cp:lastModifiedBy>
  <cp:revision>3</cp:revision>
  <dcterms:created xsi:type="dcterms:W3CDTF">2023-11-09T19:01:00Z</dcterms:created>
  <dcterms:modified xsi:type="dcterms:W3CDTF">2023-11-09T19:04:00Z</dcterms:modified>
</cp:coreProperties>
</file>