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5938" w14:textId="56AFE355" w:rsidR="00C65919" w:rsidRPr="00833636" w:rsidRDefault="00C65919" w:rsidP="00833636">
      <w:pPr>
        <w:pStyle w:val="Sinespaciado"/>
        <w:jc w:val="center"/>
        <w:rPr>
          <w:rFonts w:ascii="Arial" w:hAnsi="Arial" w:cs="Arial"/>
          <w:b/>
          <w:bCs/>
          <w:sz w:val="32"/>
          <w:szCs w:val="32"/>
        </w:rPr>
      </w:pPr>
      <w:r w:rsidRPr="00833636">
        <w:rPr>
          <w:rFonts w:ascii="Arial" w:hAnsi="Arial" w:cs="Arial"/>
          <w:b/>
          <w:bCs/>
          <w:sz w:val="32"/>
          <w:szCs w:val="32"/>
        </w:rPr>
        <w:t>Taller</w:t>
      </w:r>
    </w:p>
    <w:p w14:paraId="1E2A46DC" w14:textId="77777777" w:rsidR="00833636" w:rsidRPr="00833636" w:rsidRDefault="00833636" w:rsidP="00C65919">
      <w:pPr>
        <w:pStyle w:val="Sinespaciado"/>
        <w:rPr>
          <w:rFonts w:ascii="Arial" w:hAnsi="Arial" w:cs="Arial"/>
          <w:b/>
          <w:bCs/>
          <w:sz w:val="20"/>
          <w:szCs w:val="20"/>
        </w:rPr>
      </w:pPr>
    </w:p>
    <w:p w14:paraId="35703694" w14:textId="3DF94073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Integrantes</w:t>
      </w:r>
      <w:r w:rsidRPr="00C65919">
        <w:rPr>
          <w:rFonts w:ascii="Arial" w:hAnsi="Arial" w:cs="Arial"/>
          <w:sz w:val="20"/>
          <w:szCs w:val="20"/>
        </w:rPr>
        <w:t>:</w:t>
      </w:r>
    </w:p>
    <w:p w14:paraId="07FD96CB" w14:textId="77777777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</w:p>
    <w:p w14:paraId="7D8A79DB" w14:textId="77777777" w:rsidR="00C65919" w:rsidRPr="00C65919" w:rsidRDefault="00C65919" w:rsidP="00C65919">
      <w:pPr>
        <w:pStyle w:val="Sinespaciado"/>
        <w:jc w:val="center"/>
        <w:rPr>
          <w:rFonts w:ascii="Arial" w:hAnsi="Arial" w:cs="Arial"/>
          <w:b/>
          <w:bCs/>
          <w:sz w:val="20"/>
          <w:szCs w:val="20"/>
        </w:rPr>
      </w:pPr>
      <w:r w:rsidRPr="00C65919">
        <w:rPr>
          <w:rFonts w:ascii="Arial" w:hAnsi="Arial" w:cs="Arial"/>
          <w:b/>
          <w:bCs/>
          <w:sz w:val="20"/>
          <w:szCs w:val="20"/>
        </w:rPr>
        <w:t>Introducción a los Métodos de Evaluación Financiera</w:t>
      </w:r>
    </w:p>
    <w:p w14:paraId="4471AF75" w14:textId="77777777" w:rsidR="00C65919" w:rsidRDefault="00C65919" w:rsidP="00C65919">
      <w:pPr>
        <w:pStyle w:val="Sinespaciado"/>
        <w:jc w:val="center"/>
        <w:rPr>
          <w:rFonts w:ascii="Arial" w:hAnsi="Arial" w:cs="Arial"/>
          <w:b/>
          <w:bCs/>
          <w:sz w:val="20"/>
          <w:szCs w:val="20"/>
        </w:rPr>
      </w:pPr>
      <w:r w:rsidRPr="00C65919">
        <w:rPr>
          <w:rFonts w:ascii="Arial" w:hAnsi="Arial" w:cs="Arial"/>
          <w:b/>
          <w:bCs/>
          <w:sz w:val="20"/>
          <w:szCs w:val="20"/>
        </w:rPr>
        <w:t>Instrucciones generales</w:t>
      </w:r>
    </w:p>
    <w:p w14:paraId="07F78FA6" w14:textId="77777777" w:rsidR="00C65919" w:rsidRPr="00C65919" w:rsidRDefault="00C65919" w:rsidP="00C65919">
      <w:pPr>
        <w:pStyle w:val="Sinespaciad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86500BB" w14:textId="77777777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  <w:r w:rsidRPr="00C65919">
        <w:rPr>
          <w:rFonts w:ascii="Arial" w:hAnsi="Arial" w:cs="Arial"/>
          <w:sz w:val="20"/>
          <w:szCs w:val="20"/>
        </w:rPr>
        <w:t>Desarrolle cada pregunta de manera clara y argumentada, utilizando conceptos financieros. Cuando sea posible, apoye su respuesta con ejemplos prácticos o situaciones reales de inversión.</w:t>
      </w:r>
    </w:p>
    <w:p w14:paraId="35D9EEFC" w14:textId="6406EB3A" w:rsidR="00C65919" w:rsidRPr="00833636" w:rsidRDefault="00C65919" w:rsidP="00C65919">
      <w:pPr>
        <w:pStyle w:val="Sinespaciado"/>
        <w:rPr>
          <w:rFonts w:ascii="Arial" w:hAnsi="Arial" w:cs="Arial"/>
          <w:b/>
          <w:bCs/>
          <w:sz w:val="20"/>
          <w:szCs w:val="20"/>
        </w:rPr>
      </w:pPr>
    </w:p>
    <w:p w14:paraId="04B2065A" w14:textId="3CA3F629" w:rsidR="00C65919" w:rsidRDefault="00C65919" w:rsidP="00833636">
      <w:pPr>
        <w:pStyle w:val="Sinespaciado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Importancia de la Evaluación Financiera en Proyectos de Inversión</w:t>
      </w:r>
    </w:p>
    <w:p w14:paraId="0AA28625" w14:textId="77777777" w:rsidR="00833636" w:rsidRPr="00833636" w:rsidRDefault="00833636" w:rsidP="00833636">
      <w:pPr>
        <w:pStyle w:val="Sinespaciado"/>
        <w:ind w:left="1080"/>
        <w:rPr>
          <w:rFonts w:ascii="Arial" w:hAnsi="Arial" w:cs="Arial"/>
          <w:b/>
          <w:bCs/>
          <w:sz w:val="20"/>
          <w:szCs w:val="20"/>
        </w:rPr>
      </w:pPr>
    </w:p>
    <w:p w14:paraId="3CAA6524" w14:textId="69847311" w:rsidR="00C65919" w:rsidRPr="00C65919" w:rsidRDefault="00833636" w:rsidP="0083363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C65919" w:rsidRPr="00C65919">
        <w:rPr>
          <w:rFonts w:ascii="Arial" w:hAnsi="Arial" w:cs="Arial"/>
          <w:sz w:val="20"/>
          <w:szCs w:val="20"/>
        </w:rPr>
        <w:t>Explique qué se entiende por evaluación financiera de proyectos de inversión y cuál es su papel dentro del proceso de planeación financiera de una empresa.</w:t>
      </w:r>
    </w:p>
    <w:p w14:paraId="6FF6E3A0" w14:textId="06D78B4F" w:rsidR="00C65919" w:rsidRPr="00C65919" w:rsidRDefault="00833636" w:rsidP="0083363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C65919" w:rsidRPr="00C65919">
        <w:rPr>
          <w:rFonts w:ascii="Arial" w:hAnsi="Arial" w:cs="Arial"/>
          <w:sz w:val="20"/>
          <w:szCs w:val="20"/>
        </w:rPr>
        <w:t>Analice por qué la evaluación financiera es considerada una herramienta clave para la toma de decisiones en contextos de recursos limitados.</w:t>
      </w:r>
    </w:p>
    <w:p w14:paraId="6D877140" w14:textId="2EC47B5A" w:rsidR="00C65919" w:rsidRPr="00C65919" w:rsidRDefault="00833636" w:rsidP="0083363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 w:rsidR="00C65919" w:rsidRPr="00C65919">
        <w:rPr>
          <w:rFonts w:ascii="Arial" w:hAnsi="Arial" w:cs="Arial"/>
          <w:sz w:val="20"/>
          <w:szCs w:val="20"/>
        </w:rPr>
        <w:t xml:space="preserve">Describa los principales objetivos de la evaluación </w:t>
      </w:r>
    </w:p>
    <w:p w14:paraId="00109579" w14:textId="3B7AAB16" w:rsidR="00C65919" w:rsidRPr="00C65919" w:rsidRDefault="00833636" w:rsidP="0083363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r w:rsidR="00C65919" w:rsidRPr="00C65919">
        <w:rPr>
          <w:rFonts w:ascii="Arial" w:hAnsi="Arial" w:cs="Arial"/>
          <w:sz w:val="20"/>
          <w:szCs w:val="20"/>
        </w:rPr>
        <w:t>Justifique la importancia de realizar una evaluación financiera antes de ejecutar un proyecto y no únicamente durante o después de su implementación.</w:t>
      </w:r>
    </w:p>
    <w:p w14:paraId="1742E1C1" w14:textId="69E0376C" w:rsidR="00C65919" w:rsidRPr="00C65919" w:rsidRDefault="00833636" w:rsidP="0083363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 w:rsidR="00C65919" w:rsidRPr="00C65919">
        <w:rPr>
          <w:rFonts w:ascii="Arial" w:hAnsi="Arial" w:cs="Arial"/>
          <w:sz w:val="20"/>
          <w:szCs w:val="20"/>
        </w:rPr>
        <w:t>Explique al menos cuatro beneficios que obtiene una organización al aplicar métodos de evaluación financiera de manera sistemática.</w:t>
      </w:r>
    </w:p>
    <w:p w14:paraId="7BDB75B0" w14:textId="3118112D" w:rsidR="00C65919" w:rsidRPr="00C65919" w:rsidRDefault="00C65919" w:rsidP="0083363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D3EE0DC" w14:textId="268EACA9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</w:p>
    <w:p w14:paraId="60452C5D" w14:textId="779D4851" w:rsidR="00C65919" w:rsidRDefault="00C65919" w:rsidP="00833636">
      <w:pPr>
        <w:pStyle w:val="Sinespaciado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Criterios Financieros Básicos para la Toma de Decisiones</w:t>
      </w:r>
    </w:p>
    <w:p w14:paraId="2BBC733A" w14:textId="77777777" w:rsidR="00833636" w:rsidRPr="00C65919" w:rsidRDefault="00833636" w:rsidP="00833636">
      <w:pPr>
        <w:pStyle w:val="Sinespaciado"/>
        <w:ind w:left="720"/>
        <w:rPr>
          <w:rFonts w:ascii="Arial" w:hAnsi="Arial" w:cs="Arial"/>
          <w:sz w:val="20"/>
          <w:szCs w:val="20"/>
        </w:rPr>
      </w:pPr>
    </w:p>
    <w:p w14:paraId="58C3E0D2" w14:textId="77777777" w:rsidR="00C65919" w:rsidRPr="00833636" w:rsidRDefault="00C65919" w:rsidP="00C65919">
      <w:pPr>
        <w:pStyle w:val="Sinespaciado"/>
        <w:rPr>
          <w:rFonts w:ascii="Arial" w:hAnsi="Arial" w:cs="Arial"/>
          <w:b/>
          <w:bCs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A. Rentabilidad</w:t>
      </w:r>
    </w:p>
    <w:p w14:paraId="6D94CDD9" w14:textId="793D8FA7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C65919" w:rsidRPr="00C65919">
        <w:rPr>
          <w:rFonts w:ascii="Arial" w:hAnsi="Arial" w:cs="Arial"/>
          <w:sz w:val="20"/>
          <w:szCs w:val="20"/>
        </w:rPr>
        <w:t>Defina el concepto de rentabilidad y explique por qué es uno de los principales criterios para evaluar un proyecto de inversión.</w:t>
      </w:r>
    </w:p>
    <w:p w14:paraId="00A9FDD0" w14:textId="3F450355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C65919" w:rsidRPr="00C65919">
        <w:rPr>
          <w:rFonts w:ascii="Arial" w:hAnsi="Arial" w:cs="Arial"/>
          <w:sz w:val="20"/>
          <w:szCs w:val="20"/>
        </w:rPr>
        <w:t>Analice la relación entre rentabilidad esperada e inversión inicial en un proyecto.</w:t>
      </w:r>
    </w:p>
    <w:p w14:paraId="147AD155" w14:textId="707E8AE0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  <w:r w:rsidRPr="00C65919">
        <w:rPr>
          <w:rFonts w:ascii="Arial" w:hAnsi="Arial" w:cs="Arial"/>
          <w:sz w:val="20"/>
          <w:szCs w:val="20"/>
        </w:rPr>
        <w:t xml:space="preserve">Explique cómo la rentabilidad permite comparar diferentes alternativas de inversión, incluso cuando </w:t>
      </w:r>
      <w:r w:rsidR="00833636">
        <w:rPr>
          <w:rFonts w:ascii="Arial" w:hAnsi="Arial" w:cs="Arial"/>
          <w:sz w:val="20"/>
          <w:szCs w:val="20"/>
        </w:rPr>
        <w:t xml:space="preserve">3. </w:t>
      </w:r>
      <w:r w:rsidR="00833636" w:rsidRPr="00C65919">
        <w:rPr>
          <w:rFonts w:ascii="Arial" w:hAnsi="Arial" w:cs="Arial"/>
          <w:sz w:val="20"/>
          <w:szCs w:val="20"/>
        </w:rPr>
        <w:t>L</w:t>
      </w:r>
      <w:r w:rsidRPr="00C65919">
        <w:rPr>
          <w:rFonts w:ascii="Arial" w:hAnsi="Arial" w:cs="Arial"/>
          <w:sz w:val="20"/>
          <w:szCs w:val="20"/>
        </w:rPr>
        <w:t>os montos invertidos son distintos.</w:t>
      </w:r>
    </w:p>
    <w:p w14:paraId="46BD6945" w14:textId="77777777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  <w:r w:rsidRPr="00C65919">
        <w:rPr>
          <w:rFonts w:ascii="Arial" w:hAnsi="Arial" w:cs="Arial"/>
          <w:sz w:val="20"/>
          <w:szCs w:val="20"/>
        </w:rPr>
        <w:t>Argumente si un proyecto altamente rentable siempre debe ser aceptado. Justifique su respuesta.</w:t>
      </w:r>
    </w:p>
    <w:p w14:paraId="6B7C54AB" w14:textId="4A828ABD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</w:p>
    <w:p w14:paraId="1BC90921" w14:textId="77777777" w:rsidR="00C65919" w:rsidRPr="00833636" w:rsidRDefault="00C65919" w:rsidP="00C65919">
      <w:pPr>
        <w:pStyle w:val="Sinespaciado"/>
        <w:rPr>
          <w:rFonts w:ascii="Arial" w:hAnsi="Arial" w:cs="Arial"/>
          <w:b/>
          <w:bCs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B. Riesgo</w:t>
      </w:r>
    </w:p>
    <w:p w14:paraId="0A6FE4C6" w14:textId="154C7A81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C65919" w:rsidRPr="00C65919">
        <w:rPr>
          <w:rFonts w:ascii="Arial" w:hAnsi="Arial" w:cs="Arial"/>
          <w:sz w:val="20"/>
          <w:szCs w:val="20"/>
        </w:rPr>
        <w:t>Defina el concepto de riesgo financiero en el contexto de proyectos de inversión.</w:t>
      </w:r>
    </w:p>
    <w:p w14:paraId="01A832BC" w14:textId="63A39464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C65919" w:rsidRPr="00C65919">
        <w:rPr>
          <w:rFonts w:ascii="Arial" w:hAnsi="Arial" w:cs="Arial"/>
          <w:sz w:val="20"/>
          <w:szCs w:val="20"/>
        </w:rPr>
        <w:t>Explique por qué el riesgo está directamente relacionado con la incertidumbre de los flujos de efectivo futuros.</w:t>
      </w:r>
    </w:p>
    <w:p w14:paraId="2CAF0F9E" w14:textId="68B79D64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 w:rsidR="00C65919" w:rsidRPr="00C65919">
        <w:rPr>
          <w:rFonts w:ascii="Arial" w:hAnsi="Arial" w:cs="Arial"/>
          <w:sz w:val="20"/>
          <w:szCs w:val="20"/>
        </w:rPr>
        <w:t>Analice la relación entre riesgo y rentabilidad, indicando por qué generalmente no se pueden evaluar de manera aislada.</w:t>
      </w:r>
    </w:p>
    <w:p w14:paraId="52F6F884" w14:textId="4ABAFC5C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r w:rsidR="00C65919" w:rsidRPr="00C65919">
        <w:rPr>
          <w:rFonts w:ascii="Arial" w:hAnsi="Arial" w:cs="Arial"/>
          <w:sz w:val="20"/>
          <w:szCs w:val="20"/>
        </w:rPr>
        <w:t>Mencione y explique al menos tres fuentes de riesgo financiero que pueden afectar un proyecto de inversión.</w:t>
      </w:r>
    </w:p>
    <w:p w14:paraId="4E66C878" w14:textId="577DA8D7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</w:p>
    <w:p w14:paraId="58258047" w14:textId="77777777" w:rsidR="00C65919" w:rsidRPr="00833636" w:rsidRDefault="00C65919" w:rsidP="00C65919">
      <w:pPr>
        <w:pStyle w:val="Sinespaciado"/>
        <w:rPr>
          <w:rFonts w:ascii="Arial" w:hAnsi="Arial" w:cs="Arial"/>
          <w:b/>
          <w:bCs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C. Liquidez</w:t>
      </w:r>
    </w:p>
    <w:p w14:paraId="31B71815" w14:textId="1B0A70F3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C65919" w:rsidRPr="00C65919">
        <w:rPr>
          <w:rFonts w:ascii="Arial" w:hAnsi="Arial" w:cs="Arial"/>
          <w:sz w:val="20"/>
          <w:szCs w:val="20"/>
        </w:rPr>
        <w:t>Defina el concepto de liquidez y explique su importancia en la evaluación financiera de proyectos.</w:t>
      </w:r>
    </w:p>
    <w:p w14:paraId="6CB84E79" w14:textId="3EEED525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C65919" w:rsidRPr="00C65919">
        <w:rPr>
          <w:rFonts w:ascii="Arial" w:hAnsi="Arial" w:cs="Arial"/>
          <w:sz w:val="20"/>
          <w:szCs w:val="20"/>
        </w:rPr>
        <w:t>Explique cómo la falta de liquidez puede afectar la continuidad operativa de un proyecto, aun cuando este sea rentable a largo plazo.</w:t>
      </w:r>
    </w:p>
    <w:p w14:paraId="75A75756" w14:textId="3A416006" w:rsidR="00C65919" w:rsidRPr="00C65919" w:rsidRDefault="00833636" w:rsidP="00C6591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 w:rsidR="00C65919" w:rsidRPr="00C65919">
        <w:rPr>
          <w:rFonts w:ascii="Arial" w:hAnsi="Arial" w:cs="Arial"/>
          <w:sz w:val="20"/>
          <w:szCs w:val="20"/>
        </w:rPr>
        <w:t>Justifique por qué la liquidez es un criterio especialmente importante en proyectos de corto plazo.</w:t>
      </w:r>
    </w:p>
    <w:p w14:paraId="0E342FD7" w14:textId="0D11491C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</w:p>
    <w:p w14:paraId="7CB7A26A" w14:textId="5DEB5E75" w:rsidR="00833636" w:rsidRDefault="00C65919" w:rsidP="00833636">
      <w:pPr>
        <w:pStyle w:val="Sinespaciado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833636">
        <w:rPr>
          <w:rFonts w:ascii="Arial" w:hAnsi="Arial" w:cs="Arial"/>
          <w:b/>
          <w:bCs/>
          <w:sz w:val="20"/>
          <w:szCs w:val="20"/>
        </w:rPr>
        <w:t>Reflexión Final</w:t>
      </w:r>
    </w:p>
    <w:p w14:paraId="1EB10950" w14:textId="77777777" w:rsidR="00833636" w:rsidRPr="00833636" w:rsidRDefault="00833636" w:rsidP="00833636">
      <w:pPr>
        <w:pStyle w:val="Sinespaciado"/>
        <w:ind w:left="720"/>
        <w:rPr>
          <w:rFonts w:ascii="Arial" w:hAnsi="Arial" w:cs="Arial"/>
          <w:b/>
          <w:bCs/>
          <w:sz w:val="20"/>
          <w:szCs w:val="20"/>
        </w:rPr>
      </w:pPr>
    </w:p>
    <w:p w14:paraId="6718E83C" w14:textId="77777777" w:rsidR="00C65919" w:rsidRPr="00C65919" w:rsidRDefault="00C65919" w:rsidP="00C65919">
      <w:pPr>
        <w:pStyle w:val="Sinespaciado"/>
        <w:rPr>
          <w:rFonts w:ascii="Arial" w:hAnsi="Arial" w:cs="Arial"/>
          <w:sz w:val="20"/>
          <w:szCs w:val="20"/>
        </w:rPr>
      </w:pPr>
      <w:r w:rsidRPr="00C65919">
        <w:rPr>
          <w:rFonts w:ascii="Arial" w:hAnsi="Arial" w:cs="Arial"/>
          <w:sz w:val="20"/>
          <w:szCs w:val="20"/>
        </w:rPr>
        <w:t>Desde su punto de vista como futuro profesional, explique cómo el conocimiento de los métodos de evaluación financiera puede influir en la sostenibilidad y éxito de una organización.</w:t>
      </w:r>
    </w:p>
    <w:p w14:paraId="5DA55EAB" w14:textId="77777777" w:rsidR="00C92824" w:rsidRPr="00C65919" w:rsidRDefault="00C92824" w:rsidP="00C65919">
      <w:pPr>
        <w:pStyle w:val="Sinespaciado"/>
        <w:rPr>
          <w:rFonts w:ascii="Arial" w:hAnsi="Arial" w:cs="Arial"/>
          <w:sz w:val="20"/>
          <w:szCs w:val="20"/>
        </w:rPr>
      </w:pPr>
    </w:p>
    <w:sectPr w:rsidR="00C92824" w:rsidRPr="00C659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F93"/>
    <w:multiLevelType w:val="multilevel"/>
    <w:tmpl w:val="B57CE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771D6"/>
    <w:multiLevelType w:val="hybridMultilevel"/>
    <w:tmpl w:val="20B4FFE8"/>
    <w:lvl w:ilvl="0" w:tplc="5322B17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D140F7"/>
    <w:multiLevelType w:val="multilevel"/>
    <w:tmpl w:val="0C90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B2063"/>
    <w:multiLevelType w:val="multilevel"/>
    <w:tmpl w:val="4656B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3E3180"/>
    <w:multiLevelType w:val="multilevel"/>
    <w:tmpl w:val="90544D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D2EAC"/>
    <w:multiLevelType w:val="hybridMultilevel"/>
    <w:tmpl w:val="9E522144"/>
    <w:lvl w:ilvl="0" w:tplc="D6FAE5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B1741"/>
    <w:multiLevelType w:val="multilevel"/>
    <w:tmpl w:val="ADC86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77D3E8D"/>
    <w:multiLevelType w:val="multilevel"/>
    <w:tmpl w:val="C11A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52D9"/>
    <w:multiLevelType w:val="multilevel"/>
    <w:tmpl w:val="0DC0E5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534E1"/>
    <w:multiLevelType w:val="multilevel"/>
    <w:tmpl w:val="C70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3382">
    <w:abstractNumId w:val="4"/>
  </w:num>
  <w:num w:numId="2" w16cid:durableId="1403524956">
    <w:abstractNumId w:val="0"/>
  </w:num>
  <w:num w:numId="3" w16cid:durableId="717365736">
    <w:abstractNumId w:val="3"/>
  </w:num>
  <w:num w:numId="4" w16cid:durableId="1147355281">
    <w:abstractNumId w:val="8"/>
  </w:num>
  <w:num w:numId="5" w16cid:durableId="216818921">
    <w:abstractNumId w:val="2"/>
  </w:num>
  <w:num w:numId="6" w16cid:durableId="1398748112">
    <w:abstractNumId w:val="9"/>
  </w:num>
  <w:num w:numId="7" w16cid:durableId="1475640247">
    <w:abstractNumId w:val="7"/>
  </w:num>
  <w:num w:numId="8" w16cid:durableId="729957445">
    <w:abstractNumId w:val="6"/>
  </w:num>
  <w:num w:numId="9" w16cid:durableId="184951282">
    <w:abstractNumId w:val="5"/>
  </w:num>
  <w:num w:numId="10" w16cid:durableId="143401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31"/>
    <w:rsid w:val="000347C8"/>
    <w:rsid w:val="002D7031"/>
    <w:rsid w:val="00407F56"/>
    <w:rsid w:val="00833636"/>
    <w:rsid w:val="008D5D04"/>
    <w:rsid w:val="00C65919"/>
    <w:rsid w:val="00C9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B022F"/>
  <w15:chartTrackingRefBased/>
  <w15:docId w15:val="{6EDFEC73-2B9B-44C7-9E11-13C1230C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0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0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0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0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03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659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Nubia Marcela  Díaz Cortés</dc:creator>
  <cp:keywords/>
  <dc:description/>
  <cp:lastModifiedBy>Nubia Marcela  Díaz Cortés</cp:lastModifiedBy>
  <cp:revision>2</cp:revision>
  <dcterms:created xsi:type="dcterms:W3CDTF">2026-04-26T14:40:00Z</dcterms:created>
  <dcterms:modified xsi:type="dcterms:W3CDTF">2026-04-26T14:53:00Z</dcterms:modified>
</cp:coreProperties>
</file>