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25077" w14:textId="19221E3A" w:rsidR="002844E8" w:rsidRDefault="00BB0524" w:rsidP="00BB0524">
      <w:pPr>
        <w:pStyle w:val="Textoindependiente"/>
        <w:spacing w:before="10" w:line="480" w:lineRule="auto"/>
        <w:jc w:val="center"/>
        <w:rPr>
          <w:sz w:val="12"/>
        </w:rPr>
      </w:pPr>
      <w:bookmarkStart w:id="0" w:name="_Hlk209989310"/>
      <w:r>
        <w:rPr>
          <w:noProof/>
          <w:sz w:val="20"/>
        </w:rPr>
        <w:drawing>
          <wp:inline distT="0" distB="0" distL="0" distR="0" wp14:anchorId="104798A9" wp14:editId="25B84EDF">
            <wp:extent cx="930217" cy="868299"/>
            <wp:effectExtent l="0" t="0" r="0" b="0"/>
            <wp:docPr id="2" name="Image 2" descr="Empleos Corporación Universitaria del Huila - Corhuil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Empleos Corporación Universitaria del Huila - Corhuila"/>
                    <pic:cNvPicPr/>
                  </pic:nvPicPr>
                  <pic:blipFill>
                    <a:blip r:embed="rId8" cstate="print"/>
                    <a:stretch>
                      <a:fillRect/>
                    </a:stretch>
                  </pic:blipFill>
                  <pic:spPr>
                    <a:xfrm>
                      <a:off x="0" y="0"/>
                      <a:ext cx="930217" cy="868299"/>
                    </a:xfrm>
                    <a:prstGeom prst="rect">
                      <a:avLst/>
                    </a:prstGeom>
                  </pic:spPr>
                </pic:pic>
              </a:graphicData>
            </a:graphic>
          </wp:inline>
        </w:drawing>
      </w:r>
    </w:p>
    <w:p w14:paraId="6FAE2C00" w14:textId="77777777" w:rsidR="00BB0524" w:rsidRPr="00BB0524" w:rsidRDefault="00BB0524" w:rsidP="00BB0524">
      <w:pPr>
        <w:pStyle w:val="Textoindependiente"/>
        <w:spacing w:before="10" w:line="480" w:lineRule="auto"/>
        <w:jc w:val="center"/>
        <w:rPr>
          <w:sz w:val="12"/>
        </w:rPr>
      </w:pPr>
    </w:p>
    <w:p w14:paraId="4BB5D94B" w14:textId="77777777" w:rsidR="002844E8" w:rsidRDefault="00000000" w:rsidP="00BB0524">
      <w:pPr>
        <w:pStyle w:val="Textoindependiente"/>
        <w:spacing w:line="480" w:lineRule="auto"/>
        <w:ind w:left="982" w:right="1336"/>
        <w:jc w:val="center"/>
      </w:pPr>
      <w:r>
        <w:t>CORPORACIÓN</w:t>
      </w:r>
      <w:r>
        <w:rPr>
          <w:spacing w:val="-4"/>
        </w:rPr>
        <w:t xml:space="preserve"> </w:t>
      </w:r>
      <w:r>
        <w:t>UNIVERSITARIA</w:t>
      </w:r>
      <w:r>
        <w:rPr>
          <w:spacing w:val="-7"/>
        </w:rPr>
        <w:t xml:space="preserve"> </w:t>
      </w:r>
      <w:r>
        <w:t>DEL</w:t>
      </w:r>
      <w:r>
        <w:rPr>
          <w:spacing w:val="-3"/>
        </w:rPr>
        <w:t xml:space="preserve"> </w:t>
      </w:r>
      <w:r>
        <w:t>HUILA</w:t>
      </w:r>
      <w:r>
        <w:rPr>
          <w:spacing w:val="-2"/>
        </w:rPr>
        <w:t xml:space="preserve"> </w:t>
      </w:r>
      <w:r>
        <w:t xml:space="preserve">– </w:t>
      </w:r>
      <w:r>
        <w:rPr>
          <w:spacing w:val="-2"/>
        </w:rPr>
        <w:t>CORHUILA</w:t>
      </w:r>
    </w:p>
    <w:p w14:paraId="1A5DFA06" w14:textId="77777777" w:rsidR="002844E8" w:rsidRDefault="002844E8" w:rsidP="00BB0524">
      <w:pPr>
        <w:pStyle w:val="Textoindependiente"/>
        <w:spacing w:line="480" w:lineRule="auto"/>
      </w:pPr>
    </w:p>
    <w:p w14:paraId="127217D0" w14:textId="77777777" w:rsidR="002844E8" w:rsidRDefault="002844E8" w:rsidP="00BB0524">
      <w:pPr>
        <w:pStyle w:val="Textoindependiente"/>
        <w:spacing w:line="480" w:lineRule="auto"/>
      </w:pPr>
    </w:p>
    <w:p w14:paraId="3E084DBF" w14:textId="77777777" w:rsidR="002844E8" w:rsidRDefault="002844E8" w:rsidP="00BB0524">
      <w:pPr>
        <w:pStyle w:val="Textoindependiente"/>
        <w:spacing w:before="128" w:line="480" w:lineRule="auto"/>
      </w:pPr>
    </w:p>
    <w:p w14:paraId="5091A513" w14:textId="77777777" w:rsidR="007362BD" w:rsidRPr="007362BD" w:rsidRDefault="007362BD" w:rsidP="00BB0524">
      <w:pPr>
        <w:pStyle w:val="Textoindependiente"/>
        <w:spacing w:line="480" w:lineRule="auto"/>
        <w:jc w:val="center"/>
        <w:rPr>
          <w:sz w:val="22"/>
          <w:szCs w:val="22"/>
        </w:rPr>
      </w:pPr>
      <w:r w:rsidRPr="007362BD">
        <w:t>Laboratorio de Interrupciones (ESP32 con MicroPython)</w:t>
      </w:r>
    </w:p>
    <w:p w14:paraId="19E2F8E9" w14:textId="77777777" w:rsidR="002844E8" w:rsidRDefault="002844E8" w:rsidP="00BB0524">
      <w:pPr>
        <w:pStyle w:val="Textoindependiente"/>
        <w:spacing w:line="480" w:lineRule="auto"/>
      </w:pPr>
    </w:p>
    <w:p w14:paraId="3373C4A8" w14:textId="77777777" w:rsidR="002844E8" w:rsidRDefault="002844E8" w:rsidP="00BB0524">
      <w:pPr>
        <w:pStyle w:val="Textoindependiente"/>
        <w:spacing w:before="128" w:line="480" w:lineRule="auto"/>
      </w:pPr>
    </w:p>
    <w:p w14:paraId="255918E4" w14:textId="402357BD" w:rsidR="001D3ED8" w:rsidRPr="001D3ED8" w:rsidRDefault="001D3ED8" w:rsidP="001D3ED8">
      <w:pPr>
        <w:pStyle w:val="Textoindependiente"/>
        <w:spacing w:before="187" w:line="480" w:lineRule="auto"/>
        <w:jc w:val="center"/>
        <w:rPr>
          <w:b/>
          <w:bCs/>
        </w:rPr>
      </w:pPr>
      <w:r>
        <w:rPr>
          <w:b/>
          <w:bCs/>
        </w:rPr>
        <w:t>Integrantes:</w:t>
      </w:r>
    </w:p>
    <w:p w14:paraId="589CC47B" w14:textId="39AC62DA" w:rsidR="001D3ED8" w:rsidRPr="001D3ED8" w:rsidRDefault="001D3ED8" w:rsidP="001D3ED8">
      <w:pPr>
        <w:pStyle w:val="Textoindependiente"/>
        <w:spacing w:before="187" w:line="480" w:lineRule="auto"/>
        <w:jc w:val="center"/>
      </w:pPr>
      <w:r>
        <w:t>Bedoya Montealegre Brayan Smith</w:t>
      </w:r>
    </w:p>
    <w:p w14:paraId="02A673C8" w14:textId="0B06D84C" w:rsidR="001D3ED8" w:rsidRPr="001D3ED8" w:rsidRDefault="001D3ED8" w:rsidP="001D3ED8">
      <w:pPr>
        <w:pStyle w:val="Textoindependiente"/>
        <w:spacing w:before="187" w:line="480" w:lineRule="auto"/>
        <w:jc w:val="center"/>
      </w:pPr>
      <w:r w:rsidRPr="001D3ED8">
        <w:t>Molina Fierro Jhon Sebastián</w:t>
      </w:r>
    </w:p>
    <w:p w14:paraId="737195D5" w14:textId="77777777" w:rsidR="001D3ED8" w:rsidRDefault="001D3ED8" w:rsidP="001D3ED8">
      <w:pPr>
        <w:pStyle w:val="Textoindependiente"/>
        <w:spacing w:before="187" w:line="480" w:lineRule="auto"/>
        <w:jc w:val="center"/>
        <w:rPr>
          <w:sz w:val="22"/>
          <w:szCs w:val="22"/>
        </w:rPr>
      </w:pPr>
    </w:p>
    <w:p w14:paraId="65AE5F34" w14:textId="77777777" w:rsidR="001D3ED8" w:rsidRDefault="001D3ED8" w:rsidP="001D3ED8">
      <w:pPr>
        <w:pStyle w:val="Textoindependiente"/>
        <w:spacing w:before="187" w:line="480" w:lineRule="auto"/>
        <w:jc w:val="center"/>
      </w:pPr>
    </w:p>
    <w:p w14:paraId="0D30A29C" w14:textId="393F29EB" w:rsidR="002844E8" w:rsidRDefault="00000000" w:rsidP="00BB0524">
      <w:pPr>
        <w:spacing w:line="480" w:lineRule="auto"/>
        <w:ind w:left="977" w:right="1336"/>
        <w:jc w:val="center"/>
      </w:pPr>
      <w:r w:rsidRPr="001D3ED8">
        <w:t>Facultad</w:t>
      </w:r>
      <w:r w:rsidRPr="001D3ED8">
        <w:rPr>
          <w:spacing w:val="-8"/>
        </w:rPr>
        <w:t xml:space="preserve"> </w:t>
      </w:r>
      <w:r w:rsidRPr="001D3ED8">
        <w:t>De</w:t>
      </w:r>
      <w:r w:rsidRPr="001D3ED8">
        <w:rPr>
          <w:spacing w:val="-10"/>
        </w:rPr>
        <w:t xml:space="preserve"> </w:t>
      </w:r>
      <w:r w:rsidRPr="001D3ED8">
        <w:t>Ingeniería,</w:t>
      </w:r>
      <w:r w:rsidRPr="001D3ED8">
        <w:rPr>
          <w:spacing w:val="-6"/>
        </w:rPr>
        <w:t xml:space="preserve"> </w:t>
      </w:r>
      <w:r w:rsidRPr="001D3ED8">
        <w:t>Corporación</w:t>
      </w:r>
      <w:r w:rsidRPr="001D3ED8">
        <w:rPr>
          <w:spacing w:val="-8"/>
        </w:rPr>
        <w:t xml:space="preserve"> </w:t>
      </w:r>
      <w:r w:rsidRPr="001D3ED8">
        <w:t>Universitaria</w:t>
      </w:r>
      <w:r w:rsidRPr="001D3ED8">
        <w:rPr>
          <w:spacing w:val="-1"/>
        </w:rPr>
        <w:t xml:space="preserve"> </w:t>
      </w:r>
      <w:r w:rsidRPr="001D3ED8">
        <w:t>del</w:t>
      </w:r>
      <w:r w:rsidRPr="001D3ED8">
        <w:rPr>
          <w:spacing w:val="-7"/>
        </w:rPr>
        <w:t xml:space="preserve"> </w:t>
      </w:r>
      <w:r w:rsidRPr="001D3ED8">
        <w:t>Huila-CORHUILA</w:t>
      </w:r>
      <w:r w:rsidR="001D3ED8" w:rsidRPr="001D3ED8">
        <w:t xml:space="preserve"> </w:t>
      </w:r>
      <w:r>
        <w:rPr>
          <w:spacing w:val="-2"/>
        </w:rPr>
        <w:t>Microcontroladores</w:t>
      </w:r>
    </w:p>
    <w:p w14:paraId="4AA7E17B" w14:textId="22128022" w:rsidR="001D3ED8" w:rsidRPr="001D3ED8" w:rsidRDefault="001D3ED8" w:rsidP="001D3ED8">
      <w:pPr>
        <w:spacing w:line="480" w:lineRule="auto"/>
        <w:ind w:left="977" w:right="1342"/>
        <w:jc w:val="center"/>
        <w:rPr>
          <w:u w:val="single"/>
        </w:rPr>
      </w:pPr>
      <w:r>
        <w:t>Docente: Cesar Augusto Pérez Tafur</w:t>
      </w:r>
    </w:p>
    <w:p w14:paraId="4791DE74" w14:textId="68601F91" w:rsidR="001D3ED8" w:rsidRDefault="001D3ED8" w:rsidP="001D3ED8">
      <w:pPr>
        <w:spacing w:line="480" w:lineRule="auto"/>
        <w:ind w:left="977" w:right="1342"/>
        <w:jc w:val="center"/>
      </w:pPr>
      <w:r>
        <w:t>25 de septiembre del 2025</w:t>
      </w:r>
    </w:p>
    <w:p w14:paraId="0E018CFD" w14:textId="5C2CA6AC" w:rsidR="00BB0524" w:rsidRDefault="001D3ED8" w:rsidP="001D3ED8">
      <w:pPr>
        <w:spacing w:line="480" w:lineRule="auto"/>
        <w:ind w:left="977" w:right="1342"/>
        <w:jc w:val="center"/>
      </w:pPr>
      <w:r>
        <w:t>2</w:t>
      </w:r>
      <w:r w:rsidR="00000000">
        <w:t xml:space="preserve"> de</w:t>
      </w:r>
      <w:r w:rsidR="00000000">
        <w:rPr>
          <w:spacing w:val="-7"/>
        </w:rPr>
        <w:t xml:space="preserve"> </w:t>
      </w:r>
      <w:r>
        <w:t>octubre</w:t>
      </w:r>
      <w:r w:rsidR="00000000">
        <w:rPr>
          <w:spacing w:val="-7"/>
        </w:rPr>
        <w:t xml:space="preserve"> </w:t>
      </w:r>
      <w:r w:rsidR="00000000">
        <w:t>del</w:t>
      </w:r>
      <w:r w:rsidR="00000000">
        <w:rPr>
          <w:spacing w:val="-3"/>
        </w:rPr>
        <w:t xml:space="preserve"> </w:t>
      </w:r>
      <w:r w:rsidR="00000000">
        <w:rPr>
          <w:spacing w:val="-4"/>
        </w:rPr>
        <w:t>2025</w:t>
      </w:r>
    </w:p>
    <w:bookmarkEnd w:id="0"/>
    <w:p w14:paraId="182313D8" w14:textId="77777777" w:rsidR="00BB0524" w:rsidRDefault="00BB0524" w:rsidP="00BB0524">
      <w:pPr>
        <w:spacing w:line="480" w:lineRule="auto"/>
        <w:ind w:left="977" w:right="1342"/>
        <w:jc w:val="center"/>
      </w:pPr>
    </w:p>
    <w:p w14:paraId="349B0010" w14:textId="77777777" w:rsidR="00BB0524" w:rsidRDefault="00BB0524" w:rsidP="00BB0524">
      <w:pPr>
        <w:spacing w:line="480" w:lineRule="auto"/>
        <w:ind w:left="977" w:right="1342"/>
        <w:jc w:val="center"/>
      </w:pPr>
    </w:p>
    <w:p w14:paraId="70BF6FB3" w14:textId="77777777" w:rsidR="00BB0524" w:rsidRDefault="00BB0524" w:rsidP="00BB0524">
      <w:pPr>
        <w:spacing w:line="480" w:lineRule="auto"/>
        <w:ind w:left="977" w:right="1342"/>
        <w:jc w:val="center"/>
      </w:pPr>
    </w:p>
    <w:p w14:paraId="0A382430" w14:textId="77777777" w:rsidR="00BB0524" w:rsidRDefault="00BB0524" w:rsidP="00BB0524">
      <w:pPr>
        <w:spacing w:line="480" w:lineRule="auto"/>
        <w:ind w:left="977" w:right="1342"/>
        <w:jc w:val="center"/>
      </w:pPr>
    </w:p>
    <w:p w14:paraId="3D1A55F4" w14:textId="77777777" w:rsidR="00BB0524" w:rsidRDefault="00BB0524" w:rsidP="00BB0524">
      <w:pPr>
        <w:spacing w:line="480" w:lineRule="auto"/>
        <w:ind w:left="977" w:right="1342"/>
        <w:jc w:val="center"/>
      </w:pPr>
    </w:p>
    <w:p w14:paraId="243FE1C2" w14:textId="77777777" w:rsidR="00BB0524" w:rsidRDefault="00BB0524" w:rsidP="00BB0524">
      <w:pPr>
        <w:spacing w:line="480" w:lineRule="auto"/>
        <w:ind w:left="977" w:right="1342"/>
        <w:jc w:val="center"/>
      </w:pPr>
    </w:p>
    <w:p w14:paraId="25E9F501" w14:textId="0DB92898" w:rsidR="00BB0524" w:rsidRDefault="00BB0524" w:rsidP="00BB0524">
      <w:pPr>
        <w:spacing w:line="480" w:lineRule="auto"/>
        <w:ind w:left="977" w:right="1342"/>
        <w:jc w:val="center"/>
        <w:sectPr w:rsidR="00BB0524" w:rsidSect="001D3ED8">
          <w:headerReference w:type="default" r:id="rId9"/>
          <w:type w:val="continuous"/>
          <w:pgSz w:w="12240" w:h="15840" w:code="1"/>
          <w:pgMar w:top="1440" w:right="1440" w:bottom="1440" w:left="1440" w:header="754" w:footer="0" w:gutter="0"/>
          <w:pgNumType w:start="1"/>
          <w:cols w:space="720"/>
          <w:docGrid w:linePitch="299"/>
        </w:sectPr>
      </w:pPr>
    </w:p>
    <w:p w14:paraId="76C15773" w14:textId="3003D53A" w:rsidR="00BB0524" w:rsidRDefault="00BB0524" w:rsidP="00BB0524">
      <w:pPr>
        <w:pStyle w:val="Ttulo1"/>
        <w:spacing w:line="480" w:lineRule="auto"/>
      </w:pPr>
      <w:bookmarkStart w:id="1" w:name="RESUMEN"/>
      <w:bookmarkStart w:id="2" w:name="_bookmark0"/>
      <w:bookmarkStart w:id="3" w:name="REFERENCIAS"/>
      <w:bookmarkStart w:id="4" w:name="_bookmark33"/>
      <w:bookmarkEnd w:id="1"/>
      <w:bookmarkEnd w:id="2"/>
      <w:bookmarkEnd w:id="3"/>
      <w:bookmarkEnd w:id="4"/>
      <w:r w:rsidRPr="00BB0524">
        <w:lastRenderedPageBreak/>
        <w:t>RES</w:t>
      </w:r>
      <w:r>
        <w:t>UMEN</w:t>
      </w:r>
    </w:p>
    <w:p w14:paraId="0590D0FD" w14:textId="6C6D2CF8" w:rsidR="00BB0524" w:rsidRPr="00BB0524" w:rsidRDefault="00BB0524" w:rsidP="00BB0524">
      <w:pPr>
        <w:spacing w:line="480" w:lineRule="auto"/>
        <w:rPr>
          <w:lang w:val="es-MX"/>
        </w:rPr>
      </w:pPr>
      <w:r>
        <w:rPr>
          <w:lang w:val="es-MX"/>
        </w:rPr>
        <w:t>E</w:t>
      </w:r>
      <w:r w:rsidRPr="00BB0524">
        <w:rPr>
          <w:lang w:val="es-MX"/>
        </w:rPr>
        <w:t>ste laboratorio tuvo como propósito comprender y aplicar el concepto de interrupciones en sistemas embebidos con el ESP32, tanto por GPIO como por temporizador (Timer). Se explicó que una interrupción es un mecanismo que permite detener la ejecución normal de un programa para responder a un evento, ya sea externo, como la presión de un botón, o interno, como el vencimiento de un temporizador. También se destacó la importancia de que la rutina de servicio de interrupción (ISR) sea ligera, rápida y que no incluya retardos, utilizando preferiblemente banderas para ser gestionadas en el bucle principal.</w:t>
      </w:r>
    </w:p>
    <w:p w14:paraId="1FAE2585" w14:textId="77777777" w:rsidR="00BB0524" w:rsidRPr="00BB0524" w:rsidRDefault="00BB0524" w:rsidP="00BB0524">
      <w:pPr>
        <w:spacing w:line="480" w:lineRule="auto"/>
        <w:rPr>
          <w:lang w:val="es-MX"/>
        </w:rPr>
      </w:pPr>
      <w:r w:rsidRPr="00BB0524">
        <w:rPr>
          <w:lang w:val="es-MX"/>
        </w:rPr>
        <w:t xml:space="preserve">En la parte práctica se realizaron tres ejemplos: primero, un LED controlado con un botón por interrupción en GPIO, implementando un </w:t>
      </w:r>
      <w:proofErr w:type="spellStart"/>
      <w:r w:rsidRPr="00BB0524">
        <w:rPr>
          <w:i/>
          <w:iCs/>
          <w:lang w:val="es-MX"/>
        </w:rPr>
        <w:t>debounce</w:t>
      </w:r>
      <w:proofErr w:type="spellEnd"/>
      <w:r w:rsidRPr="00BB0524">
        <w:rPr>
          <w:lang w:val="es-MX"/>
        </w:rPr>
        <w:t xml:space="preserve"> para evitar rebotes; segundo, un Timer que hacía parpadear automáticamente un LED en intervalos fijos; y tercero, la combinación de ambos, donde el Timer controlaba el parpadeo y el botón permitía detener o reactivar este comportamiento.</w:t>
      </w:r>
    </w:p>
    <w:p w14:paraId="76E22E36" w14:textId="77777777" w:rsidR="00BB0524" w:rsidRPr="00BB0524" w:rsidRDefault="00BB0524" w:rsidP="00BB0524">
      <w:pPr>
        <w:spacing w:line="480" w:lineRule="auto"/>
        <w:rPr>
          <w:lang w:val="es-MX"/>
        </w:rPr>
      </w:pPr>
      <w:r w:rsidRPr="00BB0524">
        <w:rPr>
          <w:lang w:val="es-MX"/>
        </w:rPr>
        <w:t xml:space="preserve">El reto integrador fue la simulación de un semáforo inteligente con tres </w:t>
      </w:r>
      <w:proofErr w:type="spellStart"/>
      <w:r w:rsidRPr="00BB0524">
        <w:rPr>
          <w:lang w:val="es-MX"/>
        </w:rPr>
        <w:t>LEDs</w:t>
      </w:r>
      <w:proofErr w:type="spellEnd"/>
      <w:r w:rsidRPr="00BB0524">
        <w:rPr>
          <w:lang w:val="es-MX"/>
        </w:rPr>
        <w:t xml:space="preserve"> (verde, amarillo y rojo), donde un Timer regulaba el ciclo normal y un botón de peatón activaba un modo especial que encendía el rojo durante unos segundos antes de regresar al ciclo habitual. Para esto se empleó una bandera global que indicaba la solicitud del peatón.</w:t>
      </w:r>
    </w:p>
    <w:p w14:paraId="5E13D815" w14:textId="77777777" w:rsidR="00BB0524" w:rsidRPr="00BB0524" w:rsidRDefault="00BB0524" w:rsidP="00BB0524">
      <w:pPr>
        <w:spacing w:line="480" w:lineRule="auto"/>
        <w:rPr>
          <w:lang w:val="es-MX"/>
        </w:rPr>
      </w:pPr>
      <w:r w:rsidRPr="00BB0524">
        <w:rPr>
          <w:lang w:val="es-MX"/>
        </w:rPr>
        <w:t xml:space="preserve">En conclusión, se resaltó que las interrupciones ofrecen eficiencia y respuesta en tiempo real sin necesidad de consultar constantemente el estado de los periféricos, que los </w:t>
      </w:r>
      <w:proofErr w:type="spellStart"/>
      <w:r w:rsidRPr="00BB0524">
        <w:rPr>
          <w:lang w:val="es-MX"/>
        </w:rPr>
        <w:t>Timers</w:t>
      </w:r>
      <w:proofErr w:type="spellEnd"/>
      <w:r w:rsidRPr="00BB0524">
        <w:rPr>
          <w:lang w:val="es-MX"/>
        </w:rPr>
        <w:t xml:space="preserve"> son herramientas útiles para ejecutar tareas periódicas, y que mantener las ISR simples y bien estructuradas asegura un sistema más estable y confiable.</w:t>
      </w:r>
    </w:p>
    <w:p w14:paraId="2A955EA0" w14:textId="77777777" w:rsidR="00BB0524" w:rsidRPr="00BB0524" w:rsidRDefault="00BB0524" w:rsidP="00BB0524">
      <w:pPr>
        <w:rPr>
          <w:lang w:val="es-MX"/>
        </w:rPr>
      </w:pPr>
    </w:p>
    <w:sectPr w:rsidR="00BB0524" w:rsidRPr="00BB0524" w:rsidSect="00BB0524">
      <w:pgSz w:w="12240" w:h="15840"/>
      <w:pgMar w:top="1440" w:right="1440" w:bottom="1440" w:left="1440" w:header="752"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0C9B8" w14:textId="77777777" w:rsidR="003D38B1" w:rsidRDefault="003D38B1">
      <w:r>
        <w:separator/>
      </w:r>
    </w:p>
  </w:endnote>
  <w:endnote w:type="continuationSeparator" w:id="0">
    <w:p w14:paraId="269A2E2A" w14:textId="77777777" w:rsidR="003D38B1" w:rsidRDefault="003D38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16ED5" w14:textId="77777777" w:rsidR="003D38B1" w:rsidRDefault="003D38B1">
      <w:r>
        <w:separator/>
      </w:r>
    </w:p>
  </w:footnote>
  <w:footnote w:type="continuationSeparator" w:id="0">
    <w:p w14:paraId="58A91FC9" w14:textId="77777777" w:rsidR="003D38B1" w:rsidRDefault="003D38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73384" w14:textId="77777777" w:rsidR="002844E8" w:rsidRDefault="00000000">
    <w:pPr>
      <w:pStyle w:val="Textoindependiente"/>
      <w:spacing w:line="14" w:lineRule="auto"/>
      <w:rPr>
        <w:sz w:val="20"/>
      </w:rPr>
    </w:pPr>
    <w:r>
      <w:rPr>
        <w:noProof/>
        <w:sz w:val="20"/>
      </w:rPr>
      <mc:AlternateContent>
        <mc:Choice Requires="wps">
          <w:drawing>
            <wp:anchor distT="0" distB="0" distL="0" distR="0" simplePos="0" relativeHeight="251662848" behindDoc="1" locked="0" layoutInCell="1" allowOverlap="1" wp14:anchorId="5D74256A" wp14:editId="4BCC2ED8">
              <wp:simplePos x="0" y="0"/>
              <wp:positionH relativeFrom="page">
                <wp:posOffset>6936105</wp:posOffset>
              </wp:positionH>
              <wp:positionV relativeFrom="page">
                <wp:posOffset>464566</wp:posOffset>
              </wp:positionV>
              <wp:extent cx="20383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65735"/>
                      </a:xfrm>
                      <a:prstGeom prst="rect">
                        <a:avLst/>
                      </a:prstGeom>
                    </wps:spPr>
                    <wps:txbx>
                      <w:txbxContent>
                        <w:p w14:paraId="5C77D69B" w14:textId="77777777" w:rsidR="002844E8"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5D74256A" id="_x0000_t202" coordsize="21600,21600" o:spt="202" path="m,l,21600r21600,l21600,xe">
              <v:stroke joinstyle="miter"/>
              <v:path gradientshapeok="t" o:connecttype="rect"/>
            </v:shapetype>
            <v:shape id="Textbox 1" o:spid="_x0000_s1026" type="#_x0000_t202" style="position:absolute;margin-left:546.15pt;margin-top:36.6pt;width:16.05pt;height:13.05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" filled="f" stroked="f">
              <v:textbox inset="0,0,0,0">
                <w:txbxContent>
                  <w:p w14:paraId="5C77D69B" w14:textId="77777777" w:rsidR="002844E8"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C92D67"/>
    <w:multiLevelType w:val="hybridMultilevel"/>
    <w:tmpl w:val="1A1634F8"/>
    <w:lvl w:ilvl="0" w:tplc="881CFA12">
      <w:numFmt w:val="bullet"/>
      <w:lvlText w:val=""/>
      <w:lvlJc w:val="left"/>
      <w:pPr>
        <w:ind w:left="720" w:hanging="360"/>
      </w:pPr>
      <w:rPr>
        <w:rFonts w:ascii="Symbol" w:eastAsia="Symbol" w:hAnsi="Symbol" w:cs="Symbol" w:hint="default"/>
        <w:b w:val="0"/>
        <w:bCs w:val="0"/>
        <w:i w:val="0"/>
        <w:iCs w:val="0"/>
        <w:spacing w:val="0"/>
        <w:w w:val="100"/>
        <w:sz w:val="24"/>
        <w:szCs w:val="24"/>
        <w:lang w:val="es-ES" w:eastAsia="en-US" w:bidi="ar-SA"/>
      </w:rPr>
    </w:lvl>
    <w:lvl w:ilvl="1" w:tplc="48323A82">
      <w:numFmt w:val="bullet"/>
      <w:lvlText w:val="•"/>
      <w:lvlJc w:val="left"/>
      <w:pPr>
        <w:ind w:left="1692" w:hanging="360"/>
      </w:pPr>
      <w:rPr>
        <w:rFonts w:hint="default"/>
        <w:lang w:val="es-ES" w:eastAsia="en-US" w:bidi="ar-SA"/>
      </w:rPr>
    </w:lvl>
    <w:lvl w:ilvl="2" w:tplc="1E283868">
      <w:numFmt w:val="bullet"/>
      <w:lvlText w:val="•"/>
      <w:lvlJc w:val="left"/>
      <w:pPr>
        <w:ind w:left="2664" w:hanging="360"/>
      </w:pPr>
      <w:rPr>
        <w:rFonts w:hint="default"/>
        <w:lang w:val="es-ES" w:eastAsia="en-US" w:bidi="ar-SA"/>
      </w:rPr>
    </w:lvl>
    <w:lvl w:ilvl="3" w:tplc="557AAA86">
      <w:numFmt w:val="bullet"/>
      <w:lvlText w:val="•"/>
      <w:lvlJc w:val="left"/>
      <w:pPr>
        <w:ind w:left="3636" w:hanging="360"/>
      </w:pPr>
      <w:rPr>
        <w:rFonts w:hint="default"/>
        <w:lang w:val="es-ES" w:eastAsia="en-US" w:bidi="ar-SA"/>
      </w:rPr>
    </w:lvl>
    <w:lvl w:ilvl="4" w:tplc="6750CAE8">
      <w:numFmt w:val="bullet"/>
      <w:lvlText w:val="•"/>
      <w:lvlJc w:val="left"/>
      <w:pPr>
        <w:ind w:left="4608" w:hanging="360"/>
      </w:pPr>
      <w:rPr>
        <w:rFonts w:hint="default"/>
        <w:lang w:val="es-ES" w:eastAsia="en-US" w:bidi="ar-SA"/>
      </w:rPr>
    </w:lvl>
    <w:lvl w:ilvl="5" w:tplc="C798A286">
      <w:numFmt w:val="bullet"/>
      <w:lvlText w:val="•"/>
      <w:lvlJc w:val="left"/>
      <w:pPr>
        <w:ind w:left="5580" w:hanging="360"/>
      </w:pPr>
      <w:rPr>
        <w:rFonts w:hint="default"/>
        <w:lang w:val="es-ES" w:eastAsia="en-US" w:bidi="ar-SA"/>
      </w:rPr>
    </w:lvl>
    <w:lvl w:ilvl="6" w:tplc="7B142402">
      <w:numFmt w:val="bullet"/>
      <w:lvlText w:val="•"/>
      <w:lvlJc w:val="left"/>
      <w:pPr>
        <w:ind w:left="6552" w:hanging="360"/>
      </w:pPr>
      <w:rPr>
        <w:rFonts w:hint="default"/>
        <w:lang w:val="es-ES" w:eastAsia="en-US" w:bidi="ar-SA"/>
      </w:rPr>
    </w:lvl>
    <w:lvl w:ilvl="7" w:tplc="E09EA302">
      <w:numFmt w:val="bullet"/>
      <w:lvlText w:val="•"/>
      <w:lvlJc w:val="left"/>
      <w:pPr>
        <w:ind w:left="7524" w:hanging="360"/>
      </w:pPr>
      <w:rPr>
        <w:rFonts w:hint="default"/>
        <w:lang w:val="es-ES" w:eastAsia="en-US" w:bidi="ar-SA"/>
      </w:rPr>
    </w:lvl>
    <w:lvl w:ilvl="8" w:tplc="1E983426">
      <w:numFmt w:val="bullet"/>
      <w:lvlText w:val="•"/>
      <w:lvlJc w:val="left"/>
      <w:pPr>
        <w:ind w:left="8496" w:hanging="360"/>
      </w:pPr>
      <w:rPr>
        <w:rFonts w:hint="default"/>
        <w:lang w:val="es-ES" w:eastAsia="en-US" w:bidi="ar-SA"/>
      </w:rPr>
    </w:lvl>
  </w:abstractNum>
  <w:num w:numId="1" w16cid:durableId="1146749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844E8"/>
    <w:rsid w:val="00041518"/>
    <w:rsid w:val="001D3ED8"/>
    <w:rsid w:val="002844E8"/>
    <w:rsid w:val="003D38B1"/>
    <w:rsid w:val="007362BD"/>
    <w:rsid w:val="00A22308"/>
    <w:rsid w:val="00BB052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55801"/>
  <w15:docId w15:val="{551CADB5-CF46-44DE-932A-B1F447A90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outlineLvl w:val="0"/>
    </w:pPr>
    <w:rPr>
      <w:b/>
      <w:bCs/>
      <w:sz w:val="28"/>
      <w:szCs w:val="28"/>
    </w:rPr>
  </w:style>
  <w:style w:type="paragraph" w:styleId="Ttulo2">
    <w:name w:val="heading 2"/>
    <w:basedOn w:val="Normal"/>
    <w:uiPriority w:val="9"/>
    <w:unhideWhenUsed/>
    <w:qFormat/>
    <w:pPr>
      <w:outlineLvl w:val="1"/>
    </w:pPr>
    <w:rPr>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644"/>
    </w:pPr>
    <w:rPr>
      <w:b/>
      <w:bCs/>
      <w:sz w:val="28"/>
      <w:szCs w:val="28"/>
    </w:rPr>
  </w:style>
  <w:style w:type="paragraph" w:styleId="TDC2">
    <w:name w:val="toc 2"/>
    <w:basedOn w:val="Normal"/>
    <w:uiPriority w:val="1"/>
    <w:qFormat/>
    <w:pPr>
      <w:spacing w:before="140"/>
    </w:pPr>
    <w:rPr>
      <w:b/>
      <w:bCs/>
    </w:rPr>
  </w:style>
  <w:style w:type="paragraph" w:styleId="TDC3">
    <w:name w:val="toc 3"/>
    <w:basedOn w:val="Normal"/>
    <w:uiPriority w:val="1"/>
    <w:qFormat/>
    <w:pPr>
      <w:spacing w:before="39"/>
    </w:pPr>
  </w:style>
  <w:style w:type="paragraph" w:styleId="TDC4">
    <w:name w:val="toc 4"/>
    <w:basedOn w:val="Normal"/>
    <w:uiPriority w:val="1"/>
    <w:qFormat/>
    <w:pPr>
      <w:spacing w:before="120"/>
      <w:ind w:left="221"/>
    </w:p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72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7AC57-3297-4C02-B45E-E7F286E137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314</Words>
  <Characters>1729</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nicolas bedoya montealegre</dc:creator>
  <cp:lastModifiedBy>Jhon Sebastian Molina Fierro</cp:lastModifiedBy>
  <cp:revision>5</cp:revision>
  <dcterms:created xsi:type="dcterms:W3CDTF">2025-09-29T02:34:00Z</dcterms:created>
  <dcterms:modified xsi:type="dcterms:W3CDTF">2025-09-29T03:07:00Z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2025-09-09T00:00:00Z</vt:filetime>
  </property>
  <property fmtid="{D5CDD505-2E9C-101B-9397-08002B2CF9AE}" pid="3" name="Creator">
    <vt:lpwstr>Microsoft® Word 2016</vt:lpwstr>
  </property>
  <property fmtid="{D5CDD505-2E9C-101B-9397-08002B2CF9AE}" pid="4" name="LastSaved">
    <vt:filetime>2025-09-29T00:00:00Z</vt:filetime>
  </property>
  <property fmtid="{D5CDD505-2E9C-101B-9397-08002B2CF9AE}" pid="5" name="Producer">
    <vt:lpwstr>www.ilovepdf.com</vt:lpwstr>
  </property>
</Properties>
</file>