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rc6wmqw4yy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Ignacio Ponce Torres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o6mja59ba3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marqué porque tengo experiencia real analizando requerimientos comerciales (B2B) y proponiendo arquitecturas escalables, como el stack Serverless implementado en Fleect.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elegí por mi foco en desarrollo Full-Stack en proyectos completos fuera de lo academico como Fleect y SnkrHub, abarcando con éxito desde el frontend y backend hasta su despliegue final.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bases de datos relacionales robustas y escalables en PostgreSQL  y MySQL, además de bases NoSQL (Firestore)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seleccioné debido a que utilizo SQL frecuentemente en proyectos, y he aplicado metodologías para estructurar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marqué ya que implemento lógicas avanzadas en mis desarrollos, como la integración de APIs de  IA  y procesos asíncronos complejos.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elegí porque realizo monitoreo constante, depuración y pruebas de rendimiento tambien busco seguir puliendo el testing automatizado en proyectos personales.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seleccioné porque diseño arquitecturas robustas y modernas, como Monorepos en Next.js, implementando middlewares y delegando la persistencia a plataformas BaaS.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marqué ya que he llevado proyectos desde la idea hasta la producción y integré hardware (escáner QR) con software web/móvil.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vulnerabilidades sistémicas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elegí porque aplico altos estándares de seguridad , pero reconozco que en ciberseguridad avanzada siempre hay margen para mejorar.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marqué porque he gestionado repositorios, documentación y liderado el desarrollo cumpliendo los objetivos y plazos.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 seleccioné por la cantidad de proyectos académicos que realicé, donde maneje muchos datasets de gran volúmen.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WwgoSSf/ngHEb5olYi8zf1a1g==">CgMxLjAyDmgubnJjNndtcXc0eXlrMg5oLmpvNm1qYTU5YmEzcjgAciExOHlYYlc0eEFWR1FJaTVfWUIzODZEendwZ1kwQnh3dVc=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