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se relacionan con mis intereses son: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programación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apasiona diseñar ecosistemas tecnológicos desacoplados y escribir el código que les da vida. 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Refleja directamente mi vocación de liderazgo. 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Modelos de datos y análisis de requerimientos: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gustan porque me enseñaron a traducir problemas de negocio reales en bases de datos robustas y escalables. 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de negocios y calidad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Son fundamentales para extraer métricas útiles para el cliente y asegurar que el sistema no falle en producción. 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Inglés intermedio alto: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clave para consumir documentación técnica de primera fuente sin barreras. 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tienen un enorme valor. Validan ante el mercado laboral que poseo un perfil profesional y demuestran que no solo sé escribir código, sino que soy un ingeniero capacitado para gestionar al equipo, levantar los requerimientos y diseñar la arquitectura completa del sistema.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Más desarrolladas (Fortalezas): Me siento muy seguro aplicando la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Administración de Base de Datos, el Diseño de Soluciones de Infraestructura y la Gestión TI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gran facilidad para estructurar datos, diseñar arquitecturas en la nube y liderar al equipo organizando las entregas.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fortalecer (Debilidades): Necesito reforzar la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Informática y las Tecnologías de Respaldo y Recuperación.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Por priorizar la agilidad y rapidez del desarrollo, suelo dejar en segundo plano las políticas estrictas de seguridad y los planes de contingencia, algo que debo corregir en este proyecto.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30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ind w:left="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Lo que más me apasiona es la creación de sistemas informáticos de inicio a fin. Me interesa abarcar todo el ciclo operativo, desde el levantamiento de los requerimientos y el diseño de la arquitectura, hasta el despliegue del ecosistema completo (como plataformas SaaS) en la nube.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Este interés se vincula fuertemente con la programación, el diseño de soluciones de infraestructura y la administración de base de datos. Para garantizar que estos sistemas integrales sean robustos, la competencia que requiero fortalecer especialmente es la Seguridad Informática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Me veo como un profesional capaz de construir y liderar productos tecnológicos completos desde cero, tomando las decisiones estratégicas sobre la infraestructura cloud y gestionando al equipo para entregar soluciones reales y escalables.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31u9b9dli5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El proyecto APT que desarrollaremos ( SaaS para Bowling SPA) se alinea perfectamente con mi objetivo de crear sistemas informáticos de inicio a fin. No requiere ningún ajuste, ya que me permite abarcar todo el ciclo de vida del software.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Rq/VXuldxN1+xEV1vniC0Aziw==">CgMxLjAyDmguczMxdTliOWRsaTVvOAByITE2azY1TnRpaE5yUDdaT01uQUVWel9NOGowaXlZYWhQLQ==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