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01552088"/>
        <w:docPartObj>
          <w:docPartGallery w:val="Cover Pages"/>
          <w:docPartUnique/>
        </w:docPartObj>
      </w:sdtPr>
      <w:sdtContent>
        <w:p w14:paraId="0AED4985" w14:textId="6D65245E" w:rsidR="00994379" w:rsidRDefault="00994379">
          <w:r>
            <w:rPr>
              <w:noProof/>
            </w:rPr>
            <mc:AlternateContent>
              <mc:Choice Requires="wpg">
                <w:drawing>
                  <wp:anchor distT="0" distB="0" distL="114300" distR="114300" simplePos="0" relativeHeight="251662336" behindDoc="0" locked="0" layoutInCell="1" allowOverlap="1" wp14:anchorId="4C2A28F7" wp14:editId="02EB4D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0160" b="2095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ln/>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276E41"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" path="m,l7312660,r,1129665l3619500,733425,,1091565,,xe" fillcolor="#d35dc6 [2168]" strokecolor="#a02b93 [3208]" strokeweight=".5pt">
                      <v:fill color2="#ca3bba [2616]" rotate="t" colors="0 #d09fc8;.5 #c692be;1 #c17eb6" focus="100%" type="gradient">
                        <o:fill v:ext="view" type="gradientUnscaled"/>
                      </v:fill>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" fillcolor="#d35dc6 [2168]" strokecolor="#a02b93 [3208]" strokeweight=".5pt">
                      <v:fill color2="#ca3bba [2616]" rotate="t" colors="0 #d09fc8;.5 #c692be;1 #c17eb6" focus="100%" type="gradient">
                        <o:fill v:ext="view" type="gradientUnscaled"/>
                      </v:fill>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FFE017" wp14:editId="1E44AB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9B514" w14:textId="058D13EB" w:rsidR="00994379" w:rsidRDefault="006D6DD3">
                                    <w:pPr>
                                      <w:pStyle w:val="NoSpacing"/>
                                      <w:jc w:val="right"/>
                                      <w:rPr>
                                        <w:color w:val="595959" w:themeColor="text1" w:themeTint="A6"/>
                                        <w:sz w:val="28"/>
                                        <w:szCs w:val="28"/>
                                      </w:rPr>
                                    </w:pPr>
                                    <w:r>
                                      <w:rPr>
                                        <w:color w:val="595959" w:themeColor="text1" w:themeTint="A6"/>
                                        <w:sz w:val="28"/>
                                        <w:szCs w:val="28"/>
                                      </w:rPr>
                                      <w:t>09 September 2025</w:t>
                                    </w:r>
                                  </w:p>
                                </w:sdtContent>
                              </w:sdt>
                              <w:p w14:paraId="5C64A232" w14:textId="45009EEC" w:rsidR="0099437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94379">
                                      <w:rPr>
                                        <w:color w:val="595959" w:themeColor="text1" w:themeTint="A6"/>
                                        <w:sz w:val="18"/>
                                        <w:szCs w:val="18"/>
                                      </w:rPr>
                                      <w:t>Visualizing African Societies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FFE01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B9B514" w14:textId="058D13EB" w:rsidR="00994379" w:rsidRDefault="006D6DD3">
                              <w:pPr>
                                <w:pStyle w:val="NoSpacing"/>
                                <w:jc w:val="right"/>
                                <w:rPr>
                                  <w:color w:val="595959" w:themeColor="text1" w:themeTint="A6"/>
                                  <w:sz w:val="28"/>
                                  <w:szCs w:val="28"/>
                                </w:rPr>
                              </w:pPr>
                              <w:r>
                                <w:rPr>
                                  <w:color w:val="595959" w:themeColor="text1" w:themeTint="A6"/>
                                  <w:sz w:val="28"/>
                                  <w:szCs w:val="28"/>
                                </w:rPr>
                                <w:t>09 September 2025</w:t>
                              </w:r>
                            </w:p>
                          </w:sdtContent>
                        </w:sdt>
                        <w:p w14:paraId="5C64A232" w14:textId="45009EEC" w:rsidR="0099437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94379">
                                <w:rPr>
                                  <w:color w:val="595959" w:themeColor="text1" w:themeTint="A6"/>
                                  <w:sz w:val="18"/>
                                  <w:szCs w:val="18"/>
                                </w:rPr>
                                <w:t>Visualizing African Societies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B720D21" wp14:editId="716E873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FC2C06" w14:textId="41F670C2" w:rsidR="00CB2950" w:rsidRPr="00994379" w:rsidRDefault="00994379" w:rsidP="00CB2950">
                                <w:pPr>
                                  <w:pStyle w:val="NoSpacing"/>
                                  <w:jc w:val="right"/>
                                  <w:rPr>
                                    <w:color w:val="156082" w:themeColor="accent1"/>
                                    <w:sz w:val="28"/>
                                    <w:szCs w:val="28"/>
                                    <w:lang w:val="en-ZA"/>
                                  </w:rPr>
                                </w:pPr>
                                <w:r>
                                  <w:rPr>
                                    <w:color w:val="156082" w:themeColor="accent1"/>
                                    <w:sz w:val="28"/>
                                    <w:szCs w:val="28"/>
                                    <w:lang w:val="en-ZA"/>
                                  </w:rPr>
                                  <w:tab/>
                                </w:r>
                              </w:p>
                              <w:p w14:paraId="52C7BE67" w14:textId="28A8DC1F" w:rsidR="00994379" w:rsidRPr="00994379" w:rsidRDefault="00994379" w:rsidP="00994379">
                                <w:pPr>
                                  <w:pStyle w:val="NoSpacing"/>
                                  <w:jc w:val="right"/>
                                  <w:rPr>
                                    <w:color w:val="156082" w:themeColor="accent1"/>
                                    <w:sz w:val="28"/>
                                    <w:szCs w:val="28"/>
                                    <w:lang w:val="en-ZA"/>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B720D21"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8FC2C06" w14:textId="41F670C2" w:rsidR="00CB2950" w:rsidRPr="00994379" w:rsidRDefault="00994379" w:rsidP="00CB2950">
                          <w:pPr>
                            <w:pStyle w:val="NoSpacing"/>
                            <w:jc w:val="right"/>
                            <w:rPr>
                              <w:color w:val="156082" w:themeColor="accent1"/>
                              <w:sz w:val="28"/>
                              <w:szCs w:val="28"/>
                              <w:lang w:val="en-ZA"/>
                            </w:rPr>
                          </w:pPr>
                          <w:r>
                            <w:rPr>
                              <w:color w:val="156082" w:themeColor="accent1"/>
                              <w:sz w:val="28"/>
                              <w:szCs w:val="28"/>
                              <w:lang w:val="en-ZA"/>
                            </w:rPr>
                            <w:tab/>
                          </w:r>
                        </w:p>
                        <w:p w14:paraId="52C7BE67" w14:textId="28A8DC1F" w:rsidR="00994379" w:rsidRPr="00994379" w:rsidRDefault="00994379" w:rsidP="00994379">
                          <w:pPr>
                            <w:pStyle w:val="NoSpacing"/>
                            <w:jc w:val="right"/>
                            <w:rPr>
                              <w:color w:val="156082" w:themeColor="accent1"/>
                              <w:sz w:val="28"/>
                              <w:szCs w:val="28"/>
                              <w:lang w:val="en-ZA"/>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46868D" wp14:editId="04A497F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8ADE5" w14:textId="47C09D7F" w:rsidR="00994379" w:rsidRPr="00994379" w:rsidRDefault="00000000">
                                <w:pPr>
                                  <w:jc w:val="right"/>
                                  <w:rPr>
                                    <w:rFonts w:ascii="Times New Roman" w:hAnsi="Times New Roman" w:cs="Times New Roman"/>
                                    <w:color w:val="156082" w:themeColor="accent1"/>
                                    <w:sz w:val="40"/>
                                    <w:szCs w:val="40"/>
                                  </w:rPr>
                                </w:pPr>
                                <w:sdt>
                                  <w:sdtPr>
                                    <w:rPr>
                                      <w:rFonts w:ascii="Times New Roman" w:hAnsi="Times New Roman" w:cs="Times New Roman"/>
                                      <w:caps/>
                                      <w:color w:val="156082" w:themeColor="accent1"/>
                                      <w:sz w:val="52"/>
                                      <w:szCs w:val="52"/>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4379" w:rsidRPr="00994379">
                                      <w:rPr>
                                        <w:rFonts w:ascii="Times New Roman" w:hAnsi="Times New Roman" w:cs="Times New Roman"/>
                                        <w:caps/>
                                        <w:color w:val="156082" w:themeColor="accent1"/>
                                        <w:sz w:val="52"/>
                                        <w:szCs w:val="52"/>
                                      </w:rPr>
                                      <w:t xml:space="preserve">     </w:t>
                                    </w:r>
                                  </w:sdtContent>
                                </w:sdt>
                                <w:r w:rsidR="00994379" w:rsidRPr="00994379">
                                  <w:rPr>
                                    <w:rFonts w:ascii="Times New Roman" w:hAnsi="Times New Roman" w:cs="Times New Roman"/>
                                    <w:caps/>
                                    <w:color w:val="156082" w:themeColor="accent1"/>
                                    <w:sz w:val="52"/>
                                    <w:szCs w:val="52"/>
                                  </w:rPr>
                                  <w:t>Gender Disparities in Adolescent HIV Incidence in Africa (2018)</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A41590" w14:textId="35EF4010" w:rsidR="00994379" w:rsidRDefault="00994379">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46868D"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C28ADE5" w14:textId="47C09D7F" w:rsidR="00994379" w:rsidRPr="00994379" w:rsidRDefault="00000000">
                          <w:pPr>
                            <w:jc w:val="right"/>
                            <w:rPr>
                              <w:rFonts w:ascii="Times New Roman" w:hAnsi="Times New Roman" w:cs="Times New Roman"/>
                              <w:color w:val="156082" w:themeColor="accent1"/>
                              <w:sz w:val="40"/>
                              <w:szCs w:val="40"/>
                            </w:rPr>
                          </w:pPr>
                          <w:sdt>
                            <w:sdtPr>
                              <w:rPr>
                                <w:rFonts w:ascii="Times New Roman" w:hAnsi="Times New Roman" w:cs="Times New Roman"/>
                                <w:caps/>
                                <w:color w:val="156082" w:themeColor="accent1"/>
                                <w:sz w:val="52"/>
                                <w:szCs w:val="52"/>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4379" w:rsidRPr="00994379">
                                <w:rPr>
                                  <w:rFonts w:ascii="Times New Roman" w:hAnsi="Times New Roman" w:cs="Times New Roman"/>
                                  <w:caps/>
                                  <w:color w:val="156082" w:themeColor="accent1"/>
                                  <w:sz w:val="52"/>
                                  <w:szCs w:val="52"/>
                                </w:rPr>
                                <w:t xml:space="preserve">     </w:t>
                              </w:r>
                            </w:sdtContent>
                          </w:sdt>
                          <w:r w:rsidR="00994379" w:rsidRPr="00994379">
                            <w:rPr>
                              <w:rFonts w:ascii="Times New Roman" w:hAnsi="Times New Roman" w:cs="Times New Roman"/>
                              <w:caps/>
                              <w:color w:val="156082" w:themeColor="accent1"/>
                              <w:sz w:val="52"/>
                              <w:szCs w:val="52"/>
                            </w:rPr>
                            <w:t>Gender Disparities in Adolescent HIV Incidence in Africa (2018)</w:t>
                          </w:r>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FA41590" w14:textId="35EF4010" w:rsidR="00994379" w:rsidRDefault="00994379">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446297C" w14:textId="39B19AAF" w:rsidR="00994379" w:rsidRDefault="00994379">
          <w:r>
            <w:br w:type="page"/>
          </w:r>
        </w:p>
      </w:sdtContent>
    </w:sdt>
    <w:p w14:paraId="5FEE450C" w14:textId="5F12A840" w:rsidR="00DF16C9" w:rsidRPr="00B3141F" w:rsidRDefault="00B3141F" w:rsidP="00B3141F">
      <w:pPr>
        <w:pStyle w:val="ListParagraph"/>
        <w:numPr>
          <w:ilvl w:val="0"/>
          <w:numId w:val="1"/>
        </w:numPr>
        <w:rPr>
          <w:rFonts w:ascii="Times New Roman" w:hAnsi="Times New Roman" w:cs="Times New Roman"/>
          <w:b/>
          <w:bCs/>
          <w:sz w:val="28"/>
          <w:szCs w:val="28"/>
        </w:rPr>
      </w:pPr>
      <w:r w:rsidRPr="00B3141F">
        <w:rPr>
          <w:rFonts w:ascii="Times New Roman" w:hAnsi="Times New Roman" w:cs="Times New Roman"/>
          <w:b/>
          <w:bCs/>
          <w:sz w:val="28"/>
          <w:szCs w:val="28"/>
        </w:rPr>
        <w:lastRenderedPageBreak/>
        <w:t>Objective</w:t>
      </w:r>
    </w:p>
    <w:p w14:paraId="3E3E7EDE" w14:textId="77777777" w:rsidR="00B3141F" w:rsidRDefault="00B3141F" w:rsidP="00B3141F">
      <w:pPr>
        <w:pStyle w:val="ListParagraph"/>
        <w:rPr>
          <w:rFonts w:ascii="Times New Roman" w:hAnsi="Times New Roman" w:cs="Times New Roman"/>
          <w:b/>
          <w:bCs/>
          <w:sz w:val="24"/>
          <w:szCs w:val="24"/>
        </w:rPr>
      </w:pPr>
    </w:p>
    <w:p w14:paraId="55C7B3F6" w14:textId="19CD9EA2" w:rsidR="00B3141F" w:rsidRDefault="00B3141F" w:rsidP="00B3141F">
      <w:pPr>
        <w:pStyle w:val="ListParagraph"/>
        <w:spacing w:line="276" w:lineRule="auto"/>
        <w:jc w:val="both"/>
        <w:rPr>
          <w:rFonts w:ascii="Times New Roman" w:hAnsi="Times New Roman" w:cs="Times New Roman"/>
          <w:sz w:val="24"/>
          <w:szCs w:val="24"/>
        </w:rPr>
      </w:pPr>
      <w:r w:rsidRPr="00B3141F">
        <w:rPr>
          <w:rFonts w:ascii="Times New Roman" w:hAnsi="Times New Roman" w:cs="Times New Roman"/>
          <w:sz w:val="24"/>
          <w:szCs w:val="24"/>
        </w:rPr>
        <w:t>To compare HIV incidence rates among young women and young men (ages 10–19) across African countries in 2018, highlighting gender disparities using a bivariate visualization.</w:t>
      </w:r>
    </w:p>
    <w:p w14:paraId="6AC619A1" w14:textId="77777777" w:rsidR="00B3141F" w:rsidRDefault="00B3141F" w:rsidP="00B3141F">
      <w:pPr>
        <w:pStyle w:val="ListParagraph"/>
        <w:rPr>
          <w:rFonts w:ascii="Times New Roman" w:hAnsi="Times New Roman" w:cs="Times New Roman"/>
          <w:sz w:val="24"/>
          <w:szCs w:val="24"/>
        </w:rPr>
      </w:pPr>
    </w:p>
    <w:p w14:paraId="337494B3" w14:textId="77777777" w:rsidR="00B3141F" w:rsidRDefault="00B3141F" w:rsidP="00B3141F">
      <w:pPr>
        <w:pStyle w:val="ListParagraph"/>
        <w:rPr>
          <w:rFonts w:ascii="Times New Roman" w:hAnsi="Times New Roman" w:cs="Times New Roman"/>
          <w:sz w:val="24"/>
          <w:szCs w:val="24"/>
        </w:rPr>
      </w:pPr>
    </w:p>
    <w:p w14:paraId="3DDDBDFD" w14:textId="0EBCFEA8" w:rsidR="00B3141F" w:rsidRPr="00B3141F" w:rsidRDefault="00B3141F" w:rsidP="00B3141F">
      <w:pPr>
        <w:pStyle w:val="ListParagraph"/>
        <w:numPr>
          <w:ilvl w:val="0"/>
          <w:numId w:val="1"/>
        </w:numPr>
        <w:rPr>
          <w:rFonts w:ascii="Times New Roman" w:hAnsi="Times New Roman" w:cs="Times New Roman"/>
          <w:b/>
          <w:bCs/>
          <w:sz w:val="28"/>
          <w:szCs w:val="28"/>
        </w:rPr>
      </w:pPr>
      <w:r w:rsidRPr="00B3141F">
        <w:rPr>
          <w:rFonts w:ascii="Times New Roman" w:hAnsi="Times New Roman" w:cs="Times New Roman"/>
          <w:b/>
          <w:bCs/>
          <w:sz w:val="28"/>
          <w:szCs w:val="28"/>
        </w:rPr>
        <w:t>Graphic</w:t>
      </w:r>
    </w:p>
    <w:p w14:paraId="366A741A" w14:textId="77777777" w:rsidR="00B3141F" w:rsidRDefault="00B3141F" w:rsidP="00B3141F">
      <w:pPr>
        <w:pStyle w:val="ListParagraph"/>
        <w:rPr>
          <w:rFonts w:ascii="Times New Roman" w:hAnsi="Times New Roman" w:cs="Times New Roman"/>
          <w:sz w:val="24"/>
          <w:szCs w:val="24"/>
        </w:rPr>
      </w:pPr>
    </w:p>
    <w:p w14:paraId="486188F8" w14:textId="4F629931" w:rsidR="00B3141F" w:rsidRDefault="00B3141F" w:rsidP="00B3141F">
      <w:pPr>
        <w:pStyle w:val="ListParagraph"/>
        <w:spacing w:line="276" w:lineRule="auto"/>
        <w:jc w:val="both"/>
        <w:rPr>
          <w:rFonts w:ascii="Times New Roman" w:hAnsi="Times New Roman" w:cs="Times New Roman"/>
          <w:sz w:val="24"/>
          <w:szCs w:val="24"/>
        </w:rPr>
      </w:pPr>
      <w:r w:rsidRPr="00B3141F">
        <w:rPr>
          <w:rFonts w:ascii="Times New Roman" w:hAnsi="Times New Roman" w:cs="Times New Roman"/>
          <w:sz w:val="24"/>
          <w:szCs w:val="24"/>
        </w:rPr>
        <w:t>A scatterplot compares female HIV incidence rates (y-axis) and male HIV incidence rates (x-axis) among young people (ages 10–19) across African countries in 2018. Each point represents a country, coloured by UNICEF region. A 45° dashed reference line is included: points above the line indicate higher female incidence relative to male incidence, while points on or below the line indicate parity or higher male incidence.</w:t>
      </w:r>
    </w:p>
    <w:p w14:paraId="533EEBB9" w14:textId="77777777" w:rsidR="00B3141F" w:rsidRDefault="00B3141F" w:rsidP="00B3141F">
      <w:pPr>
        <w:pStyle w:val="ListParagraph"/>
        <w:spacing w:line="276" w:lineRule="auto"/>
        <w:jc w:val="both"/>
        <w:rPr>
          <w:rFonts w:ascii="Times New Roman" w:hAnsi="Times New Roman" w:cs="Times New Roman"/>
          <w:sz w:val="24"/>
          <w:szCs w:val="24"/>
        </w:rPr>
      </w:pPr>
    </w:p>
    <w:p w14:paraId="25639270" w14:textId="6FB6E298" w:rsidR="00B3141F" w:rsidRPr="00A76156" w:rsidRDefault="00B3141F" w:rsidP="00B3141F">
      <w:pPr>
        <w:pStyle w:val="ListParagraph"/>
        <w:spacing w:line="276" w:lineRule="auto"/>
        <w:jc w:val="both"/>
        <w:rPr>
          <w:rFonts w:ascii="Times New Roman" w:hAnsi="Times New Roman" w:cs="Times New Roman"/>
          <w:i/>
          <w:iCs/>
          <w:sz w:val="24"/>
          <w:szCs w:val="24"/>
        </w:rPr>
      </w:pPr>
      <w:r w:rsidRPr="00A76156">
        <w:rPr>
          <w:rFonts w:ascii="Times New Roman" w:hAnsi="Times New Roman" w:cs="Times New Roman"/>
          <w:i/>
          <w:iCs/>
          <w:sz w:val="24"/>
          <w:szCs w:val="24"/>
        </w:rPr>
        <w:t>Figure 1. Scatterplot of female vs male HIV incidence rates by country</w:t>
      </w:r>
    </w:p>
    <w:p w14:paraId="5BA790B1" w14:textId="77777777" w:rsidR="00B3141F" w:rsidRDefault="00B3141F" w:rsidP="00B3141F">
      <w:pPr>
        <w:pStyle w:val="ListParagraph"/>
        <w:spacing w:line="276" w:lineRule="auto"/>
        <w:jc w:val="both"/>
        <w:rPr>
          <w:rFonts w:ascii="Times New Roman" w:hAnsi="Times New Roman" w:cs="Times New Roman"/>
          <w:sz w:val="24"/>
          <w:szCs w:val="24"/>
        </w:rPr>
      </w:pPr>
    </w:p>
    <w:p w14:paraId="1FD880D4" w14:textId="4ABB3B29" w:rsidR="00B3141F" w:rsidRDefault="00224E91" w:rsidP="00B3141F">
      <w:pPr>
        <w:pStyle w:val="ListParagraph"/>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D97BAC" wp14:editId="6E5138A6">
            <wp:extent cx="5731510" cy="4457700"/>
            <wp:effectExtent l="0" t="0" r="2540" b="0"/>
            <wp:docPr id="945155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55724" name="Picture 94515572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4457700"/>
                    </a:xfrm>
                    <a:prstGeom prst="rect">
                      <a:avLst/>
                    </a:prstGeom>
                  </pic:spPr>
                </pic:pic>
              </a:graphicData>
            </a:graphic>
          </wp:inline>
        </w:drawing>
      </w:r>
    </w:p>
    <w:p w14:paraId="6D889AD9" w14:textId="1D55D0CB" w:rsidR="00B3141F" w:rsidRDefault="00B3141F" w:rsidP="00B3141F">
      <w:pPr>
        <w:pStyle w:val="ListParagraph"/>
        <w:spacing w:line="276" w:lineRule="auto"/>
        <w:jc w:val="both"/>
        <w:rPr>
          <w:rFonts w:ascii="Times New Roman" w:hAnsi="Times New Roman" w:cs="Times New Roman"/>
          <w:i/>
          <w:iCs/>
          <w:sz w:val="24"/>
          <w:szCs w:val="24"/>
        </w:rPr>
      </w:pPr>
      <w:r w:rsidRPr="00B3141F">
        <w:rPr>
          <w:rFonts w:ascii="Times New Roman" w:hAnsi="Times New Roman" w:cs="Times New Roman"/>
          <w:i/>
          <w:iCs/>
          <w:sz w:val="24"/>
          <w:szCs w:val="24"/>
        </w:rPr>
        <w:t>Scatterplot of female vs male HIV incidence rates by country, coloured by UNICEF region. The dashed line marks parity; countries above the line show higher incidence among adolescent girls.</w:t>
      </w:r>
    </w:p>
    <w:p w14:paraId="761E4EC9" w14:textId="77777777" w:rsidR="00B3141F" w:rsidRDefault="00B3141F" w:rsidP="00B3141F">
      <w:pPr>
        <w:pStyle w:val="ListParagraph"/>
        <w:spacing w:line="276" w:lineRule="auto"/>
        <w:jc w:val="both"/>
        <w:rPr>
          <w:rFonts w:ascii="Times New Roman" w:hAnsi="Times New Roman" w:cs="Times New Roman"/>
          <w:i/>
          <w:iCs/>
          <w:sz w:val="24"/>
          <w:szCs w:val="24"/>
        </w:rPr>
      </w:pPr>
    </w:p>
    <w:p w14:paraId="58E5D7D7" w14:textId="31DA452B" w:rsidR="007C100B" w:rsidRPr="007C100B" w:rsidRDefault="007C100B" w:rsidP="007C100B">
      <w:pPr>
        <w:pStyle w:val="ListParagraph"/>
        <w:numPr>
          <w:ilvl w:val="0"/>
          <w:numId w:val="1"/>
        </w:numPr>
        <w:spacing w:line="276" w:lineRule="auto"/>
        <w:jc w:val="both"/>
        <w:rPr>
          <w:rFonts w:ascii="Times New Roman" w:hAnsi="Times New Roman" w:cs="Times New Roman"/>
          <w:b/>
          <w:bCs/>
          <w:sz w:val="24"/>
          <w:szCs w:val="24"/>
        </w:rPr>
      </w:pPr>
      <w:r w:rsidRPr="007C100B">
        <w:rPr>
          <w:rFonts w:ascii="Times New Roman" w:hAnsi="Times New Roman" w:cs="Times New Roman"/>
          <w:b/>
          <w:bCs/>
          <w:sz w:val="24"/>
          <w:szCs w:val="24"/>
        </w:rPr>
        <w:lastRenderedPageBreak/>
        <w:t xml:space="preserve">Narrative </w:t>
      </w:r>
    </w:p>
    <w:p w14:paraId="1015C941" w14:textId="77777777" w:rsidR="007C100B" w:rsidRDefault="007C100B" w:rsidP="007C100B">
      <w:pPr>
        <w:pStyle w:val="ListParagraph"/>
        <w:spacing w:line="276" w:lineRule="auto"/>
        <w:jc w:val="both"/>
        <w:rPr>
          <w:rFonts w:ascii="Times New Roman" w:hAnsi="Times New Roman" w:cs="Times New Roman"/>
          <w:sz w:val="24"/>
          <w:szCs w:val="24"/>
        </w:rPr>
      </w:pPr>
    </w:p>
    <w:p w14:paraId="738BACE3" w14:textId="3E6672EE" w:rsidR="007C100B" w:rsidRDefault="007C100B" w:rsidP="007C100B">
      <w:pPr>
        <w:pStyle w:val="ListParagraph"/>
        <w:spacing w:line="276" w:lineRule="auto"/>
        <w:jc w:val="both"/>
        <w:rPr>
          <w:rFonts w:ascii="Times New Roman" w:hAnsi="Times New Roman" w:cs="Times New Roman"/>
          <w:sz w:val="24"/>
          <w:szCs w:val="24"/>
        </w:rPr>
      </w:pPr>
      <w:r w:rsidRPr="007C100B">
        <w:rPr>
          <w:rFonts w:ascii="Times New Roman" w:hAnsi="Times New Roman" w:cs="Times New Roman"/>
          <w:sz w:val="24"/>
          <w:szCs w:val="24"/>
        </w:rPr>
        <w:t xml:space="preserve">The scatterplot demonstrates HIV incidence disparities among adolescents (ages 10–19) in Africa in 2018. Nearly all countries fall above the 45° line, showing that adolescent girls are consistently more affected by HIV than boys of the same age group. The gender gap is most pronounced in Eastern and Southern Africa, where several countries exhibit very high female incidence rates compared to male rates. In contrast, some countries in West and </w:t>
      </w:r>
      <w:r w:rsidR="00731F2B">
        <w:rPr>
          <w:rFonts w:ascii="Times New Roman" w:hAnsi="Times New Roman" w:cs="Times New Roman"/>
          <w:sz w:val="24"/>
          <w:szCs w:val="24"/>
        </w:rPr>
        <w:t>Central</w:t>
      </w:r>
      <w:r w:rsidRPr="007C100B">
        <w:rPr>
          <w:rFonts w:ascii="Times New Roman" w:hAnsi="Times New Roman" w:cs="Times New Roman"/>
          <w:sz w:val="24"/>
          <w:szCs w:val="24"/>
        </w:rPr>
        <w:t xml:space="preserve"> Africa are positioned closer to the equality line, indicating smaller gender gaps. This visualization therefore highlights a widespread pattern of gender inequality in HIV burden among African adolescents, with regional variation in the severity of disparity.</w:t>
      </w:r>
    </w:p>
    <w:p w14:paraId="45816032" w14:textId="77777777" w:rsidR="006D6DD3" w:rsidRDefault="006D6DD3" w:rsidP="007C100B">
      <w:pPr>
        <w:pStyle w:val="ListParagraph"/>
        <w:spacing w:line="276" w:lineRule="auto"/>
        <w:jc w:val="both"/>
        <w:rPr>
          <w:rFonts w:ascii="Times New Roman" w:hAnsi="Times New Roman" w:cs="Times New Roman"/>
          <w:sz w:val="24"/>
          <w:szCs w:val="24"/>
        </w:rPr>
      </w:pPr>
    </w:p>
    <w:p w14:paraId="2EF7D8E3" w14:textId="230AE203" w:rsidR="006D6DD3" w:rsidRDefault="006D6DD3" w:rsidP="007C100B">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Countries such as South Africa and Lesotho illustrate some of the largest disparities, with adolescent girls showing markedly higher incidence rates compared to boys. Highlighting these outliers reinforces the overall finding that female incidence rates consistently exceed male rates across Africa.</w:t>
      </w:r>
    </w:p>
    <w:p w14:paraId="647AC819" w14:textId="77777777" w:rsidR="007C100B" w:rsidRDefault="007C100B" w:rsidP="007C100B">
      <w:pPr>
        <w:pStyle w:val="ListParagraph"/>
        <w:spacing w:line="276" w:lineRule="auto"/>
        <w:jc w:val="both"/>
        <w:rPr>
          <w:rFonts w:ascii="Times New Roman" w:hAnsi="Times New Roman" w:cs="Times New Roman"/>
          <w:sz w:val="24"/>
          <w:szCs w:val="24"/>
        </w:rPr>
      </w:pPr>
    </w:p>
    <w:p w14:paraId="352FBF43" w14:textId="2D5ED00D" w:rsidR="007C100B" w:rsidRDefault="007C100B" w:rsidP="007C100B">
      <w:pPr>
        <w:pStyle w:val="ListParagraph"/>
        <w:numPr>
          <w:ilvl w:val="0"/>
          <w:numId w:val="1"/>
        </w:numPr>
        <w:spacing w:line="276" w:lineRule="auto"/>
        <w:jc w:val="both"/>
        <w:rPr>
          <w:rFonts w:ascii="Times New Roman" w:hAnsi="Times New Roman" w:cs="Times New Roman"/>
          <w:b/>
          <w:bCs/>
          <w:sz w:val="24"/>
          <w:szCs w:val="24"/>
        </w:rPr>
      </w:pPr>
      <w:r w:rsidRPr="007C100B">
        <w:rPr>
          <w:rFonts w:ascii="Times New Roman" w:hAnsi="Times New Roman" w:cs="Times New Roman"/>
          <w:b/>
          <w:bCs/>
          <w:sz w:val="24"/>
          <w:szCs w:val="24"/>
        </w:rPr>
        <w:t>Code</w:t>
      </w:r>
    </w:p>
    <w:p w14:paraId="70F4102C" w14:textId="77777777" w:rsidR="007C100B" w:rsidRDefault="007C100B" w:rsidP="007C100B">
      <w:pPr>
        <w:pStyle w:val="ListParagraph"/>
        <w:spacing w:line="276" w:lineRule="auto"/>
        <w:jc w:val="both"/>
        <w:rPr>
          <w:rFonts w:ascii="Times New Roman" w:hAnsi="Times New Roman" w:cs="Times New Roman"/>
          <w:b/>
          <w:bCs/>
          <w:sz w:val="24"/>
          <w:szCs w:val="24"/>
        </w:rPr>
      </w:pPr>
    </w:p>
    <w:p w14:paraId="12247AA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Load required libraries</w:t>
      </w:r>
    </w:p>
    <w:p w14:paraId="1C82EAFC"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library(ggplot2)</w:t>
      </w:r>
    </w:p>
    <w:p w14:paraId="657D787F"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library(dplyr)</w:t>
      </w:r>
    </w:p>
    <w:p w14:paraId="19848DC2"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library(readr)</w:t>
      </w:r>
    </w:p>
    <w:p w14:paraId="0D3F1B5B"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library(tidyr)</w:t>
      </w:r>
    </w:p>
    <w:p w14:paraId="4909174C"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library(janitor)</w:t>
      </w:r>
    </w:p>
    <w:p w14:paraId="7CCFA303"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library(ggrepel)</w:t>
      </w:r>
    </w:p>
    <w:p w14:paraId="44AD9337"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51F578D3"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Import dataset</w:t>
      </w:r>
    </w:p>
    <w:p w14:paraId="51291A4E"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data &lt;- read_csv("Jan 2021 Data - Viz5 Gender Inequality and HIVAIDS.csv") %&gt;%</w:t>
      </w:r>
    </w:p>
    <w:p w14:paraId="30E31281"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clean_names()</w:t>
      </w:r>
    </w:p>
    <w:p w14:paraId="1249B57C"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30C408A0"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Filter for 2018, Age 10-19</w:t>
      </w:r>
    </w:p>
    <w:p w14:paraId="6B8BACE7"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data_2018 &lt;- data %&gt;%</w:t>
      </w:r>
    </w:p>
    <w:p w14:paraId="6874FE65"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filter(year == 2018, age == "Age 10-19") %&gt;%</w:t>
      </w:r>
    </w:p>
    <w:p w14:paraId="6B5058DB"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select(</w:t>
      </w:r>
    </w:p>
    <w:p w14:paraId="046DC68B"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country,</w:t>
      </w:r>
    </w:p>
    <w:p w14:paraId="02667514"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region = unicef_region,</w:t>
      </w:r>
    </w:p>
    <w:p w14:paraId="2FA624AF"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sex,</w:t>
      </w:r>
    </w:p>
    <w:p w14:paraId="13DA0BB2"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incidence_rate = estimated_incidence_rate_of_new_hiv_infection_per_1_000_uninfected_population</w:t>
      </w:r>
    </w:p>
    <w:p w14:paraId="2EFF6609"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w:t>
      </w:r>
    </w:p>
    <w:p w14:paraId="16FA2DDB"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16BDE215"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Pivot wide: Female vs Male incidence</w:t>
      </w:r>
    </w:p>
    <w:p w14:paraId="0D9709F6"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data_2018_wide &lt;- data_2018 %&gt;%</w:t>
      </w:r>
    </w:p>
    <w:p w14:paraId="7665DD08"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lastRenderedPageBreak/>
        <w:t xml:space="preserve">  pivot_wider(names_from = sex, values_from = incidence_rate) %&gt;%</w:t>
      </w:r>
    </w:p>
    <w:p w14:paraId="3CDD84BA"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rename(FemaleIncidence = Female, MaleIncidence = Male)</w:t>
      </w:r>
    </w:p>
    <w:p w14:paraId="1939A120"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52E6FC06"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Identify countries to label (South Africa and Lesotho)</w:t>
      </w:r>
    </w:p>
    <w:p w14:paraId="025F6340"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label_countries &lt;- c("South Africa", "Lesotho")</w:t>
      </w:r>
    </w:p>
    <w:p w14:paraId="206F4566"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67C627E8"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Scatterplot with enhancements</w:t>
      </w:r>
    </w:p>
    <w:p w14:paraId="37F5D58F"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ggplot(data_2018_wide, aes(x = MaleIncidence, y = FemaleIncidence, color = region)) +</w:t>
      </w:r>
    </w:p>
    <w:p w14:paraId="6D0EA677"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geom_point(size = 3, alpha = 0.8) +</w:t>
      </w:r>
    </w:p>
    <w:p w14:paraId="66150310"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geom_abline(slope = 1, intercept = 0, linetype = "dashed") +</w:t>
      </w:r>
    </w:p>
    <w:p w14:paraId="4F2362F0"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geom_text_repel(</w:t>
      </w:r>
    </w:p>
    <w:p w14:paraId="1B978122"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data = subset(data_2018_wide, country %in% label_countries),</w:t>
      </w:r>
    </w:p>
    <w:p w14:paraId="1E41B711"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aes(label = country),</w:t>
      </w:r>
    </w:p>
    <w:p w14:paraId="5A18C61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size = 4,</w:t>
      </w:r>
    </w:p>
    <w:p w14:paraId="0375368F"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fontface = "bold",</w:t>
      </w:r>
    </w:p>
    <w:p w14:paraId="42BAAE44"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box.padding = 0.3,</w:t>
      </w:r>
    </w:p>
    <w:p w14:paraId="0EBC47E3"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point.padding = 0.2,</w:t>
      </w:r>
    </w:p>
    <w:p w14:paraId="681E997E"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show.legend = FALSE</w:t>
      </w:r>
    </w:p>
    <w:p w14:paraId="78F3624B"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 +</w:t>
      </w:r>
    </w:p>
    <w:p w14:paraId="2C0ECA30"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labs(</w:t>
      </w:r>
    </w:p>
    <w:p w14:paraId="4E6F5F7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title = "Gender Disparities in Adolescent HIV Incidence in Africa (2018)",</w:t>
      </w:r>
    </w:p>
    <w:p w14:paraId="21AF2643"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subtitle = "Scatterplot of female vs male incidence rates (ages 10–19) per 1,000 uninfected population.\nDashed line = parity (equal rates).",</w:t>
      </w:r>
    </w:p>
    <w:p w14:paraId="575BA8B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x = "Male HIV Incidence (per 1,000 uninfected adolescents)",</w:t>
      </w:r>
    </w:p>
    <w:p w14:paraId="726530A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y = "Female HIV Incidence (per 1,000 uninfected adolescents)",</w:t>
      </w:r>
    </w:p>
    <w:p w14:paraId="2F094AC5"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color = "UNICEF Region"</w:t>
      </w:r>
    </w:p>
    <w:p w14:paraId="12862D07"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 +</w:t>
      </w:r>
    </w:p>
    <w:p w14:paraId="407A27A1"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theme_minimal(base_size = 12) +</w:t>
      </w:r>
    </w:p>
    <w:p w14:paraId="294F2D45"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theme(</w:t>
      </w:r>
    </w:p>
    <w:p w14:paraId="5D888B7A"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plot.title = element_text(hjust = 0.5, face = "bold"),</w:t>
      </w:r>
    </w:p>
    <w:p w14:paraId="5A5BB83C"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plot.subtitle = element_text(hjust = 0.5),</w:t>
      </w:r>
    </w:p>
    <w:p w14:paraId="0BB7CBBD"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legend.position = "bottom"</w:t>
      </w:r>
    </w:p>
    <w:p w14:paraId="250FC164"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xml:space="preserve">  )</w:t>
      </w:r>
    </w:p>
    <w:p w14:paraId="687AE7DA" w14:textId="77777777" w:rsidR="006D6DD3" w:rsidRPr="006D6DD3" w:rsidRDefault="006D6DD3" w:rsidP="006D6DD3">
      <w:pPr>
        <w:pStyle w:val="ListParagraph"/>
        <w:spacing w:line="276" w:lineRule="auto"/>
        <w:jc w:val="both"/>
        <w:rPr>
          <w:rFonts w:ascii="Times New Roman" w:hAnsi="Times New Roman" w:cs="Times New Roman"/>
          <w:sz w:val="24"/>
          <w:szCs w:val="24"/>
        </w:rPr>
      </w:pPr>
    </w:p>
    <w:p w14:paraId="4E1D7DD2" w14:textId="77777777" w:rsidR="006D6DD3" w:rsidRPr="006D6DD3"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 Save plot</w:t>
      </w:r>
    </w:p>
    <w:p w14:paraId="263BED54" w14:textId="5C70C325" w:rsidR="007C100B" w:rsidRPr="0007326B" w:rsidRDefault="006D6DD3" w:rsidP="006D6DD3">
      <w:pPr>
        <w:pStyle w:val="ListParagraph"/>
        <w:spacing w:line="276" w:lineRule="auto"/>
        <w:jc w:val="both"/>
        <w:rPr>
          <w:rFonts w:ascii="Times New Roman" w:hAnsi="Times New Roman" w:cs="Times New Roman"/>
          <w:sz w:val="24"/>
          <w:szCs w:val="24"/>
        </w:rPr>
      </w:pPr>
      <w:r w:rsidRPr="006D6DD3">
        <w:rPr>
          <w:rFonts w:ascii="Times New Roman" w:hAnsi="Times New Roman" w:cs="Times New Roman"/>
          <w:sz w:val="24"/>
          <w:szCs w:val="24"/>
        </w:rPr>
        <w:t>ggsave("HIV_gender_disparities_scatterplot_enhanced_2018.png", width = 9, height = 7)</w:t>
      </w:r>
    </w:p>
    <w:sectPr w:rsidR="007C100B" w:rsidRPr="0007326B" w:rsidSect="0099437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CC0F3F"/>
    <w:multiLevelType w:val="hybridMultilevel"/>
    <w:tmpl w:val="B29697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327367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E9"/>
    <w:rsid w:val="00051F48"/>
    <w:rsid w:val="0007326B"/>
    <w:rsid w:val="00135482"/>
    <w:rsid w:val="00224E91"/>
    <w:rsid w:val="002F787C"/>
    <w:rsid w:val="00306DE7"/>
    <w:rsid w:val="00324A65"/>
    <w:rsid w:val="00352515"/>
    <w:rsid w:val="00682F34"/>
    <w:rsid w:val="006D6DD3"/>
    <w:rsid w:val="00722C3F"/>
    <w:rsid w:val="00731F2B"/>
    <w:rsid w:val="007328D6"/>
    <w:rsid w:val="007C100B"/>
    <w:rsid w:val="0080110C"/>
    <w:rsid w:val="00994379"/>
    <w:rsid w:val="00A76156"/>
    <w:rsid w:val="00B120E9"/>
    <w:rsid w:val="00B3141F"/>
    <w:rsid w:val="00B838D7"/>
    <w:rsid w:val="00CB2950"/>
    <w:rsid w:val="00DF16C9"/>
    <w:rsid w:val="00E035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FC5E"/>
  <w15:chartTrackingRefBased/>
  <w15:docId w15:val="{F16F5433-9E79-4DC2-B51B-7A352491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0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20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20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0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0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0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0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0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0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0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20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20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0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0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0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0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0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0E9"/>
    <w:rPr>
      <w:rFonts w:eastAsiaTheme="majorEastAsia" w:cstheme="majorBidi"/>
      <w:color w:val="272727" w:themeColor="text1" w:themeTint="D8"/>
    </w:rPr>
  </w:style>
  <w:style w:type="paragraph" w:styleId="Title">
    <w:name w:val="Title"/>
    <w:basedOn w:val="Normal"/>
    <w:next w:val="Normal"/>
    <w:link w:val="TitleChar"/>
    <w:uiPriority w:val="10"/>
    <w:qFormat/>
    <w:rsid w:val="00B120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0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0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0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0E9"/>
    <w:pPr>
      <w:spacing w:before="160"/>
      <w:jc w:val="center"/>
    </w:pPr>
    <w:rPr>
      <w:i/>
      <w:iCs/>
      <w:color w:val="404040" w:themeColor="text1" w:themeTint="BF"/>
    </w:rPr>
  </w:style>
  <w:style w:type="character" w:customStyle="1" w:styleId="QuoteChar">
    <w:name w:val="Quote Char"/>
    <w:basedOn w:val="DefaultParagraphFont"/>
    <w:link w:val="Quote"/>
    <w:uiPriority w:val="29"/>
    <w:rsid w:val="00B120E9"/>
    <w:rPr>
      <w:i/>
      <w:iCs/>
      <w:color w:val="404040" w:themeColor="text1" w:themeTint="BF"/>
    </w:rPr>
  </w:style>
  <w:style w:type="paragraph" w:styleId="ListParagraph">
    <w:name w:val="List Paragraph"/>
    <w:basedOn w:val="Normal"/>
    <w:uiPriority w:val="34"/>
    <w:qFormat/>
    <w:rsid w:val="00B120E9"/>
    <w:pPr>
      <w:ind w:left="720"/>
      <w:contextualSpacing/>
    </w:pPr>
  </w:style>
  <w:style w:type="character" w:styleId="IntenseEmphasis">
    <w:name w:val="Intense Emphasis"/>
    <w:basedOn w:val="DefaultParagraphFont"/>
    <w:uiPriority w:val="21"/>
    <w:qFormat/>
    <w:rsid w:val="00B120E9"/>
    <w:rPr>
      <w:i/>
      <w:iCs/>
      <w:color w:val="0F4761" w:themeColor="accent1" w:themeShade="BF"/>
    </w:rPr>
  </w:style>
  <w:style w:type="paragraph" w:styleId="IntenseQuote">
    <w:name w:val="Intense Quote"/>
    <w:basedOn w:val="Normal"/>
    <w:next w:val="Normal"/>
    <w:link w:val="IntenseQuoteChar"/>
    <w:uiPriority w:val="30"/>
    <w:qFormat/>
    <w:rsid w:val="00B120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0E9"/>
    <w:rPr>
      <w:i/>
      <w:iCs/>
      <w:color w:val="0F4761" w:themeColor="accent1" w:themeShade="BF"/>
    </w:rPr>
  </w:style>
  <w:style w:type="character" w:styleId="IntenseReference">
    <w:name w:val="Intense Reference"/>
    <w:basedOn w:val="DefaultParagraphFont"/>
    <w:uiPriority w:val="32"/>
    <w:qFormat/>
    <w:rsid w:val="00B120E9"/>
    <w:rPr>
      <w:b/>
      <w:bCs/>
      <w:smallCaps/>
      <w:color w:val="0F4761" w:themeColor="accent1" w:themeShade="BF"/>
      <w:spacing w:val="5"/>
    </w:rPr>
  </w:style>
  <w:style w:type="paragraph" w:styleId="NoSpacing">
    <w:name w:val="No Spacing"/>
    <w:link w:val="NoSpacingChar"/>
    <w:uiPriority w:val="1"/>
    <w:qFormat/>
    <w:rsid w:val="00994379"/>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4379"/>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Visualizing African Societies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575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09 September 2025</dc:creator>
  <cp:keywords/>
  <dc:description/>
  <cp:lastModifiedBy>Molleth Ndlovu</cp:lastModifiedBy>
  <cp:revision>9</cp:revision>
  <dcterms:created xsi:type="dcterms:W3CDTF">2025-09-10T10:32:00Z</dcterms:created>
  <dcterms:modified xsi:type="dcterms:W3CDTF">2025-09-19T11:24:00Z</dcterms:modified>
</cp:coreProperties>
</file>