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A220DE5" w:rsidP="4DF603EE" w:rsidRDefault="4A220DE5" w14:paraId="58A7CE03" w14:textId="40D7DB80">
      <w:pPr>
        <w:pStyle w:val="Normal"/>
      </w:pPr>
      <w:hyperlink r:id="R13cead3458ba49fc">
        <w:r w:rsidRPr="4DF603EE" w:rsidR="4A220DE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https://blog.vindi.com.br/sistema-para-estacionamento/</w:t>
        </w:r>
      </w:hyperlink>
    </w:p>
    <w:p w:rsidR="4DF603EE" w:rsidP="4DF603EE" w:rsidRDefault="4DF603EE" w14:paraId="5FFB52A8" w14:textId="72D7FBE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4A220DE5" w:rsidP="4DF603EE" w:rsidRDefault="4A220DE5" w14:paraId="069E6DC2" w14:textId="50FDE9A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F603EE" w:rsidR="4A220DE5">
        <w:rPr>
          <w:rFonts w:ascii="Calibri" w:hAnsi="Calibri" w:eastAsia="Calibri" w:cs="Calibri"/>
          <w:noProof w:val="0"/>
          <w:sz w:val="28"/>
          <w:szCs w:val="28"/>
          <w:lang w:val="pt-BR"/>
        </w:rPr>
        <w:t>Tarifação inteligente;</w:t>
      </w:r>
    </w:p>
    <w:p w:rsidR="4A220DE5" w:rsidP="4DF603EE" w:rsidRDefault="4A220DE5" w14:paraId="4859F12E" w14:textId="022C428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F603EE" w:rsidR="4A220DE5">
        <w:rPr>
          <w:rFonts w:ascii="Calibri" w:hAnsi="Calibri" w:eastAsia="Calibri" w:cs="Calibri"/>
          <w:noProof w:val="0"/>
          <w:sz w:val="28"/>
          <w:szCs w:val="28"/>
          <w:lang w:val="pt-BR"/>
        </w:rPr>
        <w:t>Planos mensais;</w:t>
      </w:r>
    </w:p>
    <w:p w:rsidR="4A220DE5" w:rsidP="4DF603EE" w:rsidRDefault="4A220DE5" w14:paraId="5EDFFED6" w14:textId="750F986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F603EE" w:rsidR="4A220DE5">
        <w:rPr>
          <w:rFonts w:ascii="Calibri" w:hAnsi="Calibri" w:eastAsia="Calibri" w:cs="Calibri"/>
          <w:noProof w:val="0"/>
          <w:sz w:val="28"/>
          <w:szCs w:val="28"/>
          <w:lang w:val="pt-BR"/>
        </w:rPr>
        <w:t>Convênios;</w:t>
      </w:r>
    </w:p>
    <w:p w:rsidR="4A220DE5" w:rsidP="4DF603EE" w:rsidRDefault="4A220DE5" w14:paraId="24C99198" w14:textId="004A61A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F603EE" w:rsidR="4A220DE5">
        <w:rPr>
          <w:rFonts w:ascii="Calibri" w:hAnsi="Calibri" w:eastAsia="Calibri" w:cs="Calibri"/>
          <w:noProof w:val="0"/>
          <w:sz w:val="28"/>
          <w:szCs w:val="28"/>
          <w:lang w:val="pt-BR"/>
        </w:rPr>
        <w:t>Maior controle sobre fluxo de caixa;</w:t>
      </w:r>
    </w:p>
    <w:p w:rsidR="4A220DE5" w:rsidP="4DF603EE" w:rsidRDefault="4A220DE5" w14:paraId="0A7B8687" w14:textId="69920E2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F603EE" w:rsidR="4A220DE5">
        <w:rPr>
          <w:rFonts w:ascii="Calibri" w:hAnsi="Calibri" w:eastAsia="Calibri" w:cs="Calibri"/>
          <w:noProof w:val="0"/>
          <w:sz w:val="28"/>
          <w:szCs w:val="28"/>
          <w:lang w:val="pt-BR"/>
        </w:rPr>
        <w:t>Anotações e lembretes;</w:t>
      </w:r>
    </w:p>
    <w:p w:rsidR="4A220DE5" w:rsidP="4DF603EE" w:rsidRDefault="4A220DE5" w14:paraId="0E3FA2B5" w14:textId="1FA2C7E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F603EE" w:rsidR="4A220DE5">
        <w:rPr>
          <w:rFonts w:ascii="Calibri" w:hAnsi="Calibri" w:eastAsia="Calibri" w:cs="Calibri"/>
          <w:noProof w:val="0"/>
          <w:sz w:val="28"/>
          <w:szCs w:val="28"/>
          <w:lang w:val="pt-BR"/>
        </w:rPr>
        <w:t>Vouchers;</w:t>
      </w:r>
    </w:p>
    <w:p w:rsidR="4A220DE5" w:rsidP="4DF603EE" w:rsidRDefault="4A220DE5" w14:paraId="04D3C7CC" w14:textId="5DF24BE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F603EE" w:rsidR="4A220DE5">
        <w:rPr>
          <w:rFonts w:ascii="Calibri" w:hAnsi="Calibri" w:eastAsia="Calibri" w:cs="Calibri"/>
          <w:noProof w:val="0"/>
          <w:sz w:val="28"/>
          <w:szCs w:val="28"/>
          <w:lang w:val="pt-BR"/>
        </w:rPr>
        <w:t>Acréscimo de serviços como lava-jato, lava-rápido, cera, polimento e outros;</w:t>
      </w:r>
    </w:p>
    <w:p w:rsidR="4A220DE5" w:rsidP="4DF603EE" w:rsidRDefault="4A220DE5" w14:paraId="4B4766E3" w14:textId="4E5F573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F603EE" w:rsidR="4A220DE5">
        <w:rPr>
          <w:rFonts w:ascii="Calibri" w:hAnsi="Calibri" w:eastAsia="Calibri" w:cs="Calibri"/>
          <w:noProof w:val="0"/>
          <w:sz w:val="28"/>
          <w:szCs w:val="28"/>
          <w:lang w:val="pt-BR"/>
        </w:rPr>
        <w:t>Proteção do sistema com anti-fraude;</w:t>
      </w:r>
    </w:p>
    <w:p w:rsidR="4A220DE5" w:rsidP="4DF603EE" w:rsidRDefault="4A220DE5" w14:paraId="2D3B4DB0" w14:textId="24A4961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F603EE" w:rsidR="4A220DE5">
        <w:rPr>
          <w:rFonts w:ascii="Calibri" w:hAnsi="Calibri" w:eastAsia="Calibri" w:cs="Calibri"/>
          <w:noProof w:val="0"/>
          <w:sz w:val="28"/>
          <w:szCs w:val="28"/>
          <w:lang w:val="pt-BR"/>
        </w:rPr>
        <w:t>Emissão de Nota Fiscal Eletrônica (NFS-e).</w:t>
      </w:r>
    </w:p>
    <w:p w:rsidR="4A220DE5" w:rsidP="4DF603EE" w:rsidRDefault="4A220DE5" w14:paraId="05A1BA13" w14:textId="61F5BEC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F603EE" w:rsidR="4A220DE5">
        <w:rPr>
          <w:rFonts w:ascii="Calibri" w:hAnsi="Calibri" w:eastAsia="Calibri" w:cs="Calibri"/>
          <w:noProof w:val="0"/>
          <w:sz w:val="28"/>
          <w:szCs w:val="28"/>
          <w:lang w:val="pt-BR"/>
        </w:rPr>
        <w:t>Redução dos custos operacionais;</w:t>
      </w:r>
    </w:p>
    <w:p w:rsidR="4A220DE5" w:rsidP="4DF603EE" w:rsidRDefault="4A220DE5" w14:paraId="154D0DBC" w14:textId="1E7E3F4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F603EE" w:rsidR="4A220DE5">
        <w:rPr>
          <w:rFonts w:ascii="Calibri" w:hAnsi="Calibri" w:eastAsia="Calibri" w:cs="Calibri"/>
          <w:noProof w:val="0"/>
          <w:sz w:val="28"/>
          <w:szCs w:val="28"/>
          <w:lang w:val="pt-BR"/>
        </w:rPr>
        <w:t>Envio de recibo por e-mail;</w:t>
      </w:r>
    </w:p>
    <w:p w:rsidR="4A220DE5" w:rsidP="4DF603EE" w:rsidRDefault="4A220DE5" w14:paraId="229F11C9" w14:textId="5C261C7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F603EE" w:rsidR="4A220DE5">
        <w:rPr>
          <w:rFonts w:ascii="Calibri" w:hAnsi="Calibri" w:eastAsia="Calibri" w:cs="Calibri"/>
          <w:noProof w:val="0"/>
          <w:sz w:val="28"/>
          <w:szCs w:val="28"/>
          <w:lang w:val="pt-BR"/>
        </w:rPr>
        <w:t>Otimização no tempo de atendimento;</w:t>
      </w:r>
    </w:p>
    <w:p w:rsidR="4A220DE5" w:rsidP="4DF603EE" w:rsidRDefault="4A220DE5" w14:paraId="66CB4551" w14:textId="23BFAC6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F603EE" w:rsidR="4A220DE5">
        <w:rPr>
          <w:rFonts w:ascii="Calibri" w:hAnsi="Calibri" w:eastAsia="Calibri" w:cs="Calibri"/>
          <w:noProof w:val="0"/>
          <w:sz w:val="28"/>
          <w:szCs w:val="28"/>
          <w:lang w:val="pt-BR"/>
        </w:rPr>
        <w:t>Atualizações e melhorias no sistema;</w:t>
      </w:r>
    </w:p>
    <w:p w:rsidR="4A220DE5" w:rsidP="4DF603EE" w:rsidRDefault="4A220DE5" w14:paraId="26FB3D90" w14:textId="2298693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8"/>
          <w:szCs w:val="28"/>
        </w:rPr>
      </w:pPr>
      <w:r w:rsidRPr="4DF603EE" w:rsidR="4A220DE5">
        <w:rPr>
          <w:rFonts w:ascii="Calibri" w:hAnsi="Calibri" w:eastAsia="Calibri" w:cs="Calibri"/>
          <w:noProof w:val="0"/>
          <w:sz w:val="28"/>
          <w:szCs w:val="28"/>
          <w:lang w:val="pt-BR"/>
        </w:rPr>
        <w:t>Aplicativo com modo offline.</w:t>
      </w:r>
    </w:p>
    <w:p w:rsidR="4DF603EE" w:rsidP="4DF603EE" w:rsidRDefault="4DF603EE" w14:paraId="77E1B761" w14:textId="7B5599CF">
      <w:pPr>
        <w:pStyle w:val="Normal"/>
        <w:rPr>
          <w:rFonts w:ascii="Calibri" w:hAnsi="Calibri" w:eastAsia="Calibri" w:cs="Calibri"/>
          <w:noProof w:val="0"/>
          <w:sz w:val="28"/>
          <w:szCs w:val="28"/>
          <w:lang w:val="pt-BR"/>
        </w:rPr>
      </w:pPr>
    </w:p>
    <w:p w:rsidR="6FA47232" w:rsidRDefault="6FA47232" w14:paraId="15F58888" w14:textId="1CC620C5">
      <w:r w:rsidRPr="4DF603EE" w:rsidR="6FA47232">
        <w:rPr>
          <w:rFonts w:ascii="Calibri" w:hAnsi="Calibri" w:eastAsia="Calibri" w:cs="Calibri"/>
          <w:b w:val="1"/>
          <w:bCs w:val="1"/>
          <w:noProof w:val="0"/>
          <w:color w:val="333333"/>
          <w:sz w:val="33"/>
          <w:szCs w:val="33"/>
          <w:lang w:val="pt-BR"/>
        </w:rPr>
        <w:t>Nepos</w:t>
      </w:r>
    </w:p>
    <w:p w:rsidR="6FA47232" w:rsidRDefault="6FA47232" w14:paraId="4FCD7C44" w14:textId="1A9CA145">
      <w:r w:rsidRPr="4DF603EE" w:rsidR="6FA47232">
        <w:rPr>
          <w:rFonts w:ascii="Calibri" w:hAnsi="Calibri" w:eastAsia="Calibri" w:cs="Calibri"/>
          <w:noProof w:val="0"/>
          <w:color w:val="333333"/>
          <w:sz w:val="27"/>
          <w:szCs w:val="27"/>
          <w:lang w:val="pt-BR"/>
        </w:rPr>
        <w:t xml:space="preserve">O sistema de gestão para estacionamentos </w:t>
      </w:r>
      <w:r w:rsidRPr="4DF603EE" w:rsidR="6FA47232">
        <w:rPr>
          <w:rFonts w:ascii="Calibri" w:hAnsi="Calibri" w:eastAsia="Calibri" w:cs="Calibri"/>
          <w:b w:val="1"/>
          <w:bCs w:val="1"/>
          <w:i w:val="1"/>
          <w:iCs w:val="1"/>
          <w:noProof w:val="0"/>
          <w:color w:val="333333"/>
          <w:sz w:val="27"/>
          <w:szCs w:val="27"/>
          <w:lang w:val="pt-BR"/>
        </w:rPr>
        <w:t>Nepos</w:t>
      </w:r>
      <w:r w:rsidRPr="4DF603EE" w:rsidR="6FA47232">
        <w:rPr>
          <w:rFonts w:ascii="Calibri" w:hAnsi="Calibri" w:eastAsia="Calibri" w:cs="Calibri"/>
          <w:noProof w:val="0"/>
          <w:color w:val="333333"/>
          <w:sz w:val="27"/>
          <w:szCs w:val="27"/>
          <w:lang w:val="pt-BR"/>
        </w:rPr>
        <w:t xml:space="preserve"> é a maior e melhor solução em automação de estacionamentos do Brasil.</w:t>
      </w:r>
    </w:p>
    <w:p w:rsidR="6FA47232" w:rsidRDefault="6FA47232" w14:paraId="0C9B6642" w14:textId="3ABE5CC4">
      <w:r w:rsidRPr="4DF603EE" w:rsidR="6FA47232">
        <w:rPr>
          <w:rFonts w:ascii="Calibri" w:hAnsi="Calibri" w:eastAsia="Calibri" w:cs="Calibri"/>
          <w:noProof w:val="0"/>
          <w:color w:val="333333"/>
          <w:sz w:val="27"/>
          <w:szCs w:val="27"/>
          <w:lang w:val="pt-BR"/>
        </w:rPr>
        <w:t>Os sistemas desenvolvidos pela Nepos garantem uma alta performance no domínio de informações e de todos os processos que envolvem o gerenciamento financeiro e operacional das áreas de estacionamentos.</w:t>
      </w:r>
    </w:p>
    <w:p w:rsidR="6FA47232" w:rsidRDefault="6FA47232" w14:paraId="6F8DDFBD" w14:textId="5D70214A">
      <w:r w:rsidRPr="4DF603EE" w:rsidR="6FA47232">
        <w:rPr>
          <w:rFonts w:ascii="Calibri" w:hAnsi="Calibri" w:eastAsia="Calibri" w:cs="Calibri"/>
          <w:noProof w:val="0"/>
          <w:color w:val="333333"/>
          <w:sz w:val="27"/>
          <w:szCs w:val="27"/>
          <w:lang w:val="pt-BR"/>
        </w:rPr>
        <w:t>As capacidades técnicas da Nepos são:</w:t>
      </w:r>
    </w:p>
    <w:p w:rsidR="6FA47232" w:rsidRDefault="6FA47232" w14:paraId="34B840AA" w14:textId="5194A7FC">
      <w:r w:rsidRPr="4DF603EE" w:rsidR="6FA47232">
        <w:rPr>
          <w:rFonts w:ascii="Calibri" w:hAnsi="Calibri" w:eastAsia="Calibri" w:cs="Calibri"/>
          <w:b w:val="1"/>
          <w:bCs w:val="1"/>
          <w:noProof w:val="0"/>
          <w:color w:val="333333"/>
          <w:sz w:val="27"/>
          <w:szCs w:val="27"/>
          <w:lang w:val="pt-BR"/>
        </w:rPr>
        <w:t>Engenharia de Desenvolvimento</w:t>
      </w:r>
    </w:p>
    <w:p w:rsidR="6FA47232" w:rsidRDefault="6FA47232" w14:paraId="6959F1D2" w14:textId="630A5276">
      <w:r w:rsidRPr="4DF603EE" w:rsidR="6FA47232">
        <w:rPr>
          <w:rFonts w:ascii="Calibri" w:hAnsi="Calibri" w:eastAsia="Calibri" w:cs="Calibri"/>
          <w:noProof w:val="0"/>
          <w:color w:val="333333"/>
          <w:sz w:val="27"/>
          <w:szCs w:val="27"/>
          <w:lang w:val="pt-BR"/>
        </w:rPr>
        <w:t>Desenvolvimento e customização dos aplicativos e da interface (software) e também eletrônica e mecânica (hardware).</w:t>
      </w:r>
    </w:p>
    <w:p w:rsidR="6FA47232" w:rsidRDefault="6FA47232" w14:paraId="5F8ECC77" w14:textId="5B7EA0BD">
      <w:r w:rsidRPr="4DF603EE" w:rsidR="6FA47232">
        <w:rPr>
          <w:rFonts w:ascii="Calibri" w:hAnsi="Calibri" w:eastAsia="Calibri" w:cs="Calibri"/>
          <w:b w:val="1"/>
          <w:bCs w:val="1"/>
          <w:noProof w:val="0"/>
          <w:color w:val="333333"/>
          <w:sz w:val="27"/>
          <w:szCs w:val="27"/>
          <w:lang w:val="pt-BR"/>
        </w:rPr>
        <w:t>Engenharia de Produtos e Testes</w:t>
      </w:r>
    </w:p>
    <w:p w:rsidR="6FA47232" w:rsidRDefault="6FA47232" w14:paraId="55E8F73E" w14:textId="06FCB279">
      <w:r w:rsidRPr="4DF603EE" w:rsidR="6FA47232">
        <w:rPr>
          <w:rFonts w:ascii="Calibri" w:hAnsi="Calibri" w:eastAsia="Calibri" w:cs="Calibri"/>
          <w:noProof w:val="0"/>
          <w:color w:val="333333"/>
          <w:sz w:val="27"/>
          <w:szCs w:val="27"/>
          <w:lang w:val="pt-BR"/>
        </w:rPr>
        <w:t>Especificação para o desenvolvimento de customizações e melhorias no sistema. Rotina de testes e homologação de novos sistemas e produtos.</w:t>
      </w:r>
    </w:p>
    <w:p w:rsidR="6FA47232" w:rsidRDefault="6FA47232" w14:paraId="4F525363" w14:textId="44856848">
      <w:r w:rsidRPr="4DF603EE" w:rsidR="6FA47232">
        <w:rPr>
          <w:rFonts w:ascii="Calibri" w:hAnsi="Calibri" w:eastAsia="Calibri" w:cs="Calibri"/>
          <w:b w:val="1"/>
          <w:bCs w:val="1"/>
          <w:noProof w:val="0"/>
          <w:color w:val="333333"/>
          <w:sz w:val="27"/>
          <w:szCs w:val="27"/>
          <w:lang w:val="pt-BR"/>
        </w:rPr>
        <w:t>Área de qualidade</w:t>
      </w:r>
    </w:p>
    <w:p w:rsidR="6FA47232" w:rsidRDefault="6FA47232" w14:paraId="16404056" w14:textId="70434F2C">
      <w:r w:rsidRPr="4DF603EE" w:rsidR="6FA47232">
        <w:rPr>
          <w:rFonts w:ascii="Calibri" w:hAnsi="Calibri" w:eastAsia="Calibri" w:cs="Calibri"/>
          <w:noProof w:val="0"/>
          <w:color w:val="333333"/>
          <w:sz w:val="27"/>
          <w:szCs w:val="27"/>
          <w:lang w:val="pt-BR"/>
        </w:rPr>
        <w:t>Controle e implementação de processos para a melhoria constante dos produtos, sistemas e serviços.</w:t>
      </w:r>
    </w:p>
    <w:p w:rsidR="6FA47232" w:rsidP="4DF603EE" w:rsidRDefault="6FA47232" w14:paraId="4A1D97DD" w14:textId="4228219E">
      <w:pPr>
        <w:pStyle w:val="Normal"/>
      </w:pPr>
      <w:hyperlink r:id="Rde6f8e4af1a04255">
        <w:r w:rsidRPr="4DF603EE" w:rsidR="6FA4723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http://nepos.com.br/</w:t>
        </w:r>
      </w:hyperlink>
    </w:p>
    <w:p w:rsidR="4DF603EE" w:rsidP="4DF603EE" w:rsidRDefault="4DF603EE" w14:paraId="4306E7F5" w14:textId="790462F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6FA47232" w:rsidP="4DF603EE" w:rsidRDefault="6FA47232" w14:paraId="75126295" w14:textId="1C729F90">
      <w:pPr>
        <w:pStyle w:val="Heading2"/>
      </w:pPr>
      <w:r w:rsidRPr="4DF603EE" w:rsidR="6FA47232">
        <w:rPr>
          <w:b w:val="1"/>
          <w:bCs w:val="1"/>
          <w:color w:val="333333"/>
          <w:sz w:val="33"/>
          <w:szCs w:val="33"/>
        </w:rPr>
        <w:t>ABCPark</w:t>
      </w:r>
    </w:p>
    <w:p w:rsidR="6FA47232" w:rsidRDefault="6FA47232" w14:paraId="692EF6AF" w14:textId="44E6F3A5">
      <w:r w:rsidRPr="4DF603EE" w:rsidR="6FA47232">
        <w:rPr>
          <w:rFonts w:ascii="Calibri" w:hAnsi="Calibri" w:eastAsia="Calibri" w:cs="Calibri"/>
          <w:noProof w:val="0"/>
          <w:color w:val="333333"/>
          <w:sz w:val="27"/>
          <w:szCs w:val="27"/>
          <w:lang w:val="pt-BR"/>
        </w:rPr>
        <w:t>O ABCPark é um programa de gestão para estacionamentos e também para lava-rápidos. É um software muito prático e completo para a rotina da sua empresa que está a mais de 18 anos no mercado.</w:t>
      </w:r>
    </w:p>
    <w:p w:rsidR="6FA47232" w:rsidRDefault="6FA47232" w14:paraId="585BD71D" w14:textId="487A24A0">
      <w:r w:rsidRPr="4DF603EE" w:rsidR="6FA47232">
        <w:rPr>
          <w:rFonts w:ascii="Calibri" w:hAnsi="Calibri" w:eastAsia="Calibri" w:cs="Calibri"/>
          <w:noProof w:val="0"/>
          <w:color w:val="333333"/>
          <w:sz w:val="27"/>
          <w:szCs w:val="27"/>
          <w:lang w:val="pt-BR"/>
        </w:rPr>
        <w:t>Esse software oferece diversas soluções, como por exemplo:</w:t>
      </w:r>
    </w:p>
    <w:p w:rsidR="6FA47232" w:rsidP="4DF603EE" w:rsidRDefault="6FA47232" w14:paraId="5FC164A1" w14:textId="0FEB26C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27"/>
          <w:szCs w:val="27"/>
        </w:rPr>
      </w:pPr>
      <w:r w:rsidRPr="4DF603EE" w:rsidR="6FA47232">
        <w:rPr>
          <w:rFonts w:ascii="Calibri" w:hAnsi="Calibri" w:eastAsia="Calibri" w:cs="Calibri"/>
          <w:noProof w:val="0"/>
          <w:color w:val="333333"/>
          <w:sz w:val="27"/>
          <w:szCs w:val="27"/>
          <w:lang w:val="pt-BR"/>
        </w:rPr>
        <w:t>Controle de rotativos/horistas;</w:t>
      </w:r>
    </w:p>
    <w:p w:rsidR="6FA47232" w:rsidP="4DF603EE" w:rsidRDefault="6FA47232" w14:paraId="21866C21" w14:textId="7A2696D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27"/>
          <w:szCs w:val="27"/>
        </w:rPr>
      </w:pPr>
      <w:r w:rsidRPr="4DF603EE" w:rsidR="6FA47232">
        <w:rPr>
          <w:rFonts w:ascii="Calibri" w:hAnsi="Calibri" w:eastAsia="Calibri" w:cs="Calibri"/>
          <w:noProof w:val="0"/>
          <w:color w:val="333333"/>
          <w:sz w:val="27"/>
          <w:szCs w:val="27"/>
          <w:lang w:val="pt-BR"/>
        </w:rPr>
        <w:t>Cadastro com controle personalizado;</w:t>
      </w:r>
    </w:p>
    <w:p w:rsidR="6FA47232" w:rsidP="4DF603EE" w:rsidRDefault="6FA47232" w14:paraId="476DC4BC" w14:textId="4F0CE4A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27"/>
          <w:szCs w:val="27"/>
        </w:rPr>
      </w:pPr>
      <w:r w:rsidRPr="4DF603EE" w:rsidR="6FA47232">
        <w:rPr>
          <w:rFonts w:ascii="Calibri" w:hAnsi="Calibri" w:eastAsia="Calibri" w:cs="Calibri"/>
          <w:noProof w:val="0"/>
          <w:color w:val="333333"/>
          <w:sz w:val="27"/>
          <w:szCs w:val="27"/>
          <w:lang w:val="pt-BR"/>
        </w:rPr>
        <w:t>Extremamente flexível, permitindo convênios e até condições especiais de preço;</w:t>
      </w:r>
    </w:p>
    <w:p w:rsidR="6FA47232" w:rsidP="4DF603EE" w:rsidRDefault="6FA47232" w14:paraId="7CB3D11D" w14:textId="5E368AC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27"/>
          <w:szCs w:val="27"/>
        </w:rPr>
      </w:pPr>
      <w:r w:rsidRPr="4DF603EE" w:rsidR="6FA47232">
        <w:rPr>
          <w:rFonts w:ascii="Calibri" w:hAnsi="Calibri" w:eastAsia="Calibri" w:cs="Calibri"/>
          <w:noProof w:val="0"/>
          <w:color w:val="333333"/>
          <w:sz w:val="27"/>
          <w:szCs w:val="27"/>
          <w:lang w:val="pt-BR"/>
        </w:rPr>
        <w:t>Diferentes níveis de permissão de uso, dando maior segurança;</w:t>
      </w:r>
    </w:p>
    <w:p w:rsidR="6FA47232" w:rsidP="4DF603EE" w:rsidRDefault="6FA47232" w14:paraId="2EE1DF51" w14:textId="608D4BF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27"/>
          <w:szCs w:val="27"/>
        </w:rPr>
      </w:pPr>
      <w:r w:rsidRPr="4DF603EE" w:rsidR="6FA47232">
        <w:rPr>
          <w:rFonts w:ascii="Calibri" w:hAnsi="Calibri" w:eastAsia="Calibri" w:cs="Calibri"/>
          <w:noProof w:val="0"/>
          <w:color w:val="333333"/>
          <w:sz w:val="27"/>
          <w:szCs w:val="27"/>
          <w:lang w:val="pt-BR"/>
        </w:rPr>
        <w:t>Impressão de cupons de entrada e saída com código de barras;</w:t>
      </w:r>
    </w:p>
    <w:p w:rsidR="6FA47232" w:rsidP="4DF603EE" w:rsidRDefault="6FA47232" w14:paraId="7E5BE236" w14:textId="729D2BDF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27"/>
          <w:szCs w:val="27"/>
        </w:rPr>
      </w:pPr>
      <w:r w:rsidRPr="4DF603EE" w:rsidR="6FA47232">
        <w:rPr>
          <w:rFonts w:ascii="Calibri" w:hAnsi="Calibri" w:eastAsia="Calibri" w:cs="Calibri"/>
          <w:noProof w:val="0"/>
          <w:color w:val="333333"/>
          <w:sz w:val="27"/>
          <w:szCs w:val="27"/>
          <w:lang w:val="pt-BR"/>
        </w:rPr>
        <w:t>Gestão simples e eficiente do caixa;</w:t>
      </w:r>
    </w:p>
    <w:p w:rsidR="6FA47232" w:rsidP="4DF603EE" w:rsidRDefault="6FA47232" w14:paraId="5500374B" w14:textId="360E13D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27"/>
          <w:szCs w:val="27"/>
        </w:rPr>
      </w:pPr>
      <w:r w:rsidRPr="4DF603EE" w:rsidR="6FA47232">
        <w:rPr>
          <w:rFonts w:ascii="Calibri" w:hAnsi="Calibri" w:eastAsia="Calibri" w:cs="Calibri"/>
          <w:noProof w:val="0"/>
          <w:color w:val="333333"/>
          <w:sz w:val="27"/>
          <w:szCs w:val="27"/>
          <w:lang w:val="pt-BR"/>
        </w:rPr>
        <w:t>Relatórios gerenciais;</w:t>
      </w:r>
    </w:p>
    <w:p w:rsidR="6FA47232" w:rsidP="4DF603EE" w:rsidRDefault="6FA47232" w14:paraId="51EF976D" w14:textId="113AD2C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color w:val="333333"/>
          <w:sz w:val="27"/>
          <w:szCs w:val="27"/>
        </w:rPr>
      </w:pPr>
      <w:r w:rsidRPr="4DF603EE" w:rsidR="6FA47232">
        <w:rPr>
          <w:rFonts w:ascii="Calibri" w:hAnsi="Calibri" w:eastAsia="Calibri" w:cs="Calibri"/>
          <w:noProof w:val="0"/>
          <w:color w:val="333333"/>
          <w:sz w:val="27"/>
          <w:szCs w:val="27"/>
          <w:lang w:val="pt-BR"/>
        </w:rPr>
        <w:t>Backup e cópia de segurança dos dados.</w:t>
      </w:r>
    </w:p>
    <w:p w:rsidR="6FA47232" w:rsidP="4DF603EE" w:rsidRDefault="6FA47232" w14:paraId="04F16BD5" w14:textId="5A21AEA1">
      <w:pPr>
        <w:pStyle w:val="Normal"/>
      </w:pPr>
      <w:hyperlink r:id="Rc5634ccbbd2745fe">
        <w:r w:rsidRPr="4DF603EE" w:rsidR="6FA47232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pt-BR"/>
          </w:rPr>
          <w:t>https://www.abcpark.com.br/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694A99"/>
  <w15:docId w15:val="{6474a690-c48a-488f-ba41-23b1dd7c2bbf}"/>
  <w:rsids>
    <w:rsidRoot w:val="41694A99"/>
    <w:rsid w:val="00555A69"/>
    <w:rsid w:val="01DD63A7"/>
    <w:rsid w:val="22D99FF4"/>
    <w:rsid w:val="41694A99"/>
    <w:rsid w:val="4A220DE5"/>
    <w:rsid w:val="4DF603EE"/>
    <w:rsid w:val="645A95B7"/>
    <w:rsid w:val="6FA47232"/>
    <w:rsid w:val="72385018"/>
    <w:rsid w:val="7C0C41E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blog.vindi.com.br/sistema-para-estacionamento/" TargetMode="External" Id="R13cead3458ba49fc" /><Relationship Type="http://schemas.openxmlformats.org/officeDocument/2006/relationships/hyperlink" Target="http://nepos.com.br/" TargetMode="External" Id="Rde6f8e4af1a04255" /><Relationship Type="http://schemas.openxmlformats.org/officeDocument/2006/relationships/hyperlink" Target="https://www.abcpark.com.br/" TargetMode="External" Id="Rc5634ccbbd2745fe" /><Relationship Type="http://schemas.openxmlformats.org/officeDocument/2006/relationships/numbering" Target="/word/numbering.xml" Id="R4cec09fb0c3d45a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0B7C17C86C27A4D9CD5557FCC21EE68" ma:contentTypeVersion="24" ma:contentTypeDescription="Crie um novo documento." ma:contentTypeScope="" ma:versionID="8f77e29390692de0567c07aea38dd248">
  <xsd:schema xmlns:xsd="http://www.w3.org/2001/XMLSchema" xmlns:xs="http://www.w3.org/2001/XMLSchema" xmlns:p="http://schemas.microsoft.com/office/2006/metadata/properties" xmlns:ns2="4520af2b-97db-4e06-bfe6-08fe62d1088a" xmlns:ns3="b2c22c61-f77c-4a75-8e76-49b5d2f941d1" targetNamespace="http://schemas.microsoft.com/office/2006/metadata/properties" ma:root="true" ma:fieldsID="21fa660cf7aeb5e33a210ae5aebf54aa" ns2:_="" ns3:_="">
    <xsd:import namespace="4520af2b-97db-4e06-bfe6-08fe62d1088a"/>
    <xsd:import namespace="b2c22c61-f77c-4a75-8e76-49b5d2f941d1"/>
    <xsd:element name="properties">
      <xsd:complexType>
        <xsd:sequence>
          <xsd:element name="documentManagement">
            <xsd:complexType>
              <xsd:all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3:SharedWithUsers" minOccurs="0"/>
                <xsd:element ref="ns3:SharedWithDetails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20af2b-97db-4e06-bfe6-08fe62d1088a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3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c22c61-f77c-4a75-8e76-49b5d2f941d1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bookType xmlns="4520af2b-97db-4e06-bfe6-08fe62d1088a" xsi:nil="true"/>
    <Has_Teacher_Only_SectionGroup xmlns="4520af2b-97db-4e06-bfe6-08fe62d1088a" xsi:nil="true"/>
    <Owner xmlns="4520af2b-97db-4e06-bfe6-08fe62d1088a">
      <UserInfo>
        <DisplayName/>
        <AccountId xsi:nil="true"/>
        <AccountType/>
      </UserInfo>
    </Owner>
    <Distribution_Groups xmlns="4520af2b-97db-4e06-bfe6-08fe62d1088a" xsi:nil="true"/>
    <IsNotebookLocked xmlns="4520af2b-97db-4e06-bfe6-08fe62d1088a" xsi:nil="true"/>
    <FolderType xmlns="4520af2b-97db-4e06-bfe6-08fe62d1088a" xsi:nil="true"/>
    <CultureName xmlns="4520af2b-97db-4e06-bfe6-08fe62d1088a" xsi:nil="true"/>
    <Students xmlns="4520af2b-97db-4e06-bfe6-08fe62d1088a">
      <UserInfo>
        <DisplayName/>
        <AccountId xsi:nil="true"/>
        <AccountType/>
      </UserInfo>
    </Students>
    <Templates xmlns="4520af2b-97db-4e06-bfe6-08fe62d1088a" xsi:nil="true"/>
    <Self_Registration_Enabled xmlns="4520af2b-97db-4e06-bfe6-08fe62d1088a" xsi:nil="true"/>
    <DefaultSectionNames xmlns="4520af2b-97db-4e06-bfe6-08fe62d1088a" xsi:nil="true"/>
    <AppVersion xmlns="4520af2b-97db-4e06-bfe6-08fe62d1088a" xsi:nil="true"/>
    <TeamsChannelId xmlns="4520af2b-97db-4e06-bfe6-08fe62d1088a" xsi:nil="true"/>
    <Invited_Students xmlns="4520af2b-97db-4e06-bfe6-08fe62d1088a" xsi:nil="true"/>
    <Teachers xmlns="4520af2b-97db-4e06-bfe6-08fe62d1088a">
      <UserInfo>
        <DisplayName/>
        <AccountId xsi:nil="true"/>
        <AccountType/>
      </UserInfo>
    </Teachers>
    <Student_Groups xmlns="4520af2b-97db-4e06-bfe6-08fe62d1088a">
      <UserInfo>
        <DisplayName/>
        <AccountId xsi:nil="true"/>
        <AccountType/>
      </UserInfo>
    </Student_Groups>
    <Math_Settings xmlns="4520af2b-97db-4e06-bfe6-08fe62d1088a" xsi:nil="true"/>
    <Is_Collaboration_Space_Locked xmlns="4520af2b-97db-4e06-bfe6-08fe62d1088a" xsi:nil="true"/>
    <LMS_Mappings xmlns="4520af2b-97db-4e06-bfe6-08fe62d1088a" xsi:nil="true"/>
    <Invited_Teachers xmlns="4520af2b-97db-4e06-bfe6-08fe62d1088a" xsi:nil="true"/>
  </documentManagement>
</p:properties>
</file>

<file path=customXml/itemProps1.xml><?xml version="1.0" encoding="utf-8"?>
<ds:datastoreItem xmlns:ds="http://schemas.openxmlformats.org/officeDocument/2006/customXml" ds:itemID="{86DF2291-8A3A-46CB-AC8F-88BC65302FE1}"/>
</file>

<file path=customXml/itemProps2.xml><?xml version="1.0" encoding="utf-8"?>
<ds:datastoreItem xmlns:ds="http://schemas.openxmlformats.org/officeDocument/2006/customXml" ds:itemID="{62312DDD-0A91-4895-BA95-DD5556410D6A}"/>
</file>

<file path=customXml/itemProps3.xml><?xml version="1.0" encoding="utf-8"?>
<ds:datastoreItem xmlns:ds="http://schemas.openxmlformats.org/officeDocument/2006/customXml" ds:itemID="{5AC5F3A5-6C72-4389-9321-6062824320C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Pedro de Camargo Rimkus</dc:creator>
  <keywords/>
  <dc:description/>
  <dcterms:created xsi:type="dcterms:W3CDTF">2020-03-31T14:24:10.0000000Z</dcterms:created>
  <dcterms:modified xsi:type="dcterms:W3CDTF">2020-03-31T14:30:42.8315796Z</dcterms:modified>
  <lastModifiedBy>João Pedro Salies Molliet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0x010100C0B7C17C86C27A4D9CD5557FCC21EE68</vt:lpwstr>
  </property>
</Properties>
</file>