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56"/>
          <w:szCs w:val="56"/>
        </w:rPr>
        <w:t xml:space="preserve">MoCashRo Web Co.</w:t>
      </w:r>
    </w:p>
    <w:p>
      <w:pPr>
        <w:spacing w:after="480" w:before="0"/>
        <w:jc w:val="center"/>
      </w:pPr>
      <w:r>
        <w:rPr>
          <w:rFonts w:ascii="Arial" w:cs="Arial" w:eastAsia="Arial" w:hAnsi="Arial"/>
          <w:color w:val="2E75B6"/>
          <w:sz w:val="28"/>
          <w:szCs w:val="28"/>
        </w:rPr>
        <w:t xml:space="preserve">Multi-Tenant Business Website Platform with Integrated POS</w:t>
      </w:r>
    </w:p>
    <w:p>
      <w:pPr>
        <w:spacing w:after="120" w:before="0"/>
        <w:jc w:val="center"/>
      </w:pPr>
      <w:r>
        <w:rPr>
          <w:rFonts w:ascii="Arial" w:cs="Arial" w:eastAsia="Arial" w:hAnsi="Arial"/>
          <w:b/>
          <w:bCs/>
          <w:color w:val="595959"/>
          <w:sz w:val="32"/>
          <w:szCs w:val="32"/>
        </w:rPr>
        <w:t xml:space="preserve">Software Requirements Specification</w:t>
      </w:r>
    </w:p>
    <w:p>
      <w:pPr>
        <w:spacing w:after="720" w:before="0"/>
        <w:jc w:val="center"/>
      </w:pPr>
      <w:r>
        <w:rPr>
          <w:rFonts w:ascii="Arial" w:cs="Arial" w:eastAsia="Arial" w:hAnsi="Arial"/>
          <w:color w:val="595959"/>
          <w:sz w:val="22"/>
          <w:szCs w:val="22"/>
        </w:rPr>
        <w:t xml:space="preserve">Rough Draft  —  Capstone Project</w:t>
      </w:r>
    </w:p>
    <w:p>
      <w:pPr>
        <w:spacing w:after="80" w:before="80"/>
      </w:pPr>
      <w:r>
        <w:t xml:space="preserve"/>
      </w:r>
    </w:p>
    <w:p>
      <w:pPr>
        <w:spacing w:after="80" w:before="8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tblGrid>
      <w:tr>
        <w:tc>
          <w:tcPr>
            <w:tcW w:type="dxa" w:w="21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2"/>
                <w:szCs w:val="22"/>
              </w:rPr>
              <w:t xml:space="preserve">Student:</w:t>
            </w:r>
          </w:p>
        </w:tc>
        <w:tc>
          <w:tcPr>
            <w:tcW w:type="dxa" w:w="32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Molly Olson</w:t>
            </w:r>
          </w:p>
        </w:tc>
      </w:tr>
      <w:tr>
        <w:tc>
          <w:tcPr>
            <w:tcW w:type="dxa" w:w="21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2"/>
                <w:szCs w:val="22"/>
              </w:rPr>
              <w:t xml:space="preserve">Course:</w:t>
            </w:r>
          </w:p>
        </w:tc>
        <w:tc>
          <w:tcPr>
            <w:tcW w:type="dxa" w:w="32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Application Development Capstone</w:t>
            </w:r>
          </w:p>
        </w:tc>
      </w:tr>
      <w:tr>
        <w:tc>
          <w:tcPr>
            <w:tcW w:type="dxa" w:w="21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2"/>
                <w:szCs w:val="22"/>
              </w:rPr>
              <w:t xml:space="preserve">Instructor:</w:t>
            </w:r>
          </w:p>
        </w:tc>
        <w:tc>
          <w:tcPr>
            <w:tcW w:type="dxa" w:w="32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Professor Jesse Harlan</w:t>
            </w:r>
          </w:p>
        </w:tc>
      </w:tr>
      <w:tr>
        <w:tc>
          <w:tcPr>
            <w:tcW w:type="dxa" w:w="21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2"/>
                <w:szCs w:val="22"/>
              </w:rPr>
              <w:t xml:space="preserve">Date:</w:t>
            </w:r>
          </w:p>
        </w:tc>
        <w:tc>
          <w:tcPr>
            <w:tcW w:type="dxa" w:w="32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April 17, 2025</w:t>
            </w:r>
          </w:p>
        </w:tc>
      </w:tr>
      <w:tr>
        <w:tc>
          <w:tcPr>
            <w:tcW w:type="dxa" w:w="21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4E79"/>
                <w:sz w:val="22"/>
                <w:szCs w:val="22"/>
              </w:rPr>
              <w:t xml:space="preserve">Version:</w:t>
            </w:r>
          </w:p>
        </w:tc>
        <w:tc>
          <w:tcPr>
            <w:tcW w:type="dxa" w:w="32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0.1 — Rough Draft</w:t>
            </w:r>
          </w:p>
        </w:tc>
      </w:tr>
    </w:tbl>
    <w:p>
      <w:pPr>
        <w:pageBreakBefore/>
      </w:pPr>
    </w:p>
    <w:p>
      <w:pPr>
        <w:pStyle w:val="Heading1"/>
        <w:pBdr>
          <w:bottom w:val="single" w:color="2E75B6" w:sz="6" w:space="1"/>
        </w:pBdr>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Purpose</w:t>
      </w:r>
    </w:p>
    <w:p>
      <w:pPr>
        <w:spacing w:after="60" w:before="60"/>
        <w:jc w:val="both"/>
      </w:pPr>
      <w:r>
        <w:rPr>
          <w:rFonts w:ascii="Arial" w:cs="Arial" w:eastAsia="Arial" w:hAnsi="Arial"/>
          <w:b w:val="false"/>
          <w:bCs w:val="false"/>
          <w:color w:val="000000"/>
          <w:sz w:val="22"/>
          <w:szCs w:val="22"/>
        </w:rPr>
        <w:t xml:space="preserve">This Software Requirements Specification (SRS) defines the functional and non-functional requirements for MoCashRo Web Co., a reusable, multi-tenant web application platform built as a capstone project. The purpose of this document is to serve as a living reference throughout the development lifecycle and will evolve as requirements are refined.</w:t>
      </w:r>
    </w:p>
    <w:p>
      <w:pPr>
        <w:spacing w:after="60" w:before="60"/>
        <w:jc w:val="both"/>
      </w:pPr>
      <w:r>
        <w:rPr>
          <w:rFonts w:ascii="Arial" w:cs="Arial" w:eastAsia="Arial" w:hAnsi="Arial"/>
          <w:b w:val="false"/>
          <w:bCs w:val="false"/>
          <w:color w:val="000000"/>
          <w:sz w:val="22"/>
          <w:szCs w:val="22"/>
        </w:rPr>
        <w:t xml:space="preserve">This document is intended for the instructor evaluating the capstone project and will guide the developer (the student) in making architectural and implementation decisions.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EF4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Problem Statement</w:t>
            </w:r>
          </w:p>
          <w:p>
            <w:pPr>
              <w:spacing w:after="60" w:before="60"/>
              <w:jc w:val="both"/>
            </w:pPr>
            <w:r>
              <w:rPr>
                <w:rFonts w:ascii="Arial" w:cs="Arial" w:eastAsia="Arial" w:hAnsi="Arial"/>
                <w:b w:val="false"/>
                <w:bCs w:val="false"/>
                <w:color w:val="000000"/>
                <w:sz w:val="22"/>
                <w:szCs w:val="22"/>
              </w:rPr>
              <w:t xml:space="preserve">Many small and local businesses lack affordable, professionally built websites with integrated e-commerce capabilities. Off-the-shelf solutions like Shopify exist but require ongoing subscription fees and offer limited customization. MoCashRo Web Co. aims to be a developer-owned, resellable platform: a single codebase that can be deployed, customized, and sold or licensed to individual business clients across different industries.</w:t>
            </w:r>
          </w:p>
        </w:tc>
      </w:tr>
    </w:tbl>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The original inspiration was a neighbor's landscaping business that needed a website. This evolved into a broader vision: a marketable, reusable template with a built-in Point-of-Sale (POS) system, inventory management, and an admin portal, all architected to be adaptable to the needs of any small business client.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1.3 Document Scope</w:t>
      </w:r>
    </w:p>
    <w:p>
      <w:pPr>
        <w:spacing w:after="60" w:before="60"/>
        <w:jc w:val="both"/>
      </w:pPr>
      <w:r>
        <w:rPr>
          <w:rFonts w:ascii="Arial" w:cs="Arial" w:eastAsia="Arial" w:hAnsi="Arial"/>
          <w:b w:val="false"/>
          <w:bCs w:val="false"/>
          <w:color w:val="000000"/>
          <w:sz w:val="22"/>
          <w:szCs w:val="22"/>
        </w:rPr>
        <w:t xml:space="preserve">This SRS covers the following major system components:</w:t>
      </w:r>
    </w:p>
    <w:p>
      <w:pPr>
        <w:pStyle w:val="ListParagraph"/>
        <w:numPr>
          <w:ilvl w:val="0"/>
          <w:numId w:val="2"/>
        </w:numPr>
        <w:spacing w:after="40" w:before="40"/>
      </w:pPr>
      <w:r>
        <w:rPr>
          <w:rFonts w:ascii="Arial" w:cs="Arial" w:eastAsia="Arial" w:hAnsi="Arial"/>
          <w:sz w:val="22"/>
          <w:szCs w:val="22"/>
        </w:rPr>
        <w:t xml:space="preserve">Customer-facing storefront with product browsing and online purchasing</w:t>
      </w:r>
    </w:p>
    <w:p>
      <w:pPr>
        <w:pStyle w:val="ListParagraph"/>
        <w:numPr>
          <w:ilvl w:val="0"/>
          <w:numId w:val="2"/>
        </w:numPr>
        <w:spacing w:after="40" w:before="40"/>
      </w:pPr>
      <w:r>
        <w:rPr>
          <w:rFonts w:ascii="Arial" w:cs="Arial" w:eastAsia="Arial" w:hAnsi="Arial"/>
          <w:sz w:val="22"/>
          <w:szCs w:val="22"/>
        </w:rPr>
        <w:t xml:space="preserve">Integrated POS / shopping cart and checkout system</w:t>
      </w:r>
    </w:p>
    <w:p>
      <w:pPr>
        <w:pStyle w:val="ListParagraph"/>
        <w:numPr>
          <w:ilvl w:val="0"/>
          <w:numId w:val="2"/>
        </w:numPr>
        <w:spacing w:after="40" w:before="40"/>
      </w:pPr>
      <w:r>
        <w:rPr>
          <w:rFonts w:ascii="Arial" w:cs="Arial" w:eastAsia="Arial" w:hAnsi="Arial"/>
          <w:sz w:val="22"/>
          <w:szCs w:val="22"/>
        </w:rPr>
        <w:t xml:space="preserve">Inventory and product database (SQL)</w:t>
      </w:r>
    </w:p>
    <w:p>
      <w:pPr>
        <w:pStyle w:val="ListParagraph"/>
        <w:numPr>
          <w:ilvl w:val="0"/>
          <w:numId w:val="2"/>
        </w:numPr>
        <w:spacing w:after="40" w:before="40"/>
      </w:pPr>
      <w:r>
        <w:rPr>
          <w:rFonts w:ascii="Arial" w:cs="Arial" w:eastAsia="Arial" w:hAnsi="Arial"/>
          <w:sz w:val="22"/>
          <w:szCs w:val="22"/>
        </w:rPr>
        <w:t xml:space="preserve">Admin portal for content, inventory, and order management</w:t>
      </w:r>
    </w:p>
    <w:p>
      <w:pPr>
        <w:pStyle w:val="ListParagraph"/>
        <w:numPr>
          <w:ilvl w:val="0"/>
          <w:numId w:val="2"/>
        </w:numPr>
        <w:spacing w:after="40" w:before="40"/>
      </w:pPr>
      <w:r>
        <w:rPr>
          <w:rFonts w:ascii="Arial" w:cs="Arial" w:eastAsia="Arial" w:hAnsi="Arial"/>
          <w:sz w:val="22"/>
          <w:szCs w:val="22"/>
        </w:rPr>
        <w:t xml:space="preserve">Authentication system for admin and customer roles</w:t>
      </w:r>
    </w:p>
    <w:p>
      <w:pPr>
        <w:pStyle w:val="ListParagraph"/>
        <w:numPr>
          <w:ilvl w:val="0"/>
          <w:numId w:val="2"/>
        </w:numPr>
        <w:spacing w:after="40" w:before="40"/>
      </w:pPr>
      <w:r>
        <w:rPr>
          <w:rFonts w:ascii="Arial" w:cs="Arial" w:eastAsia="Arial" w:hAnsi="Arial"/>
          <w:sz w:val="22"/>
          <w:szCs w:val="22"/>
        </w:rPr>
        <w:t xml:space="preserve">Reusable MVC architecture (ASP.NET Core) for multi-client deployment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MVC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Model-View-Controller: an architectural pattern separating data (Model), UI (View), and logic (Controller)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Point of Sale: the system through which customers complete purchases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this document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ASP.NET Core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Microsoft's open-source web framework for building web apps in 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SQL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Query Language: used to manage relational database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Admin Portal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secure, login-gated interface for business owners to manage their site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Tenant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business client using a deployed instance of MoCashRo Web Co.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CRUD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Read, Update, Delete: the four basic database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 a contract for communication between system layers</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Overall System Description</w:t>
      </w:r>
    </w:p>
    <w:p>
      <w:pPr>
        <w:pStyle w:val="Heading2"/>
        <w:spacing w:after="80" w:before="240"/>
      </w:pPr>
      <w:r>
        <w:rPr>
          <w:rFonts w:ascii="Arial" w:cs="Arial" w:eastAsia="Arial" w:hAnsi="Arial"/>
          <w:b/>
          <w:bCs/>
          <w:color w:val="2E75B6"/>
          <w:sz w:val="26"/>
          <w:szCs w:val="26"/>
        </w:rPr>
        <w:t xml:space="preserve">2.1 System Perspective</w:t>
      </w:r>
    </w:p>
    <w:p>
      <w:pPr>
        <w:spacing w:after="60" w:before="60"/>
        <w:jc w:val="both"/>
      </w:pPr>
      <w:r>
        <w:rPr>
          <w:rFonts w:ascii="Arial" w:cs="Arial" w:eastAsia="Arial" w:hAnsi="Arial"/>
          <w:b w:val="false"/>
          <w:bCs w:val="false"/>
          <w:color w:val="000000"/>
          <w:sz w:val="22"/>
          <w:szCs w:val="22"/>
        </w:rPr>
        <w:t xml:space="preserve">MoCashRo Web Co. is a self-contained web application. Each deployed instance represents a single business tenant. The system consists of a customer-facing front end, an admin portal, a business logic layer (controllers/services), and a SQL database. The architecture follows ASP.NET Core MVC conventions, with Razor Views for HTML rendering, C# controllers for routing and logic, and Entity Framework Core (or raw ADO.NET) for database access.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User Classes</w:t>
      </w:r>
    </w:p>
    <w:p>
      <w:pPr>
        <w:pStyle w:val="ListParagraph"/>
        <w:numPr>
          <w:ilvl w:val="0"/>
          <w:numId w:val="2"/>
        </w:numPr>
        <w:spacing w:after="40" w:before="40"/>
      </w:pPr>
      <w:r>
        <w:rPr>
          <w:rFonts w:ascii="Arial" w:cs="Arial" w:eastAsia="Arial" w:hAnsi="Arial"/>
          <w:sz w:val="22"/>
          <w:szCs w:val="22"/>
        </w:rPr>
        <w:t xml:space="preserve">Guest / Anonymous Customer — Browses products, adds items to cart, completes checkout without an account (or optionally creates one).</w:t>
      </w:r>
    </w:p>
    <w:p>
      <w:pPr>
        <w:pStyle w:val="ListParagraph"/>
        <w:numPr>
          <w:ilvl w:val="0"/>
          <w:numId w:val="2"/>
        </w:numPr>
        <w:spacing w:after="40" w:before="40"/>
      </w:pPr>
      <w:r>
        <w:rPr>
          <w:rFonts w:ascii="Arial" w:cs="Arial" w:eastAsia="Arial" w:hAnsi="Arial"/>
          <w:sz w:val="22"/>
          <w:szCs w:val="22"/>
        </w:rPr>
        <w:t xml:space="preserve">Registered Customer — Has a saved account, order history, and profile information.</w:t>
      </w:r>
    </w:p>
    <w:p>
      <w:pPr>
        <w:pStyle w:val="ListParagraph"/>
        <w:numPr>
          <w:ilvl w:val="0"/>
          <w:numId w:val="2"/>
        </w:numPr>
        <w:spacing w:after="40" w:before="40"/>
      </w:pPr>
      <w:r>
        <w:rPr>
          <w:rFonts w:ascii="Arial" w:cs="Arial" w:eastAsia="Arial" w:hAnsi="Arial"/>
          <w:sz w:val="22"/>
          <w:szCs w:val="22"/>
        </w:rPr>
        <w:t xml:space="preserve">Admin User — Business owner or staff member. Has full access to the admin portal: inventory, orders, content, and settings.</w:t>
      </w:r>
    </w:p>
    <w:p>
      <w:pPr>
        <w:pStyle w:val="ListParagraph"/>
        <w:numPr>
          <w:ilvl w:val="0"/>
          <w:numId w:val="2"/>
        </w:numPr>
        <w:spacing w:after="40" w:before="40"/>
      </w:pPr>
      <w:r>
        <w:rPr>
          <w:rFonts w:ascii="Arial" w:cs="Arial" w:eastAsia="Arial" w:hAnsi="Arial"/>
          <w:sz w:val="22"/>
          <w:szCs w:val="22"/>
        </w:rPr>
        <w:t xml:space="preserve">Super Admin (Developer) — The developer (you). Has access to configuration, theming, and deployment settings for the template itself.</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Operating Environment</w:t>
      </w:r>
    </w:p>
    <w:p>
      <w:pPr>
        <w:pStyle w:val="ListParagraph"/>
        <w:numPr>
          <w:ilvl w:val="0"/>
          <w:numId w:val="2"/>
        </w:numPr>
        <w:spacing w:after="40" w:before="40"/>
      </w:pPr>
      <w:r>
        <w:rPr>
          <w:rFonts w:ascii="Arial" w:cs="Arial" w:eastAsia="Arial" w:hAnsi="Arial"/>
          <w:sz w:val="22"/>
          <w:szCs w:val="22"/>
        </w:rPr>
        <w:t xml:space="preserve">IDE: Visual Studio 2022</w:t>
      </w:r>
    </w:p>
    <w:p>
      <w:pPr>
        <w:pStyle w:val="ListParagraph"/>
        <w:numPr>
          <w:ilvl w:val="0"/>
          <w:numId w:val="2"/>
        </w:numPr>
        <w:spacing w:after="40" w:before="40"/>
      </w:pPr>
      <w:r>
        <w:rPr>
          <w:rFonts w:ascii="Arial" w:cs="Arial" w:eastAsia="Arial" w:hAnsi="Arial"/>
          <w:sz w:val="22"/>
          <w:szCs w:val="22"/>
        </w:rPr>
        <w:t xml:space="preserve">Framework: ASP.NET Core MVC (.NET 8 or latest LTS)</w:t>
      </w:r>
    </w:p>
    <w:p>
      <w:pPr>
        <w:pStyle w:val="ListParagraph"/>
        <w:numPr>
          <w:ilvl w:val="0"/>
          <w:numId w:val="2"/>
        </w:numPr>
        <w:spacing w:after="40" w:before="40"/>
      </w:pPr>
      <w:r>
        <w:rPr>
          <w:rFonts w:ascii="Arial" w:cs="Arial" w:eastAsia="Arial" w:hAnsi="Arial"/>
          <w:sz w:val="22"/>
          <w:szCs w:val="22"/>
        </w:rPr>
        <w:t xml:space="preserve">Languages: C#, JavaScript, HTML5, CSS3</w:t>
      </w:r>
    </w:p>
    <w:p>
      <w:pPr>
        <w:pStyle w:val="ListParagraph"/>
        <w:numPr>
          <w:ilvl w:val="0"/>
          <w:numId w:val="2"/>
        </w:numPr>
        <w:spacing w:after="40" w:before="40"/>
      </w:pPr>
      <w:r>
        <w:rPr>
          <w:rFonts w:ascii="Arial" w:cs="Arial" w:eastAsia="Arial" w:hAnsi="Arial"/>
          <w:sz w:val="22"/>
          <w:szCs w:val="22"/>
        </w:rPr>
        <w:t xml:space="preserve">Database: Microsoft SQL Server (local dev) / Azure SQL (optional cloud deployment)</w:t>
      </w:r>
    </w:p>
    <w:p>
      <w:pPr>
        <w:pStyle w:val="ListParagraph"/>
        <w:numPr>
          <w:ilvl w:val="0"/>
          <w:numId w:val="2"/>
        </w:numPr>
        <w:spacing w:after="40" w:before="40"/>
      </w:pPr>
      <w:r>
        <w:rPr>
          <w:rFonts w:ascii="Arial" w:cs="Arial" w:eastAsia="Arial" w:hAnsi="Arial"/>
          <w:sz w:val="22"/>
          <w:szCs w:val="22"/>
        </w:rPr>
        <w:t xml:space="preserve">Front End Enhancements: Vanilla JavaScript or lightweight libraries (e.g., Bootstrap 5)</w:t>
      </w:r>
    </w:p>
    <w:p>
      <w:pPr>
        <w:pStyle w:val="ListParagraph"/>
        <w:numPr>
          <w:ilvl w:val="0"/>
          <w:numId w:val="2"/>
        </w:numPr>
        <w:spacing w:after="40" w:before="40"/>
      </w:pPr>
      <w:r>
        <w:rPr>
          <w:rFonts w:ascii="Arial" w:cs="Arial" w:eastAsia="Arial" w:hAnsi="Arial"/>
          <w:sz w:val="22"/>
          <w:szCs w:val="22"/>
        </w:rPr>
        <w:t xml:space="preserve">Version Control: Git / GitHub</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2.4 Design and Implementation Constraints</w:t>
      </w:r>
    </w:p>
    <w:p>
      <w:pPr>
        <w:pStyle w:val="ListParagraph"/>
        <w:numPr>
          <w:ilvl w:val="0"/>
          <w:numId w:val="2"/>
        </w:numPr>
        <w:spacing w:after="40" w:before="40"/>
      </w:pPr>
      <w:r>
        <w:rPr>
          <w:rFonts w:ascii="Arial" w:cs="Arial" w:eastAsia="Arial" w:hAnsi="Arial"/>
          <w:sz w:val="22"/>
          <w:szCs w:val="22"/>
        </w:rPr>
        <w:t xml:space="preserve">Must be deployable as a standalone website for a single business tenant per instance.</w:t>
      </w:r>
    </w:p>
    <w:p>
      <w:pPr>
        <w:pStyle w:val="ListParagraph"/>
        <w:numPr>
          <w:ilvl w:val="0"/>
          <w:numId w:val="2"/>
        </w:numPr>
        <w:spacing w:after="40" w:before="40"/>
      </w:pPr>
      <w:r>
        <w:rPr>
          <w:rFonts w:ascii="Arial" w:cs="Arial" w:eastAsia="Arial" w:hAnsi="Arial"/>
          <w:sz w:val="22"/>
          <w:szCs w:val="22"/>
        </w:rPr>
        <w:t xml:space="preserve">Must follow MVC architecture to maintain clear separation of concerns.</w:t>
      </w:r>
    </w:p>
    <w:p>
      <w:pPr>
        <w:pStyle w:val="ListParagraph"/>
        <w:numPr>
          <w:ilvl w:val="0"/>
          <w:numId w:val="2"/>
        </w:numPr>
        <w:spacing w:after="40" w:before="40"/>
      </w:pPr>
      <w:r>
        <w:rPr>
          <w:rFonts w:ascii="Arial" w:cs="Arial" w:eastAsia="Arial" w:hAnsi="Arial"/>
          <w:sz w:val="22"/>
          <w:szCs w:val="22"/>
        </w:rPr>
        <w:t xml:space="preserve">Admin portal must be secured behind authenticated login (ASP.NET Identity or custom auth).</w:t>
      </w:r>
    </w:p>
    <w:p>
      <w:pPr>
        <w:pStyle w:val="ListParagraph"/>
        <w:numPr>
          <w:ilvl w:val="0"/>
          <w:numId w:val="2"/>
        </w:numPr>
        <w:spacing w:after="40" w:before="40"/>
      </w:pPr>
      <w:r>
        <w:rPr>
          <w:rFonts w:ascii="Arial" w:cs="Arial" w:eastAsia="Arial" w:hAnsi="Arial"/>
          <w:sz w:val="22"/>
          <w:szCs w:val="22"/>
        </w:rPr>
        <w:t xml:space="preserve">All product and order data must persist in a relational SQL database.</w:t>
      </w:r>
    </w:p>
    <w:p>
      <w:pPr>
        <w:pStyle w:val="ListParagraph"/>
        <w:numPr>
          <w:ilvl w:val="0"/>
          <w:numId w:val="2"/>
        </w:numPr>
        <w:spacing w:after="40" w:before="40"/>
      </w:pPr>
      <w:r>
        <w:rPr>
          <w:rFonts w:ascii="Arial" w:cs="Arial" w:eastAsia="Arial" w:hAnsi="Arial"/>
          <w:sz w:val="22"/>
          <w:szCs w:val="22"/>
        </w:rPr>
        <w:t xml:space="preserve">Front-end must be visually polished and responsive (mobile-friendly).</w:t>
      </w:r>
    </w:p>
    <w:p>
      <w:pPr>
        <w:pStyle w:val="ListParagraph"/>
        <w:numPr>
          <w:ilvl w:val="0"/>
          <w:numId w:val="2"/>
        </w:numPr>
        <w:spacing w:after="40" w:before="40"/>
      </w:pPr>
      <w:r>
        <w:rPr>
          <w:rFonts w:ascii="Arial" w:cs="Arial" w:eastAsia="Arial" w:hAnsi="Arial"/>
          <w:sz w:val="22"/>
          <w:szCs w:val="22"/>
        </w:rPr>
        <w:t xml:space="preserve">Codebase must be clean and well-commented to enable reuse across client deployments.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2.5 Assumptions and Dependencies</w:t>
      </w:r>
    </w:p>
    <w:p>
      <w:pPr>
        <w:pStyle w:val="ListParagraph"/>
        <w:numPr>
          <w:ilvl w:val="0"/>
          <w:numId w:val="2"/>
        </w:numPr>
        <w:spacing w:after="40" w:before="40"/>
      </w:pPr>
      <w:r>
        <w:rPr>
          <w:rFonts w:ascii="Arial" w:cs="Arial" w:eastAsia="Arial" w:hAnsi="Arial"/>
          <w:sz w:val="22"/>
          <w:szCs w:val="22"/>
        </w:rPr>
        <w:t xml:space="preserve">Each client deployment requires a separate instance of the application and database.</w:t>
      </w:r>
    </w:p>
    <w:p>
      <w:pPr>
        <w:pStyle w:val="ListParagraph"/>
        <w:numPr>
          <w:ilvl w:val="0"/>
          <w:numId w:val="2"/>
        </w:numPr>
        <w:spacing w:after="40" w:before="40"/>
      </w:pPr>
      <w:r>
        <w:rPr>
          <w:rFonts w:ascii="Arial" w:cs="Arial" w:eastAsia="Arial" w:hAnsi="Arial"/>
          <w:sz w:val="22"/>
          <w:szCs w:val="22"/>
        </w:rPr>
        <w:t xml:space="preserve">Payment processing will initially be simulated (no live payment gateway required for capstone).</w:t>
      </w:r>
    </w:p>
    <w:p>
      <w:pPr>
        <w:pStyle w:val="ListParagraph"/>
        <w:numPr>
          <w:ilvl w:val="0"/>
          <w:numId w:val="2"/>
        </w:numPr>
        <w:spacing w:after="40" w:before="40"/>
      </w:pPr>
      <w:r>
        <w:rPr>
          <w:rFonts w:ascii="Arial" w:cs="Arial" w:eastAsia="Arial" w:hAnsi="Arial"/>
          <w:sz w:val="22"/>
          <w:szCs w:val="22"/>
        </w:rPr>
        <w:t xml:space="preserve">No multi-tenancy at the database level is required for v1.0.</w:t>
      </w:r>
    </w:p>
    <w:p>
      <w:pPr>
        <w:pStyle w:val="ListParagraph"/>
        <w:numPr>
          <w:ilvl w:val="0"/>
          <w:numId w:val="2"/>
        </w:numPr>
        <w:spacing w:after="40" w:before="40"/>
      </w:pPr>
      <w:r>
        <w:rPr>
          <w:rFonts w:ascii="Arial" w:cs="Arial" w:eastAsia="Arial" w:hAnsi="Arial"/>
          <w:sz w:val="22"/>
          <w:szCs w:val="22"/>
        </w:rPr>
        <w:t xml:space="preserve">The developer has working knowledge of ASP.NET Core MVC and SQL gained over the program.</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Functional Requirements</w:t>
      </w:r>
    </w:p>
    <w:p>
      <w:pPr>
        <w:pStyle w:val="Heading2"/>
        <w:spacing w:after="80" w:before="240"/>
      </w:pPr>
      <w:r>
        <w:rPr>
          <w:rFonts w:ascii="Arial" w:cs="Arial" w:eastAsia="Arial" w:hAnsi="Arial"/>
          <w:b/>
          <w:bCs/>
          <w:color w:val="2E75B6"/>
          <w:sz w:val="26"/>
          <w:szCs w:val="26"/>
        </w:rPr>
        <w:t xml:space="preserve">3.1 Customer Storefront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homepage with business branding, featured products, and navigation.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FR-102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display a product catalog with images, descriptions, and prices pulled from the database.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customers to filter or search products by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FR-104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allow customers to add products to a shopping cart.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 cart summary with item quantities and totals.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FR-106</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allow customers to proceed through a checkout flow (contact info, order review, simulated payment).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display an order confirmation page upon successful checkout.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3.2 POS and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create an order record in the database upon checkout completion.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FR-202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decrement inventory quantities when an order is placed.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prevent purchase of items with zero 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FR-204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admin portal shall display a list of all orders with status, customer info, and totals.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admin portal shall allow updating the status of an order (e.g., Pending, Processing, Shipped,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3.3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restrict the admin portal to authenticated users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FR-302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admin portal shall allow creating, editing, and deleting product listings.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admin portal shall allow managing inventory quantities per product.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FR-304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admin portal shall allow editing homepage content (business name, tagline, contact info).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FR-305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admin portal shall display a dashboard with summary metrics (total orders, low stock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Stretch Goal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FR-306</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support creating and managing multiple admin accounts.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Stretch Goal</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3.4 Authentication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provide a login page for admin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FR-402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hash and securely store user passwords.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redirect unauthenticated users away from protected admin routes.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FR-404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system shall support session-based or token-based authentication.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FR-405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account registration and login shall be supported (optional for checkout).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4. Non-Functional Requirements</w:t>
      </w:r>
    </w:p>
    <w:p>
      <w:pPr>
        <w:pStyle w:val="Heading2"/>
        <w:spacing w:after="80" w:before="240"/>
      </w:pPr>
      <w:r>
        <w:rPr>
          <w:rFonts w:ascii="Arial" w:cs="Arial" w:eastAsia="Arial" w:hAnsi="Arial"/>
          <w:b/>
          <w:bCs/>
          <w:color w:val="2E75B6"/>
          <w:sz w:val="26"/>
          <w:szCs w:val="26"/>
        </w:rPr>
        <w:t xml:space="preserve">4.1 Usability</w:t>
      </w:r>
    </w:p>
    <w:p>
      <w:pPr>
        <w:pStyle w:val="ListParagraph"/>
        <w:numPr>
          <w:ilvl w:val="0"/>
          <w:numId w:val="2"/>
        </w:numPr>
        <w:spacing w:after="40" w:before="40"/>
      </w:pPr>
      <w:r>
        <w:rPr>
          <w:rFonts w:ascii="Arial" w:cs="Arial" w:eastAsia="Arial" w:hAnsi="Arial"/>
          <w:sz w:val="22"/>
          <w:szCs w:val="22"/>
        </w:rPr>
        <w:t xml:space="preserve">The customer-facing storefront shall be visually appealing and consistent with the client business's branding.</w:t>
      </w:r>
    </w:p>
    <w:p>
      <w:pPr>
        <w:pStyle w:val="ListParagraph"/>
        <w:numPr>
          <w:ilvl w:val="0"/>
          <w:numId w:val="2"/>
        </w:numPr>
        <w:spacing w:after="40" w:before="40"/>
      </w:pPr>
      <w:r>
        <w:rPr>
          <w:rFonts w:ascii="Arial" w:cs="Arial" w:eastAsia="Arial" w:hAnsi="Arial"/>
          <w:sz w:val="22"/>
          <w:szCs w:val="22"/>
        </w:rPr>
        <w:t xml:space="preserve">Navigation shall be intuitive; a first-time visitor should locate and purchase a product within 3 clicks.</w:t>
      </w:r>
    </w:p>
    <w:p>
      <w:pPr>
        <w:pStyle w:val="ListParagraph"/>
        <w:numPr>
          <w:ilvl w:val="0"/>
          <w:numId w:val="2"/>
        </w:numPr>
        <w:spacing w:after="40" w:before="40"/>
      </w:pPr>
      <w:r>
        <w:rPr>
          <w:rFonts w:ascii="Arial" w:cs="Arial" w:eastAsia="Arial" w:hAnsi="Arial"/>
          <w:sz w:val="22"/>
          <w:szCs w:val="22"/>
        </w:rPr>
        <w:t xml:space="preserve">The admin portal shall be clearly labeled and require no training to operate basic CRUD functions.</w:t>
      </w:r>
    </w:p>
    <w:p>
      <w:pPr>
        <w:pStyle w:val="ListParagraph"/>
        <w:numPr>
          <w:ilvl w:val="0"/>
          <w:numId w:val="2"/>
        </w:numPr>
        <w:spacing w:after="40" w:before="40"/>
      </w:pPr>
      <w:r>
        <w:rPr>
          <w:rFonts w:ascii="Arial" w:cs="Arial" w:eastAsia="Arial" w:hAnsi="Arial"/>
          <w:sz w:val="22"/>
          <w:szCs w:val="22"/>
        </w:rPr>
        <w:t xml:space="preserve">The UI shall be responsive and functional on mobile, tablet, and desktop screen sizes.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Performance</w:t>
      </w:r>
    </w:p>
    <w:p>
      <w:pPr>
        <w:pStyle w:val="ListParagraph"/>
        <w:numPr>
          <w:ilvl w:val="0"/>
          <w:numId w:val="2"/>
        </w:numPr>
        <w:spacing w:after="40" w:before="40"/>
      </w:pPr>
      <w:r>
        <w:rPr>
          <w:rFonts w:ascii="Arial" w:cs="Arial" w:eastAsia="Arial" w:hAnsi="Arial"/>
          <w:sz w:val="22"/>
          <w:szCs w:val="22"/>
        </w:rPr>
        <w:t xml:space="preserve">Product listing pages shall load within 3 seconds on a standard broadband connection.</w:t>
      </w:r>
    </w:p>
    <w:p>
      <w:pPr>
        <w:pStyle w:val="ListParagraph"/>
        <w:numPr>
          <w:ilvl w:val="0"/>
          <w:numId w:val="2"/>
        </w:numPr>
        <w:spacing w:after="40" w:before="40"/>
      </w:pPr>
      <w:r>
        <w:rPr>
          <w:rFonts w:ascii="Arial" w:cs="Arial" w:eastAsia="Arial" w:hAnsi="Arial"/>
          <w:sz w:val="22"/>
          <w:szCs w:val="22"/>
        </w:rPr>
        <w:t xml:space="preserve">Cart and checkout operations shall complete within 2 seconds under normal load.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Maintainability and Reusability</w:t>
      </w:r>
    </w:p>
    <w:p>
      <w:pPr>
        <w:pStyle w:val="ListParagraph"/>
        <w:numPr>
          <w:ilvl w:val="0"/>
          <w:numId w:val="2"/>
        </w:numPr>
        <w:spacing w:after="40" w:before="40"/>
      </w:pPr>
      <w:r>
        <w:rPr>
          <w:rFonts w:ascii="Arial" w:cs="Arial" w:eastAsia="Arial" w:hAnsi="Arial"/>
          <w:sz w:val="22"/>
          <w:szCs w:val="22"/>
        </w:rPr>
        <w:t xml:space="preserve">The codebase shall follow consistent naming conventions and include inline comments on non-obvious logic.</w:t>
      </w:r>
    </w:p>
    <w:p>
      <w:pPr>
        <w:pStyle w:val="ListParagraph"/>
        <w:numPr>
          <w:ilvl w:val="0"/>
          <w:numId w:val="2"/>
        </w:numPr>
        <w:spacing w:after="40" w:before="40"/>
      </w:pPr>
      <w:r>
        <w:rPr>
          <w:rFonts w:ascii="Arial" w:cs="Arial" w:eastAsia="Arial" w:hAnsi="Arial"/>
          <w:sz w:val="22"/>
          <w:szCs w:val="22"/>
        </w:rPr>
        <w:t xml:space="preserve">Business-specific configuration (business name, colors, logo, product categories) shall be stored in a config file or database settings table to minimize code changes between client deployments.</w:t>
      </w:r>
    </w:p>
    <w:p>
      <w:pPr>
        <w:pStyle w:val="ListParagraph"/>
        <w:numPr>
          <w:ilvl w:val="0"/>
          <w:numId w:val="2"/>
        </w:numPr>
        <w:spacing w:after="40" w:before="40"/>
      </w:pPr>
      <w:r>
        <w:rPr>
          <w:rFonts w:ascii="Arial" w:cs="Arial" w:eastAsia="Arial" w:hAnsi="Arial"/>
          <w:sz w:val="22"/>
          <w:szCs w:val="22"/>
        </w:rPr>
        <w:t xml:space="preserve">Controllers shall remain thin; business logic shall be encapsulated in separate service classes.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4.4 Security</w:t>
      </w:r>
    </w:p>
    <w:p>
      <w:pPr>
        <w:pStyle w:val="ListParagraph"/>
        <w:numPr>
          <w:ilvl w:val="0"/>
          <w:numId w:val="2"/>
        </w:numPr>
        <w:spacing w:after="40" w:before="40"/>
      </w:pPr>
      <w:r>
        <w:rPr>
          <w:rFonts w:ascii="Arial" w:cs="Arial" w:eastAsia="Arial" w:hAnsi="Arial"/>
          <w:sz w:val="22"/>
          <w:szCs w:val="22"/>
        </w:rPr>
        <w:t xml:space="preserve">All admin routes shall be protected via authentication attributes (e.g., [Authorize]).</w:t>
      </w:r>
    </w:p>
    <w:p>
      <w:pPr>
        <w:pStyle w:val="ListParagraph"/>
        <w:numPr>
          <w:ilvl w:val="0"/>
          <w:numId w:val="2"/>
        </w:numPr>
        <w:spacing w:after="40" w:before="40"/>
      </w:pPr>
      <w:r>
        <w:rPr>
          <w:rFonts w:ascii="Arial" w:cs="Arial" w:eastAsia="Arial" w:hAnsi="Arial"/>
          <w:sz w:val="22"/>
          <w:szCs w:val="22"/>
        </w:rPr>
        <w:t xml:space="preserve">User input shall be validated server-side to prevent SQL injection and XSS attacks.</w:t>
      </w:r>
    </w:p>
    <w:p>
      <w:pPr>
        <w:pStyle w:val="ListParagraph"/>
        <w:numPr>
          <w:ilvl w:val="0"/>
          <w:numId w:val="2"/>
        </w:numPr>
        <w:spacing w:after="40" w:before="40"/>
      </w:pPr>
      <w:r>
        <w:rPr>
          <w:rFonts w:ascii="Arial" w:cs="Arial" w:eastAsia="Arial" w:hAnsi="Arial"/>
          <w:sz w:val="22"/>
          <w:szCs w:val="22"/>
        </w:rPr>
        <w:t xml:space="preserve">Passwords shall be stored using a hashing algorithm (e.g., bcrypt or ASP.NET Identity defaults).</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5. Technically Complex Areas (Focus for Rough Draft)</w:t>
      </w:r>
    </w:p>
    <w:p>
      <w:pPr>
        <w:spacing w:after="60" w:before="60"/>
        <w:jc w:val="both"/>
      </w:pPr>
      <w:r>
        <w:rPr>
          <w:rFonts w:ascii="Arial" w:cs="Arial" w:eastAsia="Arial" w:hAnsi="Arial"/>
          <w:b w:val="false"/>
          <w:bCs w:val="false"/>
          <w:color w:val="000000"/>
          <w:sz w:val="22"/>
          <w:szCs w:val="22"/>
        </w:rPr>
        <w:t xml:space="preserve">Per instructor guidance, this section highlights the areas of greatest technical complexity and the areas the developer anticipates will require the most explanation during the final presentation.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5.1 MVC Architecture and the Role of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EF4FB" w:val="clear"/>
            <w:tcMar>
              <w:top w:type="dxa" w:w="120"/>
              <w:left w:type="dxa" w:w="180"/>
              <w:bottom w:type="dxa" w:w="120"/>
              <w:right w:type="dxa" w:w="180"/>
            </w:tcMar>
          </w:tcPr>
          <w:p>
            <w:pPr>
              <w:spacing w:after="60" w:before="60"/>
              <w:jc w:val="both"/>
            </w:pPr>
            <w:r>
              <w:rPr>
                <w:rFonts w:ascii="Arial" w:cs="Arial" w:eastAsia="Arial" w:hAnsi="Arial"/>
                <w:b w:val="false"/>
                <w:bCs w:val="false"/>
                <w:color w:val="000000"/>
                <w:sz w:val="22"/>
                <w:szCs w:val="22"/>
              </w:rPr>
              <w:t xml:space="preserve">The MVC pattern separates an application into three interconnected components. Understanding the flow between them is central to the entire application.</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 classes that represent the data (e.g., Product, Order, CartItem). Entity Framework maps these to SQL tables.</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View</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Razor (.cshtml) pages that render HTML. They receive data from the Controller via ViewModels and display it to the user.</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2"/>
                      <w:szCs w:val="22"/>
                    </w:rPr>
                    <w:t xml:space="preserve">Controller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traffic director. It receives HTTP requests, calls the appropriate service or database query, and returns a View or JSON response.</w:t>
                  </w:r>
                </w:p>
              </w:tc>
            </w:tr>
          </w:tbl>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Challenge: Keeping controllers thin. A common mistake (and a source of messy, hard-to-maintain code) is placing too much logic in the controller. The plan is to route business logic through dedicated service classes, with controllers simply orchestrating calls and passing data to views. This mirrors patterns seen in production codebases and is something the developer specifically wants to get right.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5.2 Controller-to-API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EF4FB" w:val="clear"/>
            <w:tcMar>
              <w:top w:type="dxa" w:w="120"/>
              <w:left w:type="dxa" w:w="180"/>
              <w:bottom w:type="dxa" w:w="120"/>
              <w:right w:type="dxa" w:w="180"/>
            </w:tcMar>
          </w:tcPr>
          <w:p>
            <w:pPr>
              <w:spacing w:after="60" w:before="60"/>
              <w:jc w:val="both"/>
            </w:pPr>
            <w:r>
              <w:rPr>
                <w:rFonts w:ascii="Arial" w:cs="Arial" w:eastAsia="Arial" w:hAnsi="Arial"/>
                <w:b w:val="false"/>
                <w:bCs w:val="false"/>
                <w:color w:val="000000"/>
                <w:sz w:val="22"/>
                <w:szCs w:val="22"/>
              </w:rPr>
              <w:t xml:space="preserve">The system may expose some functionality as internal API endpoints (returning JSON rather than Razor views) to support JavaScript-driven interactions such as updating the cart without a full page reload. This creates two types of controller actions in the same application: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Standard MVC actions — return a View (Razor page) for full page renders.</w:t>
            </w:r>
          </w:p>
          <w:p>
            <w:pPr>
              <w:pStyle w:val="ListParagraph"/>
              <w:numPr>
                <w:ilvl w:val="0"/>
                <w:numId w:val="2"/>
              </w:numPr>
              <w:spacing w:after="40" w:before="40"/>
            </w:pPr>
            <w:r>
              <w:rPr>
                <w:rFonts w:ascii="Arial" w:cs="Arial" w:eastAsia="Arial" w:hAnsi="Arial"/>
                <w:sz w:val="22"/>
                <w:szCs w:val="22"/>
              </w:rPr>
              <w:t xml:space="preserve">API-style actions — return JSON (using return Json(...) or by inheriting from ControllerBase) for AJAX calls from JavaScript.</w:t>
            </w:r>
          </w:p>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The challenge here is understanding when to use each pattern and how the front-end JavaScript communicates with these endpoints via fetch() or XMLHttpRequest. This is an area where the developer anticipates needing additional study and experimentation during implementation.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Database Design and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EF4FB" w:val="clear"/>
            <w:tcMar>
              <w:top w:type="dxa" w:w="120"/>
              <w:left w:type="dxa" w:w="180"/>
              <w:bottom w:type="dxa" w:w="120"/>
              <w:right w:type="dxa" w:w="180"/>
            </w:tcMar>
          </w:tcPr>
          <w:p>
            <w:pPr>
              <w:spacing w:after="60" w:before="60"/>
              <w:jc w:val="both"/>
            </w:pPr>
            <w:r>
              <w:rPr>
                <w:rFonts w:ascii="Arial" w:cs="Arial" w:eastAsia="Arial" w:hAnsi="Arial"/>
                <w:b w:val="false"/>
                <w:bCs w:val="false"/>
                <w:color w:val="000000"/>
                <w:sz w:val="22"/>
                <w:szCs w:val="22"/>
              </w:rPr>
              <w:t xml:space="preserve">The SQL database is the backbone of the entire application. The initial schema will include the following core entities and their relationships: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Products — (ProductId, Name, Description, Price, ImageUrl, CategoryId, StockQuantity)</w:t>
            </w:r>
          </w:p>
          <w:p>
            <w:pPr>
              <w:pStyle w:val="ListParagraph"/>
              <w:numPr>
                <w:ilvl w:val="0"/>
                <w:numId w:val="2"/>
              </w:numPr>
              <w:spacing w:after="40" w:before="40"/>
            </w:pPr>
            <w:r>
              <w:rPr>
                <w:rFonts w:ascii="Arial" w:cs="Arial" w:eastAsia="Arial" w:hAnsi="Arial"/>
                <w:sz w:val="22"/>
                <w:szCs w:val="22"/>
              </w:rPr>
              <w:t xml:space="preserve">Categories — (CategoryId, Name, Description)</w:t>
            </w:r>
          </w:p>
          <w:p>
            <w:pPr>
              <w:pStyle w:val="ListParagraph"/>
              <w:numPr>
                <w:ilvl w:val="0"/>
                <w:numId w:val="2"/>
              </w:numPr>
              <w:spacing w:after="40" w:before="40"/>
            </w:pPr>
            <w:r>
              <w:rPr>
                <w:rFonts w:ascii="Arial" w:cs="Arial" w:eastAsia="Arial" w:hAnsi="Arial"/>
                <w:sz w:val="22"/>
                <w:szCs w:val="22"/>
              </w:rPr>
              <w:t xml:space="preserve">Orders — (OrderId, CustomerId, OrderDate, Status, TotalAmount)</w:t>
            </w:r>
          </w:p>
          <w:p>
            <w:pPr>
              <w:pStyle w:val="ListParagraph"/>
              <w:numPr>
                <w:ilvl w:val="0"/>
                <w:numId w:val="2"/>
              </w:numPr>
              <w:spacing w:after="40" w:before="40"/>
            </w:pPr>
            <w:r>
              <w:rPr>
                <w:rFonts w:ascii="Arial" w:cs="Arial" w:eastAsia="Arial" w:hAnsi="Arial"/>
                <w:sz w:val="22"/>
                <w:szCs w:val="22"/>
              </w:rPr>
              <w:t xml:space="preserve">OrderItems — (OrderItemId, OrderId [FK], ProductId [FK], Quantity, UnitPrice)</w:t>
            </w:r>
          </w:p>
          <w:p>
            <w:pPr>
              <w:pStyle w:val="ListParagraph"/>
              <w:numPr>
                <w:ilvl w:val="0"/>
                <w:numId w:val="2"/>
              </w:numPr>
              <w:spacing w:after="40" w:before="40"/>
            </w:pPr>
            <w:r>
              <w:rPr>
                <w:rFonts w:ascii="Arial" w:cs="Arial" w:eastAsia="Arial" w:hAnsi="Arial"/>
                <w:sz w:val="22"/>
                <w:szCs w:val="22"/>
              </w:rPr>
              <w:t xml:space="preserve">Customers — (CustomerId, Name, Email, PasswordHash)</w:t>
            </w:r>
          </w:p>
          <w:p>
            <w:pPr>
              <w:pStyle w:val="ListParagraph"/>
              <w:numPr>
                <w:ilvl w:val="0"/>
                <w:numId w:val="2"/>
              </w:numPr>
              <w:spacing w:after="40" w:before="40"/>
            </w:pPr>
            <w:r>
              <w:rPr>
                <w:rFonts w:ascii="Arial" w:cs="Arial" w:eastAsia="Arial" w:hAnsi="Arial"/>
                <w:sz w:val="22"/>
                <w:szCs w:val="22"/>
              </w:rPr>
              <w:t xml:space="preserve">Admins — (AdminId, Username, PasswordHash, Role)</w:t>
            </w:r>
          </w:p>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The relationship between Orders and OrderItems is a one-to-many join and represents the most relationally complex part of the schema. Correctly writing the LINQ queries (or stored procedures) to pull order details — including line items and product names — in a single efficient query is identified as a key challenge.</w:t>
            </w:r>
          </w:p>
          <w:p>
            <w:pPr>
              <w:spacing w:after="60" w:before="60"/>
              <w:jc w:val="both"/>
            </w:pPr>
            <w:r>
              <w:rPr>
                <w:rFonts w:ascii="Arial" w:cs="Arial" w:eastAsia="Arial" w:hAnsi="Arial"/>
                <w:b w:val="false"/>
                <w:bCs w:val="false"/>
                <w:color w:val="000000"/>
                <w:sz w:val="22"/>
                <w:szCs w:val="22"/>
              </w:rPr>
              <w:t xml:space="preserve">Challenge: Avoiding N+1 query problems when loading orders with their associated items and product data. Entity Framework's .Include() syntax will be used to eager-load related data where needed.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5.4 Authentication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EF4FB" w:val="clear"/>
            <w:tcMar>
              <w:top w:type="dxa" w:w="120"/>
              <w:left w:type="dxa" w:w="180"/>
              <w:bottom w:type="dxa" w:w="120"/>
              <w:right w:type="dxa" w:w="180"/>
            </w:tcMar>
          </w:tcPr>
          <w:p>
            <w:pPr>
              <w:spacing w:after="60" w:before="60"/>
              <w:jc w:val="both"/>
            </w:pPr>
            <w:r>
              <w:rPr>
                <w:rFonts w:ascii="Arial" w:cs="Arial" w:eastAsia="Arial" w:hAnsi="Arial"/>
                <w:b w:val="false"/>
                <w:bCs w:val="false"/>
                <w:color w:val="000000"/>
                <w:sz w:val="22"/>
                <w:szCs w:val="22"/>
              </w:rPr>
              <w:t xml:space="preserve">The admin portal must be secured. The current plan is to use ASP.NET Identity for user management, which provides password hashing, session management, and the [Authorize] attribute for route protection out of the box.</w:t>
            </w:r>
          </w:p>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The challenge is correctly configuring the Identity middleware in Program.cs and understanding the difference between Authentication (who are you?) and Authorization (what are you allowed to do?). Role-based authorization (Admin vs. Customer) will be implemented to route users appropriately after login.</w:t>
            </w:r>
          </w:p>
          <w:p>
            <w:pPr>
              <w:spacing w:after="60" w:before="60"/>
              <w:jc w:val="both"/>
            </w:pPr>
            <w:r>
              <w:rPr>
                <w:rFonts w:ascii="Arial" w:cs="Arial" w:eastAsia="Arial" w:hAnsi="Arial"/>
                <w:b w:val="false"/>
                <w:bCs w:val="false"/>
                <w:color w:val="000000"/>
                <w:sz w:val="22"/>
                <w:szCs w:val="22"/>
              </w:rPr>
              <w:t xml:space="preserve">This is an area where the developer expects to lean on documentation, Microsoft Learn tutorials, and experimentation, as Identity configuration touches multiple files including Program.cs, appsettings.json, and the DbContext.</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6. System Architecture Overview</w:t>
      </w:r>
    </w:p>
    <w:p>
      <w:pPr>
        <w:pStyle w:val="Heading2"/>
        <w:spacing w:after="80" w:before="240"/>
      </w:pPr>
      <w:r>
        <w:rPr>
          <w:rFonts w:ascii="Arial" w:cs="Arial" w:eastAsia="Arial" w:hAnsi="Arial"/>
          <w:b/>
          <w:bCs/>
          <w:color w:val="2E75B6"/>
          <w:sz w:val="26"/>
          <w:szCs w:val="26"/>
        </w:rPr>
        <w:t xml:space="preserve">6.1 High-Level Architecture</w:t>
      </w:r>
    </w:p>
    <w:p>
      <w:pPr>
        <w:spacing w:after="60" w:before="60"/>
        <w:jc w:val="both"/>
      </w:pPr>
      <w:r>
        <w:rPr>
          <w:rFonts w:ascii="Arial" w:cs="Arial" w:eastAsia="Arial" w:hAnsi="Arial"/>
          <w:b w:val="false"/>
          <w:bCs w:val="false"/>
          <w:color w:val="000000"/>
          <w:sz w:val="22"/>
          <w:szCs w:val="22"/>
        </w:rPr>
        <w:t xml:space="preserve">The following describes the intended layered architecture of MoCashRo Web 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 Responsibility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Presentation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 Views (.cshtml), HTML5, CSS3 (Bootstrap 5), JavaScript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Routing / Control</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ASP.NET Core MVC Controllers (C#)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Logic</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Service Classes (e.g., OrderService, CartService)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Access</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 Framework Core (Code-First) with DbContext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Products, Orders, Customers, Admins tables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ASP.NET Identity with role-based authorization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6.2 Request Lifecycle</w:t>
      </w:r>
    </w:p>
    <w:p>
      <w:pPr>
        <w:spacing w:after="60" w:before="60"/>
        <w:jc w:val="both"/>
      </w:pPr>
      <w:r>
        <w:rPr>
          <w:rFonts w:ascii="Arial" w:cs="Arial" w:eastAsia="Arial" w:hAnsi="Arial"/>
          <w:b w:val="false"/>
          <w:bCs w:val="false"/>
          <w:color w:val="000000"/>
          <w:sz w:val="22"/>
          <w:szCs w:val="22"/>
        </w:rPr>
        <w:t xml:space="preserve">Understanding the request lifecycle is core to understanding the MVC pattern. Here is a simplified walkthrough for a product page request:</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User navigates to /Products/Index in their browser.</w:t>
      </w:r>
    </w:p>
    <w:p>
      <w:pPr>
        <w:pStyle w:val="ListParagraph"/>
        <w:numPr>
          <w:ilvl w:val="0"/>
          <w:numId w:val="3"/>
        </w:numPr>
        <w:spacing w:after="40" w:before="40"/>
      </w:pPr>
      <w:r>
        <w:rPr>
          <w:rFonts w:ascii="Arial" w:cs="Arial" w:eastAsia="Arial" w:hAnsi="Arial"/>
          <w:sz w:val="22"/>
          <w:szCs w:val="22"/>
        </w:rPr>
        <w:t xml:space="preserve">ASP.NET Core's routing engine maps this URL to the Index() action method in ProductsController.</w:t>
      </w:r>
    </w:p>
    <w:p>
      <w:pPr>
        <w:pStyle w:val="ListParagraph"/>
        <w:numPr>
          <w:ilvl w:val="0"/>
          <w:numId w:val="3"/>
        </w:numPr>
        <w:spacing w:after="40" w:before="40"/>
      </w:pPr>
      <w:r>
        <w:rPr>
          <w:rFonts w:ascii="Arial" w:cs="Arial" w:eastAsia="Arial" w:hAnsi="Arial"/>
          <w:sz w:val="22"/>
          <w:szCs w:val="22"/>
        </w:rPr>
        <w:t xml:space="preserve">ProductsController calls ProductService.GetAllProducts(), which queries the SQL database via Entity Framework.</w:t>
      </w:r>
    </w:p>
    <w:p>
      <w:pPr>
        <w:pStyle w:val="ListParagraph"/>
        <w:numPr>
          <w:ilvl w:val="0"/>
          <w:numId w:val="3"/>
        </w:numPr>
        <w:spacing w:after="40" w:before="40"/>
      </w:pPr>
      <w:r>
        <w:rPr>
          <w:rFonts w:ascii="Arial" w:cs="Arial" w:eastAsia="Arial" w:hAnsi="Arial"/>
          <w:sz w:val="22"/>
          <w:szCs w:val="22"/>
        </w:rPr>
        <w:t xml:space="preserve">The list of Product objects is passed to the Index.cshtml View.</w:t>
      </w:r>
    </w:p>
    <w:p>
      <w:pPr>
        <w:pStyle w:val="ListParagraph"/>
        <w:numPr>
          <w:ilvl w:val="0"/>
          <w:numId w:val="3"/>
        </w:numPr>
        <w:spacing w:after="40" w:before="40"/>
      </w:pPr>
      <w:r>
        <w:rPr>
          <w:rFonts w:ascii="Arial" w:cs="Arial" w:eastAsia="Arial" w:hAnsi="Arial"/>
          <w:sz w:val="22"/>
          <w:szCs w:val="22"/>
        </w:rPr>
        <w:t xml:space="preserve">Razor renders the HTML, injecting product data into the template, and returns it to the browser.</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7. Business Viability and Future Scope</w:t>
      </w:r>
    </w:p>
    <w:p>
      <w:pPr>
        <w:pStyle w:val="Heading2"/>
        <w:spacing w:after="80" w:before="240"/>
      </w:pPr>
      <w:r>
        <w:rPr>
          <w:rFonts w:ascii="Arial" w:cs="Arial" w:eastAsia="Arial" w:hAnsi="Arial"/>
          <w:b/>
          <w:bCs/>
          <w:color w:val="2E75B6"/>
          <w:sz w:val="26"/>
          <w:szCs w:val="26"/>
        </w:rPr>
        <w:t xml:space="preserve">7.1 Is This Still a Viable Business Idea?</w:t>
      </w:r>
    </w:p>
    <w:p>
      <w:pPr>
        <w:spacing w:after="60" w:before="60"/>
        <w:jc w:val="both"/>
      </w:pPr>
      <w:r>
        <w:rPr>
          <w:rFonts w:ascii="Arial" w:cs="Arial" w:eastAsia="Arial" w:hAnsi="Arial"/>
          <w:b w:val="false"/>
          <w:bCs w:val="false"/>
          <w:color w:val="000000"/>
          <w:sz w:val="22"/>
          <w:szCs w:val="22"/>
        </w:rPr>
        <w:t xml:space="preserve">This is a fair question worth addressing directly in the SRS, as it affects the long-term vision for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EF4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 developer's concern:</w:t>
            </w:r>
          </w:p>
          <w:p>
            <w:pPr>
              <w:spacing w:after="60" w:before="60"/>
              <w:jc w:val="both"/>
            </w:pPr>
            <w:r>
              <w:rPr>
                <w:rFonts w:ascii="Arial" w:cs="Arial" w:eastAsia="Arial" w:hAnsi="Arial"/>
                <w:b w:val="false"/>
                <w:bCs w:val="false"/>
                <w:color w:val="000000"/>
                <w:sz w:val="22"/>
                <w:szCs w:val="22"/>
              </w:rPr>
              <w:t xml:space="preserve">"With AI being so easily accessible and capable, maybe this isn't the best option? Should I do something else now that literally anyone with 20 bucks and a laptop can get a startup supported with their own inventory and online POS system?"</w:t>
            </w:r>
          </w:p>
        </w:tc>
      </w:tr>
    </w:tbl>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The honest answer: Shopify, Square, Wix, and their competitors are not the right comparison. Those are tools for non-technical business owners who want self-service. MoCashRo Web Co. targets a different value proposition: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Full customization that SaaS platforms cannot offer — unique UI, custom workflows, and no recurring platform fees for the client.</w:t>
      </w:r>
    </w:p>
    <w:p>
      <w:pPr>
        <w:pStyle w:val="ListParagraph"/>
        <w:numPr>
          <w:ilvl w:val="0"/>
          <w:numId w:val="2"/>
        </w:numPr>
        <w:spacing w:after="40" w:before="40"/>
      </w:pPr>
      <w:r>
        <w:rPr>
          <w:rFonts w:ascii="Arial" w:cs="Arial" w:eastAsia="Arial" w:hAnsi="Arial"/>
          <w:sz w:val="22"/>
          <w:szCs w:val="22"/>
        </w:rPr>
        <w:t xml:space="preserve">Ownership — the business owns their codebase and data, not a third-party SaaS company.</w:t>
      </w:r>
    </w:p>
    <w:p>
      <w:pPr>
        <w:pStyle w:val="ListParagraph"/>
        <w:numPr>
          <w:ilvl w:val="0"/>
          <w:numId w:val="2"/>
        </w:numPr>
        <w:spacing w:after="40" w:before="40"/>
      </w:pPr>
      <w:r>
        <w:rPr>
          <w:rFonts w:ascii="Arial" w:cs="Arial" w:eastAsia="Arial" w:hAnsi="Arial"/>
          <w:sz w:val="22"/>
          <w:szCs w:val="22"/>
        </w:rPr>
        <w:t xml:space="preserve">Developer as a service — ongoing maintenance, updates, and feature development is a recurring revenue model.</w:t>
      </w:r>
    </w:p>
    <w:p>
      <w:pPr>
        <w:spacing w:after="80" w:before="80"/>
      </w:pPr>
      <w:r>
        <w:t xml:space="preserve"/>
      </w:r>
    </w:p>
    <w:p>
      <w:pPr>
        <w:spacing w:after="60" w:before="60"/>
        <w:jc w:val="both"/>
      </w:pPr>
      <w:r>
        <w:rPr>
          <w:rFonts w:ascii="Arial" w:cs="Arial" w:eastAsia="Arial" w:hAnsi="Arial"/>
          <w:b w:val="false"/>
          <w:bCs w:val="false"/>
          <w:color w:val="000000"/>
          <w:sz w:val="22"/>
          <w:szCs w:val="22"/>
        </w:rPr>
        <w:t xml:space="preserve">The tiered maintenance subscription idea mentioned by the developer is exactly the right direction. A one-time build fee plus a monthly retainer for hosting, updates, backups, and support is a proven agency model that survives SaaS competition.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7.2 Planned Future Enhancements</w:t>
      </w:r>
    </w:p>
    <w:p>
      <w:pPr>
        <w:pStyle w:val="ListParagraph"/>
        <w:numPr>
          <w:ilvl w:val="0"/>
          <w:numId w:val="2"/>
        </w:numPr>
        <w:spacing w:after="40" w:before="40"/>
      </w:pPr>
      <w:r>
        <w:rPr>
          <w:rFonts w:ascii="Arial" w:cs="Arial" w:eastAsia="Arial" w:hAnsi="Arial"/>
          <w:sz w:val="22"/>
          <w:szCs w:val="22"/>
        </w:rPr>
        <w:t xml:space="preserve">Subscription / maintenance tier system for recurring client revenue.</w:t>
      </w:r>
    </w:p>
    <w:p>
      <w:pPr>
        <w:pStyle w:val="ListParagraph"/>
        <w:numPr>
          <w:ilvl w:val="0"/>
          <w:numId w:val="2"/>
        </w:numPr>
        <w:spacing w:after="40" w:before="40"/>
      </w:pPr>
      <w:r>
        <w:rPr>
          <w:rFonts w:ascii="Arial" w:cs="Arial" w:eastAsia="Arial" w:hAnsi="Arial"/>
          <w:sz w:val="22"/>
          <w:szCs w:val="22"/>
        </w:rPr>
        <w:t xml:space="preserve">Support for multiple product categories and image galleries.</w:t>
      </w:r>
    </w:p>
    <w:p>
      <w:pPr>
        <w:pStyle w:val="ListParagraph"/>
        <w:numPr>
          <w:ilvl w:val="0"/>
          <w:numId w:val="2"/>
        </w:numPr>
        <w:spacing w:after="40" w:before="40"/>
      </w:pPr>
      <w:r>
        <w:rPr>
          <w:rFonts w:ascii="Arial" w:cs="Arial" w:eastAsia="Arial" w:hAnsi="Arial"/>
          <w:sz w:val="22"/>
          <w:szCs w:val="22"/>
        </w:rPr>
        <w:t xml:space="preserve">Email notification system for order confirmations.</w:t>
      </w:r>
    </w:p>
    <w:p>
      <w:pPr>
        <w:pStyle w:val="ListParagraph"/>
        <w:numPr>
          <w:ilvl w:val="0"/>
          <w:numId w:val="2"/>
        </w:numPr>
        <w:spacing w:after="40" w:before="40"/>
      </w:pPr>
      <w:r>
        <w:rPr>
          <w:rFonts w:ascii="Arial" w:cs="Arial" w:eastAsia="Arial" w:hAnsi="Arial"/>
          <w:sz w:val="22"/>
          <w:szCs w:val="22"/>
        </w:rPr>
        <w:t xml:space="preserve">Live payment gateway integration (Stripe or Square API).</w:t>
      </w:r>
    </w:p>
    <w:p>
      <w:pPr>
        <w:pStyle w:val="ListParagraph"/>
        <w:numPr>
          <w:ilvl w:val="0"/>
          <w:numId w:val="2"/>
        </w:numPr>
        <w:spacing w:after="40" w:before="40"/>
      </w:pPr>
      <w:r>
        <w:rPr>
          <w:rFonts w:ascii="Arial" w:cs="Arial" w:eastAsia="Arial" w:hAnsi="Arial"/>
          <w:sz w:val="22"/>
          <w:szCs w:val="22"/>
        </w:rPr>
        <w:t xml:space="preserve">Admin dashboard with sales analytics and charts.</w:t>
      </w:r>
    </w:p>
    <w:p>
      <w:pPr>
        <w:pStyle w:val="ListParagraph"/>
        <w:numPr>
          <w:ilvl w:val="0"/>
          <w:numId w:val="2"/>
        </w:numPr>
        <w:spacing w:after="40" w:before="40"/>
      </w:pPr>
      <w:r>
        <w:rPr>
          <w:rFonts w:ascii="Arial" w:cs="Arial" w:eastAsia="Arial" w:hAnsi="Arial"/>
          <w:sz w:val="22"/>
          <w:szCs w:val="22"/>
        </w:rPr>
        <w:t xml:space="preserve">Configurable theming system (color palette, font, logo) via admin portal.</w:t>
      </w:r>
    </w:p>
    <w:p>
      <w:pPr>
        <w:pStyle w:val="ListParagraph"/>
        <w:numPr>
          <w:ilvl w:val="0"/>
          <w:numId w:val="2"/>
        </w:numPr>
        <w:spacing w:after="40" w:before="40"/>
      </w:pPr>
      <w:r>
        <w:rPr>
          <w:rFonts w:ascii="Arial" w:cs="Arial" w:eastAsia="Arial" w:hAnsi="Arial"/>
          <w:sz w:val="22"/>
          <w:szCs w:val="22"/>
        </w:rPr>
        <w:t xml:space="preserve">Multi-instance deployment tooling to streamline client onboarding.</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8. Anticipated Challenges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the Controller-API boundary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small isolated test endpoints; review official ASP.NET docs; watch YouTube walkthroughs of MVC API patterns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Writing clean, maintainable C# across all layers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Follow service-layer pattern; get code reviewed; reference prior term projects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schema design and EF Core relationships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entity diagram on paper before writing code; use EF migrations; test queries in SQL Server Management Studio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authentication and authorization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ASP.NET Identity scaffolding as a starting point; study the [Authorize] attribute and role claims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UI/UX polish matching the artistic 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Bootstrap 5 as a baseline; prototype in Figma or on paper; source free assets from Unsplash and Font Awesome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5623"/>
                <w:sz w:val="20"/>
                <w:szCs w:val="20"/>
              </w:rPr>
              <w:t xml:space="preserve">Low</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creep (adding too many features)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Prioritize MVP features first (FR-100 and FR-200 series); add stretch goals only after core functionality works end-to-end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Medium</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9.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520"/>
        <w:gridCol w:w="360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17, 2025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Molly Olson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rough draft submission</w:t>
            </w:r>
          </w:p>
        </w:tc>
      </w:tr>
    </w:tbl>
    <w:p>
      <w:pPr>
        <w:spacing w:after="80" w:before="80"/>
      </w:pPr>
      <w:r>
        <w:t xml:space="preserve"/>
      </w:r>
    </w:p>
    <w:p>
      <w:pPr>
        <w:spacing w:after="80" w:before="80"/>
      </w:pPr>
      <w:r>
        <w:t xml:space="preserve"/>
      </w:r>
    </w:p>
    <w:p>
      <w:pPr>
        <w:spacing w:after="240" w:before="240"/>
        <w:jc w:val="center"/>
      </w:pPr>
      <w:r>
        <w:rPr>
          <w:rFonts w:ascii="Arial" w:cs="Arial" w:eastAsia="Arial" w:hAnsi="Arial"/>
          <w:color w:val="595959"/>
          <w:sz w:val="20"/>
          <w:szCs w:val="20"/>
        </w:rPr>
        <w:t xml:space="preserve">This is a living document. It will be updated throughout the capstone project as requirements are refined, features are added or descoped, and implementation details become clearer.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Capstone Project  |  Rough Draft SRS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595959"/>
        <w:sz w:val="18"/>
        <w:szCs w:val="18"/>
      </w:rPr>
      <w:t xml:space="preserve">MoCashRo Web Co.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2026-04-20T03:55:18.304Z</dcterms:created>
  <dcterms:modified xsi:type="dcterms:W3CDTF">2026-04-20T03:55:18.304Z</dcterms:modified>
</cp:coreProperties>
</file>

<file path=docProps/custom.xml><?xml version="1.0" encoding="utf-8"?>
<Properties xmlns="http://schemas.openxmlformats.org/officeDocument/2006/custom-properties" xmlns:vt="http://schemas.openxmlformats.org/officeDocument/2006/docPropsVTypes"/>
</file>