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color w:val="2E75B6"/>
          <w:sz w:val="52"/>
          <w:szCs w:val="52"/>
        </w:rPr>
        <w:t xml:space="preserve">User Testing Session</w:t>
      </w:r>
    </w:p>
    <w:p>
      <w:pPr>
        <w:spacing w:after="400" w:before="0"/>
        <w:jc w:val="center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MoCashRoCo Capstone Project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Tester Name:</w:t>
            </w:r>
          </w:p>
        </w:tc>
        <w:tc>
          <w:tcPr>
            <w:tcW w:type="dxa" w:w="6960"/>
            <w:tcBorders>
              <w:top w:val="none" w:color="FFFFFF" w:sz="0"/>
              <w:left w:val="none" w:color="FFFFFF" w:sz="0"/>
              <w:bottom w:val="single" w:color="AAAAAA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Date:</w:t>
            </w:r>
          </w:p>
        </w:tc>
        <w:tc>
          <w:tcPr>
            <w:tcW w:type="dxa" w:w="6960"/>
            <w:tcBorders>
              <w:top w:val="none" w:color="FFFFFF" w:sz="0"/>
              <w:left w:val="none" w:color="FFFFFF" w:sz="0"/>
              <w:bottom w:val="single" w:color="AAAAAA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Tester Relationship:</w:t>
            </w:r>
          </w:p>
        </w:tc>
        <w:tc>
          <w:tcPr>
            <w:tcW w:type="dxa" w:w="6960"/>
            <w:tcBorders>
              <w:top w:val="none" w:color="FFFFFF" w:sz="0"/>
              <w:left w:val="none" w:color="FFFFFF" w:sz="0"/>
              <w:bottom w:val="single" w:color="AAAAAA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Observer (Moderator):</w:t>
            </w:r>
          </w:p>
        </w:tc>
        <w:tc>
          <w:tcPr>
            <w:tcW w:type="dxa" w:w="6960"/>
            <w:tcBorders>
              <w:top w:val="none" w:color="FFFFFF" w:sz="0"/>
              <w:left w:val="none" w:color="FFFFFF" w:sz="0"/>
              <w:bottom w:val="single" w:color="AAAAAA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before="3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Apps Being Tested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MoCashRoCo — e-commerce web app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Portfolio Page — https://molly-olson.github.io/Portfolio/</w:t>
      </w:r>
    </w:p>
    <w:p>
      <w:pPr>
        <w:pStyle w:val="ListParagraph"/>
        <w:numPr>
          <w:ilvl w:val="0"/>
          <w:numId w:val="2"/>
        </w:numPr>
        <w:spacing w:after="240"/>
      </w:pPr>
      <w:r>
        <w:rPr>
          <w:rFonts w:ascii="Arial" w:cs="Arial" w:eastAsia="Arial" w:hAnsi="Arial"/>
          <w:sz w:val="20"/>
          <w:szCs w:val="20"/>
        </w:rPr>
        <w:t xml:space="preserve">Local Business Sites — FreshCuts, CasaVerde, GreenThumb (linked from portfolio)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Ground Rules for Observer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Do NOT guide the tester — watch silently.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If you feel the urge to help — write it down first, then decide if a hint is truly needed.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Note exactly what the tester does, not what you think they meant to do.</w:t>
      </w:r>
    </w:p>
    <w:p>
      <w:pPr>
        <w:pStyle w:val="ListParagraph"/>
        <w:numPr>
          <w:ilvl w:val="0"/>
          <w:numId w:val="2"/>
        </w:numPr>
        <w:spacing w:after="240"/>
      </w:pPr>
      <w:r>
        <w:rPr>
          <w:rFonts w:ascii="Arial" w:cs="Arial" w:eastAsia="Arial" w:hAnsi="Arial"/>
          <w:sz w:val="20"/>
          <w:szCs w:val="20"/>
        </w:rPr>
        <w:t xml:space="preserve">Confusion, hesitation, backtracking, wrong clicks — these are the most valuable observations.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Section 1 — MoCashRoCo App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AAAAAA" w:sz="4"/>
              <w:left w:val="single" w:color="2E75B6" w:sz="16"/>
              <w:bottom w:val="single" w:color="AAAAAA" w:sz="4"/>
              <w:right w:val="single" w:color="AAAAAA" w:sz="4"/>
            </w:tcBorders>
            <w:shd w:fill="EEF4FB" w:val="clear"/>
            <w:tcMar>
              <w:top w:type="dxa" w:w="120"/>
              <w:left w:type="dxa" w:w="200"/>
              <w:bottom w:type="dxa" w:w="12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Task (read aloud, word for word):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Pretend you want to buy something. Use this app however feels natural to you.</w:t>
            </w:r>
          </w:p>
        </w:tc>
      </w:tr>
    </w:tbl>
    <w:p>
      <w:pPr>
        <w:spacing w:after="80" w:before="20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Observation Log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7760"/>
        <w:gridCol w:w="1200"/>
      </w:tblGrid>
      <w:tr>
        <w:trPr>
          <w:tblHeader/>
        </w:trPr>
        <w:tc>
          <w:tcPr>
            <w:tcW w:type="dxa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776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happened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Timestamp</w:t>
            </w:r>
          </w:p>
        </w:tc>
      </w:tr>
      <w:tr>
        <w:tc>
          <w:tcPr>
            <w:tcW w:type="dxa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776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776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776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776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776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776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before="24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Moments I wanted to guide the tester (write before hinting):</w:t>
      </w:r>
    </w:p>
    <w:p>
      <w:pPr>
        <w:spacing w:after="0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AAAAAA" w:sz="4"/>
              <w:right w:val="none" w:color="FFFFFF" w:sz="0"/>
            </w:tcBorders>
            <w:tcMar>
              <w:top w:type="dxa" w:w="8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AAAAAA" w:sz="4"/>
              <w:right w:val="none" w:color="FFFFFF" w:sz="0"/>
            </w:tcBorders>
            <w:tcMar>
              <w:top w:type="dxa" w:w="8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AAAAAA" w:sz="4"/>
              <w:right w:val="none" w:color="FFFFFF" w:sz="0"/>
            </w:tcBorders>
            <w:tcMar>
              <w:top w:type="dxa" w:w="8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p>
      <w:pPr>
        <w:spacing w:before="24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Bug Log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880"/>
        <w:gridCol w:w="5080"/>
      </w:tblGrid>
      <w:tr>
        <w:trPr>
          <w:tblHeader/>
        </w:trPr>
        <w:tc>
          <w:tcPr>
            <w:tcW w:type="dxa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8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the tester did</w:t>
            </w:r>
          </w:p>
        </w:tc>
        <w:tc>
          <w:tcPr>
            <w:tcW w:type="dxa" w:w="50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Expected vs. Actual</w:t>
            </w:r>
          </w:p>
        </w:tc>
      </w:tr>
      <w:tr>
        <w:tc>
          <w:tcPr>
            <w:tcW w:type="dxa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38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50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38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50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38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50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38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50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before="40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Section 2 — Portfolio Page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AAAAAA" w:sz="4"/>
              <w:left w:val="single" w:color="2E75B6" w:sz="16"/>
              <w:bottom w:val="single" w:color="AAAAAA" w:sz="4"/>
              <w:right w:val="single" w:color="AAAAAA" w:sz="4"/>
            </w:tcBorders>
            <w:shd w:fill="EEF4FB" w:val="clear"/>
            <w:tcMar>
              <w:top w:type="dxa" w:w="120"/>
              <w:left w:type="dxa" w:w="200"/>
              <w:bottom w:type="dxa" w:w="12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Task (read aloud, word for word):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Take a look at this page and tell me what you think this person does.</w:t>
            </w:r>
          </w:p>
        </w:tc>
      </w:tr>
    </w:tbl>
    <w:p>
      <w:pPr>
        <w:spacing w:after="80" w:before="20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Observation Log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7760"/>
        <w:gridCol w:w="1200"/>
      </w:tblGrid>
      <w:tr>
        <w:trPr>
          <w:tblHeader/>
        </w:trPr>
        <w:tc>
          <w:tcPr>
            <w:tcW w:type="dxa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776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happened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Timestamp</w:t>
            </w:r>
          </w:p>
        </w:tc>
      </w:tr>
      <w:tr>
        <w:tc>
          <w:tcPr>
            <w:tcW w:type="dxa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776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776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776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776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776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776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before="24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Moments I wanted to guide the tester (write before hinting):</w:t>
      </w:r>
    </w:p>
    <w:p>
      <w:pPr>
        <w:spacing w:after="0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AAAAAA" w:sz="4"/>
              <w:right w:val="none" w:color="FFFFFF" w:sz="0"/>
            </w:tcBorders>
            <w:tcMar>
              <w:top w:type="dxa" w:w="8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AAAAAA" w:sz="4"/>
              <w:right w:val="none" w:color="FFFFFF" w:sz="0"/>
            </w:tcBorders>
            <w:tcMar>
              <w:top w:type="dxa" w:w="8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AAAAAA" w:sz="4"/>
              <w:right w:val="none" w:color="FFFFFF" w:sz="0"/>
            </w:tcBorders>
            <w:tcMar>
              <w:top w:type="dxa" w:w="8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p>
      <w:pPr>
        <w:spacing w:before="24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Bug Log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880"/>
        <w:gridCol w:w="5080"/>
      </w:tblGrid>
      <w:tr>
        <w:trPr>
          <w:tblHeader/>
        </w:trPr>
        <w:tc>
          <w:tcPr>
            <w:tcW w:type="dxa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8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the tester did</w:t>
            </w:r>
          </w:p>
        </w:tc>
        <w:tc>
          <w:tcPr>
            <w:tcW w:type="dxa" w:w="50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Expected vs. Actual</w:t>
            </w:r>
          </w:p>
        </w:tc>
      </w:tr>
      <w:tr>
        <w:tc>
          <w:tcPr>
            <w:tcW w:type="dxa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38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50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38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50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38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50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38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50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before="40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Section 3 — Local Business Sites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AAAAAA" w:sz="4"/>
              <w:left w:val="single" w:color="2E75B6" w:sz="16"/>
              <w:bottom w:val="single" w:color="AAAAAA" w:sz="4"/>
              <w:right w:val="single" w:color="AAAAAA" w:sz="4"/>
            </w:tcBorders>
            <w:shd w:fill="EEF4FB" w:val="clear"/>
            <w:tcMar>
              <w:top w:type="dxa" w:w="120"/>
              <w:left w:type="dxa" w:w="200"/>
              <w:bottom w:type="dxa" w:w="12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Task (read aloud, word for word):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Imagine you found this website while searching for a local business. Take a look around.</w:t>
            </w:r>
          </w:p>
        </w:tc>
      </w:tr>
    </w:tbl>
    <w:p>
      <w:pPr>
        <w:spacing w:after="80" w:before="20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Observation Log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1560"/>
        <w:gridCol w:w="6200"/>
        <w:gridCol w:w="1200"/>
      </w:tblGrid>
      <w:tr>
        <w:trPr>
          <w:tblHeader/>
        </w:trPr>
        <w:tc>
          <w:tcPr>
            <w:tcW w:type="dxa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156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Site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happened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Timestamp</w:t>
            </w:r>
          </w:p>
        </w:tc>
      </w:tr>
      <w:tr>
        <w:tc>
          <w:tcPr>
            <w:tcW w:type="dxa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156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156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156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156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before="24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Moments I wanted to guide the tester (write before hinting):</w:t>
      </w:r>
    </w:p>
    <w:p>
      <w:pPr>
        <w:spacing w:after="0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AAAAAA" w:sz="4"/>
              <w:right w:val="none" w:color="FFFFFF" w:sz="0"/>
            </w:tcBorders>
            <w:tcMar>
              <w:top w:type="dxa" w:w="8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AAAAAA" w:sz="4"/>
              <w:right w:val="none" w:color="FFFFFF" w:sz="0"/>
            </w:tcBorders>
            <w:tcMar>
              <w:top w:type="dxa" w:w="8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AAAAAA" w:sz="4"/>
              <w:right w:val="none" w:color="FFFFFF" w:sz="0"/>
            </w:tcBorders>
            <w:tcMar>
              <w:top w:type="dxa" w:w="8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p>
      <w:pPr>
        <w:spacing w:before="24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Bug Log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1560"/>
        <w:gridCol w:w="3200"/>
        <w:gridCol w:w="4200"/>
      </w:tblGrid>
      <w:tr>
        <w:trPr>
          <w:tblHeader/>
        </w:trPr>
        <w:tc>
          <w:tcPr>
            <w:tcW w:type="dxa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156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Site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the tester did</w:t>
            </w:r>
          </w:p>
        </w:tc>
        <w:tc>
          <w:tcPr>
            <w:tcW w:type="dxa" w:w="4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Expected vs. Actual</w:t>
            </w:r>
          </w:p>
        </w:tc>
      </w:tr>
      <w:tr>
        <w:tc>
          <w:tcPr>
            <w:tcW w:type="dxa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156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156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156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before="40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Post-Test Questions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Have the tester answer these out loud. Write down exactly what they say.</w:t>
      </w:r>
    </w:p>
    <w:p>
      <w:pPr>
        <w:spacing w:before="120"/>
      </w:pPr>
    </w:p>
    <w:p>
      <w:pPr>
        <w:spacing w:after="6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 How well did this solve your problem?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AAAAAA" w:sz="4"/>
              <w:right w:val="none" w:color="FFFFFF" w:sz="0"/>
            </w:tcBorders>
            <w:tcMar>
              <w:top w:type="dxa" w:w="8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AAAAAA" w:sz="4"/>
              <w:right w:val="none" w:color="FFFFFF" w:sz="0"/>
            </w:tcBorders>
            <w:tcMar>
              <w:top w:type="dxa" w:w="8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AAAAAA" w:sz="4"/>
              <w:right w:val="none" w:color="FFFFFF" w:sz="0"/>
            </w:tcBorders>
            <w:tcMar>
              <w:top w:type="dxa" w:w="8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 What was difficult to understand?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AAAAAA" w:sz="4"/>
              <w:right w:val="none" w:color="FFFFFF" w:sz="0"/>
            </w:tcBorders>
            <w:tcMar>
              <w:top w:type="dxa" w:w="8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AAAAAA" w:sz="4"/>
              <w:right w:val="none" w:color="FFFFFF" w:sz="0"/>
            </w:tcBorders>
            <w:tcMar>
              <w:top w:type="dxa" w:w="8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AAAAAA" w:sz="4"/>
              <w:right w:val="none" w:color="FFFFFF" w:sz="0"/>
            </w:tcBorders>
            <w:tcMar>
              <w:top w:type="dxa" w:w="8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 What worked well for you?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AAAAAA" w:sz="4"/>
              <w:right w:val="none" w:color="FFFFFF" w:sz="0"/>
            </w:tcBorders>
            <w:tcMar>
              <w:top w:type="dxa" w:w="8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AAAAAA" w:sz="4"/>
              <w:right w:val="none" w:color="FFFFFF" w:sz="0"/>
            </w:tcBorders>
            <w:tcMar>
              <w:top w:type="dxa" w:w="8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AAAAAA" w:sz="4"/>
              <w:right w:val="none" w:color="FFFFFF" w:sz="0"/>
            </w:tcBorders>
            <w:tcMar>
              <w:top w:type="dxa" w:w="8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 What features would you like to see added?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AAAAAA" w:sz="4"/>
              <w:right w:val="none" w:color="FFFFFF" w:sz="0"/>
            </w:tcBorders>
            <w:tcMar>
              <w:top w:type="dxa" w:w="8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AAAAAA" w:sz="4"/>
              <w:right w:val="none" w:color="FFFFFF" w:sz="0"/>
            </w:tcBorders>
            <w:tcMar>
              <w:top w:type="dxa" w:w="8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AAAAAA" w:sz="4"/>
              <w:right w:val="none" w:color="FFFFFF" w:sz="0"/>
            </w:tcBorders>
            <w:tcMar>
              <w:top w:type="dxa" w:w="8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 If you could change anything about the app, what would it be?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AAAAAA" w:sz="4"/>
              <w:right w:val="none" w:color="FFFFFF" w:sz="0"/>
            </w:tcBorders>
            <w:tcMar>
              <w:top w:type="dxa" w:w="8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AAAAAA" w:sz="4"/>
              <w:right w:val="none" w:color="FFFFFF" w:sz="0"/>
            </w:tcBorders>
            <w:tcMar>
              <w:top w:type="dxa" w:w="8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AAAAAA" w:sz="4"/>
              <w:right w:val="none" w:color="FFFFFF" w:sz="0"/>
            </w:tcBorders>
            <w:tcMar>
              <w:top w:type="dxa" w:w="8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p>
      <w:pPr>
        <w:spacing w:before="24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Observer Summary Notes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Fill this out after the tester leaves.</w:t>
      </w:r>
    </w:p>
    <w:p>
      <w:pPr>
        <w:spacing w:before="16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Biggest pain points observed: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AAAAAA" w:sz="4"/>
              <w:right w:val="none" w:color="FFFFFF" w:sz="0"/>
            </w:tcBorders>
            <w:tcMar>
              <w:top w:type="dxa" w:w="8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AAAAAA" w:sz="4"/>
              <w:right w:val="none" w:color="FFFFFF" w:sz="0"/>
            </w:tcBorders>
            <w:tcMar>
              <w:top w:type="dxa" w:w="8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AAAAAA" w:sz="4"/>
              <w:right w:val="none" w:color="FFFFFF" w:sz="0"/>
            </w:tcBorders>
            <w:tcMar>
              <w:top w:type="dxa" w:w="8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AAAAAA" w:sz="4"/>
              <w:right w:val="none" w:color="FFFFFF" w:sz="0"/>
            </w:tcBorders>
            <w:tcMar>
              <w:top w:type="dxa" w:w="8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p>
      <w:pPr>
        <w:spacing w:before="20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Bugs to fix (priority order):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AAAAAA" w:sz="4"/>
              <w:right w:val="none" w:color="FFFFFF" w:sz="0"/>
            </w:tcBorders>
            <w:tcMar>
              <w:top w:type="dxa" w:w="8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AAAAAA" w:sz="4"/>
              <w:right w:val="none" w:color="FFFFFF" w:sz="0"/>
            </w:tcBorders>
            <w:tcMar>
              <w:top w:type="dxa" w:w="8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AAAAAA" w:sz="4"/>
              <w:right w:val="none" w:color="FFFFFF" w:sz="0"/>
            </w:tcBorders>
            <w:tcMar>
              <w:top w:type="dxa" w:w="8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AAAAAA" w:sz="4"/>
              <w:right w:val="none" w:color="FFFFFF" w:sz="0"/>
            </w:tcBorders>
            <w:tcMar>
              <w:top w:type="dxa" w:w="8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p>
      <w:pPr>
        <w:spacing w:before="20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Positive feedback to keep: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AAAAAA" w:sz="4"/>
              <w:right w:val="none" w:color="FFFFFF" w:sz="0"/>
            </w:tcBorders>
            <w:tcMar>
              <w:top w:type="dxa" w:w="8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AAAAAA" w:sz="4"/>
              <w:right w:val="none" w:color="FFFFFF" w:sz="0"/>
            </w:tcBorders>
            <w:tcMar>
              <w:top w:type="dxa" w:w="8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AAAAAA" w:sz="4"/>
              <w:right w:val="none" w:color="FFFFFF" w:sz="0"/>
            </w:tcBorders>
            <w:tcMar>
              <w:top w:type="dxa" w:w="8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p>
      <w:pPr>
        <w:spacing w:before="20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Ideas for future features: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AAAAAA" w:sz="4"/>
              <w:right w:val="none" w:color="FFFFFF" w:sz="0"/>
            </w:tcBorders>
            <w:tcMar>
              <w:top w:type="dxa" w:w="8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AAAAAA" w:sz="4"/>
              <w:right w:val="none" w:color="FFFFFF" w:sz="0"/>
            </w:tcBorders>
            <w:tcMar>
              <w:top w:type="dxa" w:w="8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AAAAAA" w:sz="4"/>
              <w:right w:val="none" w:color="FFFFFF" w:sz="0"/>
            </w:tcBorders>
            <w:tcMar>
              <w:top w:type="dxa" w:w="8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p>
      <w:pPr>
        <w:spacing w:before="320"/>
      </w:pPr>
    </w:p>
    <w:p>
      <w:pPr>
        <w:jc w:val="center"/>
      </w:pPr>
      <w:r>
        <w:rPr>
          <w:rFonts w:ascii="Arial" w:cs="Arial" w:eastAsia="Arial" w:hAnsi="Arial"/>
          <w:color w:val="888888"/>
          <w:sz w:val="18"/>
          <w:szCs w:val="18"/>
        </w:rPr>
        <w:t xml:space="preserve">Testing session complete. Commit this file to your repository.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2026-05-26T16:18:14.678Z</dcterms:created>
  <dcterms:modified xsi:type="dcterms:W3CDTF">2026-05-26T16:18:14.683Z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