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Google Machine Learning Crash Course (MLCC) Report</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The course systematically covered the end-to-end machine learning pipeline. It was a long but really interesting course. In the foundational section, linear regression was presented as the cornerstone of predictive modeling, with a strong emphasis on minimizing mean squared error loss through iterative parameter optimization. Gradient descent was explored in depth as the primary technique for updating weights and bias, supported by clear visualizations of partial derivatives and the role of the learning rate. These principles were then extended to classification tasks via logistic regression and the sigmoid function, complemented by a thorough introduction to evaluation metrics derived from the confusion matrix—accuracy, precision, recall, and ROC-AUC.</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Data preparation and generalization emerged as critical themes. Preprocessing techniques for numerical features (scaling and normalization, something we saw in class also) and categorical features (one-hot encoding, feature crosses, and embeddings) were practiced extensively. The importance of splitting datasets into training, validation, and test sets was reinforced as the primary defense against overfitting. Regularization methods and disciplined validation protocols were presented as essential tools to ensure models perform reliably on unseen data.</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course progressed to advanced architectures with a clear explanation of neural networks, from individual perceptrons and activation functions to multi-layer topologies capable of capturing complex non-linear relationships. Embeddings were highlighted as an efficient mechanism for representing high-cardinality categorical and textual data in dense vector spaces. A dedicated new module on large language models introduced the Transformer architecture, tokenization, self-attention mechanisms, pre-training objectives, and fine-tuning workflows, providing the technical foundation needed to understand modern generative AI systems.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Production and responsible AI practices formed a strong concluding pillar. The components required to move models from experimentation to live deployment were outlined in the last module. Fairness considerations received substantial attention, covering multiple definitions (demographic parity, equal opportunity), bias detection techniques, and practical mitigation strategies. The course also introduced AutoML approaches that automate feature engineering, model selection, and hyperparameter optimization, thereby reducing manual effort across the ML lifecycle.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In the course there was a bit of coding in python with colab jupyter notebooks, for example the linear regression exercise using the California housing dataset required predicting median house value based on average number of rooms. The implementation began with data loading and visualization, followed by random initialization of weight and bias parameters. Gradient descent was applied iteratively in a TensorFlow/Colab environment: predictions were computed, mean squared error loss calculated, partial derivatives derived, and parameters updated using a chosen learning rate. Multiple epochs were executed while observing real-time convergence of the loss curve and progressive adjustment of the regression line to the data, resulting in successful minimization of empirical risk.</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However, what really brought my attention of the course was the module related to the Real-world ML specially the subsection related to the LLMs here its revealed  how the exact same principles—tokenization, embeddings, self-attention, and next-token (or next-patch) prediction—have migrated from text to vision, powering state-of-the-art object detection models. What began as “predict the next word” in language has evolved into “predict the next image patch” or “attend to relevant regions” in models like DETR, ViT-based detectors (e.g., DETR, Deformable DETR), Swing Transformer detectors, and even YOLO-World or Grounding DINO when paired with open-vocabulary capabilities. Understanding attention mechanisms in the MLCC suddenly made the revolutionary shift from anchor-based, hand-crafted pipelines (Faster R-CNN) to end-to-end Transformer-based detection feel intuitive.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AI segment proved equally relevant: the same fairness auditing frameworks and bias-mitigation techniques discussed for tabular and text data apply directly to object detection, where models routinely exhibit demographic biases (e.g., lower recall on underrepresented skin tones in pedestrian detection) or contextual biases (mistaking cultural objects because of skewed training data). Finally, the interactive TensorFlow Colab notebooks that made abstract concepts tangible in the course are mirrored in modern vision workflows—running a pre-trained DETR or YOLOv8 model in Colab, visualizing attention maps over detected bounding boxes, and watching gradients flow through the Transformer backbone delivers the same instant, visual gratification and deepens intuition for how these systems localize and classify dozens of objects simultaneously. In short, the MLCC didn’t just teach machine learning; it handed me the conceptual toolkit to understand and critically evaluate today’s most impactful computer-vision systems.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Conclusions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Google Machine Learning Crash Course presented a really well structured, complete and relatively quick overview of Machine Learning. From implementing gradient descent by hand and watching the loss curve converge, to understanding how the same attention mechanisms that predict the next token in text now drive state-of-the-art object detection in images (DETR, ViT-based detectors, YOLO-World), the course connected foundational principles directly to today’s most powerful models. It also instilled a strong sense of responsibility: I now cannot think  about dataset splits, overfitting mitigation, fairness metrics, and bias auditing as non-negotiable parts of any project but also not forgetting the importance of morality and ethics.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 hands-on TensorFlow Colab exercises, combined with visualizations, turned abstract mathematics into intuitive understanding, something very useful, specially for visual people like me, and gave me working code I can adapt for future work. Whether I’m building a simple regression model, fine-tuning a Transformer, or evaluating an object detection system for demographic fairness, the concepts, tools, and disciplined mindset I gained from these courses and the actual course in this semester  have already become core to how I approach machine learning. The MLCC is not just an excellent entry point; it is an educational course  that has meaningfully leveled up both my technical skills and my ability to deploy responsible, real-world solutions.</w:t>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AI Python for Beginners course Report</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The"AI Python for Beginners  course provides a gentle, beginner-friendly introduction to Python programming, with AI tools integrated from the very first lesson to make learning faster and less frustrating. It covers the full journey from writing your first line of code to building useful AI-powered scripts that automate everyday tasks.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Key topics include core Python fundamentals such as variables, data types (strings, numbers, lists, dictionaries), functions, loops, and conditionals. The course emphasizes practical automation early on—teaching how to repeat tasks, make decisions, and organize data efficiently. A major focus is working with real-world data: reading and writing files (text, CSV, spreadsheets), summarizing documents, and extracting useful information using simple code combined with large language models preparing correct prompts.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Since the beginning it is learned  to interact with AI models directly in Python (using API calls and f-strings for smart prompts), fetch live data from the web via APIs, perform basic web scraping with BeautifulSoup, and create clear visualizations with matplotlib and pandas. Throughout, an built-in AI chatbot acts as a personal tutor—explaining errors, suggesting fixes, and generating code snippets on demand. The course also introduces essential modern tools like Jupyter Notebooks, third-party libraries (requests, pandas, openpyxl), and best practices for debugging and iterating quickly. By the end,you can confidently build small AI agents that automate repetitive work, analyze personal data, and produce insightful charts—all without any prior coding experience.So, we can say that the  course builds Python proficiency progressively across four modules, focusing on practical AI integration rather than abstract theory.</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In the foundational module, core Python elements were introduced, including variables, data types (strings, integers, floats, lists, dictionaries), and functions. Emphasis was placed on writing clean, readable code in Jupyter Notebooks and leveraging AI tools to explain errors or suggest improvements. This established a workflow where LLMs act as on-demand tutors, teaching prompt engineering with f-strings for dynamic interactions.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The automation module expanded to control structures: loops (for/while) for repetition, conditionals (if/elif/else) for decision-making, and string manipulation. Data structures were used to organize information, enabling scripts that process lists or dictionaries efficiently. A key insight was automating repetitive tasks, such as scanning to-do lists for priorities or generating formatted outputs.</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Data handling advanced to file I/O and analysis: reading/writing text files, CSVs, and spreadsheets with pandas for tabular data summarization. Techniques included filtering, aggregating, and extracting insights from personal documents (e.g., notes or emails). AI was integrated to refine queries, such as summarizing extracted text via LLM API calls.</w:t>
      </w:r>
    </w:p>
    <w:p w:rsidR="00000000" w:rsidDel="00000000" w:rsidP="00000000" w:rsidRDefault="00000000" w:rsidRPr="00000000" w14:paraId="00000019">
      <w:pPr>
        <w:jc w:val="both"/>
        <w:rPr/>
      </w:pPr>
      <w:r w:rsidDel="00000000" w:rsidR="00000000" w:rsidRPr="00000000">
        <w:rPr>
          <w:rtl w:val="0"/>
        </w:rPr>
        <w:t xml:space="preserve">The final module covered external data sources: API requests for real-time information (e.g., weather or stocks), web scraping with BeautifulSoup to parse HTML, and data visualization with matplotlib for charts and plots. Learners mastered installing and using third-party libraries, handling JSON responses, and creating interactive scripts that combine fetching, processing, and displaying data.</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Throughout, best practices emerged: error handling with try/except, modular code via functions, and efficient prompting of LLMs (e.g., OpenAI API) to build simple AI agents. The course demystified debugging by encouraging AI-assisted iteration, turning potential roadblocks into learning opportunities.</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One of the most rewarding exercises I completed was a Smart To-Do List Prioritizer with AI Enhancement, which combined concepts from Module 2 (automation) and Module 4 (working with external data and APIs). The goal was to build a practical Python script in a Jupyter Notebook that reads a plain-text to-do list, automatically assigns priority scores based on keywords and deadlines, enhances each task with motivational suggestions generated by a large language model, and (as an optional extension) adjusts outdoor tasks according to real-time weather data.</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The implementation began by loading tasks from a simple text file called todo.txt. Each line contained a task with optional tags, such as “Buy groceries – urgent,” “Walk dog – if sunny,” or “Finish report – by Friday.” Using loops, conditionals, string methods, and the datetime library, the script parsed these lines into structured data (lists and dictionaries) and calculated a priority score—for instance, adding +10 points for the word “urgent” or extra weight based on approaching deadlines.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Next, I integrated an LLM (OpenAI’s API). For every task, an f-string prompt was crafted dynamically and sent to the model, asking it to provide a short motivational summary. The result was a much more inspiring output than a plain list—for example, turning “Buy groceries – urgent” into “Buy groceries: Stock up on essentials today—stay ahead and keep your energy high!”</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For the final touch, I added a weather-aware extension using the requests library to fetch current conditions from a free weather API. If a task mentioned weather-dependent activities (like “Walk dog – if sunny”), the script could bump its priority when conditions were favorable. The prioritized tasks were then printed in sorted order, and matplotlib was used to create a quick bar chart showing task distribution by category.</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The entire script ran in under a minute and produced a polished, personalized to-do list enriched with AI-generated encouragement. More importantly, it demonstrated real synergy between traditional programming (loops, file handling, conditionals) and modern AI capabilities (prompt engineering, API calls). The exercise gave me a reusable productivity tool I still run weekly, while solidly reinforcing the core skills taught throughout the course.</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tl w:val="0"/>
        </w:rPr>
        <w:t xml:space="preserve">Initial challenges included syntax basics—indentation errors in loops often broke execution, requiring AI chatbot explanations to debug (e.g., "Why is this IndentationError?"). API key setup and handling JSON responses felt opaque at first; rate limits or malformed prompts led to cryptic errors, resolved by systematic testing and AI-suggested fixes. Web scraping was tricky with dynamic sites—BeautifulSoup parsed static HTML well but needed try/except for robustness against changes. Balancing AI reliance without over-dependence was a subtle hurdle.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This course was good and exceeded my expectations by delivering actionable Python skills infused with AI. It helped me to automate routines, analyze data, and prototype AI-enhanced tools confidently. This can be used in the future in the customization of dashboards or LLM-powered assistants. I highly recommend this course to make more fast projects.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