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407AF" w14:textId="249F1BCF" w:rsidR="00B1273D" w:rsidRDefault="00EA15F1">
      <w:pPr>
        <w:pStyle w:val="Heading1"/>
        <w:jc w:val="center"/>
        <w:rPr>
          <w:rFonts w:ascii="Google Sans" w:eastAsia="Google Sans" w:hAnsi="Google Sans" w:cs="Google Sans"/>
        </w:rPr>
      </w:pPr>
      <w:r>
        <w:rPr>
          <w:rFonts w:ascii="Google Sans" w:eastAsia="Google Sans" w:hAnsi="Google Sans" w:cs="Google Sans"/>
        </w:rPr>
        <w:t xml:space="preserve">Checklist and Security Audit: </w:t>
      </w:r>
      <w:proofErr w:type="spellStart"/>
      <w:r>
        <w:rPr>
          <w:rFonts w:ascii="Google Sans" w:eastAsia="Google Sans" w:hAnsi="Google Sans" w:cs="Google Sans"/>
        </w:rPr>
        <w:t>Botium</w:t>
      </w:r>
      <w:proofErr w:type="spellEnd"/>
      <w:r>
        <w:rPr>
          <w:rFonts w:ascii="Google Sans" w:eastAsia="Google Sans" w:hAnsi="Google Sans" w:cs="Google Sans"/>
        </w:rPr>
        <w:t xml:space="preserve"> Toys</w:t>
      </w:r>
    </w:p>
    <w:p w14:paraId="19C5E9F1" w14:textId="5D9C06CD" w:rsidR="00B1273D" w:rsidRDefault="00000000">
      <w:pPr>
        <w:rPr>
          <w:rFonts w:ascii="Google Sans" w:eastAsia="Google Sans" w:hAnsi="Google Sans" w:cs="Google Sans"/>
          <w:i/>
          <w:sz w:val="24"/>
          <w:szCs w:val="24"/>
        </w:rPr>
      </w:pPr>
      <w:r>
        <w:rPr>
          <w:rFonts w:ascii="Google Sans" w:eastAsia="Google Sans" w:hAnsi="Google Sans" w:cs="Google Sans"/>
          <w:i/>
          <w:sz w:val="24"/>
          <w:szCs w:val="24"/>
        </w:rPr>
        <w:t xml:space="preserve">Does </w:t>
      </w:r>
      <w:proofErr w:type="spellStart"/>
      <w:r>
        <w:rPr>
          <w:rFonts w:ascii="Google Sans" w:eastAsia="Google Sans" w:hAnsi="Google Sans" w:cs="Google Sans"/>
          <w:i/>
          <w:sz w:val="24"/>
          <w:szCs w:val="24"/>
        </w:rPr>
        <w:t>Botium</w:t>
      </w:r>
      <w:proofErr w:type="spellEnd"/>
      <w:r>
        <w:rPr>
          <w:rFonts w:ascii="Google Sans" w:eastAsia="Google Sans" w:hAnsi="Google Sans" w:cs="Google Sans"/>
          <w:i/>
          <w:sz w:val="24"/>
          <w:szCs w:val="24"/>
        </w:rPr>
        <w:t xml:space="preserve"> Toys currently have this control in place? </w:t>
      </w:r>
    </w:p>
    <w:p w14:paraId="58AC768D" w14:textId="77777777" w:rsidR="00B1273D" w:rsidRDefault="00B1273D">
      <w:pPr>
        <w:rPr>
          <w:rFonts w:ascii="Google Sans" w:eastAsia="Google Sans" w:hAnsi="Google Sans" w:cs="Google Sans"/>
        </w:rPr>
      </w:pPr>
    </w:p>
    <w:p w14:paraId="6B4CDB4F" w14:textId="77777777" w:rsidR="00B1273D" w:rsidRDefault="00B1273D">
      <w:pPr>
        <w:rPr>
          <w:rFonts w:ascii="Google Sans" w:eastAsia="Google Sans" w:hAnsi="Google Sans" w:cs="Google Sans"/>
        </w:rPr>
      </w:pPr>
    </w:p>
    <w:p w14:paraId="7E86489A" w14:textId="77777777" w:rsidR="00B1273D" w:rsidRDefault="00000000">
      <w:pPr>
        <w:rPr>
          <w:rFonts w:ascii="Google Sans" w:eastAsia="Google Sans" w:hAnsi="Google Sans" w:cs="Google Sans"/>
          <w:sz w:val="26"/>
          <w:szCs w:val="26"/>
        </w:rPr>
      </w:pPr>
      <w:r>
        <w:rPr>
          <w:rFonts w:ascii="Google Sans" w:eastAsia="Google Sans" w:hAnsi="Google Sans" w:cs="Google Sans"/>
          <w:b/>
          <w:sz w:val="24"/>
          <w:szCs w:val="24"/>
        </w:rPr>
        <w:t>Controls assessment checklist</w:t>
      </w:r>
    </w:p>
    <w:p w14:paraId="009C3329" w14:textId="77777777" w:rsidR="00B1273D" w:rsidRDefault="00B1273D">
      <w:pPr>
        <w:rPr>
          <w:rFonts w:ascii="Google Sans" w:eastAsia="Google Sans" w:hAnsi="Google Sans" w:cs="Google Sans"/>
        </w:rPr>
      </w:pPr>
    </w:p>
    <w:tbl>
      <w:tblPr>
        <w:tblStyle w:val="a"/>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00"/>
        <w:gridCol w:w="945"/>
        <w:gridCol w:w="7515"/>
      </w:tblGrid>
      <w:tr w:rsidR="00B1273D" w14:paraId="0D751DCF" w14:textId="77777777">
        <w:tc>
          <w:tcPr>
            <w:tcW w:w="900" w:type="dxa"/>
            <w:tcMar>
              <w:top w:w="100" w:type="dxa"/>
              <w:left w:w="100" w:type="dxa"/>
              <w:bottom w:w="100" w:type="dxa"/>
              <w:right w:w="100" w:type="dxa"/>
            </w:tcMar>
          </w:tcPr>
          <w:p w14:paraId="03635F13" w14:textId="77777777" w:rsidR="00B1273D" w:rsidRDefault="00000000">
            <w:pPr>
              <w:widowControl w:val="0"/>
              <w:spacing w:line="240" w:lineRule="auto"/>
              <w:jc w:val="right"/>
              <w:rPr>
                <w:rFonts w:ascii="Google Sans" w:eastAsia="Google Sans" w:hAnsi="Google Sans" w:cs="Google Sans"/>
                <w:b/>
                <w:sz w:val="24"/>
                <w:szCs w:val="24"/>
              </w:rPr>
            </w:pPr>
            <w:r>
              <w:rPr>
                <w:rFonts w:ascii="Google Sans" w:eastAsia="Google Sans" w:hAnsi="Google Sans" w:cs="Google Sans"/>
                <w:b/>
                <w:sz w:val="24"/>
                <w:szCs w:val="24"/>
              </w:rPr>
              <w:t xml:space="preserve">  Yes</w:t>
            </w:r>
          </w:p>
        </w:tc>
        <w:tc>
          <w:tcPr>
            <w:tcW w:w="945" w:type="dxa"/>
            <w:tcMar>
              <w:top w:w="100" w:type="dxa"/>
              <w:left w:w="100" w:type="dxa"/>
              <w:bottom w:w="100" w:type="dxa"/>
              <w:right w:w="100" w:type="dxa"/>
            </w:tcMar>
          </w:tcPr>
          <w:p w14:paraId="164311B4" w14:textId="77777777" w:rsidR="00B1273D" w:rsidRDefault="00000000">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 xml:space="preserve">    No</w:t>
            </w:r>
          </w:p>
        </w:tc>
        <w:tc>
          <w:tcPr>
            <w:tcW w:w="7515" w:type="dxa"/>
            <w:tcMar>
              <w:top w:w="100" w:type="dxa"/>
              <w:left w:w="100" w:type="dxa"/>
              <w:bottom w:w="100" w:type="dxa"/>
              <w:right w:w="100" w:type="dxa"/>
            </w:tcMar>
          </w:tcPr>
          <w:p w14:paraId="260AF566" w14:textId="77777777" w:rsidR="00B1273D"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w:t>
            </w:r>
          </w:p>
        </w:tc>
      </w:tr>
      <w:tr w:rsidR="00B1273D" w14:paraId="6BCE78F9" w14:textId="77777777">
        <w:tc>
          <w:tcPr>
            <w:tcW w:w="900" w:type="dxa"/>
            <w:tcMar>
              <w:top w:w="100" w:type="dxa"/>
              <w:left w:w="100" w:type="dxa"/>
              <w:bottom w:w="100" w:type="dxa"/>
              <w:right w:w="100" w:type="dxa"/>
            </w:tcMar>
          </w:tcPr>
          <w:p w14:paraId="61054C63" w14:textId="044C417C" w:rsidR="00B1273D" w:rsidRDefault="00B1273D" w:rsidP="00E62422">
            <w:pPr>
              <w:widowControl w:val="0"/>
              <w:spacing w:line="240" w:lineRule="auto"/>
              <w:jc w:val="center"/>
              <w:rPr>
                <w:rFonts w:ascii="Google Sans" w:eastAsia="Google Sans" w:hAnsi="Google Sans" w:cs="Google Sans"/>
                <w:sz w:val="24"/>
                <w:szCs w:val="24"/>
              </w:rPr>
            </w:pPr>
          </w:p>
        </w:tc>
        <w:tc>
          <w:tcPr>
            <w:tcW w:w="945" w:type="dxa"/>
            <w:tcMar>
              <w:top w:w="100" w:type="dxa"/>
              <w:left w:w="100" w:type="dxa"/>
              <w:bottom w:w="100" w:type="dxa"/>
              <w:right w:w="100" w:type="dxa"/>
            </w:tcMar>
          </w:tcPr>
          <w:p w14:paraId="23506907" w14:textId="05D4BA26" w:rsidR="00B1273D" w:rsidRDefault="00E62422" w:rsidP="00E62422">
            <w:pPr>
              <w:widowControl w:val="0"/>
              <w:spacing w:line="240" w:lineRule="auto"/>
              <w:ind w:left="360"/>
              <w:jc w:val="center"/>
              <w:rPr>
                <w:rFonts w:ascii="Google Sans" w:eastAsia="Google Sans" w:hAnsi="Google Sans" w:cs="Google Sans"/>
                <w:sz w:val="24"/>
                <w:szCs w:val="24"/>
              </w:rPr>
            </w:pPr>
            <w:r>
              <w:rPr>
                <w:rFonts w:ascii="Google Sans" w:eastAsia="Google Sans" w:hAnsi="Google Sans" w:cs="Google Sans"/>
                <w:sz w:val="24"/>
                <w:szCs w:val="24"/>
              </w:rPr>
              <w:t>X</w:t>
            </w:r>
          </w:p>
        </w:tc>
        <w:tc>
          <w:tcPr>
            <w:tcW w:w="7515" w:type="dxa"/>
            <w:tcMar>
              <w:top w:w="100" w:type="dxa"/>
              <w:left w:w="100" w:type="dxa"/>
              <w:bottom w:w="100" w:type="dxa"/>
              <w:right w:w="100" w:type="dxa"/>
            </w:tcMar>
          </w:tcPr>
          <w:p w14:paraId="5ED9FD12" w14:textId="77777777" w:rsidR="00B1273D" w:rsidRDefault="00000000" w:rsidP="00E62422">
            <w:pPr>
              <w:widowControl w:val="0"/>
              <w:spacing w:line="240" w:lineRule="auto"/>
              <w:jc w:val="center"/>
              <w:rPr>
                <w:rFonts w:ascii="Google Sans" w:eastAsia="Google Sans" w:hAnsi="Google Sans" w:cs="Google Sans"/>
                <w:sz w:val="24"/>
                <w:szCs w:val="24"/>
              </w:rPr>
            </w:pPr>
            <w:r>
              <w:rPr>
                <w:rFonts w:ascii="Google Sans" w:eastAsia="Google Sans" w:hAnsi="Google Sans" w:cs="Google Sans"/>
                <w:sz w:val="24"/>
                <w:szCs w:val="24"/>
              </w:rPr>
              <w:t>Least Privilege</w:t>
            </w:r>
          </w:p>
        </w:tc>
      </w:tr>
      <w:tr w:rsidR="00B1273D" w14:paraId="44743F41" w14:textId="77777777">
        <w:tc>
          <w:tcPr>
            <w:tcW w:w="900" w:type="dxa"/>
            <w:tcMar>
              <w:top w:w="100" w:type="dxa"/>
              <w:left w:w="100" w:type="dxa"/>
              <w:bottom w:w="100" w:type="dxa"/>
              <w:right w:w="100" w:type="dxa"/>
            </w:tcMar>
          </w:tcPr>
          <w:p w14:paraId="6B03D5B3" w14:textId="77777777" w:rsidR="00B1273D" w:rsidRDefault="00B1273D" w:rsidP="00337811">
            <w:pPr>
              <w:widowControl w:val="0"/>
              <w:spacing w:line="240" w:lineRule="auto"/>
              <w:ind w:left="720"/>
              <w:rPr>
                <w:rFonts w:ascii="Google Sans" w:eastAsia="Google Sans" w:hAnsi="Google Sans" w:cs="Google Sans"/>
                <w:sz w:val="24"/>
                <w:szCs w:val="24"/>
              </w:rPr>
            </w:pPr>
          </w:p>
        </w:tc>
        <w:tc>
          <w:tcPr>
            <w:tcW w:w="945" w:type="dxa"/>
            <w:tcMar>
              <w:top w:w="100" w:type="dxa"/>
              <w:left w:w="100" w:type="dxa"/>
              <w:bottom w:w="100" w:type="dxa"/>
              <w:right w:w="100" w:type="dxa"/>
            </w:tcMar>
          </w:tcPr>
          <w:p w14:paraId="0D2A2DF0" w14:textId="71D0444D" w:rsidR="00B1273D" w:rsidRDefault="00337811" w:rsidP="00337811">
            <w:pPr>
              <w:widowControl w:val="0"/>
              <w:spacing w:line="240" w:lineRule="auto"/>
              <w:ind w:left="360"/>
              <w:rPr>
                <w:rFonts w:ascii="Google Sans" w:eastAsia="Google Sans" w:hAnsi="Google Sans" w:cs="Google Sans"/>
                <w:sz w:val="24"/>
                <w:szCs w:val="24"/>
              </w:rPr>
            </w:pPr>
            <w:r>
              <w:rPr>
                <w:rFonts w:ascii="Google Sans" w:eastAsia="Google Sans" w:hAnsi="Google Sans" w:cs="Google Sans"/>
                <w:sz w:val="24"/>
                <w:szCs w:val="24"/>
              </w:rPr>
              <w:t xml:space="preserve"> X</w:t>
            </w:r>
          </w:p>
        </w:tc>
        <w:tc>
          <w:tcPr>
            <w:tcW w:w="7515" w:type="dxa"/>
            <w:tcMar>
              <w:top w:w="100" w:type="dxa"/>
              <w:left w:w="100" w:type="dxa"/>
              <w:bottom w:w="100" w:type="dxa"/>
              <w:right w:w="100" w:type="dxa"/>
            </w:tcMar>
          </w:tcPr>
          <w:p w14:paraId="2631180C" w14:textId="77777777" w:rsidR="00B1273D" w:rsidRDefault="00000000" w:rsidP="00E62422">
            <w:pPr>
              <w:jc w:val="center"/>
              <w:rPr>
                <w:rFonts w:ascii="Google Sans" w:eastAsia="Google Sans" w:hAnsi="Google Sans" w:cs="Google Sans"/>
                <w:sz w:val="24"/>
                <w:szCs w:val="24"/>
              </w:rPr>
            </w:pPr>
            <w:r>
              <w:rPr>
                <w:rFonts w:ascii="Google Sans" w:eastAsia="Google Sans" w:hAnsi="Google Sans" w:cs="Google Sans"/>
                <w:sz w:val="24"/>
                <w:szCs w:val="24"/>
              </w:rPr>
              <w:t>Disaster recovery plans</w:t>
            </w:r>
          </w:p>
        </w:tc>
      </w:tr>
      <w:tr w:rsidR="00B1273D" w14:paraId="4BA047F0" w14:textId="77777777">
        <w:tc>
          <w:tcPr>
            <w:tcW w:w="900" w:type="dxa"/>
            <w:tcMar>
              <w:top w:w="100" w:type="dxa"/>
              <w:left w:w="100" w:type="dxa"/>
              <w:bottom w:w="100" w:type="dxa"/>
              <w:right w:w="100" w:type="dxa"/>
            </w:tcMar>
          </w:tcPr>
          <w:p w14:paraId="3AAB719D" w14:textId="77777777" w:rsidR="00B1273D" w:rsidRDefault="00B1273D" w:rsidP="00337811">
            <w:pPr>
              <w:widowControl w:val="0"/>
              <w:spacing w:line="240" w:lineRule="auto"/>
              <w:ind w:left="720"/>
              <w:rPr>
                <w:rFonts w:ascii="Google Sans" w:eastAsia="Google Sans" w:hAnsi="Google Sans" w:cs="Google Sans"/>
                <w:sz w:val="24"/>
                <w:szCs w:val="24"/>
              </w:rPr>
            </w:pPr>
          </w:p>
        </w:tc>
        <w:tc>
          <w:tcPr>
            <w:tcW w:w="945" w:type="dxa"/>
            <w:tcMar>
              <w:top w:w="100" w:type="dxa"/>
              <w:left w:w="100" w:type="dxa"/>
              <w:bottom w:w="100" w:type="dxa"/>
              <w:right w:w="100" w:type="dxa"/>
            </w:tcMar>
          </w:tcPr>
          <w:p w14:paraId="5E325512" w14:textId="5CE31971" w:rsidR="00B1273D" w:rsidRDefault="00337811" w:rsidP="00337811">
            <w:pPr>
              <w:widowControl w:val="0"/>
              <w:spacing w:line="240" w:lineRule="auto"/>
              <w:ind w:left="360"/>
              <w:rPr>
                <w:rFonts w:ascii="Google Sans" w:eastAsia="Google Sans" w:hAnsi="Google Sans" w:cs="Google Sans"/>
                <w:sz w:val="24"/>
                <w:szCs w:val="24"/>
              </w:rPr>
            </w:pPr>
            <w:r>
              <w:rPr>
                <w:rFonts w:ascii="Google Sans" w:eastAsia="Google Sans" w:hAnsi="Google Sans" w:cs="Google Sans"/>
                <w:sz w:val="24"/>
                <w:szCs w:val="24"/>
              </w:rPr>
              <w:t>X</w:t>
            </w:r>
          </w:p>
        </w:tc>
        <w:tc>
          <w:tcPr>
            <w:tcW w:w="7515" w:type="dxa"/>
            <w:tcMar>
              <w:top w:w="100" w:type="dxa"/>
              <w:left w:w="100" w:type="dxa"/>
              <w:bottom w:w="100" w:type="dxa"/>
              <w:right w:w="100" w:type="dxa"/>
            </w:tcMar>
          </w:tcPr>
          <w:p w14:paraId="4BF686DA" w14:textId="77777777" w:rsidR="00B1273D" w:rsidRDefault="00000000" w:rsidP="00E62422">
            <w:pPr>
              <w:widowControl w:val="0"/>
              <w:spacing w:line="240" w:lineRule="auto"/>
              <w:jc w:val="center"/>
              <w:rPr>
                <w:rFonts w:ascii="Google Sans" w:eastAsia="Google Sans" w:hAnsi="Google Sans" w:cs="Google Sans"/>
                <w:sz w:val="24"/>
                <w:szCs w:val="24"/>
              </w:rPr>
            </w:pPr>
            <w:r w:rsidRPr="00422B14">
              <w:rPr>
                <w:rFonts w:ascii="Google Sans" w:eastAsia="Google Sans" w:hAnsi="Google Sans" w:cs="Google Sans"/>
                <w:sz w:val="24"/>
                <w:szCs w:val="24"/>
                <w:highlight w:val="yellow"/>
              </w:rPr>
              <w:t>Password policies</w:t>
            </w:r>
          </w:p>
        </w:tc>
      </w:tr>
      <w:tr w:rsidR="00B1273D" w14:paraId="49915012" w14:textId="77777777">
        <w:tc>
          <w:tcPr>
            <w:tcW w:w="900" w:type="dxa"/>
            <w:tcMar>
              <w:top w:w="100" w:type="dxa"/>
              <w:left w:w="100" w:type="dxa"/>
              <w:bottom w:w="100" w:type="dxa"/>
              <w:right w:w="100" w:type="dxa"/>
            </w:tcMar>
          </w:tcPr>
          <w:p w14:paraId="5EF4ADDC" w14:textId="4CF5EE10" w:rsidR="00B1273D" w:rsidRDefault="00B1273D" w:rsidP="00E62422">
            <w:pPr>
              <w:widowControl w:val="0"/>
              <w:spacing w:line="240" w:lineRule="auto"/>
              <w:ind w:left="720"/>
              <w:jc w:val="center"/>
              <w:rPr>
                <w:rFonts w:ascii="Google Sans" w:eastAsia="Google Sans" w:hAnsi="Google Sans" w:cs="Google Sans"/>
                <w:sz w:val="24"/>
                <w:szCs w:val="24"/>
              </w:rPr>
            </w:pPr>
          </w:p>
        </w:tc>
        <w:tc>
          <w:tcPr>
            <w:tcW w:w="945" w:type="dxa"/>
            <w:tcMar>
              <w:top w:w="100" w:type="dxa"/>
              <w:left w:w="100" w:type="dxa"/>
              <w:bottom w:w="100" w:type="dxa"/>
              <w:right w:w="100" w:type="dxa"/>
            </w:tcMar>
          </w:tcPr>
          <w:p w14:paraId="6BBEAB6F" w14:textId="36D0B2AC" w:rsidR="00B1273D" w:rsidRDefault="00E62422" w:rsidP="00E62422">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       X</w:t>
            </w:r>
          </w:p>
        </w:tc>
        <w:tc>
          <w:tcPr>
            <w:tcW w:w="7515" w:type="dxa"/>
            <w:tcMar>
              <w:top w:w="100" w:type="dxa"/>
              <w:left w:w="100" w:type="dxa"/>
              <w:bottom w:w="100" w:type="dxa"/>
              <w:right w:w="100" w:type="dxa"/>
            </w:tcMar>
          </w:tcPr>
          <w:p w14:paraId="0CC3AB5A" w14:textId="77777777" w:rsidR="00B1273D" w:rsidRDefault="00000000" w:rsidP="00E62422">
            <w:pPr>
              <w:widowControl w:val="0"/>
              <w:spacing w:line="240" w:lineRule="auto"/>
              <w:jc w:val="center"/>
              <w:rPr>
                <w:rFonts w:ascii="Google Sans" w:eastAsia="Google Sans" w:hAnsi="Google Sans" w:cs="Google Sans"/>
                <w:sz w:val="24"/>
                <w:szCs w:val="24"/>
              </w:rPr>
            </w:pPr>
            <w:r w:rsidRPr="00422B14">
              <w:rPr>
                <w:rFonts w:ascii="Google Sans" w:eastAsia="Google Sans" w:hAnsi="Google Sans" w:cs="Google Sans"/>
                <w:sz w:val="24"/>
                <w:szCs w:val="24"/>
                <w:highlight w:val="yellow"/>
              </w:rPr>
              <w:t>Separation of duties</w:t>
            </w:r>
          </w:p>
        </w:tc>
      </w:tr>
      <w:tr w:rsidR="00B1273D" w14:paraId="11DABE0D" w14:textId="77777777">
        <w:tc>
          <w:tcPr>
            <w:tcW w:w="900" w:type="dxa"/>
            <w:tcMar>
              <w:top w:w="100" w:type="dxa"/>
              <w:left w:w="100" w:type="dxa"/>
              <w:bottom w:w="100" w:type="dxa"/>
              <w:right w:w="100" w:type="dxa"/>
            </w:tcMar>
          </w:tcPr>
          <w:p w14:paraId="66B99B1A" w14:textId="0F6867FB" w:rsidR="00B1273D" w:rsidRDefault="00337811" w:rsidP="00337811">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       X</w:t>
            </w:r>
          </w:p>
        </w:tc>
        <w:tc>
          <w:tcPr>
            <w:tcW w:w="945" w:type="dxa"/>
            <w:tcMar>
              <w:top w:w="100" w:type="dxa"/>
              <w:left w:w="100" w:type="dxa"/>
              <w:bottom w:w="100" w:type="dxa"/>
              <w:right w:w="100" w:type="dxa"/>
            </w:tcMar>
          </w:tcPr>
          <w:p w14:paraId="7980291B" w14:textId="77777777" w:rsidR="00B1273D" w:rsidRDefault="00B1273D" w:rsidP="00337811">
            <w:pPr>
              <w:widowControl w:val="0"/>
              <w:spacing w:line="240" w:lineRule="auto"/>
              <w:ind w:left="720"/>
              <w:rPr>
                <w:rFonts w:ascii="Google Sans" w:eastAsia="Google Sans" w:hAnsi="Google Sans" w:cs="Google Sans"/>
                <w:sz w:val="24"/>
                <w:szCs w:val="24"/>
              </w:rPr>
            </w:pPr>
          </w:p>
        </w:tc>
        <w:tc>
          <w:tcPr>
            <w:tcW w:w="7515" w:type="dxa"/>
            <w:tcMar>
              <w:top w:w="100" w:type="dxa"/>
              <w:left w:w="100" w:type="dxa"/>
              <w:bottom w:w="100" w:type="dxa"/>
              <w:right w:w="100" w:type="dxa"/>
            </w:tcMar>
          </w:tcPr>
          <w:p w14:paraId="44B5E9E5" w14:textId="77777777" w:rsidR="00B1273D" w:rsidRDefault="00000000" w:rsidP="00E62422">
            <w:pPr>
              <w:widowControl w:val="0"/>
              <w:spacing w:line="240" w:lineRule="auto"/>
              <w:jc w:val="center"/>
              <w:rPr>
                <w:rFonts w:ascii="Google Sans" w:eastAsia="Google Sans" w:hAnsi="Google Sans" w:cs="Google Sans"/>
                <w:sz w:val="24"/>
                <w:szCs w:val="24"/>
              </w:rPr>
            </w:pPr>
            <w:r>
              <w:rPr>
                <w:rFonts w:ascii="Google Sans" w:eastAsia="Google Sans" w:hAnsi="Google Sans" w:cs="Google Sans"/>
                <w:sz w:val="24"/>
                <w:szCs w:val="24"/>
              </w:rPr>
              <w:t>Firewall</w:t>
            </w:r>
          </w:p>
        </w:tc>
      </w:tr>
      <w:tr w:rsidR="00B1273D" w14:paraId="4BE174AB" w14:textId="77777777">
        <w:tc>
          <w:tcPr>
            <w:tcW w:w="900" w:type="dxa"/>
            <w:tcMar>
              <w:top w:w="100" w:type="dxa"/>
              <w:left w:w="100" w:type="dxa"/>
              <w:bottom w:w="100" w:type="dxa"/>
              <w:right w:w="100" w:type="dxa"/>
            </w:tcMar>
          </w:tcPr>
          <w:p w14:paraId="0FB9B39F" w14:textId="77777777" w:rsidR="00B1273D" w:rsidRDefault="00B1273D" w:rsidP="00337811">
            <w:pPr>
              <w:widowControl w:val="0"/>
              <w:spacing w:line="240" w:lineRule="auto"/>
              <w:ind w:left="360"/>
              <w:jc w:val="center"/>
              <w:rPr>
                <w:rFonts w:ascii="Google Sans" w:eastAsia="Google Sans" w:hAnsi="Google Sans" w:cs="Google Sans"/>
                <w:sz w:val="24"/>
                <w:szCs w:val="24"/>
              </w:rPr>
            </w:pPr>
          </w:p>
        </w:tc>
        <w:tc>
          <w:tcPr>
            <w:tcW w:w="945" w:type="dxa"/>
            <w:tcMar>
              <w:top w:w="100" w:type="dxa"/>
              <w:left w:w="100" w:type="dxa"/>
              <w:bottom w:w="100" w:type="dxa"/>
              <w:right w:w="100" w:type="dxa"/>
            </w:tcMar>
          </w:tcPr>
          <w:p w14:paraId="622C8565" w14:textId="3369C361" w:rsidR="00B1273D" w:rsidRDefault="00337811" w:rsidP="00337811">
            <w:pPr>
              <w:widowControl w:val="0"/>
              <w:spacing w:line="240" w:lineRule="auto"/>
              <w:ind w:left="360"/>
              <w:rPr>
                <w:rFonts w:ascii="Google Sans" w:eastAsia="Google Sans" w:hAnsi="Google Sans" w:cs="Google Sans"/>
                <w:sz w:val="24"/>
                <w:szCs w:val="24"/>
              </w:rPr>
            </w:pPr>
            <w:r>
              <w:rPr>
                <w:rFonts w:ascii="Google Sans" w:eastAsia="Google Sans" w:hAnsi="Google Sans" w:cs="Google Sans"/>
                <w:sz w:val="24"/>
                <w:szCs w:val="24"/>
              </w:rPr>
              <w:t>X</w:t>
            </w:r>
          </w:p>
        </w:tc>
        <w:tc>
          <w:tcPr>
            <w:tcW w:w="7515" w:type="dxa"/>
            <w:tcMar>
              <w:top w:w="100" w:type="dxa"/>
              <w:left w:w="100" w:type="dxa"/>
              <w:bottom w:w="100" w:type="dxa"/>
              <w:right w:w="100" w:type="dxa"/>
            </w:tcMar>
          </w:tcPr>
          <w:p w14:paraId="61065B17" w14:textId="77777777" w:rsidR="00B1273D" w:rsidRDefault="00000000" w:rsidP="00E62422">
            <w:pPr>
              <w:widowControl w:val="0"/>
              <w:spacing w:line="240" w:lineRule="auto"/>
              <w:jc w:val="center"/>
              <w:rPr>
                <w:rFonts w:ascii="Google Sans" w:eastAsia="Google Sans" w:hAnsi="Google Sans" w:cs="Google Sans"/>
                <w:sz w:val="24"/>
                <w:szCs w:val="24"/>
              </w:rPr>
            </w:pPr>
            <w:r>
              <w:rPr>
                <w:rFonts w:ascii="Google Sans" w:eastAsia="Google Sans" w:hAnsi="Google Sans" w:cs="Google Sans"/>
                <w:sz w:val="24"/>
                <w:szCs w:val="24"/>
              </w:rPr>
              <w:t>Intrusion detection system (IDS)</w:t>
            </w:r>
          </w:p>
        </w:tc>
      </w:tr>
      <w:tr w:rsidR="00B1273D" w14:paraId="3BDEE9FA" w14:textId="77777777">
        <w:tc>
          <w:tcPr>
            <w:tcW w:w="900" w:type="dxa"/>
            <w:tcMar>
              <w:top w:w="100" w:type="dxa"/>
              <w:left w:w="100" w:type="dxa"/>
              <w:bottom w:w="100" w:type="dxa"/>
              <w:right w:w="100" w:type="dxa"/>
            </w:tcMar>
          </w:tcPr>
          <w:p w14:paraId="2345B2DE" w14:textId="77777777" w:rsidR="00B1273D" w:rsidRDefault="00B1273D" w:rsidP="00337811">
            <w:pPr>
              <w:widowControl w:val="0"/>
              <w:spacing w:line="240" w:lineRule="auto"/>
              <w:ind w:left="720"/>
              <w:rPr>
                <w:rFonts w:ascii="Google Sans" w:eastAsia="Google Sans" w:hAnsi="Google Sans" w:cs="Google Sans"/>
                <w:sz w:val="24"/>
                <w:szCs w:val="24"/>
              </w:rPr>
            </w:pPr>
          </w:p>
        </w:tc>
        <w:tc>
          <w:tcPr>
            <w:tcW w:w="945" w:type="dxa"/>
            <w:tcMar>
              <w:top w:w="100" w:type="dxa"/>
              <w:left w:w="100" w:type="dxa"/>
              <w:bottom w:w="100" w:type="dxa"/>
              <w:right w:w="100" w:type="dxa"/>
            </w:tcMar>
          </w:tcPr>
          <w:p w14:paraId="43EBB3F5" w14:textId="5DD932C9" w:rsidR="00B1273D" w:rsidRDefault="00337811" w:rsidP="00337811">
            <w:pPr>
              <w:widowControl w:val="0"/>
              <w:spacing w:line="240" w:lineRule="auto"/>
              <w:ind w:left="360"/>
              <w:rPr>
                <w:rFonts w:ascii="Google Sans" w:eastAsia="Google Sans" w:hAnsi="Google Sans" w:cs="Google Sans"/>
                <w:sz w:val="24"/>
                <w:szCs w:val="24"/>
              </w:rPr>
            </w:pPr>
            <w:r>
              <w:rPr>
                <w:rFonts w:ascii="Google Sans" w:eastAsia="Google Sans" w:hAnsi="Google Sans" w:cs="Google Sans"/>
                <w:sz w:val="24"/>
                <w:szCs w:val="24"/>
              </w:rPr>
              <w:t>X</w:t>
            </w:r>
          </w:p>
        </w:tc>
        <w:tc>
          <w:tcPr>
            <w:tcW w:w="7515" w:type="dxa"/>
            <w:tcMar>
              <w:top w:w="100" w:type="dxa"/>
              <w:left w:w="100" w:type="dxa"/>
              <w:bottom w:w="100" w:type="dxa"/>
              <w:right w:w="100" w:type="dxa"/>
            </w:tcMar>
          </w:tcPr>
          <w:p w14:paraId="44639884" w14:textId="1992CA21" w:rsidR="00B1273D" w:rsidRDefault="00000000" w:rsidP="00E62422">
            <w:pPr>
              <w:widowControl w:val="0"/>
              <w:spacing w:line="240" w:lineRule="auto"/>
              <w:jc w:val="center"/>
              <w:rPr>
                <w:rFonts w:ascii="Google Sans" w:eastAsia="Google Sans" w:hAnsi="Google Sans" w:cs="Google Sans"/>
                <w:sz w:val="24"/>
                <w:szCs w:val="24"/>
              </w:rPr>
            </w:pPr>
            <w:r>
              <w:rPr>
                <w:rFonts w:ascii="Google Sans" w:eastAsia="Google Sans" w:hAnsi="Google Sans" w:cs="Google Sans"/>
                <w:sz w:val="24"/>
                <w:szCs w:val="24"/>
              </w:rPr>
              <w:t>Backups</w:t>
            </w:r>
            <w:r w:rsidR="00422B14">
              <w:rPr>
                <w:rFonts w:ascii="Google Sans" w:eastAsia="Google Sans" w:hAnsi="Google Sans" w:cs="Google Sans"/>
                <w:sz w:val="24"/>
                <w:szCs w:val="24"/>
              </w:rPr>
              <w:t xml:space="preserve"> $$</w:t>
            </w:r>
          </w:p>
        </w:tc>
      </w:tr>
      <w:tr w:rsidR="00B1273D" w14:paraId="697D6200" w14:textId="77777777">
        <w:tc>
          <w:tcPr>
            <w:tcW w:w="900" w:type="dxa"/>
            <w:tcMar>
              <w:top w:w="100" w:type="dxa"/>
              <w:left w:w="100" w:type="dxa"/>
              <w:bottom w:w="100" w:type="dxa"/>
              <w:right w:w="100" w:type="dxa"/>
            </w:tcMar>
          </w:tcPr>
          <w:p w14:paraId="71C2F67B" w14:textId="7EF79567" w:rsidR="00B1273D" w:rsidRDefault="00337811" w:rsidP="00337811">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      X</w:t>
            </w:r>
          </w:p>
        </w:tc>
        <w:tc>
          <w:tcPr>
            <w:tcW w:w="945" w:type="dxa"/>
            <w:tcMar>
              <w:top w:w="100" w:type="dxa"/>
              <w:left w:w="100" w:type="dxa"/>
              <w:bottom w:w="100" w:type="dxa"/>
              <w:right w:w="100" w:type="dxa"/>
            </w:tcMar>
          </w:tcPr>
          <w:p w14:paraId="5F76C4A4" w14:textId="77777777" w:rsidR="00B1273D" w:rsidRDefault="00B1273D" w:rsidP="00337811">
            <w:pPr>
              <w:widowControl w:val="0"/>
              <w:spacing w:line="240" w:lineRule="auto"/>
              <w:rPr>
                <w:rFonts w:ascii="Google Sans" w:eastAsia="Google Sans" w:hAnsi="Google Sans" w:cs="Google Sans"/>
                <w:sz w:val="24"/>
                <w:szCs w:val="24"/>
              </w:rPr>
            </w:pPr>
          </w:p>
        </w:tc>
        <w:tc>
          <w:tcPr>
            <w:tcW w:w="7515" w:type="dxa"/>
            <w:tcMar>
              <w:top w:w="100" w:type="dxa"/>
              <w:left w:w="100" w:type="dxa"/>
              <w:bottom w:w="100" w:type="dxa"/>
              <w:right w:w="100" w:type="dxa"/>
            </w:tcMar>
          </w:tcPr>
          <w:p w14:paraId="6A62C06F" w14:textId="77777777" w:rsidR="00B1273D" w:rsidRDefault="00000000" w:rsidP="00E62422">
            <w:pPr>
              <w:widowControl w:val="0"/>
              <w:spacing w:line="240" w:lineRule="auto"/>
              <w:jc w:val="center"/>
              <w:rPr>
                <w:rFonts w:ascii="Google Sans" w:eastAsia="Google Sans" w:hAnsi="Google Sans" w:cs="Google Sans"/>
                <w:sz w:val="24"/>
                <w:szCs w:val="24"/>
              </w:rPr>
            </w:pPr>
            <w:r>
              <w:rPr>
                <w:rFonts w:ascii="Google Sans" w:eastAsia="Google Sans" w:hAnsi="Google Sans" w:cs="Google Sans"/>
                <w:sz w:val="24"/>
                <w:szCs w:val="24"/>
              </w:rPr>
              <w:t>Antivirus software</w:t>
            </w:r>
          </w:p>
        </w:tc>
      </w:tr>
      <w:tr w:rsidR="00B1273D" w14:paraId="40502C54" w14:textId="77777777">
        <w:tc>
          <w:tcPr>
            <w:tcW w:w="900" w:type="dxa"/>
            <w:tcMar>
              <w:top w:w="100" w:type="dxa"/>
              <w:left w:w="100" w:type="dxa"/>
              <w:bottom w:w="100" w:type="dxa"/>
              <w:right w:w="100" w:type="dxa"/>
            </w:tcMar>
          </w:tcPr>
          <w:p w14:paraId="0A2587A0" w14:textId="77777777" w:rsidR="00B1273D" w:rsidRDefault="00B1273D" w:rsidP="00337811">
            <w:pPr>
              <w:widowControl w:val="0"/>
              <w:spacing w:line="240" w:lineRule="auto"/>
              <w:ind w:left="360"/>
              <w:jc w:val="center"/>
              <w:rPr>
                <w:rFonts w:ascii="Google Sans" w:eastAsia="Google Sans" w:hAnsi="Google Sans" w:cs="Google Sans"/>
                <w:sz w:val="24"/>
                <w:szCs w:val="24"/>
              </w:rPr>
            </w:pPr>
          </w:p>
        </w:tc>
        <w:tc>
          <w:tcPr>
            <w:tcW w:w="945" w:type="dxa"/>
            <w:tcMar>
              <w:top w:w="100" w:type="dxa"/>
              <w:left w:w="100" w:type="dxa"/>
              <w:bottom w:w="100" w:type="dxa"/>
              <w:right w:w="100" w:type="dxa"/>
            </w:tcMar>
          </w:tcPr>
          <w:p w14:paraId="5CD0AEA2" w14:textId="3ACED52E" w:rsidR="00B1273D" w:rsidRDefault="00337811" w:rsidP="00337811">
            <w:pPr>
              <w:widowControl w:val="0"/>
              <w:spacing w:line="240" w:lineRule="auto"/>
              <w:ind w:left="360"/>
              <w:rPr>
                <w:rFonts w:ascii="Google Sans" w:eastAsia="Google Sans" w:hAnsi="Google Sans" w:cs="Google Sans"/>
                <w:sz w:val="24"/>
                <w:szCs w:val="24"/>
              </w:rPr>
            </w:pPr>
            <w:r>
              <w:rPr>
                <w:rFonts w:ascii="Google Sans" w:eastAsia="Google Sans" w:hAnsi="Google Sans" w:cs="Google Sans"/>
                <w:sz w:val="24"/>
                <w:szCs w:val="24"/>
              </w:rPr>
              <w:t xml:space="preserve">  X</w:t>
            </w:r>
          </w:p>
        </w:tc>
        <w:tc>
          <w:tcPr>
            <w:tcW w:w="7515" w:type="dxa"/>
            <w:tcMar>
              <w:top w:w="100" w:type="dxa"/>
              <w:left w:w="100" w:type="dxa"/>
              <w:bottom w:w="100" w:type="dxa"/>
              <w:right w:w="100" w:type="dxa"/>
            </w:tcMar>
          </w:tcPr>
          <w:p w14:paraId="4CC86ED1" w14:textId="77777777" w:rsidR="00B1273D" w:rsidRDefault="00000000" w:rsidP="00E62422">
            <w:pPr>
              <w:widowControl w:val="0"/>
              <w:spacing w:line="240" w:lineRule="auto"/>
              <w:jc w:val="center"/>
              <w:rPr>
                <w:rFonts w:ascii="Google Sans" w:eastAsia="Google Sans" w:hAnsi="Google Sans" w:cs="Google Sans"/>
                <w:sz w:val="24"/>
                <w:szCs w:val="24"/>
              </w:rPr>
            </w:pPr>
            <w:r>
              <w:rPr>
                <w:rFonts w:ascii="Google Sans" w:eastAsia="Google Sans" w:hAnsi="Google Sans" w:cs="Google Sans"/>
                <w:sz w:val="24"/>
                <w:szCs w:val="24"/>
              </w:rPr>
              <w:t>Manual monitoring, maintenance, and intervention for legacy systems</w:t>
            </w:r>
          </w:p>
        </w:tc>
      </w:tr>
      <w:tr w:rsidR="00B1273D" w14:paraId="006C5ABF" w14:textId="77777777">
        <w:tc>
          <w:tcPr>
            <w:tcW w:w="900" w:type="dxa"/>
            <w:tcMar>
              <w:top w:w="100" w:type="dxa"/>
              <w:left w:w="100" w:type="dxa"/>
              <w:bottom w:w="100" w:type="dxa"/>
              <w:right w:w="100" w:type="dxa"/>
            </w:tcMar>
          </w:tcPr>
          <w:p w14:paraId="5EC17BA3" w14:textId="77777777" w:rsidR="00B1273D" w:rsidRDefault="00B1273D" w:rsidP="00E62422">
            <w:pPr>
              <w:widowControl w:val="0"/>
              <w:numPr>
                <w:ilvl w:val="0"/>
                <w:numId w:val="12"/>
              </w:numPr>
              <w:spacing w:line="240" w:lineRule="auto"/>
              <w:jc w:val="center"/>
              <w:rPr>
                <w:rFonts w:ascii="Google Sans" w:eastAsia="Google Sans" w:hAnsi="Google Sans" w:cs="Google Sans"/>
                <w:sz w:val="24"/>
                <w:szCs w:val="24"/>
              </w:rPr>
            </w:pPr>
          </w:p>
        </w:tc>
        <w:tc>
          <w:tcPr>
            <w:tcW w:w="945" w:type="dxa"/>
            <w:tcMar>
              <w:top w:w="100" w:type="dxa"/>
              <w:left w:w="100" w:type="dxa"/>
              <w:bottom w:w="100" w:type="dxa"/>
              <w:right w:w="100" w:type="dxa"/>
            </w:tcMar>
          </w:tcPr>
          <w:p w14:paraId="3FB11659" w14:textId="7C78E7FE" w:rsidR="00B1273D" w:rsidRDefault="00E62422" w:rsidP="00E62422">
            <w:pPr>
              <w:widowControl w:val="0"/>
              <w:spacing w:line="240" w:lineRule="auto"/>
              <w:ind w:left="360"/>
              <w:jc w:val="center"/>
              <w:rPr>
                <w:rFonts w:ascii="Google Sans" w:eastAsia="Google Sans" w:hAnsi="Google Sans" w:cs="Google Sans"/>
                <w:sz w:val="24"/>
                <w:szCs w:val="24"/>
              </w:rPr>
            </w:pPr>
            <w:r>
              <w:rPr>
                <w:rFonts w:ascii="Google Sans" w:eastAsia="Google Sans" w:hAnsi="Google Sans" w:cs="Google Sans"/>
                <w:sz w:val="24"/>
                <w:szCs w:val="24"/>
              </w:rPr>
              <w:t>X</w:t>
            </w:r>
          </w:p>
        </w:tc>
        <w:tc>
          <w:tcPr>
            <w:tcW w:w="7515" w:type="dxa"/>
            <w:tcMar>
              <w:top w:w="100" w:type="dxa"/>
              <w:left w:w="100" w:type="dxa"/>
              <w:bottom w:w="100" w:type="dxa"/>
              <w:right w:w="100" w:type="dxa"/>
            </w:tcMar>
          </w:tcPr>
          <w:p w14:paraId="07B33106" w14:textId="77777777" w:rsidR="00B1273D" w:rsidRDefault="00000000" w:rsidP="00E62422">
            <w:pPr>
              <w:widowControl w:val="0"/>
              <w:spacing w:line="240" w:lineRule="auto"/>
              <w:jc w:val="center"/>
              <w:rPr>
                <w:rFonts w:ascii="Google Sans" w:eastAsia="Google Sans" w:hAnsi="Google Sans" w:cs="Google Sans"/>
                <w:sz w:val="24"/>
                <w:szCs w:val="24"/>
              </w:rPr>
            </w:pPr>
            <w:r w:rsidRPr="00422B14">
              <w:rPr>
                <w:rFonts w:ascii="Google Sans" w:eastAsia="Google Sans" w:hAnsi="Google Sans" w:cs="Google Sans"/>
                <w:sz w:val="24"/>
                <w:szCs w:val="24"/>
                <w:highlight w:val="yellow"/>
              </w:rPr>
              <w:t>Encryption</w:t>
            </w:r>
          </w:p>
        </w:tc>
      </w:tr>
      <w:tr w:rsidR="00B1273D" w14:paraId="62F3BE65" w14:textId="77777777">
        <w:tc>
          <w:tcPr>
            <w:tcW w:w="900" w:type="dxa"/>
            <w:tcMar>
              <w:top w:w="100" w:type="dxa"/>
              <w:left w:w="100" w:type="dxa"/>
              <w:bottom w:w="100" w:type="dxa"/>
              <w:right w:w="100" w:type="dxa"/>
            </w:tcMar>
          </w:tcPr>
          <w:p w14:paraId="57E20144" w14:textId="77777777" w:rsidR="00B1273D" w:rsidRDefault="00B1273D" w:rsidP="00337811">
            <w:pPr>
              <w:widowControl w:val="0"/>
              <w:spacing w:line="240" w:lineRule="auto"/>
              <w:ind w:left="720"/>
              <w:rPr>
                <w:rFonts w:ascii="Google Sans" w:eastAsia="Google Sans" w:hAnsi="Google Sans" w:cs="Google Sans"/>
                <w:sz w:val="24"/>
                <w:szCs w:val="24"/>
              </w:rPr>
            </w:pPr>
          </w:p>
        </w:tc>
        <w:tc>
          <w:tcPr>
            <w:tcW w:w="945" w:type="dxa"/>
            <w:tcMar>
              <w:top w:w="100" w:type="dxa"/>
              <w:left w:w="100" w:type="dxa"/>
              <w:bottom w:w="100" w:type="dxa"/>
              <w:right w:w="100" w:type="dxa"/>
            </w:tcMar>
          </w:tcPr>
          <w:p w14:paraId="14576A2B" w14:textId="2D7782D6" w:rsidR="00B1273D" w:rsidRDefault="00337811" w:rsidP="00337811">
            <w:pPr>
              <w:widowControl w:val="0"/>
              <w:spacing w:line="240" w:lineRule="auto"/>
              <w:ind w:left="360"/>
              <w:rPr>
                <w:rFonts w:ascii="Google Sans" w:eastAsia="Google Sans" w:hAnsi="Google Sans" w:cs="Google Sans"/>
                <w:sz w:val="24"/>
                <w:szCs w:val="24"/>
              </w:rPr>
            </w:pPr>
            <w:r>
              <w:rPr>
                <w:rFonts w:ascii="Google Sans" w:eastAsia="Google Sans" w:hAnsi="Google Sans" w:cs="Google Sans"/>
                <w:sz w:val="24"/>
                <w:szCs w:val="24"/>
              </w:rPr>
              <w:t xml:space="preserve">  X</w:t>
            </w:r>
          </w:p>
        </w:tc>
        <w:tc>
          <w:tcPr>
            <w:tcW w:w="7515" w:type="dxa"/>
            <w:tcMar>
              <w:top w:w="100" w:type="dxa"/>
              <w:left w:w="100" w:type="dxa"/>
              <w:bottom w:w="100" w:type="dxa"/>
              <w:right w:w="100" w:type="dxa"/>
            </w:tcMar>
          </w:tcPr>
          <w:p w14:paraId="7890B81A" w14:textId="77777777" w:rsidR="00B1273D" w:rsidRDefault="00000000" w:rsidP="00E62422">
            <w:pPr>
              <w:widowControl w:val="0"/>
              <w:spacing w:line="240" w:lineRule="auto"/>
              <w:jc w:val="center"/>
              <w:rPr>
                <w:rFonts w:ascii="Google Sans" w:eastAsia="Google Sans" w:hAnsi="Google Sans" w:cs="Google Sans"/>
                <w:sz w:val="24"/>
                <w:szCs w:val="24"/>
              </w:rPr>
            </w:pPr>
            <w:r w:rsidRPr="00422B14">
              <w:rPr>
                <w:rFonts w:ascii="Google Sans" w:eastAsia="Google Sans" w:hAnsi="Google Sans" w:cs="Google Sans"/>
                <w:sz w:val="24"/>
                <w:szCs w:val="24"/>
                <w:highlight w:val="yellow"/>
              </w:rPr>
              <w:t>Password management system</w:t>
            </w:r>
          </w:p>
        </w:tc>
      </w:tr>
      <w:tr w:rsidR="00B1273D" w14:paraId="57F4A71D" w14:textId="77777777">
        <w:tc>
          <w:tcPr>
            <w:tcW w:w="900" w:type="dxa"/>
            <w:tcMar>
              <w:top w:w="100" w:type="dxa"/>
              <w:left w:w="100" w:type="dxa"/>
              <w:bottom w:w="100" w:type="dxa"/>
              <w:right w:w="100" w:type="dxa"/>
            </w:tcMar>
          </w:tcPr>
          <w:p w14:paraId="3BDC19C2" w14:textId="39E941EC" w:rsidR="00B1273D" w:rsidRDefault="00337811" w:rsidP="00337811">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      X</w:t>
            </w:r>
          </w:p>
        </w:tc>
        <w:tc>
          <w:tcPr>
            <w:tcW w:w="945" w:type="dxa"/>
            <w:tcMar>
              <w:top w:w="100" w:type="dxa"/>
              <w:left w:w="100" w:type="dxa"/>
              <w:bottom w:w="100" w:type="dxa"/>
              <w:right w:w="100" w:type="dxa"/>
            </w:tcMar>
          </w:tcPr>
          <w:p w14:paraId="05D504FE" w14:textId="77777777" w:rsidR="00B1273D" w:rsidRDefault="00B1273D" w:rsidP="00337811">
            <w:pPr>
              <w:widowControl w:val="0"/>
              <w:spacing w:line="240" w:lineRule="auto"/>
              <w:ind w:left="720"/>
              <w:rPr>
                <w:rFonts w:ascii="Google Sans" w:eastAsia="Google Sans" w:hAnsi="Google Sans" w:cs="Google Sans"/>
                <w:sz w:val="24"/>
                <w:szCs w:val="24"/>
              </w:rPr>
            </w:pPr>
          </w:p>
        </w:tc>
        <w:tc>
          <w:tcPr>
            <w:tcW w:w="7515" w:type="dxa"/>
            <w:tcMar>
              <w:top w:w="100" w:type="dxa"/>
              <w:left w:w="100" w:type="dxa"/>
              <w:bottom w:w="100" w:type="dxa"/>
              <w:right w:w="100" w:type="dxa"/>
            </w:tcMar>
          </w:tcPr>
          <w:p w14:paraId="582D2BC2" w14:textId="77777777" w:rsidR="00B1273D" w:rsidRDefault="00000000" w:rsidP="00E62422">
            <w:pPr>
              <w:widowControl w:val="0"/>
              <w:spacing w:line="240" w:lineRule="auto"/>
              <w:jc w:val="center"/>
              <w:rPr>
                <w:rFonts w:ascii="Google Sans" w:eastAsia="Google Sans" w:hAnsi="Google Sans" w:cs="Google Sans"/>
                <w:sz w:val="24"/>
                <w:szCs w:val="24"/>
              </w:rPr>
            </w:pPr>
            <w:r>
              <w:rPr>
                <w:rFonts w:ascii="Google Sans" w:eastAsia="Google Sans" w:hAnsi="Google Sans" w:cs="Google Sans"/>
                <w:sz w:val="24"/>
                <w:szCs w:val="24"/>
              </w:rPr>
              <w:t>Locks (offices, storefront, warehouse)</w:t>
            </w:r>
          </w:p>
        </w:tc>
      </w:tr>
      <w:tr w:rsidR="00B1273D" w14:paraId="18BFC0BA" w14:textId="77777777">
        <w:tc>
          <w:tcPr>
            <w:tcW w:w="900" w:type="dxa"/>
            <w:tcMar>
              <w:top w:w="100" w:type="dxa"/>
              <w:left w:w="100" w:type="dxa"/>
              <w:bottom w:w="100" w:type="dxa"/>
              <w:right w:w="100" w:type="dxa"/>
            </w:tcMar>
          </w:tcPr>
          <w:p w14:paraId="5FBBE41E" w14:textId="6A6867C3" w:rsidR="00B1273D" w:rsidRDefault="00337811" w:rsidP="00337811">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      X</w:t>
            </w:r>
          </w:p>
        </w:tc>
        <w:tc>
          <w:tcPr>
            <w:tcW w:w="945" w:type="dxa"/>
            <w:tcMar>
              <w:top w:w="100" w:type="dxa"/>
              <w:left w:w="100" w:type="dxa"/>
              <w:bottom w:w="100" w:type="dxa"/>
              <w:right w:w="100" w:type="dxa"/>
            </w:tcMar>
          </w:tcPr>
          <w:p w14:paraId="462B31E8" w14:textId="77777777" w:rsidR="00B1273D" w:rsidRDefault="00B1273D" w:rsidP="00337811">
            <w:pPr>
              <w:widowControl w:val="0"/>
              <w:spacing w:line="240" w:lineRule="auto"/>
              <w:ind w:left="720"/>
              <w:rPr>
                <w:rFonts w:ascii="Google Sans" w:eastAsia="Google Sans" w:hAnsi="Google Sans" w:cs="Google Sans"/>
                <w:sz w:val="24"/>
                <w:szCs w:val="24"/>
              </w:rPr>
            </w:pPr>
          </w:p>
        </w:tc>
        <w:tc>
          <w:tcPr>
            <w:tcW w:w="7515" w:type="dxa"/>
            <w:tcMar>
              <w:top w:w="100" w:type="dxa"/>
              <w:left w:w="100" w:type="dxa"/>
              <w:bottom w:w="100" w:type="dxa"/>
              <w:right w:w="100" w:type="dxa"/>
            </w:tcMar>
          </w:tcPr>
          <w:p w14:paraId="0226776A" w14:textId="77777777" w:rsidR="00B1273D" w:rsidRDefault="00000000" w:rsidP="00E62422">
            <w:pPr>
              <w:widowControl w:val="0"/>
              <w:spacing w:line="240" w:lineRule="auto"/>
              <w:jc w:val="center"/>
              <w:rPr>
                <w:rFonts w:ascii="Google Sans" w:eastAsia="Google Sans" w:hAnsi="Google Sans" w:cs="Google Sans"/>
                <w:sz w:val="24"/>
                <w:szCs w:val="24"/>
              </w:rPr>
            </w:pPr>
            <w:r>
              <w:rPr>
                <w:rFonts w:ascii="Google Sans" w:eastAsia="Google Sans" w:hAnsi="Google Sans" w:cs="Google Sans"/>
                <w:sz w:val="24"/>
                <w:szCs w:val="24"/>
              </w:rPr>
              <w:t>Closed-circuit television (CCTV) surveillance</w:t>
            </w:r>
          </w:p>
        </w:tc>
      </w:tr>
      <w:tr w:rsidR="00B1273D" w14:paraId="5F9DBDCB" w14:textId="77777777">
        <w:tc>
          <w:tcPr>
            <w:tcW w:w="900" w:type="dxa"/>
            <w:tcMar>
              <w:top w:w="100" w:type="dxa"/>
              <w:left w:w="100" w:type="dxa"/>
              <w:bottom w:w="100" w:type="dxa"/>
              <w:right w:w="100" w:type="dxa"/>
            </w:tcMar>
          </w:tcPr>
          <w:p w14:paraId="0F51614A" w14:textId="7A7A6134" w:rsidR="00B1273D" w:rsidRDefault="00337811" w:rsidP="00337811">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      X</w:t>
            </w:r>
          </w:p>
        </w:tc>
        <w:tc>
          <w:tcPr>
            <w:tcW w:w="945" w:type="dxa"/>
            <w:tcMar>
              <w:top w:w="100" w:type="dxa"/>
              <w:left w:w="100" w:type="dxa"/>
              <w:bottom w:w="100" w:type="dxa"/>
              <w:right w:w="100" w:type="dxa"/>
            </w:tcMar>
          </w:tcPr>
          <w:p w14:paraId="400E0376" w14:textId="77777777" w:rsidR="00B1273D" w:rsidRDefault="00B1273D" w:rsidP="00337811">
            <w:pPr>
              <w:widowControl w:val="0"/>
              <w:spacing w:line="240" w:lineRule="auto"/>
              <w:ind w:left="360"/>
              <w:jc w:val="center"/>
              <w:rPr>
                <w:rFonts w:ascii="Google Sans" w:eastAsia="Google Sans" w:hAnsi="Google Sans" w:cs="Google Sans"/>
                <w:sz w:val="24"/>
                <w:szCs w:val="24"/>
              </w:rPr>
            </w:pPr>
          </w:p>
        </w:tc>
        <w:tc>
          <w:tcPr>
            <w:tcW w:w="7515" w:type="dxa"/>
            <w:tcMar>
              <w:top w:w="100" w:type="dxa"/>
              <w:left w:w="100" w:type="dxa"/>
              <w:bottom w:w="100" w:type="dxa"/>
              <w:right w:w="100" w:type="dxa"/>
            </w:tcMar>
          </w:tcPr>
          <w:p w14:paraId="74A7ACD1" w14:textId="77777777" w:rsidR="00B1273D" w:rsidRDefault="00000000" w:rsidP="00E62422">
            <w:pPr>
              <w:widowControl w:val="0"/>
              <w:spacing w:line="240" w:lineRule="auto"/>
              <w:jc w:val="center"/>
              <w:rPr>
                <w:rFonts w:ascii="Google Sans" w:eastAsia="Google Sans" w:hAnsi="Google Sans" w:cs="Google Sans"/>
                <w:sz w:val="24"/>
                <w:szCs w:val="24"/>
              </w:rPr>
            </w:pPr>
            <w:r>
              <w:rPr>
                <w:rFonts w:ascii="Google Sans" w:eastAsia="Google Sans" w:hAnsi="Google Sans" w:cs="Google Sans"/>
                <w:sz w:val="24"/>
                <w:szCs w:val="24"/>
              </w:rPr>
              <w:t>Fire detection/prevention (fire alarm, sprinkler system, etc.)</w:t>
            </w:r>
          </w:p>
        </w:tc>
      </w:tr>
    </w:tbl>
    <w:p w14:paraId="4186F5EE" w14:textId="77777777" w:rsidR="00B1273D" w:rsidRDefault="00B1273D" w:rsidP="00E62422">
      <w:pPr>
        <w:jc w:val="center"/>
        <w:rPr>
          <w:rFonts w:ascii="Google Sans" w:eastAsia="Google Sans" w:hAnsi="Google Sans" w:cs="Google Sans"/>
          <w:sz w:val="24"/>
          <w:szCs w:val="24"/>
        </w:rPr>
      </w:pPr>
    </w:p>
    <w:p w14:paraId="7195757D" w14:textId="77777777" w:rsidR="00B1273D" w:rsidRDefault="00000000" w:rsidP="00E62422">
      <w:pPr>
        <w:jc w:val="center"/>
        <w:rPr>
          <w:rFonts w:ascii="Google Sans" w:eastAsia="Google Sans" w:hAnsi="Google Sans" w:cs="Google Sans"/>
          <w:sz w:val="24"/>
          <w:szCs w:val="24"/>
        </w:rPr>
      </w:pPr>
      <w:r>
        <w:pict w14:anchorId="4F21BC5F">
          <v:rect id="_x0000_i1025" style="width:0;height:1.5pt" o:hralign="center" o:hrstd="t" o:hr="t" fillcolor="#a0a0a0" stroked="f"/>
        </w:pict>
      </w:r>
    </w:p>
    <w:p w14:paraId="20D0C331" w14:textId="77777777" w:rsidR="00B1273D" w:rsidRDefault="00B1273D" w:rsidP="00EA15F1">
      <w:pPr>
        <w:rPr>
          <w:rFonts w:ascii="Google Sans" w:eastAsia="Google Sans" w:hAnsi="Google Sans" w:cs="Google Sans"/>
          <w:sz w:val="24"/>
          <w:szCs w:val="24"/>
        </w:rPr>
      </w:pPr>
    </w:p>
    <w:p w14:paraId="03DD04BF" w14:textId="45BDD2AB" w:rsidR="00B1273D" w:rsidRDefault="00000000" w:rsidP="00E62422">
      <w:pPr>
        <w:jc w:val="center"/>
        <w:rPr>
          <w:rFonts w:ascii="Google Sans" w:eastAsia="Google Sans" w:hAnsi="Google Sans" w:cs="Google Sans"/>
          <w:i/>
          <w:sz w:val="24"/>
          <w:szCs w:val="24"/>
        </w:rPr>
      </w:pPr>
      <w:r>
        <w:rPr>
          <w:rFonts w:ascii="Google Sans" w:eastAsia="Google Sans" w:hAnsi="Google Sans" w:cs="Google Sans"/>
          <w:i/>
          <w:sz w:val="24"/>
          <w:szCs w:val="24"/>
        </w:rPr>
        <w:t xml:space="preserve">Does </w:t>
      </w:r>
      <w:proofErr w:type="spellStart"/>
      <w:r>
        <w:rPr>
          <w:rFonts w:ascii="Google Sans" w:eastAsia="Google Sans" w:hAnsi="Google Sans" w:cs="Google Sans"/>
          <w:i/>
          <w:sz w:val="24"/>
          <w:szCs w:val="24"/>
        </w:rPr>
        <w:t>Botium</w:t>
      </w:r>
      <w:proofErr w:type="spellEnd"/>
      <w:r>
        <w:rPr>
          <w:rFonts w:ascii="Google Sans" w:eastAsia="Google Sans" w:hAnsi="Google Sans" w:cs="Google Sans"/>
          <w:i/>
          <w:sz w:val="24"/>
          <w:szCs w:val="24"/>
        </w:rPr>
        <w:t xml:space="preserve"> Toys currently adhere to this compliance best practice?</w:t>
      </w:r>
    </w:p>
    <w:p w14:paraId="510BD3F9" w14:textId="77777777" w:rsidR="00B1273D" w:rsidRDefault="00B1273D" w:rsidP="00E62422">
      <w:pPr>
        <w:jc w:val="center"/>
        <w:rPr>
          <w:rFonts w:ascii="Google Sans" w:eastAsia="Google Sans" w:hAnsi="Google Sans" w:cs="Google Sans"/>
          <w:sz w:val="24"/>
          <w:szCs w:val="24"/>
        </w:rPr>
      </w:pPr>
    </w:p>
    <w:p w14:paraId="4DCFE753" w14:textId="77777777" w:rsidR="00B1273D" w:rsidRDefault="00000000" w:rsidP="00E62422">
      <w:pPr>
        <w:jc w:val="center"/>
        <w:rPr>
          <w:rFonts w:ascii="Google Sans" w:eastAsia="Google Sans" w:hAnsi="Google Sans" w:cs="Google Sans"/>
          <w:sz w:val="24"/>
          <w:szCs w:val="24"/>
        </w:rPr>
      </w:pPr>
      <w:r>
        <w:rPr>
          <w:rFonts w:ascii="Google Sans" w:eastAsia="Google Sans" w:hAnsi="Google Sans" w:cs="Google Sans"/>
          <w:b/>
          <w:sz w:val="24"/>
          <w:szCs w:val="24"/>
        </w:rPr>
        <w:t>Compliance checklist</w:t>
      </w:r>
    </w:p>
    <w:p w14:paraId="3BEA3C43" w14:textId="77777777" w:rsidR="00B1273D" w:rsidRDefault="00B1273D" w:rsidP="00E62422">
      <w:pPr>
        <w:jc w:val="center"/>
        <w:rPr>
          <w:rFonts w:ascii="Google Sans" w:eastAsia="Google Sans" w:hAnsi="Google Sans" w:cs="Google Sans"/>
          <w:b/>
          <w:sz w:val="24"/>
          <w:szCs w:val="24"/>
        </w:rPr>
      </w:pPr>
    </w:p>
    <w:p w14:paraId="24169967" w14:textId="77777777" w:rsidR="00B1273D" w:rsidRDefault="00000000" w:rsidP="00E62422">
      <w:pPr>
        <w:spacing w:after="200" w:line="360" w:lineRule="auto"/>
        <w:jc w:val="center"/>
        <w:rPr>
          <w:rFonts w:ascii="Google Sans" w:eastAsia="Google Sans" w:hAnsi="Google Sans" w:cs="Google Sans"/>
          <w:sz w:val="24"/>
          <w:szCs w:val="24"/>
          <w:u w:val="single"/>
        </w:rPr>
      </w:pPr>
      <w:r>
        <w:rPr>
          <w:rFonts w:ascii="Google Sans" w:eastAsia="Google Sans" w:hAnsi="Google Sans" w:cs="Google Sans"/>
          <w:sz w:val="24"/>
          <w:szCs w:val="24"/>
          <w:u w:val="single"/>
        </w:rPr>
        <w:t>Payment Card Industry Data Security Standard (PCI DSS)</w:t>
      </w:r>
    </w:p>
    <w:tbl>
      <w:tblPr>
        <w:tblStyle w:val="a0"/>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30"/>
        <w:gridCol w:w="915"/>
        <w:gridCol w:w="7515"/>
      </w:tblGrid>
      <w:tr w:rsidR="00B1273D" w14:paraId="457CE614" w14:textId="77777777">
        <w:tc>
          <w:tcPr>
            <w:tcW w:w="930" w:type="dxa"/>
            <w:tcMar>
              <w:top w:w="100" w:type="dxa"/>
              <w:left w:w="100" w:type="dxa"/>
              <w:bottom w:w="100" w:type="dxa"/>
              <w:right w:w="100" w:type="dxa"/>
            </w:tcMar>
          </w:tcPr>
          <w:p w14:paraId="1207CDB3" w14:textId="77777777" w:rsidR="00B1273D" w:rsidRDefault="00000000" w:rsidP="00E62422">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Yes</w:t>
            </w:r>
          </w:p>
        </w:tc>
        <w:tc>
          <w:tcPr>
            <w:tcW w:w="915" w:type="dxa"/>
            <w:tcMar>
              <w:top w:w="100" w:type="dxa"/>
              <w:left w:w="100" w:type="dxa"/>
              <w:bottom w:w="100" w:type="dxa"/>
              <w:right w:w="100" w:type="dxa"/>
            </w:tcMar>
          </w:tcPr>
          <w:p w14:paraId="506B183B" w14:textId="11BAC6BD" w:rsidR="00B1273D" w:rsidRDefault="00000000" w:rsidP="00E62422">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No</w:t>
            </w:r>
          </w:p>
        </w:tc>
        <w:tc>
          <w:tcPr>
            <w:tcW w:w="7515" w:type="dxa"/>
            <w:tcMar>
              <w:top w:w="100" w:type="dxa"/>
              <w:left w:w="100" w:type="dxa"/>
              <w:bottom w:w="100" w:type="dxa"/>
              <w:right w:w="100" w:type="dxa"/>
            </w:tcMar>
          </w:tcPr>
          <w:p w14:paraId="378D5EDC" w14:textId="77777777" w:rsidR="00B1273D" w:rsidRDefault="00000000" w:rsidP="00E62422">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Best practice</w:t>
            </w:r>
          </w:p>
        </w:tc>
      </w:tr>
      <w:tr w:rsidR="00B1273D" w14:paraId="28A37ED1" w14:textId="77777777">
        <w:tc>
          <w:tcPr>
            <w:tcW w:w="930" w:type="dxa"/>
            <w:tcMar>
              <w:top w:w="100" w:type="dxa"/>
              <w:left w:w="100" w:type="dxa"/>
              <w:bottom w:w="100" w:type="dxa"/>
              <w:right w:w="100" w:type="dxa"/>
            </w:tcMar>
          </w:tcPr>
          <w:p w14:paraId="63936408" w14:textId="77777777" w:rsidR="00B1273D" w:rsidRDefault="00B1273D" w:rsidP="00E62422">
            <w:pPr>
              <w:widowControl w:val="0"/>
              <w:numPr>
                <w:ilvl w:val="0"/>
                <w:numId w:val="12"/>
              </w:numPr>
              <w:spacing w:line="240" w:lineRule="auto"/>
              <w:jc w:val="center"/>
              <w:rPr>
                <w:rFonts w:ascii="Google Sans" w:eastAsia="Google Sans" w:hAnsi="Google Sans" w:cs="Google Sans"/>
                <w:sz w:val="24"/>
                <w:szCs w:val="24"/>
              </w:rPr>
            </w:pPr>
          </w:p>
        </w:tc>
        <w:tc>
          <w:tcPr>
            <w:tcW w:w="915" w:type="dxa"/>
            <w:tcMar>
              <w:top w:w="100" w:type="dxa"/>
              <w:left w:w="100" w:type="dxa"/>
              <w:bottom w:w="100" w:type="dxa"/>
              <w:right w:w="100" w:type="dxa"/>
            </w:tcMar>
          </w:tcPr>
          <w:p w14:paraId="28716DC9" w14:textId="163CA84A" w:rsidR="00B1273D" w:rsidRDefault="00337811" w:rsidP="00337811">
            <w:pPr>
              <w:widowControl w:val="0"/>
              <w:spacing w:line="240" w:lineRule="auto"/>
              <w:ind w:left="360"/>
              <w:rPr>
                <w:rFonts w:ascii="Google Sans" w:eastAsia="Google Sans" w:hAnsi="Google Sans" w:cs="Google Sans"/>
                <w:sz w:val="24"/>
                <w:szCs w:val="24"/>
              </w:rPr>
            </w:pPr>
            <w:r>
              <w:rPr>
                <w:rFonts w:ascii="Google Sans" w:eastAsia="Google Sans" w:hAnsi="Google Sans" w:cs="Google Sans"/>
                <w:sz w:val="24"/>
                <w:szCs w:val="24"/>
              </w:rPr>
              <w:t>X</w:t>
            </w:r>
          </w:p>
        </w:tc>
        <w:tc>
          <w:tcPr>
            <w:tcW w:w="7515" w:type="dxa"/>
            <w:tcMar>
              <w:top w:w="100" w:type="dxa"/>
              <w:left w:w="100" w:type="dxa"/>
              <w:bottom w:w="100" w:type="dxa"/>
              <w:right w:w="100" w:type="dxa"/>
            </w:tcMar>
          </w:tcPr>
          <w:p w14:paraId="228D7A8F" w14:textId="4566FBDA" w:rsidR="00B1273D" w:rsidRDefault="00000000" w:rsidP="00E62422">
            <w:pPr>
              <w:jc w:val="center"/>
              <w:rPr>
                <w:rFonts w:ascii="Google Sans" w:eastAsia="Google Sans" w:hAnsi="Google Sans" w:cs="Google Sans"/>
                <w:sz w:val="24"/>
                <w:szCs w:val="24"/>
              </w:rPr>
            </w:pPr>
            <w:r w:rsidRPr="00931A3C">
              <w:rPr>
                <w:rFonts w:ascii="Google Sans" w:eastAsia="Google Sans" w:hAnsi="Google Sans" w:cs="Google Sans"/>
                <w:sz w:val="24"/>
                <w:szCs w:val="24"/>
                <w:highlight w:val="yellow"/>
              </w:rPr>
              <w:t>Only authorized users have access to customers’ credit card information.</w:t>
            </w:r>
          </w:p>
        </w:tc>
      </w:tr>
      <w:tr w:rsidR="00B1273D" w14:paraId="5CD645C6" w14:textId="77777777">
        <w:tc>
          <w:tcPr>
            <w:tcW w:w="930" w:type="dxa"/>
            <w:tcMar>
              <w:top w:w="100" w:type="dxa"/>
              <w:left w:w="100" w:type="dxa"/>
              <w:bottom w:w="100" w:type="dxa"/>
              <w:right w:w="100" w:type="dxa"/>
            </w:tcMar>
          </w:tcPr>
          <w:p w14:paraId="2344DA9D" w14:textId="77777777" w:rsidR="00B1273D" w:rsidRDefault="00B1273D" w:rsidP="00337811">
            <w:pPr>
              <w:widowControl w:val="0"/>
              <w:spacing w:line="240" w:lineRule="auto"/>
              <w:rPr>
                <w:rFonts w:ascii="Google Sans" w:eastAsia="Google Sans" w:hAnsi="Google Sans" w:cs="Google Sans"/>
                <w:sz w:val="24"/>
                <w:szCs w:val="24"/>
              </w:rPr>
            </w:pPr>
          </w:p>
        </w:tc>
        <w:tc>
          <w:tcPr>
            <w:tcW w:w="915" w:type="dxa"/>
            <w:tcMar>
              <w:top w:w="100" w:type="dxa"/>
              <w:left w:w="100" w:type="dxa"/>
              <w:bottom w:w="100" w:type="dxa"/>
              <w:right w:w="100" w:type="dxa"/>
            </w:tcMar>
          </w:tcPr>
          <w:p w14:paraId="238385D7" w14:textId="3010CD90" w:rsidR="00B1273D" w:rsidRDefault="00337811" w:rsidP="00337811">
            <w:pPr>
              <w:widowControl w:val="0"/>
              <w:spacing w:line="240" w:lineRule="auto"/>
              <w:ind w:left="360"/>
              <w:rPr>
                <w:rFonts w:ascii="Google Sans" w:eastAsia="Google Sans" w:hAnsi="Google Sans" w:cs="Google Sans"/>
                <w:sz w:val="24"/>
                <w:szCs w:val="24"/>
              </w:rPr>
            </w:pPr>
            <w:r>
              <w:rPr>
                <w:rFonts w:ascii="Google Sans" w:eastAsia="Google Sans" w:hAnsi="Google Sans" w:cs="Google Sans"/>
                <w:sz w:val="24"/>
                <w:szCs w:val="24"/>
              </w:rPr>
              <w:t>X</w:t>
            </w:r>
          </w:p>
        </w:tc>
        <w:tc>
          <w:tcPr>
            <w:tcW w:w="7515" w:type="dxa"/>
            <w:tcMar>
              <w:top w:w="100" w:type="dxa"/>
              <w:left w:w="100" w:type="dxa"/>
              <w:bottom w:w="100" w:type="dxa"/>
              <w:right w:w="100" w:type="dxa"/>
            </w:tcMar>
          </w:tcPr>
          <w:p w14:paraId="07B2438E" w14:textId="77777777" w:rsidR="00B1273D" w:rsidRDefault="00000000" w:rsidP="00E62422">
            <w:pPr>
              <w:widowControl w:val="0"/>
              <w:spacing w:line="240" w:lineRule="auto"/>
              <w:jc w:val="center"/>
              <w:rPr>
                <w:rFonts w:ascii="Google Sans" w:eastAsia="Google Sans" w:hAnsi="Google Sans" w:cs="Google Sans"/>
                <w:sz w:val="24"/>
                <w:szCs w:val="24"/>
              </w:rPr>
            </w:pPr>
            <w:r>
              <w:rPr>
                <w:rFonts w:ascii="Google Sans" w:eastAsia="Google Sans" w:hAnsi="Google Sans" w:cs="Google Sans"/>
                <w:sz w:val="24"/>
                <w:szCs w:val="24"/>
              </w:rPr>
              <w:t>Credit card information is stored, accepted, processed, and transmitted internally, in a secure environment.</w:t>
            </w:r>
          </w:p>
        </w:tc>
      </w:tr>
      <w:tr w:rsidR="00B1273D" w14:paraId="3147C53F" w14:textId="77777777">
        <w:tc>
          <w:tcPr>
            <w:tcW w:w="930" w:type="dxa"/>
            <w:tcMar>
              <w:top w:w="100" w:type="dxa"/>
              <w:left w:w="100" w:type="dxa"/>
              <w:bottom w:w="100" w:type="dxa"/>
              <w:right w:w="100" w:type="dxa"/>
            </w:tcMar>
          </w:tcPr>
          <w:p w14:paraId="233F96B2" w14:textId="77777777" w:rsidR="00B1273D" w:rsidRDefault="00B1273D" w:rsidP="00337811">
            <w:pPr>
              <w:widowControl w:val="0"/>
              <w:spacing w:line="240" w:lineRule="auto"/>
              <w:rPr>
                <w:rFonts w:ascii="Google Sans" w:eastAsia="Google Sans" w:hAnsi="Google Sans" w:cs="Google Sans"/>
                <w:sz w:val="24"/>
                <w:szCs w:val="24"/>
              </w:rPr>
            </w:pPr>
          </w:p>
        </w:tc>
        <w:tc>
          <w:tcPr>
            <w:tcW w:w="915" w:type="dxa"/>
            <w:tcMar>
              <w:top w:w="100" w:type="dxa"/>
              <w:left w:w="100" w:type="dxa"/>
              <w:bottom w:w="100" w:type="dxa"/>
              <w:right w:w="100" w:type="dxa"/>
            </w:tcMar>
          </w:tcPr>
          <w:p w14:paraId="5984F55E" w14:textId="0FAAED60" w:rsidR="00B1273D" w:rsidRDefault="00337811" w:rsidP="00337811">
            <w:pPr>
              <w:widowControl w:val="0"/>
              <w:spacing w:line="240" w:lineRule="auto"/>
              <w:ind w:left="360"/>
              <w:rPr>
                <w:rFonts w:ascii="Google Sans" w:eastAsia="Google Sans" w:hAnsi="Google Sans" w:cs="Google Sans"/>
                <w:sz w:val="24"/>
                <w:szCs w:val="24"/>
              </w:rPr>
            </w:pPr>
            <w:r>
              <w:rPr>
                <w:rFonts w:ascii="Google Sans" w:eastAsia="Google Sans" w:hAnsi="Google Sans" w:cs="Google Sans"/>
                <w:sz w:val="24"/>
                <w:szCs w:val="24"/>
              </w:rPr>
              <w:t>X</w:t>
            </w:r>
          </w:p>
        </w:tc>
        <w:tc>
          <w:tcPr>
            <w:tcW w:w="7515" w:type="dxa"/>
            <w:tcMar>
              <w:top w:w="100" w:type="dxa"/>
              <w:left w:w="100" w:type="dxa"/>
              <w:bottom w:w="100" w:type="dxa"/>
              <w:right w:w="100" w:type="dxa"/>
            </w:tcMar>
          </w:tcPr>
          <w:p w14:paraId="5CC5F4A8" w14:textId="1AD8C712" w:rsidR="00B1273D" w:rsidRDefault="00000000" w:rsidP="00E62422">
            <w:pPr>
              <w:widowControl w:val="0"/>
              <w:spacing w:line="240" w:lineRule="auto"/>
              <w:jc w:val="center"/>
              <w:rPr>
                <w:rFonts w:ascii="Google Sans" w:eastAsia="Google Sans" w:hAnsi="Google Sans" w:cs="Google Sans"/>
                <w:sz w:val="24"/>
                <w:szCs w:val="24"/>
                <w:highlight w:val="yellow"/>
              </w:rPr>
            </w:pPr>
            <w:r>
              <w:rPr>
                <w:rFonts w:ascii="Google Sans" w:eastAsia="Google Sans" w:hAnsi="Google Sans" w:cs="Google Sans"/>
                <w:sz w:val="24"/>
                <w:szCs w:val="24"/>
              </w:rPr>
              <w:t>Implement data encryption procedures to better secure credit card transaction touchpoints and data.</w:t>
            </w:r>
          </w:p>
        </w:tc>
      </w:tr>
      <w:tr w:rsidR="00B1273D" w14:paraId="021EA9A6" w14:textId="77777777">
        <w:tc>
          <w:tcPr>
            <w:tcW w:w="930" w:type="dxa"/>
            <w:tcMar>
              <w:top w:w="100" w:type="dxa"/>
              <w:left w:w="100" w:type="dxa"/>
              <w:bottom w:w="100" w:type="dxa"/>
              <w:right w:w="100" w:type="dxa"/>
            </w:tcMar>
          </w:tcPr>
          <w:p w14:paraId="2966D12A" w14:textId="77777777" w:rsidR="00B1273D" w:rsidRDefault="00B1273D" w:rsidP="00337811">
            <w:pPr>
              <w:widowControl w:val="0"/>
              <w:spacing w:line="240" w:lineRule="auto"/>
              <w:rPr>
                <w:rFonts w:ascii="Google Sans" w:eastAsia="Google Sans" w:hAnsi="Google Sans" w:cs="Google Sans"/>
                <w:sz w:val="24"/>
                <w:szCs w:val="24"/>
              </w:rPr>
            </w:pPr>
          </w:p>
        </w:tc>
        <w:tc>
          <w:tcPr>
            <w:tcW w:w="915" w:type="dxa"/>
            <w:tcMar>
              <w:top w:w="100" w:type="dxa"/>
              <w:left w:w="100" w:type="dxa"/>
              <w:bottom w:w="100" w:type="dxa"/>
              <w:right w:w="100" w:type="dxa"/>
            </w:tcMar>
          </w:tcPr>
          <w:p w14:paraId="6872F27A" w14:textId="37823128" w:rsidR="00B1273D" w:rsidRDefault="00337811" w:rsidP="00337811">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       X </w:t>
            </w:r>
          </w:p>
        </w:tc>
        <w:tc>
          <w:tcPr>
            <w:tcW w:w="7515" w:type="dxa"/>
            <w:tcMar>
              <w:top w:w="100" w:type="dxa"/>
              <w:left w:w="100" w:type="dxa"/>
              <w:bottom w:w="100" w:type="dxa"/>
              <w:right w:w="100" w:type="dxa"/>
            </w:tcMar>
          </w:tcPr>
          <w:p w14:paraId="1CCD1155" w14:textId="77777777" w:rsidR="00B1273D" w:rsidRDefault="00000000" w:rsidP="00E62422">
            <w:pPr>
              <w:widowControl w:val="0"/>
              <w:spacing w:line="240" w:lineRule="auto"/>
              <w:jc w:val="center"/>
              <w:rPr>
                <w:rFonts w:ascii="Google Sans" w:eastAsia="Google Sans" w:hAnsi="Google Sans" w:cs="Google Sans"/>
                <w:sz w:val="24"/>
                <w:szCs w:val="24"/>
              </w:rPr>
            </w:pPr>
            <w:r>
              <w:rPr>
                <w:rFonts w:ascii="Google Sans" w:eastAsia="Google Sans" w:hAnsi="Google Sans" w:cs="Google Sans"/>
                <w:sz w:val="24"/>
                <w:szCs w:val="24"/>
              </w:rPr>
              <w:t>Adopt secure password management policies.</w:t>
            </w:r>
          </w:p>
        </w:tc>
      </w:tr>
    </w:tbl>
    <w:p w14:paraId="6D5EE885" w14:textId="77777777" w:rsidR="00B1273D" w:rsidRDefault="00B1273D" w:rsidP="00E62422">
      <w:pPr>
        <w:jc w:val="center"/>
        <w:rPr>
          <w:rFonts w:ascii="Google Sans" w:eastAsia="Google Sans" w:hAnsi="Google Sans" w:cs="Google Sans"/>
          <w:sz w:val="24"/>
          <w:szCs w:val="24"/>
        </w:rPr>
      </w:pPr>
    </w:p>
    <w:p w14:paraId="6D0B1E64" w14:textId="77777777" w:rsidR="00B1273D" w:rsidRDefault="00B1273D" w:rsidP="00E62422">
      <w:pPr>
        <w:jc w:val="center"/>
        <w:rPr>
          <w:rFonts w:ascii="Google Sans" w:eastAsia="Google Sans" w:hAnsi="Google Sans" w:cs="Google Sans"/>
          <w:sz w:val="24"/>
          <w:szCs w:val="24"/>
        </w:rPr>
      </w:pPr>
    </w:p>
    <w:p w14:paraId="5E99DEA2" w14:textId="77777777" w:rsidR="00B1273D" w:rsidRDefault="00000000" w:rsidP="00E62422">
      <w:pPr>
        <w:spacing w:after="200" w:line="360" w:lineRule="auto"/>
        <w:jc w:val="center"/>
        <w:rPr>
          <w:rFonts w:ascii="Google Sans" w:eastAsia="Google Sans" w:hAnsi="Google Sans" w:cs="Google Sans"/>
          <w:sz w:val="24"/>
          <w:szCs w:val="24"/>
          <w:u w:val="single"/>
        </w:rPr>
      </w:pPr>
      <w:r>
        <w:rPr>
          <w:rFonts w:ascii="Google Sans" w:eastAsia="Google Sans" w:hAnsi="Google Sans" w:cs="Google Sans"/>
          <w:sz w:val="24"/>
          <w:szCs w:val="24"/>
          <w:u w:val="single"/>
        </w:rPr>
        <w:t>General Data Protection Regulation (GDPR)</w:t>
      </w:r>
    </w:p>
    <w:tbl>
      <w:tblPr>
        <w:tblStyle w:val="a1"/>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00"/>
        <w:gridCol w:w="945"/>
        <w:gridCol w:w="7515"/>
      </w:tblGrid>
      <w:tr w:rsidR="00B1273D" w14:paraId="45BB88D2" w14:textId="77777777">
        <w:tc>
          <w:tcPr>
            <w:tcW w:w="900" w:type="dxa"/>
            <w:tcMar>
              <w:top w:w="100" w:type="dxa"/>
              <w:left w:w="100" w:type="dxa"/>
              <w:bottom w:w="100" w:type="dxa"/>
              <w:right w:w="100" w:type="dxa"/>
            </w:tcMar>
          </w:tcPr>
          <w:p w14:paraId="4FFED3E1" w14:textId="77777777" w:rsidR="00B1273D" w:rsidRDefault="00000000" w:rsidP="00E62422">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Yes</w:t>
            </w:r>
          </w:p>
        </w:tc>
        <w:tc>
          <w:tcPr>
            <w:tcW w:w="945" w:type="dxa"/>
            <w:tcMar>
              <w:top w:w="100" w:type="dxa"/>
              <w:left w:w="100" w:type="dxa"/>
              <w:bottom w:w="100" w:type="dxa"/>
              <w:right w:w="100" w:type="dxa"/>
            </w:tcMar>
          </w:tcPr>
          <w:p w14:paraId="7E132F35" w14:textId="0959AE19" w:rsidR="00B1273D" w:rsidRDefault="00000000" w:rsidP="00E62422">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No</w:t>
            </w:r>
          </w:p>
        </w:tc>
        <w:tc>
          <w:tcPr>
            <w:tcW w:w="7515" w:type="dxa"/>
            <w:tcMar>
              <w:top w:w="100" w:type="dxa"/>
              <w:left w:w="100" w:type="dxa"/>
              <w:bottom w:w="100" w:type="dxa"/>
              <w:right w:w="100" w:type="dxa"/>
            </w:tcMar>
          </w:tcPr>
          <w:p w14:paraId="4107079A" w14:textId="77777777" w:rsidR="00B1273D" w:rsidRDefault="00000000" w:rsidP="00E62422">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Best practice</w:t>
            </w:r>
          </w:p>
        </w:tc>
      </w:tr>
      <w:tr w:rsidR="00B1273D" w14:paraId="5C0ED2C2" w14:textId="77777777">
        <w:tc>
          <w:tcPr>
            <w:tcW w:w="900" w:type="dxa"/>
            <w:tcMar>
              <w:top w:w="100" w:type="dxa"/>
              <w:left w:w="100" w:type="dxa"/>
              <w:bottom w:w="100" w:type="dxa"/>
              <w:right w:w="100" w:type="dxa"/>
            </w:tcMar>
          </w:tcPr>
          <w:p w14:paraId="467CAD04" w14:textId="77777777" w:rsidR="00B1273D" w:rsidRDefault="00B1273D" w:rsidP="00E62422">
            <w:pPr>
              <w:widowControl w:val="0"/>
              <w:numPr>
                <w:ilvl w:val="0"/>
                <w:numId w:val="12"/>
              </w:numPr>
              <w:spacing w:line="240" w:lineRule="auto"/>
              <w:jc w:val="center"/>
              <w:rPr>
                <w:rFonts w:ascii="Google Sans" w:eastAsia="Google Sans" w:hAnsi="Google Sans" w:cs="Google Sans"/>
                <w:sz w:val="24"/>
                <w:szCs w:val="24"/>
              </w:rPr>
            </w:pPr>
          </w:p>
        </w:tc>
        <w:tc>
          <w:tcPr>
            <w:tcW w:w="945" w:type="dxa"/>
            <w:tcMar>
              <w:top w:w="100" w:type="dxa"/>
              <w:left w:w="100" w:type="dxa"/>
              <w:bottom w:w="100" w:type="dxa"/>
              <w:right w:w="100" w:type="dxa"/>
            </w:tcMar>
          </w:tcPr>
          <w:p w14:paraId="38064C4B" w14:textId="331497B2" w:rsidR="00B1273D" w:rsidRDefault="00337811" w:rsidP="00337811">
            <w:pPr>
              <w:widowControl w:val="0"/>
              <w:spacing w:line="240" w:lineRule="auto"/>
              <w:ind w:left="360"/>
              <w:rPr>
                <w:rFonts w:ascii="Google Sans" w:eastAsia="Google Sans" w:hAnsi="Google Sans" w:cs="Google Sans"/>
                <w:sz w:val="24"/>
                <w:szCs w:val="24"/>
              </w:rPr>
            </w:pPr>
            <w:r>
              <w:rPr>
                <w:rFonts w:ascii="Google Sans" w:eastAsia="Google Sans" w:hAnsi="Google Sans" w:cs="Google Sans"/>
                <w:sz w:val="24"/>
                <w:szCs w:val="24"/>
              </w:rPr>
              <w:t>X</w:t>
            </w:r>
          </w:p>
        </w:tc>
        <w:tc>
          <w:tcPr>
            <w:tcW w:w="7515" w:type="dxa"/>
            <w:tcMar>
              <w:top w:w="100" w:type="dxa"/>
              <w:left w:w="100" w:type="dxa"/>
              <w:bottom w:w="100" w:type="dxa"/>
              <w:right w:w="100" w:type="dxa"/>
            </w:tcMar>
          </w:tcPr>
          <w:p w14:paraId="64A9AAEB" w14:textId="77777777" w:rsidR="00B1273D" w:rsidRPr="00931A3C" w:rsidRDefault="00000000" w:rsidP="00E62422">
            <w:pPr>
              <w:jc w:val="center"/>
              <w:rPr>
                <w:rFonts w:ascii="Google Sans" w:eastAsia="Google Sans" w:hAnsi="Google Sans" w:cs="Google Sans"/>
                <w:sz w:val="24"/>
                <w:szCs w:val="24"/>
                <w:highlight w:val="yellow"/>
              </w:rPr>
            </w:pPr>
            <w:r w:rsidRPr="00931A3C">
              <w:rPr>
                <w:rFonts w:ascii="Google Sans" w:eastAsia="Google Sans" w:hAnsi="Google Sans" w:cs="Google Sans"/>
                <w:sz w:val="24"/>
                <w:szCs w:val="24"/>
                <w:highlight w:val="yellow"/>
              </w:rPr>
              <w:t>E.U. customers’ data is kept private/secured.</w:t>
            </w:r>
          </w:p>
        </w:tc>
      </w:tr>
      <w:tr w:rsidR="00B1273D" w14:paraId="29646B92" w14:textId="77777777">
        <w:tc>
          <w:tcPr>
            <w:tcW w:w="900" w:type="dxa"/>
            <w:tcMar>
              <w:top w:w="100" w:type="dxa"/>
              <w:left w:w="100" w:type="dxa"/>
              <w:bottom w:w="100" w:type="dxa"/>
              <w:right w:w="100" w:type="dxa"/>
            </w:tcMar>
          </w:tcPr>
          <w:p w14:paraId="3FB85111" w14:textId="19F8CFAF" w:rsidR="00B1273D" w:rsidRDefault="00337811" w:rsidP="00337811">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     X</w:t>
            </w:r>
          </w:p>
        </w:tc>
        <w:tc>
          <w:tcPr>
            <w:tcW w:w="945" w:type="dxa"/>
            <w:tcMar>
              <w:top w:w="100" w:type="dxa"/>
              <w:left w:w="100" w:type="dxa"/>
              <w:bottom w:w="100" w:type="dxa"/>
              <w:right w:w="100" w:type="dxa"/>
            </w:tcMar>
          </w:tcPr>
          <w:p w14:paraId="1D0AC4EE" w14:textId="77777777" w:rsidR="00B1273D" w:rsidRDefault="00B1273D" w:rsidP="00337811">
            <w:pPr>
              <w:widowControl w:val="0"/>
              <w:spacing w:line="240" w:lineRule="auto"/>
              <w:rPr>
                <w:rFonts w:ascii="Google Sans" w:eastAsia="Google Sans" w:hAnsi="Google Sans" w:cs="Google Sans"/>
                <w:sz w:val="24"/>
                <w:szCs w:val="24"/>
              </w:rPr>
            </w:pPr>
          </w:p>
        </w:tc>
        <w:tc>
          <w:tcPr>
            <w:tcW w:w="7515" w:type="dxa"/>
            <w:tcMar>
              <w:top w:w="100" w:type="dxa"/>
              <w:left w:w="100" w:type="dxa"/>
              <w:bottom w:w="100" w:type="dxa"/>
              <w:right w:w="100" w:type="dxa"/>
            </w:tcMar>
          </w:tcPr>
          <w:p w14:paraId="4131AA70" w14:textId="77777777" w:rsidR="00B1273D" w:rsidRDefault="00000000" w:rsidP="00E62422">
            <w:pPr>
              <w:widowControl w:val="0"/>
              <w:spacing w:line="240" w:lineRule="auto"/>
              <w:jc w:val="center"/>
              <w:rPr>
                <w:rFonts w:ascii="Google Sans" w:eastAsia="Google Sans" w:hAnsi="Google Sans" w:cs="Google Sans"/>
                <w:sz w:val="24"/>
                <w:szCs w:val="24"/>
              </w:rPr>
            </w:pPr>
            <w:r>
              <w:rPr>
                <w:rFonts w:ascii="Google Sans" w:eastAsia="Google Sans" w:hAnsi="Google Sans" w:cs="Google Sans"/>
                <w:sz w:val="24"/>
                <w:szCs w:val="24"/>
              </w:rPr>
              <w:t>There is a plan in place to notify E.U. customers within 72 hours if their data is compromised/there is a breach.</w:t>
            </w:r>
          </w:p>
        </w:tc>
      </w:tr>
      <w:tr w:rsidR="00B1273D" w14:paraId="3B2BC699" w14:textId="77777777">
        <w:tc>
          <w:tcPr>
            <w:tcW w:w="900" w:type="dxa"/>
            <w:tcMar>
              <w:top w:w="100" w:type="dxa"/>
              <w:left w:w="100" w:type="dxa"/>
              <w:bottom w:w="100" w:type="dxa"/>
              <w:right w:w="100" w:type="dxa"/>
            </w:tcMar>
          </w:tcPr>
          <w:p w14:paraId="0C7F9490" w14:textId="5702E078" w:rsidR="00B1273D" w:rsidRDefault="00B1273D" w:rsidP="00337811">
            <w:pPr>
              <w:widowControl w:val="0"/>
              <w:spacing w:line="240" w:lineRule="auto"/>
              <w:ind w:left="360"/>
              <w:rPr>
                <w:rFonts w:ascii="Google Sans" w:eastAsia="Google Sans" w:hAnsi="Google Sans" w:cs="Google Sans"/>
                <w:sz w:val="24"/>
                <w:szCs w:val="24"/>
              </w:rPr>
            </w:pPr>
          </w:p>
        </w:tc>
        <w:tc>
          <w:tcPr>
            <w:tcW w:w="945" w:type="dxa"/>
            <w:tcMar>
              <w:top w:w="100" w:type="dxa"/>
              <w:left w:w="100" w:type="dxa"/>
              <w:bottom w:w="100" w:type="dxa"/>
              <w:right w:w="100" w:type="dxa"/>
            </w:tcMar>
          </w:tcPr>
          <w:p w14:paraId="15730798" w14:textId="287778B7" w:rsidR="00B1273D" w:rsidRDefault="004947D0" w:rsidP="00337811">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     X</w:t>
            </w:r>
          </w:p>
        </w:tc>
        <w:tc>
          <w:tcPr>
            <w:tcW w:w="7515" w:type="dxa"/>
            <w:tcMar>
              <w:top w:w="100" w:type="dxa"/>
              <w:left w:w="100" w:type="dxa"/>
              <w:bottom w:w="100" w:type="dxa"/>
              <w:right w:w="100" w:type="dxa"/>
            </w:tcMar>
          </w:tcPr>
          <w:p w14:paraId="78F71D4B" w14:textId="77777777" w:rsidR="00B1273D" w:rsidRDefault="00000000" w:rsidP="00E62422">
            <w:pPr>
              <w:widowControl w:val="0"/>
              <w:spacing w:line="240" w:lineRule="auto"/>
              <w:jc w:val="center"/>
              <w:rPr>
                <w:rFonts w:ascii="Google Sans" w:eastAsia="Google Sans" w:hAnsi="Google Sans" w:cs="Google Sans"/>
                <w:sz w:val="24"/>
                <w:szCs w:val="24"/>
              </w:rPr>
            </w:pPr>
            <w:r>
              <w:rPr>
                <w:rFonts w:ascii="Google Sans" w:eastAsia="Google Sans" w:hAnsi="Google Sans" w:cs="Google Sans"/>
                <w:sz w:val="24"/>
                <w:szCs w:val="24"/>
              </w:rPr>
              <w:t>Ensure data is properly classified and inventoried.</w:t>
            </w:r>
          </w:p>
        </w:tc>
      </w:tr>
      <w:tr w:rsidR="00B1273D" w14:paraId="6C579686" w14:textId="77777777">
        <w:tc>
          <w:tcPr>
            <w:tcW w:w="900" w:type="dxa"/>
            <w:tcMar>
              <w:top w:w="100" w:type="dxa"/>
              <w:left w:w="100" w:type="dxa"/>
              <w:bottom w:w="100" w:type="dxa"/>
              <w:right w:w="100" w:type="dxa"/>
            </w:tcMar>
          </w:tcPr>
          <w:p w14:paraId="196EBB45" w14:textId="48288F00" w:rsidR="00B1273D" w:rsidRDefault="00337811" w:rsidP="00337811">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      </w:t>
            </w:r>
            <w:r w:rsidR="004947D0">
              <w:rPr>
                <w:rFonts w:ascii="Google Sans" w:eastAsia="Google Sans" w:hAnsi="Google Sans" w:cs="Google Sans"/>
                <w:sz w:val="24"/>
                <w:szCs w:val="24"/>
              </w:rPr>
              <w:t>X</w:t>
            </w:r>
          </w:p>
        </w:tc>
        <w:tc>
          <w:tcPr>
            <w:tcW w:w="945" w:type="dxa"/>
            <w:tcMar>
              <w:top w:w="100" w:type="dxa"/>
              <w:left w:w="100" w:type="dxa"/>
              <w:bottom w:w="100" w:type="dxa"/>
              <w:right w:w="100" w:type="dxa"/>
            </w:tcMar>
          </w:tcPr>
          <w:p w14:paraId="4812F7D2" w14:textId="10B9EF93" w:rsidR="00B1273D" w:rsidRDefault="00337811" w:rsidP="00337811">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        </w:t>
            </w:r>
          </w:p>
        </w:tc>
        <w:tc>
          <w:tcPr>
            <w:tcW w:w="7515" w:type="dxa"/>
            <w:tcMar>
              <w:top w:w="100" w:type="dxa"/>
              <w:left w:w="100" w:type="dxa"/>
              <w:bottom w:w="100" w:type="dxa"/>
              <w:right w:w="100" w:type="dxa"/>
            </w:tcMar>
          </w:tcPr>
          <w:p w14:paraId="1AB9FE25" w14:textId="77777777" w:rsidR="00B1273D" w:rsidRDefault="00000000" w:rsidP="00E62422">
            <w:pPr>
              <w:widowControl w:val="0"/>
              <w:spacing w:line="240" w:lineRule="auto"/>
              <w:jc w:val="center"/>
              <w:rPr>
                <w:rFonts w:ascii="Google Sans" w:eastAsia="Google Sans" w:hAnsi="Google Sans" w:cs="Google Sans"/>
                <w:sz w:val="24"/>
                <w:szCs w:val="24"/>
              </w:rPr>
            </w:pPr>
            <w:r>
              <w:rPr>
                <w:rFonts w:ascii="Google Sans" w:eastAsia="Google Sans" w:hAnsi="Google Sans" w:cs="Google Sans"/>
                <w:sz w:val="24"/>
                <w:szCs w:val="24"/>
              </w:rPr>
              <w:t>Enforce privacy policies, procedures, and processes to properly document and maintain data.</w:t>
            </w:r>
          </w:p>
        </w:tc>
      </w:tr>
    </w:tbl>
    <w:p w14:paraId="77367EA6" w14:textId="77777777" w:rsidR="00B1273D" w:rsidRDefault="00B1273D" w:rsidP="00E62422">
      <w:pPr>
        <w:jc w:val="center"/>
        <w:rPr>
          <w:rFonts w:ascii="Google Sans" w:eastAsia="Google Sans" w:hAnsi="Google Sans" w:cs="Google Sans"/>
          <w:sz w:val="24"/>
          <w:szCs w:val="24"/>
        </w:rPr>
      </w:pPr>
    </w:p>
    <w:p w14:paraId="00A59CC5" w14:textId="77777777" w:rsidR="00B1273D" w:rsidRDefault="00B1273D" w:rsidP="00E62422">
      <w:pPr>
        <w:jc w:val="center"/>
        <w:rPr>
          <w:rFonts w:ascii="Google Sans" w:eastAsia="Google Sans" w:hAnsi="Google Sans" w:cs="Google Sans"/>
          <w:sz w:val="24"/>
          <w:szCs w:val="24"/>
        </w:rPr>
      </w:pPr>
    </w:p>
    <w:p w14:paraId="6C7BEBC9" w14:textId="50789D2B" w:rsidR="00B1273D" w:rsidRDefault="00000000" w:rsidP="00E62422">
      <w:pPr>
        <w:spacing w:after="200" w:line="360" w:lineRule="auto"/>
        <w:jc w:val="center"/>
        <w:rPr>
          <w:rFonts w:ascii="Google Sans" w:eastAsia="Google Sans" w:hAnsi="Google Sans" w:cs="Google Sans"/>
          <w:sz w:val="24"/>
          <w:szCs w:val="24"/>
        </w:rPr>
      </w:pPr>
      <w:r>
        <w:rPr>
          <w:rFonts w:ascii="Google Sans" w:eastAsia="Google Sans" w:hAnsi="Google Sans" w:cs="Google Sans"/>
          <w:sz w:val="24"/>
          <w:szCs w:val="24"/>
          <w:u w:val="single"/>
        </w:rPr>
        <w:t>System and Organizations Controls (SOC type 1, SOC type 2)</w:t>
      </w:r>
    </w:p>
    <w:tbl>
      <w:tblPr>
        <w:tblStyle w:val="a2"/>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30"/>
        <w:gridCol w:w="915"/>
        <w:gridCol w:w="7515"/>
      </w:tblGrid>
      <w:tr w:rsidR="00B1273D" w14:paraId="6469240C" w14:textId="77777777">
        <w:tc>
          <w:tcPr>
            <w:tcW w:w="930" w:type="dxa"/>
            <w:tcMar>
              <w:top w:w="100" w:type="dxa"/>
              <w:left w:w="100" w:type="dxa"/>
              <w:bottom w:w="100" w:type="dxa"/>
              <w:right w:w="100" w:type="dxa"/>
            </w:tcMar>
          </w:tcPr>
          <w:p w14:paraId="69115D07" w14:textId="77777777" w:rsidR="00B1273D" w:rsidRDefault="00000000" w:rsidP="00E62422">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Yes</w:t>
            </w:r>
          </w:p>
        </w:tc>
        <w:tc>
          <w:tcPr>
            <w:tcW w:w="915" w:type="dxa"/>
            <w:tcMar>
              <w:top w:w="100" w:type="dxa"/>
              <w:left w:w="100" w:type="dxa"/>
              <w:bottom w:w="100" w:type="dxa"/>
              <w:right w:w="100" w:type="dxa"/>
            </w:tcMar>
          </w:tcPr>
          <w:p w14:paraId="5A2AC735" w14:textId="3E325B47" w:rsidR="00B1273D" w:rsidRDefault="00000000" w:rsidP="00E62422">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No</w:t>
            </w:r>
          </w:p>
        </w:tc>
        <w:tc>
          <w:tcPr>
            <w:tcW w:w="7515" w:type="dxa"/>
            <w:tcMar>
              <w:top w:w="100" w:type="dxa"/>
              <w:left w:w="100" w:type="dxa"/>
              <w:bottom w:w="100" w:type="dxa"/>
              <w:right w:w="100" w:type="dxa"/>
            </w:tcMar>
          </w:tcPr>
          <w:p w14:paraId="36292B26" w14:textId="77777777" w:rsidR="00B1273D" w:rsidRDefault="00000000" w:rsidP="00E62422">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Best practice</w:t>
            </w:r>
          </w:p>
        </w:tc>
      </w:tr>
      <w:tr w:rsidR="00B1273D" w14:paraId="422E79EF" w14:textId="77777777">
        <w:tc>
          <w:tcPr>
            <w:tcW w:w="930" w:type="dxa"/>
            <w:tcMar>
              <w:top w:w="100" w:type="dxa"/>
              <w:left w:w="100" w:type="dxa"/>
              <w:bottom w:w="100" w:type="dxa"/>
              <w:right w:w="100" w:type="dxa"/>
            </w:tcMar>
          </w:tcPr>
          <w:p w14:paraId="3098D8FF" w14:textId="77777777" w:rsidR="00B1273D" w:rsidRDefault="00B1273D" w:rsidP="00E62422">
            <w:pPr>
              <w:widowControl w:val="0"/>
              <w:numPr>
                <w:ilvl w:val="0"/>
                <w:numId w:val="12"/>
              </w:numPr>
              <w:spacing w:line="240" w:lineRule="auto"/>
              <w:jc w:val="center"/>
              <w:rPr>
                <w:rFonts w:ascii="Google Sans" w:eastAsia="Google Sans" w:hAnsi="Google Sans" w:cs="Google Sans"/>
                <w:sz w:val="24"/>
                <w:szCs w:val="24"/>
              </w:rPr>
            </w:pPr>
          </w:p>
        </w:tc>
        <w:tc>
          <w:tcPr>
            <w:tcW w:w="915" w:type="dxa"/>
            <w:tcMar>
              <w:top w:w="100" w:type="dxa"/>
              <w:left w:w="100" w:type="dxa"/>
              <w:bottom w:w="100" w:type="dxa"/>
              <w:right w:w="100" w:type="dxa"/>
            </w:tcMar>
          </w:tcPr>
          <w:p w14:paraId="72C9730B" w14:textId="5531AC0A" w:rsidR="00B1273D" w:rsidRDefault="00337811" w:rsidP="00337811">
            <w:pPr>
              <w:widowControl w:val="0"/>
              <w:spacing w:line="240" w:lineRule="auto"/>
              <w:ind w:left="360"/>
              <w:rPr>
                <w:rFonts w:ascii="Google Sans" w:eastAsia="Google Sans" w:hAnsi="Google Sans" w:cs="Google Sans"/>
                <w:sz w:val="24"/>
                <w:szCs w:val="24"/>
              </w:rPr>
            </w:pPr>
            <w:r>
              <w:rPr>
                <w:rFonts w:ascii="Google Sans" w:eastAsia="Google Sans" w:hAnsi="Google Sans" w:cs="Google Sans"/>
                <w:sz w:val="24"/>
                <w:szCs w:val="24"/>
              </w:rPr>
              <w:t>X</w:t>
            </w:r>
          </w:p>
        </w:tc>
        <w:tc>
          <w:tcPr>
            <w:tcW w:w="7515" w:type="dxa"/>
            <w:tcMar>
              <w:top w:w="100" w:type="dxa"/>
              <w:left w:w="100" w:type="dxa"/>
              <w:bottom w:w="100" w:type="dxa"/>
              <w:right w:w="100" w:type="dxa"/>
            </w:tcMar>
          </w:tcPr>
          <w:p w14:paraId="354F66FB" w14:textId="77777777" w:rsidR="00B1273D" w:rsidRDefault="00000000" w:rsidP="00E62422">
            <w:pPr>
              <w:jc w:val="center"/>
              <w:rPr>
                <w:rFonts w:ascii="Google Sans" w:eastAsia="Google Sans" w:hAnsi="Google Sans" w:cs="Google Sans"/>
                <w:sz w:val="24"/>
                <w:szCs w:val="24"/>
              </w:rPr>
            </w:pPr>
            <w:r>
              <w:rPr>
                <w:rFonts w:ascii="Google Sans" w:eastAsia="Google Sans" w:hAnsi="Google Sans" w:cs="Google Sans"/>
                <w:sz w:val="24"/>
                <w:szCs w:val="24"/>
              </w:rPr>
              <w:t>User access policies are established.</w:t>
            </w:r>
          </w:p>
        </w:tc>
      </w:tr>
      <w:tr w:rsidR="00B1273D" w14:paraId="3E97CFFC" w14:textId="77777777">
        <w:tc>
          <w:tcPr>
            <w:tcW w:w="930" w:type="dxa"/>
            <w:tcMar>
              <w:top w:w="100" w:type="dxa"/>
              <w:left w:w="100" w:type="dxa"/>
              <w:bottom w:w="100" w:type="dxa"/>
              <w:right w:w="100" w:type="dxa"/>
            </w:tcMar>
          </w:tcPr>
          <w:p w14:paraId="0C089BFF" w14:textId="77777777" w:rsidR="00B1273D" w:rsidRDefault="00B1273D" w:rsidP="00337811">
            <w:pPr>
              <w:widowControl w:val="0"/>
              <w:spacing w:line="240" w:lineRule="auto"/>
              <w:ind w:left="720"/>
              <w:rPr>
                <w:rFonts w:ascii="Google Sans" w:eastAsia="Google Sans" w:hAnsi="Google Sans" w:cs="Google Sans"/>
                <w:sz w:val="24"/>
                <w:szCs w:val="24"/>
              </w:rPr>
            </w:pPr>
          </w:p>
        </w:tc>
        <w:tc>
          <w:tcPr>
            <w:tcW w:w="915" w:type="dxa"/>
            <w:tcMar>
              <w:top w:w="100" w:type="dxa"/>
              <w:left w:w="100" w:type="dxa"/>
              <w:bottom w:w="100" w:type="dxa"/>
              <w:right w:w="100" w:type="dxa"/>
            </w:tcMar>
          </w:tcPr>
          <w:p w14:paraId="415534C4" w14:textId="6DA1CC07" w:rsidR="00B1273D" w:rsidRDefault="00337811" w:rsidP="00337811">
            <w:pPr>
              <w:widowControl w:val="0"/>
              <w:spacing w:line="240" w:lineRule="auto"/>
              <w:ind w:left="360"/>
              <w:rPr>
                <w:rFonts w:ascii="Google Sans" w:eastAsia="Google Sans" w:hAnsi="Google Sans" w:cs="Google Sans"/>
                <w:sz w:val="24"/>
                <w:szCs w:val="24"/>
              </w:rPr>
            </w:pPr>
            <w:r>
              <w:rPr>
                <w:rFonts w:ascii="Google Sans" w:eastAsia="Google Sans" w:hAnsi="Google Sans" w:cs="Google Sans"/>
                <w:sz w:val="24"/>
                <w:szCs w:val="24"/>
              </w:rPr>
              <w:t>X</w:t>
            </w:r>
          </w:p>
        </w:tc>
        <w:tc>
          <w:tcPr>
            <w:tcW w:w="7515" w:type="dxa"/>
            <w:tcMar>
              <w:top w:w="100" w:type="dxa"/>
              <w:left w:w="100" w:type="dxa"/>
              <w:bottom w:w="100" w:type="dxa"/>
              <w:right w:w="100" w:type="dxa"/>
            </w:tcMar>
          </w:tcPr>
          <w:p w14:paraId="7CD626B4" w14:textId="77777777" w:rsidR="00B1273D" w:rsidRDefault="00000000" w:rsidP="00E62422">
            <w:pPr>
              <w:widowControl w:val="0"/>
              <w:spacing w:line="240" w:lineRule="auto"/>
              <w:jc w:val="center"/>
              <w:rPr>
                <w:rFonts w:ascii="Google Sans" w:eastAsia="Google Sans" w:hAnsi="Google Sans" w:cs="Google Sans"/>
                <w:sz w:val="24"/>
                <w:szCs w:val="24"/>
              </w:rPr>
            </w:pPr>
            <w:r>
              <w:rPr>
                <w:rFonts w:ascii="Google Sans" w:eastAsia="Google Sans" w:hAnsi="Google Sans" w:cs="Google Sans"/>
                <w:sz w:val="24"/>
                <w:szCs w:val="24"/>
              </w:rPr>
              <w:t>Sensitive data (PII/SPII) is confidential/private.</w:t>
            </w:r>
          </w:p>
        </w:tc>
      </w:tr>
      <w:tr w:rsidR="00B1273D" w14:paraId="3436F353" w14:textId="77777777">
        <w:tc>
          <w:tcPr>
            <w:tcW w:w="930" w:type="dxa"/>
            <w:tcMar>
              <w:top w:w="100" w:type="dxa"/>
              <w:left w:w="100" w:type="dxa"/>
              <w:bottom w:w="100" w:type="dxa"/>
              <w:right w:w="100" w:type="dxa"/>
            </w:tcMar>
          </w:tcPr>
          <w:p w14:paraId="6112D57B" w14:textId="59BC8529" w:rsidR="00B1273D" w:rsidRDefault="00337811" w:rsidP="00337811">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      X</w:t>
            </w:r>
          </w:p>
        </w:tc>
        <w:tc>
          <w:tcPr>
            <w:tcW w:w="915" w:type="dxa"/>
            <w:tcMar>
              <w:top w:w="100" w:type="dxa"/>
              <w:left w:w="100" w:type="dxa"/>
              <w:bottom w:w="100" w:type="dxa"/>
              <w:right w:w="100" w:type="dxa"/>
            </w:tcMar>
          </w:tcPr>
          <w:p w14:paraId="2A94AED8" w14:textId="77777777" w:rsidR="00B1273D" w:rsidRDefault="00B1273D" w:rsidP="00337811">
            <w:pPr>
              <w:widowControl w:val="0"/>
              <w:spacing w:line="240" w:lineRule="auto"/>
              <w:ind w:left="720"/>
              <w:rPr>
                <w:rFonts w:ascii="Google Sans" w:eastAsia="Google Sans" w:hAnsi="Google Sans" w:cs="Google Sans"/>
                <w:sz w:val="24"/>
                <w:szCs w:val="24"/>
              </w:rPr>
            </w:pPr>
          </w:p>
        </w:tc>
        <w:tc>
          <w:tcPr>
            <w:tcW w:w="7515" w:type="dxa"/>
            <w:tcMar>
              <w:top w:w="100" w:type="dxa"/>
              <w:left w:w="100" w:type="dxa"/>
              <w:bottom w:w="100" w:type="dxa"/>
              <w:right w:w="100" w:type="dxa"/>
            </w:tcMar>
          </w:tcPr>
          <w:p w14:paraId="2504622C" w14:textId="77777777" w:rsidR="00B1273D" w:rsidRDefault="00000000" w:rsidP="00E62422">
            <w:pPr>
              <w:widowControl w:val="0"/>
              <w:spacing w:line="240" w:lineRule="auto"/>
              <w:jc w:val="center"/>
              <w:rPr>
                <w:rFonts w:ascii="Google Sans" w:eastAsia="Google Sans" w:hAnsi="Google Sans" w:cs="Google Sans"/>
                <w:sz w:val="24"/>
                <w:szCs w:val="24"/>
              </w:rPr>
            </w:pPr>
            <w:r>
              <w:rPr>
                <w:rFonts w:ascii="Google Sans" w:eastAsia="Google Sans" w:hAnsi="Google Sans" w:cs="Google Sans"/>
                <w:sz w:val="24"/>
                <w:szCs w:val="24"/>
              </w:rPr>
              <w:t xml:space="preserve">Data integrity ensures the data is consistent, complete, accurate, </w:t>
            </w:r>
            <w:r>
              <w:rPr>
                <w:rFonts w:ascii="Google Sans" w:eastAsia="Google Sans" w:hAnsi="Google Sans" w:cs="Google Sans"/>
                <w:sz w:val="24"/>
                <w:szCs w:val="24"/>
              </w:rPr>
              <w:lastRenderedPageBreak/>
              <w:t>and has been validated.</w:t>
            </w:r>
          </w:p>
        </w:tc>
      </w:tr>
      <w:tr w:rsidR="00B1273D" w14:paraId="1B73C14D" w14:textId="77777777">
        <w:tc>
          <w:tcPr>
            <w:tcW w:w="930" w:type="dxa"/>
            <w:tcMar>
              <w:top w:w="100" w:type="dxa"/>
              <w:left w:w="100" w:type="dxa"/>
              <w:bottom w:w="100" w:type="dxa"/>
              <w:right w:w="100" w:type="dxa"/>
            </w:tcMar>
          </w:tcPr>
          <w:p w14:paraId="3B21799D" w14:textId="51D6C4FB" w:rsidR="00B1273D" w:rsidRDefault="0091223A" w:rsidP="0091223A">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lastRenderedPageBreak/>
              <w:t xml:space="preserve">       </w:t>
            </w:r>
          </w:p>
        </w:tc>
        <w:tc>
          <w:tcPr>
            <w:tcW w:w="915" w:type="dxa"/>
            <w:tcMar>
              <w:top w:w="100" w:type="dxa"/>
              <w:left w:w="100" w:type="dxa"/>
              <w:bottom w:w="100" w:type="dxa"/>
              <w:right w:w="100" w:type="dxa"/>
            </w:tcMar>
          </w:tcPr>
          <w:p w14:paraId="0E435A4C" w14:textId="49EE5899" w:rsidR="00B1273D" w:rsidRDefault="0091223A" w:rsidP="0091223A">
            <w:pPr>
              <w:widowControl w:val="0"/>
              <w:spacing w:line="240" w:lineRule="auto"/>
              <w:ind w:left="360"/>
              <w:rPr>
                <w:rFonts w:ascii="Google Sans" w:eastAsia="Google Sans" w:hAnsi="Google Sans" w:cs="Google Sans"/>
                <w:sz w:val="24"/>
                <w:szCs w:val="24"/>
              </w:rPr>
            </w:pPr>
            <w:r>
              <w:rPr>
                <w:rFonts w:ascii="Google Sans" w:eastAsia="Google Sans" w:hAnsi="Google Sans" w:cs="Google Sans"/>
                <w:sz w:val="24"/>
                <w:szCs w:val="24"/>
              </w:rPr>
              <w:t>X</w:t>
            </w:r>
          </w:p>
        </w:tc>
        <w:tc>
          <w:tcPr>
            <w:tcW w:w="7515" w:type="dxa"/>
            <w:tcMar>
              <w:top w:w="100" w:type="dxa"/>
              <w:left w:w="100" w:type="dxa"/>
              <w:bottom w:w="100" w:type="dxa"/>
              <w:right w:w="100" w:type="dxa"/>
            </w:tcMar>
          </w:tcPr>
          <w:p w14:paraId="48EBDC6B" w14:textId="77777777" w:rsidR="00B1273D" w:rsidRDefault="00000000" w:rsidP="00E62422">
            <w:pPr>
              <w:widowControl w:val="0"/>
              <w:spacing w:line="240" w:lineRule="auto"/>
              <w:jc w:val="center"/>
              <w:rPr>
                <w:rFonts w:ascii="Google Sans" w:eastAsia="Google Sans" w:hAnsi="Google Sans" w:cs="Google Sans"/>
                <w:sz w:val="24"/>
                <w:szCs w:val="24"/>
              </w:rPr>
            </w:pPr>
            <w:r>
              <w:rPr>
                <w:rFonts w:ascii="Google Sans" w:eastAsia="Google Sans" w:hAnsi="Google Sans" w:cs="Google Sans"/>
                <w:sz w:val="24"/>
                <w:szCs w:val="24"/>
              </w:rPr>
              <w:t>Data is available to individuals authorized to access it.</w:t>
            </w:r>
          </w:p>
        </w:tc>
      </w:tr>
    </w:tbl>
    <w:p w14:paraId="42CB64F0" w14:textId="77777777" w:rsidR="00B1273D" w:rsidRDefault="00B1273D" w:rsidP="00E62422">
      <w:pPr>
        <w:spacing w:after="200" w:line="360" w:lineRule="auto"/>
        <w:jc w:val="center"/>
        <w:rPr>
          <w:rFonts w:ascii="Google Sans" w:eastAsia="Google Sans" w:hAnsi="Google Sans" w:cs="Google Sans"/>
          <w:sz w:val="24"/>
          <w:szCs w:val="24"/>
        </w:rPr>
      </w:pPr>
    </w:p>
    <w:p w14:paraId="0FEC2D59" w14:textId="77777777" w:rsidR="00B1273D" w:rsidRDefault="00000000" w:rsidP="00E62422">
      <w:pPr>
        <w:spacing w:after="200" w:line="360" w:lineRule="auto"/>
        <w:jc w:val="center"/>
        <w:rPr>
          <w:rFonts w:ascii="Google Sans" w:eastAsia="Google Sans" w:hAnsi="Google Sans" w:cs="Google Sans"/>
          <w:sz w:val="24"/>
          <w:szCs w:val="24"/>
        </w:rPr>
      </w:pPr>
      <w:r>
        <w:pict w14:anchorId="5C446319">
          <v:rect id="_x0000_i1026" style="width:0;height:1.5pt" o:hralign="center" o:hrstd="t" o:hr="t" fillcolor="#a0a0a0" stroked="f"/>
        </w:pict>
      </w:r>
    </w:p>
    <w:p w14:paraId="4154B43C" w14:textId="11A2B359" w:rsidR="00B1273D" w:rsidRDefault="00000000" w:rsidP="00E62422">
      <w:pPr>
        <w:spacing w:after="200" w:line="360" w:lineRule="auto"/>
        <w:jc w:val="center"/>
        <w:rPr>
          <w:rFonts w:ascii="Google Sans" w:eastAsia="Google Sans" w:hAnsi="Google Sans" w:cs="Google Sans"/>
          <w:b/>
          <w:sz w:val="24"/>
          <w:szCs w:val="24"/>
        </w:rPr>
      </w:pPr>
      <w:r>
        <w:rPr>
          <w:rFonts w:ascii="Google Sans" w:eastAsia="Google Sans" w:hAnsi="Google Sans" w:cs="Google Sans"/>
          <w:b/>
          <w:sz w:val="24"/>
          <w:szCs w:val="24"/>
        </w:rPr>
        <w:t>Recommendations</w:t>
      </w:r>
      <w:r w:rsidR="00EA15F1">
        <w:rPr>
          <w:rFonts w:ascii="Google Sans" w:eastAsia="Google Sans" w:hAnsi="Google Sans" w:cs="Google Sans"/>
          <w:b/>
          <w:sz w:val="24"/>
          <w:szCs w:val="24"/>
        </w:rPr>
        <w:t xml:space="preserve">: </w:t>
      </w:r>
    </w:p>
    <w:p w14:paraId="31841F25" w14:textId="77777777" w:rsidR="00EA15F1" w:rsidRDefault="00EA15F1" w:rsidP="00EA15F1">
      <w:r w:rsidRPr="007665B3">
        <w:rPr>
          <w:lang w:val="en-US"/>
        </w:rPr>
        <w:t xml:space="preserve">There are so many ways </w:t>
      </w:r>
      <w:proofErr w:type="spellStart"/>
      <w:r w:rsidRPr="007665B3">
        <w:rPr>
          <w:lang w:val="en-US"/>
        </w:rPr>
        <w:t>t</w:t>
      </w:r>
      <w:r>
        <w:t>hat</w:t>
      </w:r>
      <w:proofErr w:type="spellEnd"/>
      <w:r>
        <w:t xml:space="preserve"> </w:t>
      </w:r>
      <w:proofErr w:type="spellStart"/>
      <w:r>
        <w:t>Botium</w:t>
      </w:r>
      <w:proofErr w:type="spellEnd"/>
      <w:r>
        <w:t xml:space="preserve"> Toys can improve their security posture and move into compliance with important regulations like the PCI DSS, GDPR, and SOC Controls, as well as taking concrete steps to bring themselves up to industry standards. Luckily many items can be controlled from services that the IT team already has access to, so let’s get started!</w:t>
      </w:r>
    </w:p>
    <w:p w14:paraId="34ABA67C" w14:textId="77777777" w:rsidR="00EA15F1" w:rsidRDefault="00EA15F1" w:rsidP="00EA15F1">
      <w:r>
        <w:t>First, The IT team needs to implement the principle of least privilege. An intern who needs a login to work on social media and marketing doesn’t need access to the entirety of the organization’s file system! The IT department can use the basic functionalities built into their (most likely) windows Operating systems to make sure that users are assigned access to files based on their need-to-know basis (Separation of duties). Getting an idea of what items need to be kept private then keeping them private will bolster their adherence with the GDPR, and the PCI DSS.</w:t>
      </w:r>
      <w:r>
        <w:br/>
      </w:r>
      <w:r>
        <w:br/>
        <w:t xml:space="preserve">Next, the company needs to implement a new password policy that is in keeping with modern password best practices. Having employees run their passwords through </w:t>
      </w:r>
      <w:proofErr w:type="spellStart"/>
      <w:r>
        <w:t>Bitwarden</w:t>
      </w:r>
      <w:proofErr w:type="spellEnd"/>
      <w:r>
        <w:t xml:space="preserve"> and other password checking tools will help give them an adequate idea of what their work passwords should look like. </w:t>
      </w:r>
    </w:p>
    <w:p w14:paraId="381EA6EF" w14:textId="77777777" w:rsidR="00EA15F1" w:rsidRDefault="00EA15F1" w:rsidP="00EA15F1">
      <w:r>
        <w:t xml:space="preserve">Then, the company should start using the integrated Encryption systems on their server and PC deployments for various systems. </w:t>
      </w:r>
      <w:proofErr w:type="spellStart"/>
      <w:r>
        <w:t>Bitlocker</w:t>
      </w:r>
      <w:proofErr w:type="spellEnd"/>
      <w:r>
        <w:t xml:space="preserve"> is commonly used by windows and can provide amazing levels of security at VERY low expense!! This would really help the organization improve their standing with the PCI DSS.</w:t>
      </w:r>
    </w:p>
    <w:p w14:paraId="0AF6E808" w14:textId="77777777" w:rsidR="00EA15F1" w:rsidRDefault="00EA15F1" w:rsidP="00EA15F1">
      <w:r>
        <w:t>Finally, it is important for IT to establish a monthly check in on legacy systems and continue to evaluate the security and reliability of antiquated systems.</w:t>
      </w:r>
    </w:p>
    <w:p w14:paraId="3D304024" w14:textId="77777777" w:rsidR="00EA15F1" w:rsidRDefault="00EA15F1" w:rsidP="00EA15F1">
      <w:proofErr w:type="gramStart"/>
      <w:r>
        <w:t>All of</w:t>
      </w:r>
      <w:proofErr w:type="gramEnd"/>
      <w:r>
        <w:t xml:space="preserve"> these low-to-no-cost solutions will put </w:t>
      </w:r>
      <w:proofErr w:type="spellStart"/>
      <w:r>
        <w:t>Botium</w:t>
      </w:r>
      <w:proofErr w:type="spellEnd"/>
      <w:r>
        <w:t xml:space="preserve"> in compliance with almost all relevant regulations!</w:t>
      </w:r>
    </w:p>
    <w:p w14:paraId="7F19789F" w14:textId="77777777" w:rsidR="00EA15F1" w:rsidRDefault="00EA15F1" w:rsidP="00EA15F1">
      <w:r>
        <w:t xml:space="preserve">It is important that the team at </w:t>
      </w:r>
      <w:proofErr w:type="spellStart"/>
      <w:r>
        <w:t>Botium</w:t>
      </w:r>
      <w:proofErr w:type="spellEnd"/>
      <w:r>
        <w:t xml:space="preserve"> contract a security professional to help develop a data recovery plan, or turn the task over to IT. What will happen if the core infrastructure burns down? How will you respond if data is leaked? Speaking with a professional and building out a robust plan can really help you feel prepared when the worst happens! Many consultant groups can even drill your IT team on how to respond!</w:t>
      </w:r>
    </w:p>
    <w:p w14:paraId="0F3559E9" w14:textId="77777777" w:rsidR="00EA15F1" w:rsidRDefault="00EA15F1" w:rsidP="00EA15F1">
      <w:r>
        <w:t xml:space="preserve">We here at Last Minute Cybersecurity will go on to recommend some other things that can further improve </w:t>
      </w:r>
      <w:proofErr w:type="spellStart"/>
      <w:r>
        <w:t>Botium’s</w:t>
      </w:r>
      <w:proofErr w:type="spellEnd"/>
      <w:r>
        <w:t xml:space="preserve"> security posture.</w:t>
      </w:r>
      <w:r>
        <w:br/>
      </w:r>
      <w:r>
        <w:br/>
        <w:t xml:space="preserve">1. Offsite Backups: In case of a fire in the </w:t>
      </w:r>
      <w:proofErr w:type="spellStart"/>
      <w:r>
        <w:t>Botium</w:t>
      </w:r>
      <w:proofErr w:type="spellEnd"/>
      <w:r>
        <w:t xml:space="preserve"> main storage area, having secure cloud data backups can help a business like </w:t>
      </w:r>
      <w:proofErr w:type="spellStart"/>
      <w:r>
        <w:t>Botium</w:t>
      </w:r>
      <w:proofErr w:type="spellEnd"/>
      <w:r>
        <w:t xml:space="preserve"> get back on its feet even after its local infrastructure is </w:t>
      </w:r>
      <w:r>
        <w:lastRenderedPageBreak/>
        <w:t>destroyed.  Keeping you in contact with the customers and vendors that make up your consumer base!</w:t>
      </w:r>
    </w:p>
    <w:p w14:paraId="0CC6F3B9" w14:textId="77777777" w:rsidR="00EA15F1" w:rsidRDefault="00EA15F1" w:rsidP="00EA15F1">
      <w:r>
        <w:t xml:space="preserve">2. Implementing a suite of SIEM tools, these are suites of tools that allow you to monitor and manage network traffic, file access, and many other activities of security interest of concern. I can hear you reaching for your pocketbooks to hide your credit cards! Wait! There are established open-source solutions for SIEM, so if </w:t>
      </w:r>
      <w:proofErr w:type="spellStart"/>
      <w:r>
        <w:t>Botium</w:t>
      </w:r>
      <w:proofErr w:type="spellEnd"/>
      <w:r>
        <w:t xml:space="preserve"> has IT staff that are ready to make the jump into being a Cybersecurity Analyst, they may be able to configure an open-source tool like </w:t>
      </w:r>
      <w:proofErr w:type="spellStart"/>
      <w:r>
        <w:t>GrayDog</w:t>
      </w:r>
      <w:proofErr w:type="spellEnd"/>
      <w:r>
        <w:t xml:space="preserve">! You could purchase subscriptions to cloud based platforms like Sumo Logic that may have better support and ease of </w:t>
      </w:r>
      <w:proofErr w:type="spellStart"/>
      <w:r>
        <w:t>deployability</w:t>
      </w:r>
      <w:proofErr w:type="spellEnd"/>
      <w:r>
        <w:t xml:space="preserve">, or true tested enterprise solutions like IBM Q-Radar which will have a heftier price tag, but there will be robust support in helping you establish the system and train your IT department on how to handle it! </w:t>
      </w:r>
    </w:p>
    <w:p w14:paraId="4780BCE6" w14:textId="77777777" w:rsidR="00EA15F1" w:rsidRDefault="00EA15F1" w:rsidP="00EA15F1"/>
    <w:p w14:paraId="30DBA257" w14:textId="77777777" w:rsidR="00EA15F1" w:rsidRPr="007665B3" w:rsidRDefault="00EA15F1" w:rsidP="00EA15F1">
      <w:pPr>
        <w:rPr>
          <w:lang w:val="en-US"/>
        </w:rPr>
      </w:pPr>
      <w:proofErr w:type="spellStart"/>
      <w:r>
        <w:t>Botium</w:t>
      </w:r>
      <w:proofErr w:type="spellEnd"/>
      <w:r>
        <w:t xml:space="preserve"> is a wonderful company, whose toys have brought joy to their customers all over! Remaining out of compliance just isn’t an answer, because a worried mind can struggle so much to produce anything joyful. Find peace in cybersecurity and protect this business you’ve worked so hard to establish. YOU GOT THIS!</w:t>
      </w:r>
    </w:p>
    <w:p w14:paraId="5774A8FF" w14:textId="77777777" w:rsidR="00EA15F1" w:rsidRDefault="00EA15F1" w:rsidP="00E62422">
      <w:pPr>
        <w:spacing w:after="200" w:line="360" w:lineRule="auto"/>
        <w:jc w:val="center"/>
      </w:pPr>
    </w:p>
    <w:sectPr w:rsidR="00EA15F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C8B78EA0-CD37-446F-828C-AF3ABAF32ED2}"/>
    <w:embedBold r:id="rId2" w:fontKey="{20CA72B3-07B6-460E-A84C-6F956B6DC60B}"/>
    <w:embedItalic r:id="rId3" w:fontKey="{AF99958B-CA77-44E1-A6F3-690EEEA8DBAB}"/>
  </w:font>
  <w:font w:name="Calibri">
    <w:panose1 w:val="020F0502020204030204"/>
    <w:charset w:val="00"/>
    <w:family w:val="swiss"/>
    <w:pitch w:val="variable"/>
    <w:sig w:usb0="E4002EFF" w:usb1="C200247B" w:usb2="00000009" w:usb3="00000000" w:csb0="000001FF" w:csb1="00000000"/>
    <w:embedRegular r:id="rId4" w:fontKey="{CCC13433-D480-43A0-96AF-D775E696B26B}"/>
  </w:font>
  <w:font w:name="Cambria">
    <w:panose1 w:val="02040503050406030204"/>
    <w:charset w:val="00"/>
    <w:family w:val="roman"/>
    <w:pitch w:val="variable"/>
    <w:sig w:usb0="E00006FF" w:usb1="420024FF" w:usb2="02000000" w:usb3="00000000" w:csb0="0000019F" w:csb1="00000000"/>
    <w:embedRegular r:id="rId5" w:fontKey="{0292F96C-75E0-4AD6-944F-A52F61C3F1E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64668"/>
    <w:multiLevelType w:val="multilevel"/>
    <w:tmpl w:val="92D6C0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F203F0"/>
    <w:multiLevelType w:val="multilevel"/>
    <w:tmpl w:val="93C8C6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492B53"/>
    <w:multiLevelType w:val="multilevel"/>
    <w:tmpl w:val="8FDEA2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866611F"/>
    <w:multiLevelType w:val="multilevel"/>
    <w:tmpl w:val="7C1A5E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4AE0B9D"/>
    <w:multiLevelType w:val="multilevel"/>
    <w:tmpl w:val="8C6476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BC92754"/>
    <w:multiLevelType w:val="multilevel"/>
    <w:tmpl w:val="DC461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D3666DD"/>
    <w:multiLevelType w:val="multilevel"/>
    <w:tmpl w:val="F75626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CD0726D"/>
    <w:multiLevelType w:val="multilevel"/>
    <w:tmpl w:val="43B87E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6B454C6"/>
    <w:multiLevelType w:val="multilevel"/>
    <w:tmpl w:val="E7009F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A1A7E9F"/>
    <w:multiLevelType w:val="multilevel"/>
    <w:tmpl w:val="D92AA7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A2B19D8"/>
    <w:multiLevelType w:val="multilevel"/>
    <w:tmpl w:val="5502B2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D003644"/>
    <w:multiLevelType w:val="multilevel"/>
    <w:tmpl w:val="2AB6D3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E347672"/>
    <w:multiLevelType w:val="multilevel"/>
    <w:tmpl w:val="6ADAC3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9C22B47"/>
    <w:multiLevelType w:val="multilevel"/>
    <w:tmpl w:val="18689C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35E5323"/>
    <w:multiLevelType w:val="multilevel"/>
    <w:tmpl w:val="DAC454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48C632A"/>
    <w:multiLevelType w:val="multilevel"/>
    <w:tmpl w:val="2916A1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5547707"/>
    <w:multiLevelType w:val="multilevel"/>
    <w:tmpl w:val="3ABE08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B757D84"/>
    <w:multiLevelType w:val="multilevel"/>
    <w:tmpl w:val="E940C2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C174352"/>
    <w:multiLevelType w:val="multilevel"/>
    <w:tmpl w:val="E55824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C565127"/>
    <w:multiLevelType w:val="multilevel"/>
    <w:tmpl w:val="F38607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97379783">
    <w:abstractNumId w:val="14"/>
  </w:num>
  <w:num w:numId="2" w16cid:durableId="1215115362">
    <w:abstractNumId w:val="10"/>
  </w:num>
  <w:num w:numId="3" w16cid:durableId="618996168">
    <w:abstractNumId w:val="11"/>
  </w:num>
  <w:num w:numId="4" w16cid:durableId="1084255492">
    <w:abstractNumId w:val="3"/>
  </w:num>
  <w:num w:numId="5" w16cid:durableId="1853909903">
    <w:abstractNumId w:val="7"/>
  </w:num>
  <w:num w:numId="6" w16cid:durableId="2064870140">
    <w:abstractNumId w:val="13"/>
  </w:num>
  <w:num w:numId="7" w16cid:durableId="1250655535">
    <w:abstractNumId w:val="8"/>
  </w:num>
  <w:num w:numId="8" w16cid:durableId="1092237456">
    <w:abstractNumId w:val="6"/>
  </w:num>
  <w:num w:numId="9" w16cid:durableId="1367875403">
    <w:abstractNumId w:val="15"/>
  </w:num>
  <w:num w:numId="10" w16cid:durableId="865484935">
    <w:abstractNumId w:val="9"/>
  </w:num>
  <w:num w:numId="11" w16cid:durableId="1001081293">
    <w:abstractNumId w:val="2"/>
  </w:num>
  <w:num w:numId="12" w16cid:durableId="1878425022">
    <w:abstractNumId w:val="0"/>
  </w:num>
  <w:num w:numId="13" w16cid:durableId="1383090427">
    <w:abstractNumId w:val="16"/>
  </w:num>
  <w:num w:numId="14" w16cid:durableId="36004492">
    <w:abstractNumId w:val="12"/>
  </w:num>
  <w:num w:numId="15" w16cid:durableId="1799686175">
    <w:abstractNumId w:val="17"/>
  </w:num>
  <w:num w:numId="16" w16cid:durableId="276448661">
    <w:abstractNumId w:val="19"/>
  </w:num>
  <w:num w:numId="17" w16cid:durableId="509873137">
    <w:abstractNumId w:val="1"/>
  </w:num>
  <w:num w:numId="18" w16cid:durableId="937755444">
    <w:abstractNumId w:val="18"/>
  </w:num>
  <w:num w:numId="19" w16cid:durableId="499539414">
    <w:abstractNumId w:val="5"/>
  </w:num>
  <w:num w:numId="20" w16cid:durableId="184970785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273D"/>
    <w:rsid w:val="00213303"/>
    <w:rsid w:val="00337811"/>
    <w:rsid w:val="00422B14"/>
    <w:rsid w:val="004947D0"/>
    <w:rsid w:val="00585A3E"/>
    <w:rsid w:val="007C03C4"/>
    <w:rsid w:val="0091223A"/>
    <w:rsid w:val="00931A3C"/>
    <w:rsid w:val="00B1273D"/>
    <w:rsid w:val="00DC5E45"/>
    <w:rsid w:val="00E62422"/>
    <w:rsid w:val="00EA15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4339DE"/>
  <w15:docId w15:val="{E51D87E6-A049-45A4-9729-B04800600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4</Pages>
  <Words>857</Words>
  <Characters>4887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Molly Palocy</dc:creator>
  <cp:lastModifiedBy>Molly Palocy</cp:lastModifiedBy>
  <cp:revision>4</cp:revision>
  <dcterms:created xsi:type="dcterms:W3CDTF">2025-09-22T13:19:00Z</dcterms:created>
  <dcterms:modified xsi:type="dcterms:W3CDTF">2025-09-22T14:05:00Z</dcterms:modified>
</cp:coreProperties>
</file>