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E2B5C"/>
          <w:sz w:val="44"/>
        </w:rPr>
        <w:t>ERP LA BELLE PORTE</w:t>
      </w:r>
    </w:p>
    <w:p>
      <w:pPr>
        <w:spacing w:after="280"/>
        <w:jc w:val="center"/>
      </w:pPr>
      <w:r>
        <w:rPr>
          <w:b/>
          <w:color w:val="B45309"/>
          <w:sz w:val="26"/>
        </w:rPr>
        <w:t>RÉPERTOIRE OFFICIEL DES 22 COMPTES UTILISATEURS &amp; ATTRIBUTIONS</w:t>
      </w:r>
    </w:p>
    <w:p>
      <w:pPr>
        <w:spacing w:before="80" w:after="200"/>
      </w:pPr>
      <w:r>
        <w:rPr>
          <w:b/>
          <w:color w:val="0E2B5C"/>
        </w:rPr>
        <w:t>Note d'accès &amp; Sécurité :</w:t>
        <w:br/>
      </w:r>
      <w:r>
        <w:t xml:space="preserve">• Mot de passe par défaut pour l'ensemble des comptes : </w:t>
      </w:r>
      <w:r>
        <w:rPr>
          <w:b/>
          <w:color w:val="B91C1C"/>
        </w:rPr>
        <w:t>lbp2026</w:t>
        <w:br/>
      </w:r>
      <w:r>
        <w:t>• URL de Connexion ERP : https://erp.labelleporte.ci/login</w:t>
        <w:br/>
        <w:t>• Chaque utilisateur est strictement rattaché à son agence d'affectation ou en accès multi-agences (Direction / Siège / Marketing / RH).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76"/>
            <w:shd w:fill="0E2B5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N°</w:t>
            </w:r>
          </w:p>
        </w:tc>
        <w:tc>
          <w:tcPr>
            <w:tcW w:type="dxa" w:w="2160"/>
            <w:shd w:fill="0E2B5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Collaborateur</w:t>
            </w:r>
          </w:p>
        </w:tc>
        <w:tc>
          <w:tcPr>
            <w:tcW w:type="dxa" w:w="2592"/>
            <w:shd w:fill="0E2B5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Email Connexion</w:t>
            </w:r>
          </w:p>
        </w:tc>
        <w:tc>
          <w:tcPr>
            <w:tcW w:type="dxa" w:w="1872"/>
            <w:shd w:fill="0E2B5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Fonction / Rôle</w:t>
            </w:r>
          </w:p>
        </w:tc>
        <w:tc>
          <w:tcPr>
            <w:tcW w:type="dxa" w:w="1728"/>
            <w:shd w:fill="0E2B5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Affectation</w:t>
            </w:r>
          </w:p>
        </w:tc>
        <w:tc>
          <w:tcPr>
            <w:tcW w:type="dxa" w:w="1296"/>
            <w:shd w:fill="0E2B5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Mot de Passe</w:t>
            </w:r>
          </w:p>
        </w:tc>
      </w:tr>
      <w:tr>
        <w:tc>
          <w:tcPr>
            <w:tcW w:type="dxa" w:w="576"/>
            <w:shd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AKOIBLIN ROXANE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60" w:after="60"/>
            </w:pPr>
            <w:r>
              <w:rPr>
                <w:color w:val="0284C7"/>
                <w:sz w:val="17"/>
              </w:rPr>
              <w:t>roxane.akoiblin@labelleporte.ci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CHEF D'AGENCE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Agence Adjamé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B91C1C"/>
                <w:sz w:val="17"/>
              </w:rPr>
              <w:t>lbp2026</w:t>
            </w:r>
          </w:p>
        </w:tc>
      </w:tr>
      <w:tr>
        <w:tc>
          <w:tcPr>
            <w:tcW w:type="dxa" w:w="576"/>
            <w:shd w:fill="F8FA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160"/>
            <w:shd w:fill="F8FAFC"/>
            <w:vAlign w:val="center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KOUAKOU SALES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spacing w:before="60" w:after="60"/>
            </w:pPr>
            <w:r>
              <w:rPr>
                <w:color w:val="0284C7"/>
                <w:sz w:val="17"/>
              </w:rPr>
              <w:t>kouakou.sales@labelleporte.ci</w:t>
            </w:r>
          </w:p>
        </w:tc>
        <w:tc>
          <w:tcPr>
            <w:tcW w:type="dxa" w:w="1872"/>
            <w:shd w:fill="F8FAFC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RESPONSABLE GROUPAGE GENERAL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Toutes les agences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B91C1C"/>
                <w:sz w:val="17"/>
              </w:rPr>
              <w:t>lbp2026</w:t>
            </w:r>
          </w:p>
        </w:tc>
      </w:tr>
      <w:tr>
        <w:tc>
          <w:tcPr>
            <w:tcW w:type="dxa" w:w="576"/>
            <w:shd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DIARRA SIAKA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60" w:after="60"/>
            </w:pPr>
            <w:r>
              <w:rPr>
                <w:color w:val="0284C7"/>
                <w:sz w:val="17"/>
              </w:rPr>
              <w:t>siaka.diarra@labelleporte.ci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CHEF D'AGENCE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Agence Abobo Dokui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B91C1C"/>
                <w:sz w:val="17"/>
              </w:rPr>
              <w:t>lbp2026</w:t>
            </w:r>
          </w:p>
        </w:tc>
      </w:tr>
      <w:tr>
        <w:tc>
          <w:tcPr>
            <w:tcW w:type="dxa" w:w="576"/>
            <w:shd w:fill="F8FA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160"/>
            <w:shd w:fill="F8FAFC"/>
            <w:vAlign w:val="center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KOUAME Yvette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spacing w:before="60" w:after="60"/>
            </w:pPr>
            <w:r>
              <w:rPr>
                <w:color w:val="0284C7"/>
                <w:sz w:val="17"/>
              </w:rPr>
              <w:t>kouame.yvette@labelleporte.ci</w:t>
            </w:r>
          </w:p>
        </w:tc>
        <w:tc>
          <w:tcPr>
            <w:tcW w:type="dxa" w:w="1872"/>
            <w:shd w:fill="F8FAFC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AGENT DE SAISIE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Agence Abobo Dokui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B91C1C"/>
                <w:sz w:val="17"/>
              </w:rPr>
              <w:t>lbp2026</w:t>
            </w:r>
          </w:p>
        </w:tc>
      </w:tr>
      <w:tr>
        <w:tc>
          <w:tcPr>
            <w:tcW w:type="dxa" w:w="576"/>
            <w:shd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KOLI KONAN ANICET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60" w:after="60"/>
            </w:pPr>
            <w:r>
              <w:rPr>
                <w:color w:val="0284C7"/>
                <w:sz w:val="17"/>
              </w:rPr>
              <w:t>anicet.konan@labelleporte.ci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AGENT DE SAISIE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Agence Abobo Dokui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B91C1C"/>
                <w:sz w:val="17"/>
              </w:rPr>
              <w:t>lbp2026</w:t>
            </w:r>
          </w:p>
        </w:tc>
      </w:tr>
      <w:tr>
        <w:tc>
          <w:tcPr>
            <w:tcW w:type="dxa" w:w="576"/>
            <w:shd w:fill="F8FA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type="dxa" w:w="2160"/>
            <w:shd w:fill="F8FAFC"/>
            <w:vAlign w:val="center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Mme AGBADAN (Carine Abou)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spacing w:before="60" w:after="60"/>
            </w:pPr>
            <w:r>
              <w:rPr>
                <w:color w:val="0284C7"/>
                <w:sz w:val="17"/>
              </w:rPr>
              <w:t>carine.abou@labelleporte.ci</w:t>
            </w:r>
          </w:p>
        </w:tc>
        <w:tc>
          <w:tcPr>
            <w:tcW w:type="dxa" w:w="1872"/>
            <w:shd w:fill="F8FAFC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CAISSIERE PRINCIPALE &amp; CAISSIERE DOKUI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Agence Abobo Dokui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B91C1C"/>
                <w:sz w:val="17"/>
              </w:rPr>
              <w:t>lbp2026</w:t>
            </w:r>
          </w:p>
        </w:tc>
      </w:tr>
      <w:tr>
        <w:tc>
          <w:tcPr>
            <w:tcW w:type="dxa" w:w="576"/>
            <w:shd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ABASSI WILFRIED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60" w:after="60"/>
            </w:pPr>
            <w:r>
              <w:rPr>
                <w:color w:val="0284C7"/>
                <w:sz w:val="17"/>
              </w:rPr>
              <w:t>wilfried.abassi@labelleporte.ci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RESPONSABLE MARKETING &amp; CALL CENTER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Toutes les agences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B91C1C"/>
                <w:sz w:val="17"/>
              </w:rPr>
              <w:t>lbp2026</w:t>
            </w:r>
          </w:p>
        </w:tc>
      </w:tr>
      <w:tr>
        <w:tc>
          <w:tcPr>
            <w:tcW w:type="dxa" w:w="576"/>
            <w:shd w:fill="F8FA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type="dxa" w:w="2160"/>
            <w:shd w:fill="F8FAFC"/>
            <w:vAlign w:val="center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LASSICI MARIAM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spacing w:before="60" w:after="60"/>
            </w:pPr>
            <w:r>
              <w:rPr>
                <w:color w:val="0284C7"/>
                <w:sz w:val="17"/>
              </w:rPr>
              <w:t>mariam.lassici@labelleporte.ci</w:t>
            </w:r>
          </w:p>
        </w:tc>
        <w:tc>
          <w:tcPr>
            <w:tcW w:type="dxa" w:w="1872"/>
            <w:shd w:fill="F8FAFC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AGENT CALL CENTER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Toutes les agences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B91C1C"/>
                <w:sz w:val="17"/>
              </w:rPr>
              <w:t>lbp2026</w:t>
            </w:r>
          </w:p>
        </w:tc>
      </w:tr>
      <w:tr>
        <w:tc>
          <w:tcPr>
            <w:tcW w:type="dxa" w:w="576"/>
            <w:shd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KOFFI MARQUEZ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60" w:after="60"/>
            </w:pPr>
            <w:r>
              <w:rPr>
                <w:color w:val="0284C7"/>
                <w:sz w:val="17"/>
              </w:rPr>
              <w:t>marquez.koffi@labelleporte.ci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CHEF D'AGENCE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Aéroport Port-Bouët Fret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B91C1C"/>
                <w:sz w:val="17"/>
              </w:rPr>
              <w:t>lbp2026</w:t>
            </w:r>
          </w:p>
        </w:tc>
      </w:tr>
      <w:tr>
        <w:tc>
          <w:tcPr>
            <w:tcW w:type="dxa" w:w="576"/>
            <w:shd w:fill="F8FA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type="dxa" w:w="2160"/>
            <w:shd w:fill="F8FAFC"/>
            <w:vAlign w:val="center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ASSOMA ASSI JEAN EUDES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spacing w:before="60" w:after="60"/>
            </w:pPr>
            <w:r>
              <w:rPr>
                <w:color w:val="0284C7"/>
                <w:sz w:val="17"/>
              </w:rPr>
              <w:t>jean.eudes@labelleporte.ci</w:t>
            </w:r>
          </w:p>
        </w:tc>
        <w:tc>
          <w:tcPr>
            <w:tcW w:type="dxa" w:w="1872"/>
            <w:shd w:fill="F8FAFC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AGENT DE SAISIE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Aéroport Port-Bouët Fret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B91C1C"/>
                <w:sz w:val="17"/>
              </w:rPr>
              <w:t>lbp2026</w:t>
            </w:r>
          </w:p>
        </w:tc>
      </w:tr>
      <w:tr>
        <w:tc>
          <w:tcPr>
            <w:tcW w:type="dxa" w:w="576"/>
            <w:shd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7"/>
              </w:rPr>
              <w:t>11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ADEPO MARIE ESTHER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60" w:after="60"/>
            </w:pPr>
            <w:r>
              <w:rPr>
                <w:color w:val="0284C7"/>
                <w:sz w:val="17"/>
              </w:rPr>
              <w:t>estelle.adepo@labelleporte.ci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CHEF D'AGENCE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Agence Sénégal (Dakar)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B91C1C"/>
                <w:sz w:val="17"/>
              </w:rPr>
              <w:t>lbp2026</w:t>
            </w:r>
          </w:p>
        </w:tc>
      </w:tr>
      <w:tr>
        <w:tc>
          <w:tcPr>
            <w:tcW w:type="dxa" w:w="576"/>
            <w:shd w:fill="F8FA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type="dxa" w:w="2160"/>
            <w:shd w:fill="F8FAFC"/>
            <w:vAlign w:val="center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DJAMBITCHE SARAH STEPHANIE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spacing w:before="60" w:after="60"/>
            </w:pPr>
            <w:r>
              <w:rPr>
                <w:color w:val="0284C7"/>
                <w:sz w:val="17"/>
              </w:rPr>
              <w:t>sarah.djambitche@labelleporte.ci</w:t>
            </w:r>
          </w:p>
        </w:tc>
        <w:tc>
          <w:tcPr>
            <w:tcW w:type="dxa" w:w="1872"/>
            <w:shd w:fill="F8FAFC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AGENT DE SAISIE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Agence Adjamé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B91C1C"/>
                <w:sz w:val="17"/>
              </w:rPr>
              <w:t>lbp2026</w:t>
            </w:r>
          </w:p>
        </w:tc>
      </w:tr>
      <w:tr>
        <w:tc>
          <w:tcPr>
            <w:tcW w:type="dxa" w:w="576"/>
            <w:shd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7"/>
              </w:rPr>
              <w:t>13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KARABBOUE AMY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60" w:after="60"/>
            </w:pPr>
            <w:r>
              <w:rPr>
                <w:color w:val="0284C7"/>
                <w:sz w:val="17"/>
              </w:rPr>
              <w:t>karabboue.amy@labelleporte.ci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AGENT DE SAISIE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Agence Adjamé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B91C1C"/>
                <w:sz w:val="17"/>
              </w:rPr>
              <w:t>lbp2026</w:t>
            </w:r>
          </w:p>
        </w:tc>
      </w:tr>
      <w:tr>
        <w:tc>
          <w:tcPr>
            <w:tcW w:type="dxa" w:w="576"/>
            <w:shd w:fill="F8FA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7"/>
              </w:rPr>
              <w:t>14</w:t>
            </w:r>
          </w:p>
        </w:tc>
        <w:tc>
          <w:tcPr>
            <w:tcW w:type="dxa" w:w="2160"/>
            <w:shd w:fill="F8FAFC"/>
            <w:vAlign w:val="center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SERY GRACE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spacing w:before="60" w:after="60"/>
            </w:pPr>
            <w:r>
              <w:rPr>
                <w:color w:val="0284C7"/>
                <w:sz w:val="17"/>
              </w:rPr>
              <w:t>sery.grace@labelleporte.ci</w:t>
            </w:r>
          </w:p>
        </w:tc>
        <w:tc>
          <w:tcPr>
            <w:tcW w:type="dxa" w:w="1872"/>
            <w:shd w:fill="F8FAFC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AGENT DE SAISIE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Agence Adjamé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B91C1C"/>
                <w:sz w:val="17"/>
              </w:rPr>
              <w:t>lbp2026</w:t>
            </w:r>
          </w:p>
        </w:tc>
      </w:tr>
      <w:tr>
        <w:tc>
          <w:tcPr>
            <w:tcW w:type="dxa" w:w="576"/>
            <w:shd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7"/>
              </w:rPr>
              <w:t>15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KADJO PRINCE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60" w:after="60"/>
            </w:pPr>
            <w:r>
              <w:rPr>
                <w:color w:val="0284C7"/>
                <w:sz w:val="17"/>
              </w:rPr>
              <w:t>prince.kadjo@labelleporte.ci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CHEF D'AGENCE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Agence France (Paris)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B91C1C"/>
                <w:sz w:val="17"/>
              </w:rPr>
              <w:t>lbp2026</w:t>
            </w:r>
          </w:p>
        </w:tc>
      </w:tr>
      <w:tr>
        <w:tc>
          <w:tcPr>
            <w:tcW w:type="dxa" w:w="576"/>
            <w:shd w:fill="F8FA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7"/>
              </w:rPr>
              <w:t>16</w:t>
            </w:r>
          </w:p>
        </w:tc>
        <w:tc>
          <w:tcPr>
            <w:tcW w:type="dxa" w:w="2160"/>
            <w:shd w:fill="F8FAFC"/>
            <w:vAlign w:val="center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Claude Yedess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spacing w:before="60" w:after="60"/>
            </w:pPr>
            <w:r>
              <w:rPr>
                <w:color w:val="0284C7"/>
                <w:sz w:val="17"/>
              </w:rPr>
              <w:t>claude.yedess@labelleporte.ci</w:t>
            </w:r>
          </w:p>
        </w:tc>
        <w:tc>
          <w:tcPr>
            <w:tcW w:type="dxa" w:w="1872"/>
            <w:shd w:fill="F8FAFC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ASSISTANTE DIRECTION GENERALE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Toutes les agences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B91C1C"/>
                <w:sz w:val="17"/>
              </w:rPr>
              <w:t>lbp2026</w:t>
            </w:r>
          </w:p>
        </w:tc>
      </w:tr>
      <w:tr>
        <w:tc>
          <w:tcPr>
            <w:tcW w:type="dxa" w:w="576"/>
            <w:shd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7"/>
              </w:rPr>
              <w:t>17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Dieng Amy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60" w:after="60"/>
            </w:pPr>
            <w:r>
              <w:rPr>
                <w:color w:val="0284C7"/>
                <w:sz w:val="17"/>
              </w:rPr>
              <w:t>amy.dieng@labelleporte.ci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AGENT DE SAISIE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Agence Sénégal (Dakar)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B91C1C"/>
                <w:sz w:val="17"/>
              </w:rPr>
              <w:t>lbp2026</w:t>
            </w:r>
          </w:p>
        </w:tc>
      </w:tr>
      <w:tr>
        <w:tc>
          <w:tcPr>
            <w:tcW w:type="dxa" w:w="576"/>
            <w:shd w:fill="F8FA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7"/>
              </w:rPr>
              <w:t>18</w:t>
            </w:r>
          </w:p>
        </w:tc>
        <w:tc>
          <w:tcPr>
            <w:tcW w:type="dxa" w:w="2160"/>
            <w:shd w:fill="F8FAFC"/>
            <w:vAlign w:val="center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BRUNELL OMEPIEUR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spacing w:before="60" w:after="60"/>
            </w:pPr>
            <w:r>
              <w:rPr>
                <w:color w:val="0284C7"/>
                <w:sz w:val="17"/>
              </w:rPr>
              <w:t>brunellomepieu@labelleporte.ci</w:t>
            </w:r>
          </w:p>
        </w:tc>
        <w:tc>
          <w:tcPr>
            <w:tcW w:type="dxa" w:w="1872"/>
            <w:shd w:fill="F8FAFC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ADMINISTRATEUR SYSTEME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Toutes les agences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B91C1C"/>
                <w:sz w:val="17"/>
              </w:rPr>
              <w:t>lbp2026</w:t>
            </w:r>
          </w:p>
        </w:tc>
      </w:tr>
      <w:tr>
        <w:tc>
          <w:tcPr>
            <w:tcW w:type="dxa" w:w="576"/>
            <w:shd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7"/>
              </w:rPr>
              <w:t>19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SIBRI PAUL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60" w:after="60"/>
            </w:pPr>
            <w:r>
              <w:rPr>
                <w:color w:val="0284C7"/>
                <w:sz w:val="17"/>
              </w:rPr>
              <w:t>sibri.paulaime@labelleporte.ci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COMPTABLE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Agence Abobo Dokui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B91C1C"/>
                <w:sz w:val="17"/>
              </w:rPr>
              <w:t>lbp2026</w:t>
            </w:r>
          </w:p>
        </w:tc>
      </w:tr>
      <w:tr>
        <w:tc>
          <w:tcPr>
            <w:tcW w:type="dxa" w:w="576"/>
            <w:shd w:fill="F8FA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type="dxa" w:w="2160"/>
            <w:shd w:fill="F8FAFC"/>
            <w:vAlign w:val="center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SORO IBRAHIM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spacing w:before="60" w:after="60"/>
            </w:pPr>
            <w:r>
              <w:rPr>
                <w:color w:val="0284C7"/>
                <w:sz w:val="17"/>
              </w:rPr>
              <w:t>soro.ibrahim@labelleporte.ci</w:t>
            </w:r>
          </w:p>
        </w:tc>
        <w:tc>
          <w:tcPr>
            <w:tcW w:type="dxa" w:w="1872"/>
            <w:shd w:fill="F8FAFC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STAGIAIRE RH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Agence Abobo Dokui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B91C1C"/>
                <w:sz w:val="17"/>
              </w:rPr>
              <w:t>lbp2026</w:t>
            </w:r>
          </w:p>
        </w:tc>
      </w:tr>
      <w:tr>
        <w:tc>
          <w:tcPr>
            <w:tcW w:type="dxa" w:w="576"/>
            <w:shd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7"/>
              </w:rPr>
              <w:t>21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Serge Kadjo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60" w:after="60"/>
            </w:pPr>
            <w:r>
              <w:rPr>
                <w:color w:val="0284C7"/>
                <w:sz w:val="17"/>
              </w:rPr>
              <w:t>serge.kadjo@labelleporte.ci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DIRECTEUR GENERAL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Toutes les agences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B91C1C"/>
                <w:sz w:val="17"/>
              </w:rPr>
              <w:t>lbp2026</w:t>
            </w:r>
          </w:p>
        </w:tc>
      </w:tr>
      <w:tr>
        <w:tc>
          <w:tcPr>
            <w:tcW w:type="dxa" w:w="576"/>
            <w:shd w:fill="F8FA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sz w:val="17"/>
              </w:rPr>
              <w:t>22</w:t>
            </w:r>
          </w:p>
        </w:tc>
        <w:tc>
          <w:tcPr>
            <w:tcW w:type="dxa" w:w="2160"/>
            <w:shd w:fill="F8FAFC"/>
            <w:vAlign w:val="center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Adje Roxane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spacing w:before="60" w:after="60"/>
            </w:pPr>
            <w:r>
              <w:rPr>
                <w:color w:val="0284C7"/>
                <w:sz w:val="17"/>
              </w:rPr>
              <w:t>roxane.a@labelleporte.ci</w:t>
            </w:r>
          </w:p>
        </w:tc>
        <w:tc>
          <w:tcPr>
            <w:tcW w:type="dxa" w:w="1872"/>
            <w:shd w:fill="F8FAFC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RESPONSABLE RH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spacing w:before="60" w:after="60"/>
            </w:pPr>
            <w:r>
              <w:rPr>
                <w:sz w:val="17"/>
              </w:rPr>
              <w:t>Toutes les agences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B91C1C"/>
                <w:sz w:val="17"/>
              </w:rPr>
              <w:t>lbp2026</w:t>
            </w:r>
          </w:p>
        </w:tc>
      </w:tr>
    </w:tbl>
    <w:p>
      <w:pPr>
        <w:spacing w:after="200"/>
      </w:pPr>
    </w:p>
    <w:p>
      <w:r>
        <w:rPr>
          <w:b/>
          <w:color w:val="0E2B5C"/>
          <w:sz w:val="22"/>
        </w:rPr>
        <w:t>GUIDE D'ADMINISTRATION &amp; PROCHAINE GESTION</w:t>
      </w:r>
    </w:p>
    <w:p>
      <w:r>
        <w:rPr>
          <w:b/>
        </w:rPr>
        <w:t xml:space="preserve">1. Déploiement BDD : </w:t>
      </w:r>
      <w:r>
        <w:t>Exécuter 'php assign_staff_roles.php' sur le serveur pour configurer automatiquement les 22 profils avec rôles et droits d'accès.</w:t>
        <w:br/>
      </w:r>
      <w:r>
        <w:rPr>
          <w:b/>
        </w:rPr>
        <w:t xml:space="preserve">2. Audit : </w:t>
      </w:r>
      <w:r>
        <w:t>Exécuter 'php verify_staff_roles.php' pour valider l'intégrité de chaque compte.</w:t>
        <w:br/>
      </w:r>
      <w:r>
        <w:rPr>
          <w:b/>
        </w:rPr>
        <w:t xml:space="preserve">3. Gestion future : </w:t>
      </w:r>
      <w:r>
        <w:t>L'administrateur peut modifier directement les rôles, permissions et agences depuis le module 'Administration &gt; Utilisateurs'.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