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59117"/>
          <w:sz w:val="26"/>
        </w:rPr>
        <w:t>LA BELLE PORTE TRANSIT &amp; SERVICES</w:t>
        <w:br/>
      </w:r>
      <w:r>
        <w:rPr>
          <w:b/>
          <w:color w:val="1A365D"/>
          <w:sz w:val="36"/>
        </w:rPr>
        <w:t>FICHE D'IDENTIFIANTS &amp; ACCÈS UTILISATEURS ERP</w:t>
      </w:r>
    </w:p>
    <w:p>
      <w:pPr>
        <w:jc w:val="center"/>
      </w:pPr>
      <w:r>
        <w:rPr>
          <w:i/>
          <w:color w:val="718096"/>
          <w:sz w:val="20"/>
        </w:rPr>
        <w:t>Affectation des rôles, agences et identifiants de connexion au personnel</w:t>
        <w:br/>
        <w:t>Date de génération : 07 Septembre 2026</w:t>
      </w:r>
    </w:p>
    <w:p>
      <w:pPr>
        <w:spacing w:before="16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7FAFC"/>
            <w:tcBorders>
              <w:top w:val="single" w:sz="4" w:space="0" w:color="CBD5E0"/>
              <w:bottom w:val="single" w:sz="4" w:space="0" w:color="CBD5E0"/>
              <w:left w:val="single" w:sz="4" w:space="0" w:color="1A365D"/>
              <w:right w:val="single" w:sz="4" w:space="0" w:color="CBD5E0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1A365D"/>
                <w:sz w:val="20"/>
              </w:rPr>
              <w:t>ℹ️ INSTRUCTIONS DE CONNEXION :</w:t>
              <w:br/>
            </w:r>
            <w:r>
              <w:rPr>
                <w:color w:val="2D3748"/>
                <w:sz w:val="19"/>
              </w:rPr>
              <w:t>• URL de l'ERP : Accédez à la page de connexion de votre ERP La Belle Porte.</w:t>
              <w:br/>
              <w:t>• Identifiant : Adresse e-mail professionnelle (@labelleporte.ci).</w:t>
              <w:br/>
              <w:t xml:space="preserve">• Mot de passe par défaut : </w:t>
            </w:r>
            <w:r>
              <w:rPr>
                <w:b/>
                <w:color w:val="C53030"/>
                <w:sz w:val="20"/>
              </w:rPr>
              <w:t>lbp2026</w:t>
              <w:br/>
            </w:r>
            <w:r>
              <w:rPr>
                <w:i/>
                <w:color w:val="718096"/>
                <w:sz w:val="18"/>
              </w:rPr>
              <w:t>• Recommandation : Chaque utilisateur est invité à modifier son mot de passe lors de sa première session.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57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Nom &amp; Prénoms</w:t>
            </w:r>
          </w:p>
        </w:tc>
        <w:tc>
          <w:tcPr>
            <w:tcW w:type="dxa" w:w="273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Adresse E-mail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 de Passe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Agence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Rôle / Poste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01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AKOIBLIN ROXANE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roxane.akoiblin@labelleporte.ci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02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KOUAKOU SALES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sales.kouakou@labelleporte.ci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Siège Abidjan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Responsable Groupage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03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DIARRA SIAKA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siaka.diarra@labelleporte.ci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04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KOUAME GRACE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grace.kouame@labelleporte.ci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05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KOLI KONAN ANICET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anicet.koli@labelleporte.ci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06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Mme AGBADAN (Carine Abou)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carine.abou@labelleporte.ci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Caissière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07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ABASSI WILFRIED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wilfried.abassi@labelleporte.ci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Siège Abidjan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Resp. Marketing &amp; Comm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08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LASSICI MARIAM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mariam.lassici@labelleporte.ci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Siège Abidjan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Call Center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09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KOFFI MARQUEZ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marquez.koffi@labelleporte.ci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Aéroport Fret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10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ASSOMA ASSI JEAN EUDES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jeaneudes.assoma@labelleporte.ci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Aéroport Fret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11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ADEPO MARIE ESTHER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estelle.adepo@labelleporte.ci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Sénégal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12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DJAMBITCHE SARAH STEPHANIE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sarah.djambitche@labelleporte.ci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13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KARABBOUE AMY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amy.dieng@labelleporte.ci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14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SERY GRACE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grace.sery@labelleporte.ci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15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KADJO PRINCE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prince.kadjo@labelleporte.ci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France (Paris)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 / Resp. Paris</w:t>
            </w:r>
          </w:p>
        </w:tc>
      </w:tr>
    </w:tbl>
    <w:p>
      <w:pPr>
        <w:spacing w:before="320"/>
        <w:jc w:val="center"/>
      </w:pPr>
      <w:r>
        <w:rPr>
          <w:color w:val="718096"/>
          <w:sz w:val="17"/>
        </w:rPr>
        <w:t>Document confidentiel — ERP La Belle Porte © 2026. Tous droits réservés.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