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5856" w14:textId="4B44564F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  <w:r w:rsidRPr="00A66382">
        <w:rPr>
          <w:rFonts w:ascii="Arial" w:hAnsi="Arial" w:cs="Arial"/>
          <w:sz w:val="44"/>
          <w:szCs w:val="44"/>
        </w:rPr>
        <w:t>Cím és dolgok</w:t>
      </w:r>
    </w:p>
    <w:p w14:paraId="27193A7B" w14:textId="32B79963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14702E99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730D13CE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25328D17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12851E32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2690C78D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2235A889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36A632F7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49A69E0B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4DDD1EC2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7976D88E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50CDFBAE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0B0D7202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040D8F82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1F3DE40E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7A7F3A66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07B072E6" w14:textId="77777777" w:rsidR="00322328" w:rsidRPr="00A66382" w:rsidRDefault="00322328" w:rsidP="00322328">
      <w:pPr>
        <w:jc w:val="center"/>
        <w:rPr>
          <w:rFonts w:ascii="Arial" w:hAnsi="Arial" w:cs="Arial"/>
          <w:sz w:val="44"/>
          <w:szCs w:val="44"/>
        </w:rPr>
      </w:pPr>
    </w:p>
    <w:p w14:paraId="42CBBA5D" w14:textId="77777777" w:rsidR="00322328" w:rsidRPr="00A66382" w:rsidRDefault="00322328" w:rsidP="00322328">
      <w:pPr>
        <w:rPr>
          <w:rFonts w:ascii="Arial" w:hAnsi="Arial" w:cs="Arial"/>
          <w:sz w:val="36"/>
          <w:szCs w:val="36"/>
        </w:rPr>
      </w:pPr>
    </w:p>
    <w:p w14:paraId="7DC46B3E" w14:textId="2A5660E1" w:rsidR="00322328" w:rsidRPr="00A66382" w:rsidRDefault="00322328" w:rsidP="001B3798">
      <w:pPr>
        <w:pStyle w:val="Listaszerbekezds"/>
        <w:numPr>
          <w:ilvl w:val="0"/>
          <w:numId w:val="12"/>
        </w:numPr>
        <w:jc w:val="both"/>
        <w:rPr>
          <w:rFonts w:ascii="Arial" w:hAnsi="Arial" w:cs="Arial"/>
          <w:b/>
          <w:bCs/>
          <w:sz w:val="36"/>
          <w:szCs w:val="36"/>
        </w:rPr>
      </w:pPr>
      <w:r w:rsidRPr="00A66382">
        <w:rPr>
          <w:rFonts w:ascii="Arial" w:hAnsi="Arial" w:cs="Arial"/>
          <w:b/>
          <w:bCs/>
          <w:sz w:val="36"/>
          <w:szCs w:val="36"/>
        </w:rPr>
        <w:lastRenderedPageBreak/>
        <w:t>Bevezetés</w:t>
      </w:r>
    </w:p>
    <w:p w14:paraId="1EBD0A6F" w14:textId="76F03E2E" w:rsidR="00322328" w:rsidRPr="00A66382" w:rsidRDefault="00322328" w:rsidP="00003201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 xml:space="preserve">A robotverseny 2024 projekt eredetileg </w:t>
      </w:r>
      <w:r w:rsidR="00003201" w:rsidRPr="00A66382">
        <w:rPr>
          <w:rFonts w:ascii="Arial" w:hAnsi="Arial" w:cs="Arial"/>
        </w:rPr>
        <w:t>egy ROS-alapú versenyre készült megoldást valósít meg. Célja, hogy egy autonóm robot különböző szenzoradatok segítségével önállóan tudjon tájékozódni, közlekedni.</w:t>
      </w:r>
    </w:p>
    <w:p w14:paraId="27F80FAD" w14:textId="0CA4EF67" w:rsidR="00003201" w:rsidRPr="00A66382" w:rsidRDefault="00003201" w:rsidP="00003201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Jelen dokumentáció azonban nem a működési elveket és a használt robotvezérlési megoldásokat részletezi, hanem kizárólag a kód tesztelésére fókuszál.</w:t>
      </w:r>
    </w:p>
    <w:p w14:paraId="0B0C37A1" w14:textId="22B811B0" w:rsidR="00003201" w:rsidRPr="00A66382" w:rsidRDefault="0086342C" w:rsidP="0086342C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A célja annak bemutatása, hogy a projekt egyes Python unit tesztjei, a C++ unit teszt, a ROS integrációs tesztek, valamint a teljes rendszerteszt milyen részeket ellenőriznek, hogyan futtathatók, és milyen viselkedést validálnak. A dokumentum így a kód megbízhatóságát biztosító tesztelési folyamatot írja le, nem pedig a teljes autonóm vezérlési logikát.</w:t>
      </w:r>
    </w:p>
    <w:p w14:paraId="1847FACC" w14:textId="24CB35FF" w:rsidR="0086342C" w:rsidRPr="00A66382" w:rsidRDefault="0086342C" w:rsidP="0086342C">
      <w:pPr>
        <w:pStyle w:val="Listaszerbekezds"/>
        <w:numPr>
          <w:ilvl w:val="1"/>
          <w:numId w:val="2"/>
        </w:numPr>
        <w:jc w:val="both"/>
        <w:rPr>
          <w:rFonts w:ascii="Arial" w:hAnsi="Arial" w:cs="Arial"/>
          <w:b/>
          <w:bCs/>
        </w:rPr>
      </w:pPr>
      <w:r w:rsidRPr="00A66382">
        <w:rPr>
          <w:rFonts w:ascii="Arial" w:hAnsi="Arial" w:cs="Arial"/>
          <w:b/>
          <w:bCs/>
        </w:rPr>
        <w:t>A tesztelés célja</w:t>
      </w:r>
    </w:p>
    <w:p w14:paraId="734303B7" w14:textId="605A80CE" w:rsidR="00003201" w:rsidRPr="00A66382" w:rsidRDefault="00003201" w:rsidP="00003201">
      <w:pPr>
        <w:ind w:left="360"/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A tesztelés célja annak ellenőrzése, hogy a projekt egyes részei a várt módon működnek, és a rendszer különböző bemeneti helyzetekben is megbízhatóan viselkedik. Mivel a projekt több különálló komponensből áll, fontos, hogy ne csak a végső működést vizsgáljuk, hanem az egyes modulok helyes számításait, valamint a node-ok közötti kommunikációt is. A tesztek segítségével kiszűrhetők az üzenetkezelési problémák és a szélső esetekből adódó eltérések is.</w:t>
      </w:r>
    </w:p>
    <w:p w14:paraId="04DF10D3" w14:textId="27301AEC" w:rsidR="0086342C" w:rsidRPr="00A66382" w:rsidRDefault="0086342C" w:rsidP="0086342C">
      <w:pPr>
        <w:pStyle w:val="Listaszerbekezds"/>
        <w:numPr>
          <w:ilvl w:val="1"/>
          <w:numId w:val="2"/>
        </w:numPr>
        <w:jc w:val="both"/>
        <w:rPr>
          <w:rFonts w:ascii="Arial" w:hAnsi="Arial" w:cs="Arial"/>
          <w:b/>
          <w:bCs/>
        </w:rPr>
      </w:pPr>
      <w:r w:rsidRPr="00A66382">
        <w:rPr>
          <w:rFonts w:ascii="Arial" w:hAnsi="Arial" w:cs="Arial"/>
          <w:b/>
          <w:bCs/>
        </w:rPr>
        <w:t>Tesztstruktúra</w:t>
      </w:r>
    </w:p>
    <w:p w14:paraId="6CC7790E" w14:textId="3D57D766" w:rsidR="0086342C" w:rsidRPr="00A66382" w:rsidRDefault="0086342C" w:rsidP="0086342C">
      <w:pPr>
        <w:ind w:left="360"/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A projekt tesztjei négy fő csoportba sorolhatók: Python unit tesztekre, C++ unit tesztre, ROS integrációs tesztekre és rendszertesztre. A unit tesztek egy-egy függvény vagy kisebb logikai egység működését vizsgálják izoláltan. Az integrációs tesztek már valódi ROS node-okat indítanak el, és topic-szinten ellenőrzik a kommunikációt. A rendszerteszt pedig a teljes megoldást egyben vizsgálja, vagyis azt ellenőrzi, hogy a különböző komponensek együtt, a várható módon működnek-e.</w:t>
      </w:r>
    </w:p>
    <w:p w14:paraId="64ECA98F" w14:textId="316241FC" w:rsidR="0086342C" w:rsidRPr="00A66382" w:rsidRDefault="0086342C" w:rsidP="0086342C">
      <w:pPr>
        <w:ind w:left="360"/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Ez a felosztás azért hasznos, mert más-más szinten lehet vele hibákat keresni. A unit tesztek gyorsan kimutatják a számítási hibákat, az integrációs tesztek az üzenetcsere és a node-kapcsolatok problémáit fedik fel, a rendszerteszt pedig azt mutatja meg, hogy az egész vezérlési lánc valódi működés közben is stabilan viselkedik-e.</w:t>
      </w:r>
    </w:p>
    <w:p w14:paraId="7C91E28D" w14:textId="2C23E1CE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4C15E886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5BEEDFBA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6F7F4EF3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0B2B0281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398793A5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789B52F2" w14:textId="77777777" w:rsidR="0086342C" w:rsidRPr="00A66382" w:rsidRDefault="0086342C" w:rsidP="0086342C">
      <w:pPr>
        <w:jc w:val="both"/>
        <w:rPr>
          <w:rFonts w:ascii="Arial" w:hAnsi="Arial" w:cs="Arial"/>
          <w:b/>
          <w:bCs/>
        </w:rPr>
      </w:pPr>
    </w:p>
    <w:p w14:paraId="5F0FB1A0" w14:textId="7323B3F0" w:rsidR="00D46C62" w:rsidRPr="00A66382" w:rsidRDefault="0086342C" w:rsidP="00B90D2F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b/>
          <w:bCs/>
          <w:sz w:val="36"/>
          <w:szCs w:val="36"/>
        </w:rPr>
      </w:pPr>
      <w:r w:rsidRPr="00A66382">
        <w:rPr>
          <w:rFonts w:ascii="Arial" w:hAnsi="Arial" w:cs="Arial"/>
          <w:b/>
          <w:bCs/>
          <w:sz w:val="36"/>
          <w:szCs w:val="36"/>
        </w:rPr>
        <w:t>Python unit tesztek</w:t>
      </w:r>
    </w:p>
    <w:p w14:paraId="1D404336" w14:textId="577EE005" w:rsidR="005D0575" w:rsidRPr="0002328B" w:rsidRDefault="005D0575" w:rsidP="0002328B">
      <w:p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A Python unit tesztek célja, hogy gyorsan és megbízhatóan visszajelzést adjanak arról, hogy a vezérlési logika matematikailag és viselkedésben helyes maradt-e módosítás után. Ezek a tesztek nem teljes ROS rendszert indítanak, hanem mockolt környezetben, izoláltan ellenőrzik a kulcsfüggvényeket. A mockolt adatok lényege, hogy a tesztek ne a teljes ROS rendszertől függjenek, hanem anélkül könnyedén futtathatóak legyenek.</w:t>
      </w:r>
    </w:p>
    <w:p w14:paraId="1201C1A6" w14:textId="77777777" w:rsidR="00B90D2F" w:rsidRPr="00A66382" w:rsidRDefault="00B90D2F" w:rsidP="005D0575">
      <w:pPr>
        <w:pStyle w:val="Listaszerbekezds"/>
        <w:ind w:left="360"/>
        <w:jc w:val="both"/>
        <w:rPr>
          <w:rFonts w:ascii="Arial" w:hAnsi="Arial" w:cs="Arial"/>
        </w:rPr>
      </w:pPr>
    </w:p>
    <w:p w14:paraId="7B3B6669" w14:textId="541DFEC2" w:rsidR="00B90D2F" w:rsidRPr="0002328B" w:rsidRDefault="00B90D2F" w:rsidP="0002328B">
      <w:p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Mit jelent a mockolt adat:</w:t>
      </w:r>
    </w:p>
    <w:p w14:paraId="63574BA4" w14:textId="28B70061" w:rsidR="00B90D2F" w:rsidRPr="00A66382" w:rsidRDefault="00B90D2F" w:rsidP="00B90D2F">
      <w:pPr>
        <w:pStyle w:val="Listaszerbekezds"/>
        <w:numPr>
          <w:ilvl w:val="0"/>
          <w:numId w:val="10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Nem valódi szenzor vagy ROS node küld üzenetet, hanem egy egyszerű Python objektum ugyanazokkal a mezőkkel.</w:t>
      </w:r>
    </w:p>
    <w:p w14:paraId="168C31A4" w14:textId="54818098" w:rsidR="00B90D2F" w:rsidRPr="00A66382" w:rsidRDefault="00B90D2F" w:rsidP="00B90D2F">
      <w:pPr>
        <w:pStyle w:val="Listaszerbekezds"/>
        <w:numPr>
          <w:ilvl w:val="0"/>
          <w:numId w:val="10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Nem valódi publisher küld topicra, hanem egy ál objektum eltárolja, a küldött információt</w:t>
      </w:r>
    </w:p>
    <w:p w14:paraId="380557C0" w14:textId="7EB96920" w:rsidR="00B90D2F" w:rsidRPr="00A66382" w:rsidRDefault="00B90D2F" w:rsidP="00B90D2F">
      <w:pPr>
        <w:pStyle w:val="Listaszerbekezds"/>
        <w:numPr>
          <w:ilvl w:val="0"/>
          <w:numId w:val="10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Nem valódi tf transzformáció fut, hanem előre beállított visszatérési érték vagy hiba.</w:t>
      </w:r>
    </w:p>
    <w:p w14:paraId="19409E98" w14:textId="77777777" w:rsidR="005D0575" w:rsidRPr="00A66382" w:rsidRDefault="005D0575" w:rsidP="005D0575">
      <w:pPr>
        <w:pStyle w:val="Listaszerbekezds"/>
        <w:ind w:left="360"/>
        <w:jc w:val="both"/>
        <w:rPr>
          <w:rFonts w:ascii="Arial" w:hAnsi="Arial" w:cs="Arial"/>
        </w:rPr>
      </w:pPr>
    </w:p>
    <w:p w14:paraId="29AAAEBF" w14:textId="3C931B8A" w:rsidR="005D0575" w:rsidRPr="0002328B" w:rsidRDefault="005D0575" w:rsidP="0002328B">
      <w:p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Tesztek felhasználása a gyakorlatban:</w:t>
      </w:r>
    </w:p>
    <w:p w14:paraId="3F91835D" w14:textId="740FED22" w:rsidR="005D0575" w:rsidRPr="00A66382" w:rsidRDefault="005D0575" w:rsidP="005D0575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Korai hibafogás: egy refaktor vagy paraméter-módosítás után azonnal látszik, ha sérült a logika.</w:t>
      </w:r>
    </w:p>
    <w:p w14:paraId="5662BEE3" w14:textId="70B5A8F2" w:rsidR="005D0575" w:rsidRPr="00A66382" w:rsidRDefault="005D0575" w:rsidP="005D0575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Regresszióvédelem: a már javított hibák ne jöjjenek vissza.</w:t>
      </w:r>
    </w:p>
    <w:p w14:paraId="3BC9D9E9" w14:textId="774D7D6B" w:rsidR="005D0575" w:rsidRPr="00A66382" w:rsidRDefault="005D0575" w:rsidP="005D0575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Gyors fejlesztési ciklus: másodpercek alatt lefutnak, ezért gyakran futtathatók.</w:t>
      </w:r>
    </w:p>
    <w:p w14:paraId="73DE44AF" w14:textId="5B5DBF14" w:rsidR="0002328B" w:rsidRDefault="005D0575" w:rsidP="0002328B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Biztonságos kísérletezés: PID és követési algoritmus finomhangolása kisebb kockázattal.</w:t>
      </w:r>
    </w:p>
    <w:p w14:paraId="7D207D9A" w14:textId="77777777" w:rsidR="0002328B" w:rsidRPr="0002328B" w:rsidRDefault="0002328B" w:rsidP="0002328B">
      <w:pPr>
        <w:ind w:left="720"/>
        <w:jc w:val="both"/>
        <w:rPr>
          <w:rFonts w:ascii="Arial" w:hAnsi="Arial" w:cs="Arial"/>
        </w:rPr>
      </w:pPr>
    </w:p>
    <w:p w14:paraId="3D4FEF0B" w14:textId="6B7EA9CE" w:rsidR="0002328B" w:rsidRDefault="0002328B" w:rsidP="0002328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Kapcsolódó fájlok:</w:t>
      </w:r>
    </w:p>
    <w:p w14:paraId="7D92227A" w14:textId="0F4030FD" w:rsidR="0002328B" w:rsidRDefault="0002328B" w:rsidP="0002328B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conftest</w:t>
      </w:r>
      <w:r>
        <w:rPr>
          <w:rFonts w:ascii="Arial" w:hAnsi="Arial" w:cs="Arial"/>
        </w:rPr>
        <w:t>.py</w:t>
      </w:r>
    </w:p>
    <w:p w14:paraId="2AFBD3A6" w14:textId="1BF37457" w:rsidR="0002328B" w:rsidRDefault="0002328B" w:rsidP="0002328B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test_control</w:t>
      </w:r>
      <w:r>
        <w:rPr>
          <w:rFonts w:ascii="Arial" w:hAnsi="Arial" w:cs="Arial"/>
        </w:rPr>
        <w:t>.py</w:t>
      </w:r>
    </w:p>
    <w:p w14:paraId="000836E4" w14:textId="75E833D4" w:rsidR="0002328B" w:rsidRDefault="0002328B" w:rsidP="0002328B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test_pid_error.py</w:t>
      </w:r>
    </w:p>
    <w:p w14:paraId="2D6E3371" w14:textId="4B2381D0" w:rsidR="0002328B" w:rsidRPr="0002328B" w:rsidRDefault="0002328B" w:rsidP="0002328B">
      <w:pPr>
        <w:pStyle w:val="Listaszerbekezds"/>
        <w:numPr>
          <w:ilvl w:val="0"/>
          <w:numId w:val="9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test_simple_pursuit</w:t>
      </w:r>
      <w:r>
        <w:rPr>
          <w:rFonts w:ascii="Arial" w:hAnsi="Arial" w:cs="Arial"/>
        </w:rPr>
        <w:t>.py</w:t>
      </w:r>
    </w:p>
    <w:p w14:paraId="3C878143" w14:textId="77777777" w:rsidR="00B35934" w:rsidRPr="00B35934" w:rsidRDefault="00B35934" w:rsidP="00B35934">
      <w:pPr>
        <w:ind w:left="720"/>
        <w:jc w:val="both"/>
        <w:rPr>
          <w:rFonts w:ascii="Arial" w:hAnsi="Arial" w:cs="Arial"/>
        </w:rPr>
      </w:pPr>
    </w:p>
    <w:p w14:paraId="52CA3DDA" w14:textId="2363F0A9" w:rsidR="00D46C62" w:rsidRPr="00A66382" w:rsidRDefault="007E7728" w:rsidP="00B90D2F">
      <w:pPr>
        <w:pStyle w:val="Listaszerbekezds"/>
        <w:numPr>
          <w:ilvl w:val="1"/>
          <w:numId w:val="11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t</w:t>
      </w:r>
      <w:r w:rsidR="00D46C62" w:rsidRPr="00A66382">
        <w:rPr>
          <w:rFonts w:ascii="Arial" w:hAnsi="Arial" w:cs="Arial"/>
        </w:rPr>
        <w:t>est_control.py</w:t>
      </w:r>
    </w:p>
    <w:p w14:paraId="48AE4EB1" w14:textId="245CE406" w:rsidR="00D46C62" w:rsidRPr="00A66382" w:rsidRDefault="00D46C62" w:rsidP="00D46C62">
      <w:pPr>
        <w:ind w:left="360"/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Tesztek száma: 13</w:t>
      </w:r>
    </w:p>
    <w:p w14:paraId="316B9391" w14:textId="1CEE0E72" w:rsidR="00D46C62" w:rsidRPr="00A66382" w:rsidRDefault="00D46C62" w:rsidP="00D46C62">
      <w:pPr>
        <w:ind w:left="360"/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lastRenderedPageBreak/>
        <w:t>A PID szabályzó viselkedéseit ellenőrzi:</w:t>
      </w:r>
    </w:p>
    <w:p w14:paraId="328E1DCD" w14:textId="1F0079E3" w:rsidR="00D46C62" w:rsidRPr="00A66382" w:rsidRDefault="00D46C62" w:rsidP="00D46C62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Lineáris és szögsebességek helyes számítása</w:t>
      </w:r>
    </w:p>
    <w:p w14:paraId="65EFBE37" w14:textId="3726AB35" w:rsidR="00D46C62" w:rsidRPr="00A66382" w:rsidRDefault="00D46C62" w:rsidP="00D46C62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Simple és non-simple mód logikája</w:t>
      </w:r>
    </w:p>
    <w:p w14:paraId="106DBA7B" w14:textId="5FCCE3E0" w:rsidR="00D46C62" w:rsidRPr="00A66382" w:rsidRDefault="00D46C62" w:rsidP="00D46C62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Sebesség- és szögkorlátok</w:t>
      </w:r>
    </w:p>
    <w:p w14:paraId="7233DC3D" w14:textId="3A5C6A2A" w:rsidR="00D46C62" w:rsidRPr="00A66382" w:rsidRDefault="00D46C62" w:rsidP="00D46C62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Állapot kezelés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835"/>
        <w:gridCol w:w="2227"/>
      </w:tblGrid>
      <w:tr w:rsidR="00D46C62" w:rsidRPr="00A66382" w14:paraId="1716C710" w14:textId="77777777" w:rsidTr="00D46C62">
        <w:tc>
          <w:tcPr>
            <w:tcW w:w="4531" w:type="dxa"/>
          </w:tcPr>
          <w:p w14:paraId="24B562AE" w14:textId="0AE4A2CD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Teszt</w:t>
            </w:r>
          </w:p>
        </w:tc>
        <w:tc>
          <w:tcPr>
            <w:tcW w:w="4531" w:type="dxa"/>
          </w:tcPr>
          <w:p w14:paraId="5D977956" w14:textId="73D21F0D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Ellenőrzött folyamat</w:t>
            </w:r>
          </w:p>
        </w:tc>
      </w:tr>
      <w:tr w:rsidR="00D46C62" w:rsidRPr="00A66382" w14:paraId="6385D6C8" w14:textId="77777777" w:rsidTr="00D46C62">
        <w:tc>
          <w:tcPr>
            <w:tcW w:w="4531" w:type="dxa"/>
          </w:tcPr>
          <w:p w14:paraId="5FDF7D16" w14:textId="7C5A0541" w:rsidR="00D46C62" w:rsidRPr="00A66382" w:rsidRDefault="00033552" w:rsidP="00D46C6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test_zero_error_simple_mode</w:t>
            </w:r>
          </w:p>
        </w:tc>
        <w:tc>
          <w:tcPr>
            <w:tcW w:w="4531" w:type="dxa"/>
          </w:tcPr>
          <w:p w14:paraId="52436A48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Amikor nincs hiba a szenzoradatban, a robot egyenesen megy előre, nem kanyarodik</w:t>
            </w:r>
          </w:p>
          <w:p w14:paraId="1BCEB1C0" w14:textId="77777777" w:rsidR="00D46C62" w:rsidRPr="00A66382" w:rsidRDefault="00D46C62" w:rsidP="00033552">
            <w:pPr>
              <w:jc w:val="both"/>
              <w:rPr>
                <w:rFonts w:ascii="Arial" w:hAnsi="Arial" w:cs="Arial"/>
              </w:rPr>
            </w:pPr>
          </w:p>
        </w:tc>
      </w:tr>
      <w:tr w:rsidR="00D46C62" w:rsidRPr="00A66382" w14:paraId="3D56A78B" w14:textId="77777777" w:rsidTr="00D46C62">
        <w:tc>
          <w:tcPr>
            <w:tcW w:w="4531" w:type="dxa"/>
          </w:tcPr>
          <w:p w14:paraId="26EA897D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test_negative_error_simple_mode</w:t>
            </w:r>
          </w:p>
          <w:p w14:paraId="208DB42A" w14:textId="77777777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09E2A76B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Negatív hibaérték (robot balra van tolódva) jobbra húzza a kormányt, és a fordulás mértéke megegyezik a hibával</w:t>
            </w:r>
          </w:p>
          <w:p w14:paraId="77456C3F" w14:textId="77777777" w:rsidR="00D46C62" w:rsidRPr="00A66382" w:rsidRDefault="00D46C62" w:rsidP="00033552">
            <w:pPr>
              <w:jc w:val="both"/>
              <w:rPr>
                <w:rFonts w:ascii="Arial" w:hAnsi="Arial" w:cs="Arial"/>
              </w:rPr>
            </w:pPr>
          </w:p>
        </w:tc>
      </w:tr>
      <w:tr w:rsidR="00D46C62" w:rsidRPr="00A66382" w14:paraId="7844CFEF" w14:textId="77777777" w:rsidTr="00D46C62">
        <w:tc>
          <w:tcPr>
            <w:tcW w:w="4531" w:type="dxa"/>
          </w:tcPr>
          <w:p w14:paraId="6CD5212E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test_velocity_limit_high</w:t>
            </w:r>
          </w:p>
          <w:p w14:paraId="406666AC" w14:textId="77777777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337DB2E5" w14:textId="7C00AB9E" w:rsidR="00D46C6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Ha a sebesség parancs túl nagy, akkor a maximális lehetséges sebességre korlátozódik</w:t>
            </w:r>
          </w:p>
        </w:tc>
      </w:tr>
      <w:tr w:rsidR="00D46C62" w:rsidRPr="00A66382" w14:paraId="0B4C16B7" w14:textId="77777777" w:rsidTr="00D46C62">
        <w:tc>
          <w:tcPr>
            <w:tcW w:w="4531" w:type="dxa"/>
          </w:tcPr>
          <w:p w14:paraId="5348A44B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test_velocity_limit_low</w:t>
            </w:r>
          </w:p>
          <w:p w14:paraId="02E9EE60" w14:textId="77777777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636A97BD" w14:textId="27A89E36" w:rsidR="00D46C6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Ha a sebesség parancs negatív vagy túl kicsi, akkor nullára csökken (robot nem mehet hátra)</w:t>
            </w:r>
          </w:p>
        </w:tc>
      </w:tr>
      <w:tr w:rsidR="00D46C62" w:rsidRPr="00A66382" w14:paraId="7EF9F6B1" w14:textId="77777777" w:rsidTr="00D46C62">
        <w:tc>
          <w:tcPr>
            <w:tcW w:w="4531" w:type="dxa"/>
          </w:tcPr>
          <w:p w14:paraId="0024746D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test_positive_error_non_simple_mode</w:t>
            </w:r>
          </w:p>
          <w:p w14:paraId="011027ED" w14:textId="77777777" w:rsidR="00D46C62" w:rsidRPr="00A66382" w:rsidRDefault="00D46C62" w:rsidP="00D46C6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63D86079" w14:textId="4BAD068F" w:rsidR="00D46C6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Non-simple módban más sebesség-szabályozás működik: a hiba közvetlenül hat a kormányzásra, de a sebesség másképp számolódik</w:t>
            </w:r>
          </w:p>
        </w:tc>
      </w:tr>
      <w:tr w:rsidR="00033552" w:rsidRPr="00A66382" w14:paraId="0372F1E2" w14:textId="77777777" w:rsidTr="00D46C62">
        <w:tc>
          <w:tcPr>
            <w:tcW w:w="4531" w:type="dxa"/>
          </w:tcPr>
          <w:p w14:paraId="05259BA2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test_prev_error_tracking</w:t>
            </w:r>
          </w:p>
          <w:p w14:paraId="24A2B643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1136EEC7" w14:textId="3E042FB9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 kontrollerek állapota  helyesen frissül a sorozatos hívások között</w:t>
            </w:r>
          </w:p>
        </w:tc>
      </w:tr>
      <w:tr w:rsidR="00033552" w:rsidRPr="00A66382" w14:paraId="3E25A0A0" w14:textId="77777777" w:rsidTr="00D46C62">
        <w:tc>
          <w:tcPr>
            <w:tcW w:w="4531" w:type="dxa"/>
          </w:tcPr>
          <w:p w14:paraId="667C61B1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lastRenderedPageBreak/>
              <w:t>test_angle_limit_positive_non_simple</w:t>
            </w:r>
          </w:p>
          <w:p w14:paraId="4823B3C2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1CB3F0B2" w14:textId="51F68DF0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 kormányzási szög nem lépheti át a pozitív irányú maximális korlátot (körülbelül 30 fokig)</w:t>
            </w:r>
          </w:p>
        </w:tc>
      </w:tr>
      <w:tr w:rsidR="00033552" w:rsidRPr="00A66382" w14:paraId="505655C0" w14:textId="77777777" w:rsidTr="00D46C62">
        <w:tc>
          <w:tcPr>
            <w:tcW w:w="4531" w:type="dxa"/>
          </w:tcPr>
          <w:p w14:paraId="63B0F28F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test_angle_limit_negative_non_simple</w:t>
            </w:r>
          </w:p>
          <w:p w14:paraId="38C618EA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22B68D45" w14:textId="48AF93C6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 kormányzási szög nem lépheti át a negatív irányú maximális korlátot (körülbelül -30 fokig)</w:t>
            </w:r>
          </w:p>
        </w:tc>
      </w:tr>
      <w:tr w:rsidR="00033552" w:rsidRPr="00A66382" w14:paraId="035E12F5" w14:textId="77777777" w:rsidTr="00D46C62">
        <w:tc>
          <w:tcPr>
            <w:tcW w:w="4531" w:type="dxa"/>
          </w:tcPr>
          <w:p w14:paraId="0DFF9848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test_small_angle_high_velocity_non_simple</w:t>
            </w:r>
          </w:p>
          <w:p w14:paraId="1DA24697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757ACED7" w14:textId="4436A542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Amikor a fordulási szög nagyon kicsi, a robot gyorsabban mehet, mert az útja közel egyenes</w:t>
            </w:r>
          </w:p>
        </w:tc>
      </w:tr>
      <w:tr w:rsidR="00033552" w:rsidRPr="00A66382" w14:paraId="507E4AC8" w14:textId="77777777" w:rsidTr="00D46C62">
        <w:tc>
          <w:tcPr>
            <w:tcW w:w="4531" w:type="dxa"/>
          </w:tcPr>
          <w:p w14:paraId="56211CEC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test_velocity_limit_high_non_simple</w:t>
            </w:r>
          </w:p>
          <w:p w14:paraId="6330C652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61352FF9" w14:textId="3C7B9B3F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Non-simple módban is van maximális sebesség korlát, még ha nagy fordulást is kell végezni</w:t>
            </w:r>
          </w:p>
        </w:tc>
      </w:tr>
      <w:tr w:rsidR="00033552" w:rsidRPr="00A66382" w14:paraId="74CD8F98" w14:textId="77777777" w:rsidTr="00D46C62">
        <w:tc>
          <w:tcPr>
            <w:tcW w:w="4531" w:type="dxa"/>
          </w:tcPr>
          <w:p w14:paraId="3651A096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test_non_simple_negative_input_overridden_by_mode_speed</w:t>
            </w:r>
          </w:p>
          <w:p w14:paraId="6FD43294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3AA55C2A" w14:textId="10D504DA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Non-simple módban a sebességszabály felülbírál minden mást: negatív parancsok helyett minimum sebességgel halad</w:t>
            </w:r>
          </w:p>
        </w:tc>
      </w:tr>
      <w:tr w:rsidR="00033552" w:rsidRPr="00A66382" w14:paraId="4CD8CB2B" w14:textId="77777777" w:rsidTr="00D46C62">
        <w:tc>
          <w:tcPr>
            <w:tcW w:w="4531" w:type="dxa"/>
          </w:tcPr>
          <w:p w14:paraId="734FDD45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test_tiny_velocity_with_error_drops_to_zero</w:t>
            </w:r>
          </w:p>
          <w:p w14:paraId="393714C6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1124D3AA" w14:textId="7791293A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Ha a sebesség nagyon kicsi, a robot gyakorlatilag megáll, még ha van is fordulási parancs</w:t>
            </w:r>
          </w:p>
        </w:tc>
      </w:tr>
      <w:tr w:rsidR="00033552" w:rsidRPr="00A66382" w14:paraId="0266E0E0" w14:textId="77777777" w:rsidTr="00D46C62">
        <w:tc>
          <w:tcPr>
            <w:tcW w:w="4531" w:type="dxa"/>
          </w:tcPr>
          <w:p w14:paraId="37B3D9CB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test_nan_error_propagates_without_crash</w:t>
            </w:r>
          </w:p>
          <w:p w14:paraId="6A9A583C" w14:textId="77777777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3E37EC09" w14:textId="4295BFBF" w:rsidR="00033552" w:rsidRPr="00A66382" w:rsidRDefault="00033552" w:rsidP="0003355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Érvénytelen bemenetek (NaN) nem okoznak összeomlást, a program értelmet védzően kezeli őket</w:t>
            </w:r>
          </w:p>
        </w:tc>
      </w:tr>
    </w:tbl>
    <w:p w14:paraId="11790E42" w14:textId="70448EDA" w:rsidR="00003201" w:rsidRPr="00A66382" w:rsidRDefault="00003201" w:rsidP="001444CD">
      <w:pPr>
        <w:jc w:val="both"/>
        <w:rPr>
          <w:rFonts w:ascii="Arial" w:hAnsi="Arial" w:cs="Arial"/>
        </w:rPr>
      </w:pPr>
    </w:p>
    <w:p w14:paraId="2C27F90B" w14:textId="094399EC" w:rsidR="001444CD" w:rsidRPr="00A66382" w:rsidRDefault="00B90D2F" w:rsidP="00037244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 xml:space="preserve">2.2 </w:t>
      </w:r>
      <w:r w:rsidR="001444CD" w:rsidRPr="00A66382">
        <w:rPr>
          <w:rFonts w:ascii="Arial" w:hAnsi="Arial" w:cs="Arial"/>
        </w:rPr>
        <w:t>test_pid_error.py</w:t>
      </w:r>
    </w:p>
    <w:p w14:paraId="02743A09" w14:textId="77777777" w:rsidR="00763F19" w:rsidRPr="00A66382" w:rsidRDefault="00763F19" w:rsidP="001444CD">
      <w:pPr>
        <w:pStyle w:val="Listaszerbekezds"/>
        <w:ind w:left="360"/>
        <w:jc w:val="both"/>
        <w:rPr>
          <w:rFonts w:ascii="Arial" w:hAnsi="Arial" w:cs="Arial"/>
        </w:rPr>
      </w:pPr>
    </w:p>
    <w:p w14:paraId="0980BBA6" w14:textId="4395FE49" w:rsidR="00763F19" w:rsidRPr="00A66382" w:rsidRDefault="00CC37D2" w:rsidP="0003724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E6C1A88" w14:textId="77777777" w:rsidR="00763F19" w:rsidRPr="00A66382" w:rsidRDefault="00763F19" w:rsidP="001444CD">
      <w:pPr>
        <w:pStyle w:val="Listaszerbekezds"/>
        <w:ind w:left="360"/>
        <w:jc w:val="both"/>
        <w:rPr>
          <w:rFonts w:ascii="Arial" w:hAnsi="Arial" w:cs="Arial"/>
        </w:rPr>
      </w:pPr>
    </w:p>
    <w:p w14:paraId="0A651970" w14:textId="5E17492B" w:rsidR="00763F19" w:rsidRPr="00A66382" w:rsidRDefault="00763F19" w:rsidP="00037244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A LIDAR feldolgozás és falkövetési logika helyességét ellenőrzi</w:t>
      </w:r>
      <w:r w:rsidR="00037244" w:rsidRPr="00A66382">
        <w:rPr>
          <w:rFonts w:ascii="Arial" w:hAnsi="Arial" w:cs="Arial"/>
        </w:rPr>
        <w:t>:</w:t>
      </w:r>
    </w:p>
    <w:p w14:paraId="58757942" w14:textId="29CFB305" w:rsidR="00037244" w:rsidRPr="00A66382" w:rsidRDefault="00037244" w:rsidP="0003724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Távolság konvertálás és szögindexelés</w:t>
      </w:r>
    </w:p>
    <w:p w14:paraId="2AFEAA9A" w14:textId="3B0BF863" w:rsidR="00037244" w:rsidRPr="00A66382" w:rsidRDefault="00037244" w:rsidP="0003724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Szélső értékek kezelése</w:t>
      </w:r>
    </w:p>
    <w:p w14:paraId="484AD72F" w14:textId="16281D55" w:rsidR="00037244" w:rsidRPr="00A66382" w:rsidRDefault="00037244" w:rsidP="0003724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Falkövetési hiba számítása</w:t>
      </w:r>
    </w:p>
    <w:p w14:paraId="6086A23A" w14:textId="58BBE74A" w:rsidR="00037244" w:rsidRPr="00A66382" w:rsidRDefault="00037244" w:rsidP="0003724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Sebesség szabályozása</w:t>
      </w:r>
    </w:p>
    <w:p w14:paraId="4320053E" w14:textId="41CC1B7A" w:rsidR="00037244" w:rsidRPr="00A66382" w:rsidRDefault="00037244" w:rsidP="0003724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Középvonal követés trigonometrikus logikája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7244" w:rsidRPr="00A66382" w14:paraId="63F1F973" w14:textId="77777777" w:rsidTr="00037244">
        <w:tc>
          <w:tcPr>
            <w:tcW w:w="4531" w:type="dxa"/>
          </w:tcPr>
          <w:p w14:paraId="4C88D67B" w14:textId="4192234B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Teszt</w:t>
            </w:r>
          </w:p>
        </w:tc>
        <w:tc>
          <w:tcPr>
            <w:tcW w:w="4531" w:type="dxa"/>
          </w:tcPr>
          <w:p w14:paraId="3899161C" w14:textId="4BC919FF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Ellenőrzött folyamat</w:t>
            </w:r>
          </w:p>
        </w:tc>
      </w:tr>
      <w:tr w:rsidR="00037244" w:rsidRPr="00A66382" w14:paraId="350980B6" w14:textId="77777777" w:rsidTr="005B194C">
        <w:tc>
          <w:tcPr>
            <w:tcW w:w="9062" w:type="dxa"/>
            <w:gridSpan w:val="2"/>
          </w:tcPr>
          <w:p w14:paraId="248FA068" w14:textId="5F42B961" w:rsidR="00037244" w:rsidRPr="00A66382" w:rsidRDefault="00037244" w:rsidP="00037244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getRange()</w:t>
            </w:r>
          </w:p>
        </w:tc>
      </w:tr>
      <w:tr w:rsidR="00037244" w:rsidRPr="00A66382" w14:paraId="6D5188D8" w14:textId="77777777" w:rsidTr="00037244">
        <w:tc>
          <w:tcPr>
            <w:tcW w:w="4531" w:type="dxa"/>
          </w:tcPr>
          <w:p w14:paraId="54FBA357" w14:textId="44F0B8F8" w:rsidR="00037244" w:rsidRPr="00A66382" w:rsidRDefault="00037244" w:rsidP="00037244">
            <w:pPr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test_basic_range_at_zero</w:t>
            </w:r>
          </w:p>
        </w:tc>
        <w:tc>
          <w:tcPr>
            <w:tcW w:w="4531" w:type="dxa"/>
          </w:tcPr>
          <w:p w14:paraId="54B63664" w14:textId="41BE9ECC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0° szög helyesen indexeli a range tömböt (index 90)</w:t>
            </w:r>
          </w:p>
        </w:tc>
      </w:tr>
      <w:tr w:rsidR="00037244" w:rsidRPr="00A66382" w14:paraId="6D435038" w14:textId="77777777" w:rsidTr="00037244">
        <w:tc>
          <w:tcPr>
            <w:tcW w:w="4531" w:type="dxa"/>
          </w:tcPr>
          <w:p w14:paraId="6BFBC399" w14:textId="59829843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test_inf_value</w:t>
            </w:r>
          </w:p>
        </w:tc>
        <w:tc>
          <w:tcPr>
            <w:tcW w:w="4531" w:type="dxa"/>
          </w:tcPr>
          <w:p w14:paraId="348BAB9C" w14:textId="50DD47E3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Végtelen távolság fallback értékre (0.02 m)</w:t>
            </w:r>
          </w:p>
        </w:tc>
      </w:tr>
      <w:tr w:rsidR="00037244" w:rsidRPr="00A66382" w14:paraId="687439C1" w14:textId="77777777" w:rsidTr="00037244">
        <w:tc>
          <w:tcPr>
            <w:tcW w:w="4531" w:type="dxa"/>
          </w:tcPr>
          <w:p w14:paraId="4A69584C" w14:textId="0A953FCE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test_nan_value</w:t>
            </w:r>
          </w:p>
        </w:tc>
        <w:tc>
          <w:tcPr>
            <w:tcW w:w="4531" w:type="dxa"/>
          </w:tcPr>
          <w:p w14:paraId="466D4170" w14:textId="4836DD7D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Érvénytelen érték fallback értékre (10.0 m)</w:t>
            </w:r>
          </w:p>
        </w:tc>
      </w:tr>
      <w:tr w:rsidR="00037244" w:rsidRPr="00A66382" w14:paraId="6464D19F" w14:textId="77777777" w:rsidTr="00037244">
        <w:tc>
          <w:tcPr>
            <w:tcW w:w="4531" w:type="dxa"/>
          </w:tcPr>
          <w:p w14:paraId="4DD899AC" w14:textId="7FCD7357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test_angle_limit</w:t>
            </w:r>
          </w:p>
        </w:tc>
        <w:tc>
          <w:tcPr>
            <w:tcW w:w="4531" w:type="dxa"/>
          </w:tcPr>
          <w:p w14:paraId="098C3F4B" w14:textId="35FCC1CB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Szög korlátja (&gt;269.9°) betartódik</w:t>
            </w:r>
          </w:p>
        </w:tc>
      </w:tr>
      <w:tr w:rsidR="00037244" w:rsidRPr="00A66382" w14:paraId="62B02089" w14:textId="77777777" w:rsidTr="00037244">
        <w:tc>
          <w:tcPr>
            <w:tcW w:w="4531" w:type="dxa"/>
          </w:tcPr>
          <w:p w14:paraId="0ACAB581" w14:textId="35758185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test_lower_boundary_minus_90</w:t>
            </w:r>
          </w:p>
        </w:tc>
        <w:tc>
          <w:tcPr>
            <w:tcW w:w="4531" w:type="dxa"/>
          </w:tcPr>
          <w:p w14:paraId="1DA1C931" w14:textId="18899373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Alsó szög határ (-90°) helyesen indexel</w:t>
            </w:r>
          </w:p>
        </w:tc>
      </w:tr>
      <w:tr w:rsidR="00037244" w:rsidRPr="00A66382" w14:paraId="4D04B60B" w14:textId="77777777" w:rsidTr="00037244">
        <w:tc>
          <w:tcPr>
            <w:tcW w:w="4531" w:type="dxa"/>
          </w:tcPr>
          <w:p w14:paraId="60223699" w14:textId="5AAC4DCB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test_upper_boundary_269_9</w:t>
            </w:r>
          </w:p>
        </w:tc>
        <w:tc>
          <w:tcPr>
            <w:tcW w:w="4531" w:type="dxa"/>
          </w:tcPr>
          <w:p w14:paraId="1B956307" w14:textId="5C88F266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Felső szög határ (269.9°) helyesen indexe</w:t>
            </w:r>
          </w:p>
        </w:tc>
      </w:tr>
      <w:tr w:rsidR="00037244" w:rsidRPr="00A66382" w14:paraId="10D60650" w14:textId="77777777" w:rsidTr="00254744">
        <w:tc>
          <w:tcPr>
            <w:tcW w:w="9062" w:type="dxa"/>
            <w:gridSpan w:val="2"/>
          </w:tcPr>
          <w:p w14:paraId="4378EAD7" w14:textId="399DE2E5" w:rsidR="00037244" w:rsidRPr="00A66382" w:rsidRDefault="00037244" w:rsidP="00037244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followSimple()</w:t>
            </w:r>
          </w:p>
        </w:tc>
      </w:tr>
      <w:tr w:rsidR="00037244" w:rsidRPr="00A66382" w14:paraId="1E55AB01" w14:textId="77777777" w:rsidTr="00037244">
        <w:tc>
          <w:tcPr>
            <w:tcW w:w="4531" w:type="dxa"/>
          </w:tcPr>
          <w:p w14:paraId="707FA40F" w14:textId="59519FC0" w:rsidR="00037244" w:rsidRPr="00A66382" w:rsidRDefault="00037244" w:rsidP="00037244">
            <w:pPr>
              <w:tabs>
                <w:tab w:val="left" w:pos="1485"/>
              </w:tabs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test_symmetric_corridor</w:t>
            </w:r>
          </w:p>
        </w:tc>
        <w:tc>
          <w:tcPr>
            <w:tcW w:w="4531" w:type="dxa"/>
          </w:tcPr>
          <w:p w14:paraId="6BC5CCFB" w14:textId="16814A5A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Szimmetrikus folyosó (bal = jobb) → hiba ≈ 0</w:t>
            </w:r>
          </w:p>
        </w:tc>
      </w:tr>
      <w:tr w:rsidR="00037244" w:rsidRPr="00A66382" w14:paraId="4518D2DC" w14:textId="77777777" w:rsidTr="00037244">
        <w:tc>
          <w:tcPr>
            <w:tcW w:w="4531" w:type="dxa"/>
          </w:tcPr>
          <w:p w14:paraId="4C52757E" w14:textId="65ABE5CF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test_pull_right</w:t>
            </w:r>
          </w:p>
        </w:tc>
        <w:tc>
          <w:tcPr>
            <w:tcW w:w="4531" w:type="dxa"/>
          </w:tcPr>
          <w:p w14:paraId="127246F5" w14:textId="784AD67C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Bal fal közelebb → negatív hiba (jobbra húz)</w:t>
            </w:r>
          </w:p>
        </w:tc>
      </w:tr>
      <w:tr w:rsidR="00037244" w:rsidRPr="00A66382" w14:paraId="3CFB18E5" w14:textId="77777777" w:rsidTr="00037244">
        <w:tc>
          <w:tcPr>
            <w:tcW w:w="4531" w:type="dxa"/>
          </w:tcPr>
          <w:p w14:paraId="52CF0ECB" w14:textId="0C90115A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test_obstacle_ahead_slow</w:t>
            </w:r>
          </w:p>
        </w:tc>
        <w:tc>
          <w:tcPr>
            <w:tcW w:w="4531" w:type="dxa"/>
          </w:tcPr>
          <w:p w14:paraId="6C776F70" w14:textId="79EC1F0E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Akadály előre → sebesség csökken</w:t>
            </w:r>
          </w:p>
        </w:tc>
      </w:tr>
      <w:tr w:rsidR="00037244" w:rsidRPr="00A66382" w14:paraId="49EE9A32" w14:textId="77777777" w:rsidTr="00037244">
        <w:tc>
          <w:tcPr>
            <w:tcW w:w="4531" w:type="dxa"/>
          </w:tcPr>
          <w:p w14:paraId="4C24C8D5" w14:textId="0CC77BC2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test_obstacle_ahead_stop</w:t>
            </w:r>
          </w:p>
        </w:tc>
        <w:tc>
          <w:tcPr>
            <w:tcW w:w="4531" w:type="dxa"/>
          </w:tcPr>
          <w:p w14:paraId="3A397948" w14:textId="13DC857E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Nagyon közeli akadály → sebesség = 0</w:t>
            </w:r>
          </w:p>
        </w:tc>
      </w:tr>
      <w:tr w:rsidR="00037244" w:rsidRPr="00A66382" w14:paraId="6AB1D844" w14:textId="77777777" w:rsidTr="00037244">
        <w:tc>
          <w:tcPr>
            <w:tcW w:w="4531" w:type="dxa"/>
          </w:tcPr>
          <w:p w14:paraId="40864BC0" w14:textId="24107345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test_forward_inf_results_stop</w:t>
            </w:r>
          </w:p>
        </w:tc>
        <w:tc>
          <w:tcPr>
            <w:tcW w:w="4531" w:type="dxa"/>
          </w:tcPr>
          <w:p w14:paraId="7B14DEBC" w14:textId="2410FB8A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Előrejelentés inf → fallback (0.02) → megáll</w:t>
            </w:r>
          </w:p>
        </w:tc>
      </w:tr>
      <w:tr w:rsidR="00037244" w:rsidRPr="00A66382" w14:paraId="1453F54E" w14:textId="77777777" w:rsidTr="00037244">
        <w:tc>
          <w:tcPr>
            <w:tcW w:w="4531" w:type="dxa"/>
          </w:tcPr>
          <w:p w14:paraId="558E77B6" w14:textId="2D379289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test_forward_nan_results_high_velocity</w:t>
            </w:r>
          </w:p>
        </w:tc>
        <w:tc>
          <w:tcPr>
            <w:tcW w:w="4531" w:type="dxa"/>
          </w:tcPr>
          <w:p w14:paraId="5593709C" w14:textId="677A0ACA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Előrejelentés NaN → fallback (10.0) → nagy sebesség</w:t>
            </w:r>
          </w:p>
        </w:tc>
      </w:tr>
      <w:tr w:rsidR="00037244" w:rsidRPr="00A66382" w14:paraId="6860675D" w14:textId="77777777" w:rsidTr="0046661B">
        <w:tc>
          <w:tcPr>
            <w:tcW w:w="9062" w:type="dxa"/>
            <w:gridSpan w:val="2"/>
          </w:tcPr>
          <w:p w14:paraId="66D083E2" w14:textId="4E7A307B" w:rsidR="00037244" w:rsidRPr="00A66382" w:rsidRDefault="00037244" w:rsidP="00037244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followCenter()</w:t>
            </w:r>
          </w:p>
        </w:tc>
      </w:tr>
      <w:tr w:rsidR="00037244" w:rsidRPr="00A66382" w14:paraId="1F1A50B4" w14:textId="77777777" w:rsidTr="00037244">
        <w:tc>
          <w:tcPr>
            <w:tcW w:w="4531" w:type="dxa"/>
          </w:tcPr>
          <w:p w14:paraId="13ED456F" w14:textId="4CCC2645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test_centered_parallel_walls</w:t>
            </w:r>
          </w:p>
        </w:tc>
        <w:tc>
          <w:tcPr>
            <w:tcW w:w="4531" w:type="dxa"/>
          </w:tcPr>
          <w:p w14:paraId="108D7DA8" w14:textId="4172CAD4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Robot középen: párhuzamos falak → hiba ≈ 0</w:t>
            </w:r>
          </w:p>
        </w:tc>
      </w:tr>
      <w:tr w:rsidR="00037244" w:rsidRPr="00A66382" w14:paraId="15629161" w14:textId="77777777" w:rsidTr="00037244">
        <w:tc>
          <w:tcPr>
            <w:tcW w:w="4531" w:type="dxa"/>
          </w:tcPr>
          <w:p w14:paraId="65E24E9A" w14:textId="06A4C537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test_reference_case</w:t>
            </w:r>
          </w:p>
        </w:tc>
        <w:tc>
          <w:tcPr>
            <w:tcW w:w="4531" w:type="dxa"/>
          </w:tcPr>
          <w:p w14:paraId="35EE6341" w14:textId="4EFD69DC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Ismert konfiguráció → regresszió teszt</w:t>
            </w:r>
          </w:p>
        </w:tc>
      </w:tr>
      <w:tr w:rsidR="00037244" w:rsidRPr="00A66382" w14:paraId="5A5B03F5" w14:textId="77777777" w:rsidTr="00037244">
        <w:tc>
          <w:tcPr>
            <w:tcW w:w="4531" w:type="dxa"/>
          </w:tcPr>
          <w:p w14:paraId="1AA0DBC7" w14:textId="46808F87" w:rsidR="00037244" w:rsidRPr="00A66382" w:rsidRDefault="00037244" w:rsidP="00037244">
            <w:pPr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test_closer_to_left_wall</w:t>
            </w:r>
          </w:p>
        </w:tc>
        <w:tc>
          <w:tcPr>
            <w:tcW w:w="4531" w:type="dxa"/>
          </w:tcPr>
          <w:p w14:paraId="281C2242" w14:textId="6D7573F2" w:rsidR="00037244" w:rsidRPr="00A66382" w:rsidRDefault="00037244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Robot balra tolódva → jobbra korrigáló hiba</w:t>
            </w:r>
          </w:p>
        </w:tc>
      </w:tr>
      <w:tr w:rsidR="00037244" w:rsidRPr="00A66382" w14:paraId="6AD22FB7" w14:textId="77777777" w:rsidTr="000E0C12">
        <w:tc>
          <w:tcPr>
            <w:tcW w:w="9062" w:type="dxa"/>
            <w:gridSpan w:val="2"/>
          </w:tcPr>
          <w:p w14:paraId="33309BB5" w14:textId="24807AD5" w:rsidR="00037244" w:rsidRPr="00A66382" w:rsidRDefault="00852D59" w:rsidP="00852D59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callbackLaser()</w:t>
            </w:r>
          </w:p>
        </w:tc>
      </w:tr>
      <w:tr w:rsidR="00037244" w:rsidRPr="00A66382" w14:paraId="6A04A694" w14:textId="77777777" w:rsidTr="00037244">
        <w:tc>
          <w:tcPr>
            <w:tcW w:w="4531" w:type="dxa"/>
          </w:tcPr>
          <w:p w14:paraId="4A89C569" w14:textId="2E3A0767" w:rsidR="00037244" w:rsidRPr="00A66382" w:rsidRDefault="00037244" w:rsidP="00037244">
            <w:pPr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test_callback_laser_publishes_pid_state</w:t>
            </w:r>
          </w:p>
        </w:tc>
        <w:tc>
          <w:tcPr>
            <w:tcW w:w="4531" w:type="dxa"/>
          </w:tcPr>
          <w:p w14:paraId="2267250A" w14:textId="06EE7BF8" w:rsidR="00037244" w:rsidRPr="00A66382" w:rsidRDefault="00852D59" w:rsidP="00037244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Callback helyesen publikálja az error és error_dot értékeket</w:t>
            </w:r>
          </w:p>
        </w:tc>
      </w:tr>
    </w:tbl>
    <w:p w14:paraId="10A1BA76" w14:textId="77777777" w:rsidR="00037244" w:rsidRPr="00A66382" w:rsidRDefault="00037244" w:rsidP="00037244">
      <w:pPr>
        <w:jc w:val="both"/>
        <w:rPr>
          <w:rFonts w:ascii="Arial" w:hAnsi="Arial" w:cs="Arial"/>
        </w:rPr>
      </w:pPr>
    </w:p>
    <w:p w14:paraId="0665A66B" w14:textId="53BE22F7" w:rsidR="00852D59" w:rsidRPr="00A66382" w:rsidRDefault="00852D59" w:rsidP="00037244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2.3 test_simple_pursuit.py</w:t>
      </w:r>
    </w:p>
    <w:p w14:paraId="6467600F" w14:textId="77777777" w:rsidR="00852D59" w:rsidRPr="00A66382" w:rsidRDefault="00852D59" w:rsidP="00037244">
      <w:pPr>
        <w:jc w:val="both"/>
        <w:rPr>
          <w:rFonts w:ascii="Arial" w:hAnsi="Arial" w:cs="Arial"/>
        </w:rPr>
      </w:pPr>
    </w:p>
    <w:p w14:paraId="74B8F906" w14:textId="3296D94D" w:rsidR="00852D59" w:rsidRPr="00A66382" w:rsidRDefault="00852D59" w:rsidP="00037244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lastRenderedPageBreak/>
        <w:t>tesztek száma: 16</w:t>
      </w:r>
    </w:p>
    <w:p w14:paraId="0B3D84D4" w14:textId="77777777" w:rsidR="00852D59" w:rsidRPr="00A66382" w:rsidRDefault="00852D59" w:rsidP="00037244">
      <w:pPr>
        <w:jc w:val="both"/>
        <w:rPr>
          <w:rFonts w:ascii="Arial" w:hAnsi="Arial" w:cs="Arial"/>
        </w:rPr>
      </w:pPr>
    </w:p>
    <w:p w14:paraId="50D48D0B" w14:textId="20C109C0" w:rsidR="00852D59" w:rsidRPr="00A66382" w:rsidRDefault="00852D59" w:rsidP="00037244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A simple_pursuit.py modul Pure Pursuit logikáját és segédfüggvényeit ellenőrzi:</w:t>
      </w:r>
    </w:p>
    <w:p w14:paraId="49F07F0B" w14:textId="0D8D2642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Pontpozíció számítás helyessége szög és távolság alapján</w:t>
      </w:r>
    </w:p>
    <w:p w14:paraId="14098078" w14:textId="26485E61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Kormányzási szög számítása eltérő célpont helyzetekre</w:t>
      </w:r>
    </w:p>
    <w:p w14:paraId="1F82BD41" w14:textId="54A45E30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Távolság- és szögbecslés robusztussága tipikus és szélső helyzetekben</w:t>
      </w:r>
    </w:p>
    <w:p w14:paraId="5EFBD9DB" w14:textId="2D9664DB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followSimple működése transzformációval és simítással</w:t>
      </w:r>
    </w:p>
    <w:p w14:paraId="2F1513B7" w14:textId="4475D401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fallback ág működése transzformációs hiba esetén</w:t>
      </w:r>
    </w:p>
    <w:p w14:paraId="48C93A0F" w14:textId="1E31DB1A" w:rsidR="00852D59" w:rsidRPr="00A66382" w:rsidRDefault="00852D59" w:rsidP="00852D59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callback pulikálás helyessége</w:t>
      </w:r>
    </w:p>
    <w:p w14:paraId="0FD1E6FD" w14:textId="77777777" w:rsidR="00852D59" w:rsidRPr="00A66382" w:rsidRDefault="00852D59" w:rsidP="00852D59">
      <w:pPr>
        <w:jc w:val="both"/>
        <w:rPr>
          <w:rFonts w:ascii="Arial" w:hAnsi="Arial" w:cs="Arial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993"/>
        <w:gridCol w:w="3069"/>
      </w:tblGrid>
      <w:tr w:rsidR="00852D59" w:rsidRPr="00A66382" w14:paraId="2F0BD346" w14:textId="77777777" w:rsidTr="00E437BB">
        <w:tc>
          <w:tcPr>
            <w:tcW w:w="5509" w:type="dxa"/>
          </w:tcPr>
          <w:p w14:paraId="7E22EAF2" w14:textId="7AD47657" w:rsidR="00852D59" w:rsidRPr="00A66382" w:rsidRDefault="00852D59" w:rsidP="00852D59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Teszt</w:t>
            </w:r>
          </w:p>
        </w:tc>
        <w:tc>
          <w:tcPr>
            <w:tcW w:w="3553" w:type="dxa"/>
          </w:tcPr>
          <w:p w14:paraId="1C9C30E0" w14:textId="4951907C" w:rsidR="00852D59" w:rsidRPr="00A66382" w:rsidRDefault="00852D59" w:rsidP="00852D59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Ellenőrzött folyamat</w:t>
            </w:r>
          </w:p>
        </w:tc>
      </w:tr>
      <w:tr w:rsidR="00E437BB" w:rsidRPr="00A66382" w14:paraId="69674641" w14:textId="77777777" w:rsidTr="00901BAC">
        <w:tc>
          <w:tcPr>
            <w:tcW w:w="9062" w:type="dxa"/>
            <w:gridSpan w:val="2"/>
          </w:tcPr>
          <w:p w14:paraId="7EDC6DA5" w14:textId="4035BC44" w:rsidR="00E437BB" w:rsidRPr="00A66382" w:rsidRDefault="00E437BB" w:rsidP="00E437BB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calcPointPos()</w:t>
            </w:r>
          </w:p>
        </w:tc>
      </w:tr>
      <w:tr w:rsidR="00852D59" w:rsidRPr="00A66382" w14:paraId="18A64A57" w14:textId="77777777" w:rsidTr="00E437BB">
        <w:tc>
          <w:tcPr>
            <w:tcW w:w="5509" w:type="dxa"/>
          </w:tcPr>
          <w:p w14:paraId="39FF1A6F" w14:textId="11D62D5F" w:rsidR="00852D59" w:rsidRPr="00A66382" w:rsidRDefault="00E437BB" w:rsidP="00E437BB">
            <w:pPr>
              <w:tabs>
                <w:tab w:val="left" w:pos="2790"/>
              </w:tabs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test_zero_degree</w:t>
            </w:r>
            <w:r w:rsidRPr="00A66382">
              <w:rPr>
                <w:rFonts w:ascii="Arial" w:hAnsi="Arial" w:cs="Arial"/>
              </w:rPr>
              <w:tab/>
            </w:r>
          </w:p>
        </w:tc>
        <w:tc>
          <w:tcPr>
            <w:tcW w:w="3553" w:type="dxa"/>
          </w:tcPr>
          <w:p w14:paraId="0AA5E09B" w14:textId="580DC39B" w:rsidR="00852D59" w:rsidRPr="00A66382" w:rsidRDefault="00E437BB" w:rsidP="00852D59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Jobb irányú célpontra helyes pontpozíció számítás</w:t>
            </w:r>
          </w:p>
        </w:tc>
      </w:tr>
      <w:tr w:rsidR="00E437BB" w:rsidRPr="00A66382" w14:paraId="2F265F33" w14:textId="77777777" w:rsidTr="00E437BB">
        <w:tc>
          <w:tcPr>
            <w:tcW w:w="5509" w:type="dxa"/>
          </w:tcPr>
          <w:p w14:paraId="3E7EAFA4" w14:textId="49E9E05E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test_90_degree</w:t>
            </w:r>
          </w:p>
        </w:tc>
        <w:tc>
          <w:tcPr>
            <w:tcW w:w="3553" w:type="dxa"/>
          </w:tcPr>
          <w:p w14:paraId="1D24FDB9" w14:textId="73E543B0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Előre irányú célpontra helyes pontpozíció számítás</w:t>
            </w:r>
          </w:p>
        </w:tc>
      </w:tr>
      <w:tr w:rsidR="00E437BB" w:rsidRPr="00A66382" w14:paraId="2AF669C5" w14:textId="77777777" w:rsidTr="00E437BB">
        <w:tc>
          <w:tcPr>
            <w:tcW w:w="5509" w:type="dxa"/>
          </w:tcPr>
          <w:p w14:paraId="6E1EFBD2" w14:textId="336A1587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test_180_degree</w:t>
            </w:r>
          </w:p>
        </w:tc>
        <w:tc>
          <w:tcPr>
            <w:tcW w:w="3553" w:type="dxa"/>
          </w:tcPr>
          <w:p w14:paraId="35AF8E64" w14:textId="06D8E68D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Bal irányú célpontra helyes pontpozíció számítás</w:t>
            </w:r>
          </w:p>
        </w:tc>
      </w:tr>
      <w:tr w:rsidR="00E437BB" w:rsidRPr="00A66382" w14:paraId="7365E9F3" w14:textId="77777777" w:rsidTr="00E437BB">
        <w:tc>
          <w:tcPr>
            <w:tcW w:w="5509" w:type="dxa"/>
          </w:tcPr>
          <w:p w14:paraId="4A44836E" w14:textId="28B1BB90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test_zero_range</w:t>
            </w:r>
          </w:p>
        </w:tc>
        <w:tc>
          <w:tcPr>
            <w:tcW w:w="3553" w:type="dxa"/>
          </w:tcPr>
          <w:p w14:paraId="4172FD22" w14:textId="1531D5D6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0 távolságnál a számolt pont az origó</w:t>
            </w:r>
          </w:p>
        </w:tc>
      </w:tr>
      <w:tr w:rsidR="00E437BB" w:rsidRPr="00A66382" w14:paraId="6520DDA3" w14:textId="77777777" w:rsidTr="00E437BB">
        <w:tc>
          <w:tcPr>
            <w:tcW w:w="5509" w:type="dxa"/>
          </w:tcPr>
          <w:p w14:paraId="540C1C7A" w14:textId="2141E2D4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test_negative_angle</w:t>
            </w:r>
          </w:p>
        </w:tc>
        <w:tc>
          <w:tcPr>
            <w:tcW w:w="3553" w:type="dxa"/>
          </w:tcPr>
          <w:p w14:paraId="6FAD4444" w14:textId="015DD443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Negatív szög esetén és konzisztensen működő koordináta-számítás</w:t>
            </w:r>
          </w:p>
        </w:tc>
      </w:tr>
      <w:tr w:rsidR="00E437BB" w:rsidRPr="00A66382" w14:paraId="411C9499" w14:textId="77777777" w:rsidTr="0093656B">
        <w:tc>
          <w:tcPr>
            <w:tcW w:w="9062" w:type="dxa"/>
            <w:gridSpan w:val="2"/>
          </w:tcPr>
          <w:p w14:paraId="40EF8DB8" w14:textId="587F009A" w:rsidR="00E437BB" w:rsidRPr="00A66382" w:rsidRDefault="00E437BB" w:rsidP="00E437BB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CalcPursuitAngle()</w:t>
            </w:r>
          </w:p>
        </w:tc>
      </w:tr>
      <w:tr w:rsidR="00E437BB" w:rsidRPr="00A66382" w14:paraId="4126F16F" w14:textId="77777777" w:rsidTr="00E437BB">
        <w:tc>
          <w:tcPr>
            <w:tcW w:w="5509" w:type="dxa"/>
          </w:tcPr>
          <w:p w14:paraId="5072C1CA" w14:textId="33CD00E6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test_straight_ahead</w:t>
            </w:r>
          </w:p>
        </w:tc>
        <w:tc>
          <w:tcPr>
            <w:tcW w:w="3553" w:type="dxa"/>
          </w:tcPr>
          <w:p w14:paraId="5D8136FA" w14:textId="65075B37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Egyenes célpont esetén a pursuit szög egyenes haladást jelez</w:t>
            </w:r>
          </w:p>
        </w:tc>
      </w:tr>
      <w:tr w:rsidR="00E437BB" w:rsidRPr="00A66382" w14:paraId="5C50AF00" w14:textId="77777777" w:rsidTr="00E437BB">
        <w:tc>
          <w:tcPr>
            <w:tcW w:w="5509" w:type="dxa"/>
          </w:tcPr>
          <w:p w14:paraId="21B68468" w14:textId="6EAE36B6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test_sideway</w:t>
            </w:r>
          </w:p>
        </w:tc>
        <w:tc>
          <w:tcPr>
            <w:tcW w:w="3553" w:type="dxa"/>
          </w:tcPr>
          <w:p w14:paraId="72024652" w14:textId="2D062997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Oldalitányú célpont esetén a pursuit szög megfelelő nagyságú eltérést ad</w:t>
            </w:r>
          </w:p>
        </w:tc>
      </w:tr>
      <w:tr w:rsidR="00E437BB" w:rsidRPr="00A66382" w14:paraId="3E8D2D9F" w14:textId="77777777" w:rsidTr="00E437BB">
        <w:tc>
          <w:tcPr>
            <w:tcW w:w="5509" w:type="dxa"/>
          </w:tcPr>
          <w:p w14:paraId="245A151F" w14:textId="0D826074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test_diagonal</w:t>
            </w:r>
          </w:p>
        </w:tc>
        <w:tc>
          <w:tcPr>
            <w:tcW w:w="3553" w:type="dxa"/>
          </w:tcPr>
          <w:p w14:paraId="2EE91311" w14:textId="7C56D94A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Átlós célpont esetén helyes pursuit szög számolódik</w:t>
            </w:r>
          </w:p>
        </w:tc>
      </w:tr>
      <w:tr w:rsidR="00E437BB" w:rsidRPr="00A66382" w14:paraId="6813AFE8" w14:textId="77777777" w:rsidTr="00E437BB">
        <w:tc>
          <w:tcPr>
            <w:tcW w:w="5509" w:type="dxa"/>
          </w:tcPr>
          <w:p w14:paraId="377F97B8" w14:textId="1B96895A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test_close_distance</w:t>
            </w:r>
          </w:p>
        </w:tc>
        <w:tc>
          <w:tcPr>
            <w:tcW w:w="3553" w:type="dxa"/>
          </w:tcPr>
          <w:p w14:paraId="34EC4B5B" w14:textId="65728FCE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Közeli célpont esetén a kormányzási szög érzékenyebben reagál</w:t>
            </w:r>
          </w:p>
        </w:tc>
      </w:tr>
      <w:tr w:rsidR="00E437BB" w:rsidRPr="00A66382" w14:paraId="428F0D57" w14:textId="77777777" w:rsidTr="00E437BB">
        <w:tc>
          <w:tcPr>
            <w:tcW w:w="5509" w:type="dxa"/>
          </w:tcPr>
          <w:p w14:paraId="7BE4606B" w14:textId="23407168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test_far_distance</w:t>
            </w:r>
          </w:p>
        </w:tc>
        <w:tc>
          <w:tcPr>
            <w:tcW w:w="3553" w:type="dxa"/>
          </w:tcPr>
          <w:p w14:paraId="0353D7EB" w14:textId="42C84F28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 xml:space="preserve">Távoli célpont esetén a kormányzási szög kisebb </w:t>
            </w:r>
            <w:r w:rsidR="00B04FCF" w:rsidRPr="00A66382">
              <w:rPr>
                <w:rFonts w:ascii="Arial" w:hAnsi="Arial" w:cs="Arial"/>
              </w:rPr>
              <w:t>korrekciókat ad</w:t>
            </w:r>
          </w:p>
        </w:tc>
      </w:tr>
      <w:tr w:rsidR="00E437BB" w:rsidRPr="00A66382" w14:paraId="1207FFE8" w14:textId="77777777" w:rsidTr="00D0536E">
        <w:tc>
          <w:tcPr>
            <w:tcW w:w="9062" w:type="dxa"/>
            <w:gridSpan w:val="2"/>
          </w:tcPr>
          <w:p w14:paraId="6443A46E" w14:textId="5376EF92" w:rsidR="00E437BB" w:rsidRPr="00A66382" w:rsidRDefault="00E437BB" w:rsidP="00E437BB">
            <w:pPr>
              <w:jc w:val="center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CoreLogic</w:t>
            </w:r>
          </w:p>
        </w:tc>
      </w:tr>
      <w:tr w:rsidR="00E437BB" w:rsidRPr="00A66382" w14:paraId="042B8433" w14:textId="77777777" w:rsidTr="00E437BB">
        <w:tc>
          <w:tcPr>
            <w:tcW w:w="5509" w:type="dxa"/>
          </w:tcPr>
          <w:p w14:paraId="6BE1D22F" w14:textId="090E04DE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test_get_distance_short_scan_returns_default</w:t>
            </w:r>
          </w:p>
        </w:tc>
        <w:tc>
          <w:tcPr>
            <w:tcW w:w="3553" w:type="dxa"/>
          </w:tcPr>
          <w:p w14:paraId="51494D69" w14:textId="3888C179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Rövid vagy hiányos scan esetén megfelelő alapértéket használ</w:t>
            </w:r>
          </w:p>
        </w:tc>
      </w:tr>
      <w:tr w:rsidR="00E437BB" w:rsidRPr="00A66382" w14:paraId="199B4CEA" w14:textId="77777777" w:rsidTr="00E437BB">
        <w:tc>
          <w:tcPr>
            <w:tcW w:w="5509" w:type="dxa"/>
          </w:tcPr>
          <w:p w14:paraId="6AE167F8" w14:textId="689506BB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lastRenderedPageBreak/>
              <w:t>test_get_distance_reverse_zone_clamp</w:t>
            </w:r>
          </w:p>
        </w:tc>
        <w:tc>
          <w:tcPr>
            <w:tcW w:w="3553" w:type="dxa"/>
          </w:tcPr>
          <w:p w14:paraId="645E882F" w14:textId="1403CF7C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Reverse zóna közeli akadálynál a távolság logika védőkorlátot alkalmaz</w:t>
            </w:r>
          </w:p>
        </w:tc>
      </w:tr>
      <w:tr w:rsidR="00E437BB" w:rsidRPr="00A66382" w14:paraId="3DF06B87" w14:textId="77777777" w:rsidTr="00E437BB">
        <w:tc>
          <w:tcPr>
            <w:tcW w:w="5509" w:type="dxa"/>
          </w:tcPr>
          <w:p w14:paraId="072A8C40" w14:textId="70C4E244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test_get_angle_symmetric_environment</w:t>
            </w:r>
          </w:p>
        </w:tc>
        <w:tc>
          <w:tcPr>
            <w:tcW w:w="3553" w:type="dxa"/>
          </w:tcPr>
          <w:p w14:paraId="06531F9D" w14:textId="7C05A43D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Szimmetrikus környezetben a szögbecslés közel középirányú</w:t>
            </w:r>
          </w:p>
        </w:tc>
      </w:tr>
      <w:tr w:rsidR="00E437BB" w:rsidRPr="00A66382" w14:paraId="0357A1D1" w14:textId="77777777" w:rsidTr="00E437BB">
        <w:tc>
          <w:tcPr>
            <w:tcW w:w="5509" w:type="dxa"/>
          </w:tcPr>
          <w:p w14:paraId="6D5BD67E" w14:textId="57330AD9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test_follow_simple_applies_transform_and_smoothing</w:t>
            </w:r>
          </w:p>
        </w:tc>
        <w:tc>
          <w:tcPr>
            <w:tcW w:w="3553" w:type="dxa"/>
          </w:tcPr>
          <w:p w14:paraId="77409316" w14:textId="444AE86E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 fő feldolgozási ág helyesen használ transzformációt és állapotsimítást</w:t>
            </w:r>
          </w:p>
        </w:tc>
      </w:tr>
      <w:tr w:rsidR="00E437BB" w:rsidRPr="00A66382" w14:paraId="4518A73D" w14:textId="77777777" w:rsidTr="00E437BB">
        <w:tc>
          <w:tcPr>
            <w:tcW w:w="5509" w:type="dxa"/>
          </w:tcPr>
          <w:p w14:paraId="6636866C" w14:textId="14542954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test_follow_simple_fallback_when_transform_fails</w:t>
            </w:r>
          </w:p>
        </w:tc>
        <w:tc>
          <w:tcPr>
            <w:tcW w:w="3553" w:type="dxa"/>
          </w:tcPr>
          <w:p w14:paraId="54CFDB30" w14:textId="7522DFE6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Transzformációs hiba esetén fallback útvonalra vált, és nem omlik össze</w:t>
            </w:r>
          </w:p>
        </w:tc>
      </w:tr>
      <w:tr w:rsidR="00E437BB" w:rsidRPr="00A66382" w14:paraId="73340ED6" w14:textId="77777777" w:rsidTr="00E437BB">
        <w:tc>
          <w:tcPr>
            <w:tcW w:w="5509" w:type="dxa"/>
          </w:tcPr>
          <w:p w14:paraId="02438201" w14:textId="6C388593" w:rsidR="00E437BB" w:rsidRPr="00A66382" w:rsidRDefault="00E437BB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test_callback_laser_publishes_scaled_cmd_vel</w:t>
            </w:r>
          </w:p>
        </w:tc>
        <w:tc>
          <w:tcPr>
            <w:tcW w:w="3553" w:type="dxa"/>
          </w:tcPr>
          <w:p w14:paraId="72DF14F6" w14:textId="0E4F6559" w:rsidR="00E437BB" w:rsidRPr="00A66382" w:rsidRDefault="00B04FCF" w:rsidP="00E437BB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A callback helyes arányban alakítja és publikálja a vezérlési parancsot</w:t>
            </w:r>
          </w:p>
        </w:tc>
      </w:tr>
    </w:tbl>
    <w:p w14:paraId="6F1B7D34" w14:textId="77777777" w:rsidR="00852D59" w:rsidRPr="00A66382" w:rsidRDefault="00852D59" w:rsidP="00852D59">
      <w:pPr>
        <w:jc w:val="both"/>
        <w:rPr>
          <w:rFonts w:ascii="Arial" w:hAnsi="Arial" w:cs="Arial"/>
        </w:rPr>
      </w:pPr>
    </w:p>
    <w:p w14:paraId="7A758947" w14:textId="1E6C4B1A" w:rsidR="002970AA" w:rsidRPr="00A66382" w:rsidRDefault="002970AA" w:rsidP="002970AA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b/>
          <w:bCs/>
          <w:sz w:val="36"/>
          <w:szCs w:val="36"/>
        </w:rPr>
      </w:pPr>
      <w:r w:rsidRPr="00A66382">
        <w:rPr>
          <w:rFonts w:ascii="Arial" w:hAnsi="Arial" w:cs="Arial"/>
          <w:b/>
          <w:bCs/>
          <w:sz w:val="36"/>
          <w:szCs w:val="36"/>
        </w:rPr>
        <w:t>C++ unit tesztek</w:t>
      </w:r>
    </w:p>
    <w:p w14:paraId="471533FB" w14:textId="76466684" w:rsidR="00A66382" w:rsidRDefault="00A66382" w:rsidP="00A66382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>Ez a tesztcsomag a path_and_steering node determinisztikus segédfüggvényeit ellenőrzi. A cél az, hogy a pályapont-generálás, az értéktérképezés és a path méretkorlátozás stabilan, kiszámíthatóan működjön. A tesztek nem ROS kommunikációt vizsgálnak, hanem tisztán a számítási logikát.</w:t>
      </w:r>
    </w:p>
    <w:p w14:paraId="45F38CE2" w14:textId="6E957DA9" w:rsidR="00B35934" w:rsidRDefault="00B35934" w:rsidP="00B3593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35934">
        <w:rPr>
          <w:rFonts w:ascii="Arial" w:hAnsi="Arial" w:cs="Arial"/>
        </w:rPr>
        <w:t>lineáris értéktérképezés helyessége</w:t>
      </w:r>
    </w:p>
    <w:p w14:paraId="19440B33" w14:textId="488880BD" w:rsidR="00B35934" w:rsidRDefault="00B35934" w:rsidP="00B3593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35934">
        <w:rPr>
          <w:rFonts w:ascii="Arial" w:hAnsi="Arial" w:cs="Arial"/>
        </w:rPr>
        <w:t>steering pontok számának és irányának helyessége előre és hátra menetben</w:t>
      </w:r>
    </w:p>
    <w:p w14:paraId="4E71E5DF" w14:textId="00EF1C57" w:rsidR="00B35934" w:rsidRDefault="00B35934" w:rsidP="00B3593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35934">
        <w:rPr>
          <w:rFonts w:ascii="Arial" w:hAnsi="Arial" w:cs="Arial"/>
        </w:rPr>
        <w:t>numerikus stabilitás kanyarodás közben</w:t>
      </w:r>
    </w:p>
    <w:p w14:paraId="6D95B427" w14:textId="66453ABD" w:rsidR="00B35934" w:rsidRPr="00B35934" w:rsidRDefault="00B35934" w:rsidP="00B35934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35934">
        <w:rPr>
          <w:rFonts w:ascii="Arial" w:hAnsi="Arial" w:cs="Arial"/>
        </w:rPr>
        <w:t>path trimmelés helyes működése konfigurált méretre</w:t>
      </w:r>
    </w:p>
    <w:p w14:paraId="42982221" w14:textId="5C2B7FB7" w:rsidR="00A66382" w:rsidRDefault="00A66382" w:rsidP="00A66382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 xml:space="preserve">A C++ kódhoz tartozó unit tesztek futtatása eltérő módon működik a python unit tesztekhez képest.  </w:t>
      </w:r>
      <w:r w:rsidRPr="00A66382">
        <w:rPr>
          <w:rFonts w:ascii="Arial" w:hAnsi="Arial" w:cs="Arial"/>
        </w:rPr>
        <w:t>A különbség</w:t>
      </w:r>
      <w:r w:rsidRPr="00A66382">
        <w:rPr>
          <w:rFonts w:ascii="Arial" w:hAnsi="Arial" w:cs="Arial"/>
        </w:rPr>
        <w:t xml:space="preserve"> azonban</w:t>
      </w:r>
      <w:r w:rsidRPr="00A66382">
        <w:rPr>
          <w:rFonts w:ascii="Arial" w:hAnsi="Arial" w:cs="Arial"/>
        </w:rPr>
        <w:t xml:space="preserve"> nem elsősorban a Python és a C++ között van, hanem abban, hogy milyen futtatási környezet kell a tesztekhez: a Python unit tesztek mockolt ROS modulokkal futnak, ezért </w:t>
      </w:r>
      <w:r w:rsidRPr="00A66382">
        <w:rPr>
          <w:rFonts w:ascii="Arial" w:hAnsi="Arial" w:cs="Arial"/>
        </w:rPr>
        <w:t xml:space="preserve">nincs szükségük </w:t>
      </w:r>
      <w:r w:rsidRPr="00A66382">
        <w:rPr>
          <w:rFonts w:ascii="Arial" w:hAnsi="Arial" w:cs="Arial"/>
        </w:rPr>
        <w:t>valódi ROS rendszer</w:t>
      </w:r>
      <w:r w:rsidRPr="00A66382">
        <w:rPr>
          <w:rFonts w:ascii="Arial" w:hAnsi="Arial" w:cs="Arial"/>
        </w:rPr>
        <w:t>re</w:t>
      </w:r>
      <w:r w:rsidRPr="00A66382">
        <w:rPr>
          <w:rFonts w:ascii="Arial" w:hAnsi="Arial" w:cs="Arial"/>
        </w:rPr>
        <w:t>, roscore</w:t>
      </w:r>
      <w:r>
        <w:rPr>
          <w:rFonts w:ascii="Arial" w:hAnsi="Arial" w:cs="Arial"/>
        </w:rPr>
        <w:t>-ra</w:t>
      </w:r>
      <w:r w:rsidRPr="00A66382">
        <w:rPr>
          <w:rFonts w:ascii="Arial" w:hAnsi="Arial" w:cs="Arial"/>
        </w:rPr>
        <w:t>, catkin build</w:t>
      </w:r>
      <w:r>
        <w:rPr>
          <w:rFonts w:ascii="Arial" w:hAnsi="Arial" w:cs="Arial"/>
        </w:rPr>
        <w:t>-re</w:t>
      </w:r>
      <w:r w:rsidRPr="00A66382">
        <w:rPr>
          <w:rFonts w:ascii="Arial" w:hAnsi="Arial" w:cs="Arial"/>
        </w:rPr>
        <w:t xml:space="preserve"> vagy Linux-specifikus ROS toolchain</w:t>
      </w:r>
      <w:r>
        <w:rPr>
          <w:rFonts w:ascii="Arial" w:hAnsi="Arial" w:cs="Arial"/>
        </w:rPr>
        <w:t>-re</w:t>
      </w:r>
      <w:r w:rsidRPr="00A66382">
        <w:rPr>
          <w:rFonts w:ascii="Arial" w:hAnsi="Arial" w:cs="Arial"/>
        </w:rPr>
        <w:t>, így e</w:t>
      </w:r>
      <w:r w:rsidR="009838C0">
        <w:rPr>
          <w:rFonts w:ascii="Arial" w:hAnsi="Arial" w:cs="Arial"/>
        </w:rPr>
        <w:t>zek egyszerűen VScode terminálból futtathatóak</w:t>
      </w:r>
      <w:r w:rsidRPr="00A66382">
        <w:rPr>
          <w:rFonts w:ascii="Arial" w:hAnsi="Arial" w:cs="Arial"/>
        </w:rPr>
        <w:t>. A </w:t>
      </w:r>
      <w:hyperlink r:id="rId6" w:history="1">
        <w:r w:rsidRPr="00A66382">
          <w:rPr>
            <w:rStyle w:val="Hiperhivatkozs"/>
            <w:rFonts w:ascii="Arial" w:hAnsi="Arial" w:cs="Arial"/>
            <w:color w:val="auto"/>
            <w:u w:val="none"/>
          </w:rPr>
          <w:t>test_path_and_steering_utils.cpp</w:t>
        </w:r>
      </w:hyperlink>
      <w:r w:rsidRPr="00A66382">
        <w:rPr>
          <w:rFonts w:ascii="Arial" w:hAnsi="Arial" w:cs="Arial"/>
        </w:rPr>
        <w:t> viszont natív C++ teszt, amit a </w:t>
      </w:r>
      <w:hyperlink r:id="rId7" w:history="1">
        <w:r w:rsidRPr="00A66382">
          <w:rPr>
            <w:rStyle w:val="Hiperhivatkozs"/>
            <w:rFonts w:ascii="Arial" w:hAnsi="Arial" w:cs="Arial"/>
            <w:color w:val="auto"/>
            <w:u w:val="none"/>
          </w:rPr>
          <w:t>CMakeLists.txt</w:t>
        </w:r>
      </w:hyperlink>
      <w:r w:rsidRPr="00A66382">
        <w:rPr>
          <w:rFonts w:ascii="Arial" w:hAnsi="Arial" w:cs="Arial"/>
        </w:rPr>
        <w:t> alapján ROS-os környezetben kell lefordítani és linkelni ROS üzenettípusokkal, gtesttel és catkin builddel, ezért ehhez tipikusan Linuxos ROS környezet kell (például WSL2 Ubuntu), mert ott áll rendelkezésre stabilan a teljes fordítási és futtatási lánc</w:t>
      </w:r>
      <w:r w:rsidR="009838C0">
        <w:rPr>
          <w:rFonts w:ascii="Arial" w:hAnsi="Arial" w:cs="Arial"/>
        </w:rPr>
        <w:t>.</w:t>
      </w:r>
    </w:p>
    <w:p w14:paraId="783D0C58" w14:textId="77777777" w:rsidR="0002328B" w:rsidRDefault="0002328B" w:rsidP="00A66382">
      <w:pPr>
        <w:jc w:val="both"/>
        <w:rPr>
          <w:rFonts w:ascii="Arial" w:hAnsi="Arial" w:cs="Arial"/>
        </w:rPr>
      </w:pPr>
    </w:p>
    <w:p w14:paraId="4305D6CD" w14:textId="4EB039EE" w:rsidR="0002328B" w:rsidRDefault="0002328B" w:rsidP="00A663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Kapcsolódó fájlok:</w:t>
      </w:r>
    </w:p>
    <w:p w14:paraId="18FE6DEE" w14:textId="47F4E29F" w:rsid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lastRenderedPageBreak/>
        <w:t>test_path_and_steering_utils</w:t>
      </w:r>
      <w:r>
        <w:rPr>
          <w:rFonts w:ascii="Arial" w:hAnsi="Arial" w:cs="Arial"/>
        </w:rPr>
        <w:t>.cpp</w:t>
      </w:r>
    </w:p>
    <w:p w14:paraId="51A30C59" w14:textId="2B005442" w:rsid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path_and_steering_utils</w:t>
      </w:r>
      <w:r>
        <w:rPr>
          <w:rFonts w:ascii="Arial" w:hAnsi="Arial" w:cs="Arial"/>
        </w:rPr>
        <w:t>.cpp</w:t>
      </w:r>
    </w:p>
    <w:p w14:paraId="7F33070F" w14:textId="56E4CDF0" w:rsidR="0002328B" w:rsidRP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CMakeLists</w:t>
      </w:r>
      <w:r>
        <w:rPr>
          <w:rFonts w:ascii="Arial" w:hAnsi="Arial" w:cs="Arial"/>
        </w:rPr>
        <w:t>.txt</w:t>
      </w:r>
    </w:p>
    <w:p w14:paraId="47E063CB" w14:textId="77777777" w:rsidR="00CC37D2" w:rsidRDefault="00CC37D2" w:rsidP="00A66382">
      <w:pPr>
        <w:jc w:val="both"/>
        <w:rPr>
          <w:rFonts w:ascii="Arial" w:hAnsi="Arial" w:cs="Arial"/>
        </w:rPr>
      </w:pPr>
    </w:p>
    <w:p w14:paraId="5A06A658" w14:textId="74D2B210" w:rsidR="00B35934" w:rsidRDefault="00CC37D2" w:rsidP="00A66382">
      <w:pPr>
        <w:jc w:val="both"/>
        <w:rPr>
          <w:rFonts w:ascii="Arial" w:hAnsi="Arial" w:cs="Arial"/>
        </w:rPr>
      </w:pPr>
      <w:r w:rsidRPr="00A66382">
        <w:rPr>
          <w:rFonts w:ascii="Arial" w:hAnsi="Arial" w:cs="Arial"/>
        </w:rPr>
        <w:t xml:space="preserve">Tesztek száma: </w:t>
      </w:r>
      <w:r>
        <w:rPr>
          <w:rFonts w:ascii="Arial" w:hAnsi="Arial" w:cs="Arial"/>
        </w:rPr>
        <w:t>6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459"/>
        <w:gridCol w:w="3603"/>
      </w:tblGrid>
      <w:tr w:rsidR="00CC37D2" w14:paraId="425BFC8E" w14:textId="77777777" w:rsidTr="00CC37D2">
        <w:tc>
          <w:tcPr>
            <w:tcW w:w="5447" w:type="dxa"/>
          </w:tcPr>
          <w:p w14:paraId="6BDCDF92" w14:textId="08D8646D" w:rsidR="00CC37D2" w:rsidRDefault="00CC37D2" w:rsidP="00CC37D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Teszt</w:t>
            </w:r>
          </w:p>
        </w:tc>
        <w:tc>
          <w:tcPr>
            <w:tcW w:w="3615" w:type="dxa"/>
          </w:tcPr>
          <w:p w14:paraId="1379CA8B" w14:textId="53BD5E31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A66382">
              <w:rPr>
                <w:rFonts w:ascii="Arial" w:hAnsi="Arial" w:cs="Arial"/>
              </w:rPr>
              <w:t>Ellenőrzött folyamat</w:t>
            </w:r>
          </w:p>
        </w:tc>
      </w:tr>
      <w:tr w:rsidR="00CC37D2" w14:paraId="26EC07C0" w14:textId="77777777" w:rsidTr="00CC37D2">
        <w:tc>
          <w:tcPr>
            <w:tcW w:w="5447" w:type="dxa"/>
          </w:tcPr>
          <w:p w14:paraId="5DF4A70E" w14:textId="23664CF4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MapValueMidpoint</w:t>
            </w:r>
          </w:p>
        </w:tc>
        <w:tc>
          <w:tcPr>
            <w:tcW w:w="3615" w:type="dxa"/>
          </w:tcPr>
          <w:p w14:paraId="0DB9AB44" w14:textId="6C1EFB58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A bemeneti tartomány közepét helyesen képezi le a kimeneti tartomány közepére</w:t>
            </w:r>
          </w:p>
        </w:tc>
      </w:tr>
      <w:tr w:rsidR="00CC37D2" w14:paraId="0B5E57DF" w14:textId="77777777" w:rsidTr="00CC37D2">
        <w:tc>
          <w:tcPr>
            <w:tcW w:w="5447" w:type="dxa"/>
          </w:tcPr>
          <w:p w14:paraId="47F2257E" w14:textId="26A2FBC4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BuildSteeringPointsForwardCountAndDirection</w:t>
            </w:r>
          </w:p>
        </w:tc>
        <w:tc>
          <w:tcPr>
            <w:tcW w:w="3615" w:type="dxa"/>
          </w:tcPr>
          <w:p w14:paraId="2F953D53" w14:textId="035B7D62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Előremenetben a pontok száma a sebességtől függően helyes, és a pálya előre halad</w:t>
            </w:r>
          </w:p>
        </w:tc>
      </w:tr>
      <w:tr w:rsidR="00CC37D2" w14:paraId="5E4C8128" w14:textId="77777777" w:rsidTr="00CC37D2">
        <w:tc>
          <w:tcPr>
            <w:tcW w:w="5447" w:type="dxa"/>
          </w:tcPr>
          <w:p w14:paraId="3D5DBAC3" w14:textId="2B0D4C16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BuildSteeringPointsReverseCountAndDirection</w:t>
            </w:r>
          </w:p>
        </w:tc>
        <w:tc>
          <w:tcPr>
            <w:tcW w:w="3615" w:type="dxa"/>
          </w:tcPr>
          <w:p w14:paraId="4FD29FE2" w14:textId="5134278D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Hátramenetben a pontok száma helyes, és a pálya hátrafelé halad</w:t>
            </w:r>
          </w:p>
        </w:tc>
      </w:tr>
      <w:tr w:rsidR="00CC37D2" w14:paraId="12A8D361" w14:textId="77777777" w:rsidTr="00CC37D2">
        <w:tc>
          <w:tcPr>
            <w:tcW w:w="5447" w:type="dxa"/>
          </w:tcPr>
          <w:p w14:paraId="16C4264C" w14:textId="382CA702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BuildSteeringPointsAreFiniteForNonZeroSteering</w:t>
            </w:r>
          </w:p>
        </w:tc>
        <w:tc>
          <w:tcPr>
            <w:tcW w:w="3615" w:type="dxa"/>
          </w:tcPr>
          <w:p w14:paraId="7DFDF4E4" w14:textId="2CC1D3C5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Nem nulla kormányszögnél is minden generált pont véges, nincs NaN vagy végtelen</w:t>
            </w:r>
          </w:p>
        </w:tc>
      </w:tr>
      <w:tr w:rsidR="00CC37D2" w14:paraId="48E97F5A" w14:textId="77777777" w:rsidTr="00CC37D2">
        <w:tc>
          <w:tcPr>
            <w:tcW w:w="5447" w:type="dxa"/>
          </w:tcPr>
          <w:p w14:paraId="46601C68" w14:textId="240FC85A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TrimPathKeepsLastNPoses</w:t>
            </w:r>
          </w:p>
        </w:tc>
        <w:tc>
          <w:tcPr>
            <w:tcW w:w="3615" w:type="dxa"/>
          </w:tcPr>
          <w:p w14:paraId="702EA7D5" w14:textId="77E82A03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Túl hosszú path esetén csak a legutolsó N pozíció marad meg</w:t>
            </w:r>
          </w:p>
        </w:tc>
      </w:tr>
      <w:tr w:rsidR="00CC37D2" w14:paraId="71439B51" w14:textId="77777777" w:rsidTr="00CC37D2">
        <w:tc>
          <w:tcPr>
            <w:tcW w:w="5447" w:type="dxa"/>
          </w:tcPr>
          <w:p w14:paraId="490DDF8B" w14:textId="0C85E942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TrimPathClearsWhenConfiguredToZero</w:t>
            </w:r>
          </w:p>
        </w:tc>
        <w:tc>
          <w:tcPr>
            <w:tcW w:w="3615" w:type="dxa"/>
          </w:tcPr>
          <w:p w14:paraId="3445B528" w14:textId="6F675537" w:rsidR="00CC37D2" w:rsidRDefault="00CC37D2" w:rsidP="00CC37D2">
            <w:pPr>
              <w:jc w:val="both"/>
              <w:rPr>
                <w:rFonts w:ascii="Arial" w:hAnsi="Arial" w:cs="Arial"/>
              </w:rPr>
            </w:pPr>
            <w:r w:rsidRPr="00CC37D2">
              <w:rPr>
                <w:rFonts w:ascii="Arial" w:hAnsi="Arial" w:cs="Arial"/>
              </w:rPr>
              <w:t>Nulla path méretnél a path teljesen kiürül</w:t>
            </w:r>
          </w:p>
        </w:tc>
      </w:tr>
    </w:tbl>
    <w:p w14:paraId="0AEB6385" w14:textId="77777777" w:rsidR="00CC37D2" w:rsidRDefault="00CC37D2" w:rsidP="00A66382">
      <w:pPr>
        <w:jc w:val="both"/>
        <w:rPr>
          <w:rFonts w:ascii="Arial" w:hAnsi="Arial" w:cs="Arial"/>
        </w:rPr>
      </w:pPr>
    </w:p>
    <w:p w14:paraId="4D79C5E1" w14:textId="7C689FF4" w:rsidR="0002328B" w:rsidRDefault="0002328B" w:rsidP="0002328B">
      <w:pPr>
        <w:jc w:val="both"/>
        <w:rPr>
          <w:rFonts w:ascii="Arial" w:hAnsi="Arial" w:cs="Arial"/>
        </w:rPr>
      </w:pPr>
    </w:p>
    <w:p w14:paraId="29E7E63A" w14:textId="3B8F538B" w:rsidR="0002328B" w:rsidRDefault="0002328B" w:rsidP="0002328B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Integrációs tesztek</w:t>
      </w:r>
    </w:p>
    <w:p w14:paraId="748F11B7" w14:textId="68BD54C8" w:rsidR="0002328B" w:rsidRDefault="0002328B" w:rsidP="0002328B">
      <w:p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 xml:space="preserve">Az integracios tesztek </w:t>
      </w:r>
      <w:r w:rsidRPr="0002328B">
        <w:rPr>
          <w:rFonts w:ascii="Arial" w:hAnsi="Arial" w:cs="Arial"/>
        </w:rPr>
        <w:t>célja</w:t>
      </w:r>
      <w:r w:rsidRPr="0002328B">
        <w:rPr>
          <w:rFonts w:ascii="Arial" w:hAnsi="Arial" w:cs="Arial"/>
        </w:rPr>
        <w:t xml:space="preserve">, hogy ne csak egy-egy </w:t>
      </w:r>
      <w:r w:rsidRPr="0002328B">
        <w:rPr>
          <w:rFonts w:ascii="Arial" w:hAnsi="Arial" w:cs="Arial"/>
        </w:rPr>
        <w:t>függvény</w:t>
      </w:r>
      <w:r w:rsidRPr="0002328B"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>viselkedését</w:t>
      </w:r>
      <w:r w:rsidRPr="0002328B"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>ellenőrizzek</w:t>
      </w:r>
      <w:r w:rsidRPr="0002328B">
        <w:rPr>
          <w:rFonts w:ascii="Arial" w:hAnsi="Arial" w:cs="Arial"/>
        </w:rPr>
        <w:t xml:space="preserve">, hanem </w:t>
      </w:r>
      <w:r w:rsidRPr="0002328B">
        <w:rPr>
          <w:rFonts w:ascii="Arial" w:hAnsi="Arial" w:cs="Arial"/>
        </w:rPr>
        <w:t>valós</w:t>
      </w:r>
      <w:r w:rsidRPr="0002328B">
        <w:rPr>
          <w:rFonts w:ascii="Arial" w:hAnsi="Arial" w:cs="Arial"/>
        </w:rPr>
        <w:t xml:space="preserve"> ROS node-ok </w:t>
      </w:r>
      <w:r w:rsidRPr="0002328B">
        <w:rPr>
          <w:rFonts w:ascii="Arial" w:hAnsi="Arial" w:cs="Arial"/>
        </w:rPr>
        <w:t>együttműködését</w:t>
      </w:r>
      <w:r w:rsidRPr="0002328B">
        <w:rPr>
          <w:rFonts w:ascii="Arial" w:hAnsi="Arial" w:cs="Arial"/>
        </w:rPr>
        <w:t xml:space="preserve"> is. Míg </w:t>
      </w:r>
      <w:r w:rsidRPr="0002328B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 xml:space="preserve">unit tesztek mockolt </w:t>
      </w:r>
      <w:r w:rsidRPr="0002328B">
        <w:rPr>
          <w:rFonts w:ascii="Arial" w:hAnsi="Arial" w:cs="Arial"/>
        </w:rPr>
        <w:t>környezetben</w:t>
      </w:r>
      <w:r w:rsidRPr="0002328B">
        <w:rPr>
          <w:rFonts w:ascii="Arial" w:hAnsi="Arial" w:cs="Arial"/>
        </w:rPr>
        <w:t xml:space="preserve"> futnak, itt </w:t>
      </w:r>
      <w:r w:rsidRPr="0002328B">
        <w:rPr>
          <w:rFonts w:ascii="Arial" w:hAnsi="Arial" w:cs="Arial"/>
        </w:rPr>
        <w:t>valódi</w:t>
      </w:r>
      <w:r w:rsidRPr="0002328B">
        <w:rPr>
          <w:rFonts w:ascii="Arial" w:hAnsi="Arial" w:cs="Arial"/>
        </w:rPr>
        <w:t xml:space="preserve"> topic </w:t>
      </w:r>
      <w:r w:rsidRPr="0002328B">
        <w:rPr>
          <w:rFonts w:ascii="Arial" w:hAnsi="Arial" w:cs="Arial"/>
        </w:rPr>
        <w:t>kommunikáció</w:t>
      </w:r>
      <w:r w:rsidRPr="0002328B">
        <w:rPr>
          <w:rFonts w:ascii="Arial" w:hAnsi="Arial" w:cs="Arial"/>
        </w:rPr>
        <w:t xml:space="preserve">, node </w:t>
      </w:r>
      <w:r w:rsidRPr="0002328B">
        <w:rPr>
          <w:rFonts w:ascii="Arial" w:hAnsi="Arial" w:cs="Arial"/>
        </w:rPr>
        <w:t>indítás</w:t>
      </w:r>
      <w:r w:rsidRPr="0002328B">
        <w:rPr>
          <w:rFonts w:ascii="Arial" w:hAnsi="Arial" w:cs="Arial"/>
        </w:rPr>
        <w:t xml:space="preserve"> es callback-l</w:t>
      </w:r>
      <w:r>
        <w:rPr>
          <w:rFonts w:ascii="Arial" w:hAnsi="Arial" w:cs="Arial"/>
        </w:rPr>
        <w:t>á</w:t>
      </w:r>
      <w:r w:rsidRPr="0002328B">
        <w:rPr>
          <w:rFonts w:ascii="Arial" w:hAnsi="Arial" w:cs="Arial"/>
        </w:rPr>
        <w:t xml:space="preserve">nc </w:t>
      </w:r>
      <w:r w:rsidRPr="0002328B">
        <w:rPr>
          <w:rFonts w:ascii="Arial" w:hAnsi="Arial" w:cs="Arial"/>
        </w:rPr>
        <w:t>vizsgálata</w:t>
      </w:r>
      <w:r w:rsidRPr="0002328B"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>történik</w:t>
      </w:r>
      <w:r w:rsidRPr="0002328B">
        <w:rPr>
          <w:rFonts w:ascii="Arial" w:hAnsi="Arial" w:cs="Arial"/>
        </w:rPr>
        <w:t>.</w:t>
      </w:r>
    </w:p>
    <w:p w14:paraId="1CE4B02A" w14:textId="75578E05" w:rsidR="004503A5" w:rsidRDefault="004503A5" w:rsidP="0002328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integrációs tesztek nem nyelvet, hanem ROS interfészt tesztelnek, és a launch fájlok nyelvtől függetlenül el tudnak indítani fájlokat, így a C++ fájlok integrációja is tesztelhető python integrációs tesztekkel.</w:t>
      </w:r>
    </w:p>
    <w:p w14:paraId="00BBBBA9" w14:textId="06CA66AB" w:rsidR="0002328B" w:rsidRDefault="0002328B" w:rsidP="0002328B">
      <w:p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 xml:space="preserve">Ez a tesztcsomag a teljes </w:t>
      </w:r>
      <w:r w:rsidRPr="0002328B">
        <w:rPr>
          <w:rFonts w:ascii="Arial" w:hAnsi="Arial" w:cs="Arial"/>
        </w:rPr>
        <w:t>vezérlési</w:t>
      </w:r>
      <w:r w:rsidRPr="0002328B"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>lánc</w:t>
      </w:r>
      <w:r w:rsidRPr="0002328B">
        <w:rPr>
          <w:rFonts w:ascii="Arial" w:hAnsi="Arial" w:cs="Arial"/>
        </w:rPr>
        <w:t xml:space="preserve"> </w:t>
      </w:r>
      <w:r w:rsidRPr="0002328B">
        <w:rPr>
          <w:rFonts w:ascii="Arial" w:hAnsi="Arial" w:cs="Arial"/>
        </w:rPr>
        <w:t>különböző</w:t>
      </w:r>
      <w:r w:rsidRPr="0002328B">
        <w:rPr>
          <w:rFonts w:ascii="Arial" w:hAnsi="Arial" w:cs="Arial"/>
        </w:rPr>
        <w:t xml:space="preserve"> szintjeit </w:t>
      </w:r>
      <w:r w:rsidRPr="0002328B">
        <w:rPr>
          <w:rFonts w:ascii="Arial" w:hAnsi="Arial" w:cs="Arial"/>
        </w:rPr>
        <w:t>ellenőrzi</w:t>
      </w:r>
      <w:r w:rsidRPr="0002328B">
        <w:rPr>
          <w:rFonts w:ascii="Arial" w:hAnsi="Arial" w:cs="Arial"/>
        </w:rPr>
        <w:t>:</w:t>
      </w:r>
    </w:p>
    <w:p w14:paraId="41A0D450" w14:textId="77777777" w:rsidR="0002328B" w:rsidRP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egyedi node szinten</w:t>
      </w:r>
    </w:p>
    <w:p w14:paraId="078DFA3F" w14:textId="318CF922" w:rsid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ket node-bol allo pipeline szinten</w:t>
      </w:r>
    </w:p>
    <w:p w14:paraId="586F097F" w14:textId="0E9ED901" w:rsidR="0002328B" w:rsidRDefault="0002328B" w:rsidP="0002328B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02328B">
        <w:rPr>
          <w:rFonts w:ascii="Arial" w:hAnsi="Arial" w:cs="Arial"/>
        </w:rPr>
        <w:t>teljes rendszer szinten</w:t>
      </w:r>
    </w:p>
    <w:p w14:paraId="6DD30A83" w14:textId="77777777" w:rsidR="004503A5" w:rsidRPr="004503A5" w:rsidRDefault="004503A5" w:rsidP="004503A5">
      <w:pPr>
        <w:ind w:left="360"/>
        <w:jc w:val="both"/>
        <w:rPr>
          <w:rFonts w:ascii="Arial" w:hAnsi="Arial" w:cs="Arial"/>
        </w:rPr>
      </w:pPr>
    </w:p>
    <w:p w14:paraId="0156FBA0" w14:textId="61756256" w:rsidR="0002328B" w:rsidRDefault="004503A5" w:rsidP="004503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Kapcsolódó fájlok:</w:t>
      </w:r>
    </w:p>
    <w:p w14:paraId="17149797" w14:textId="71ECDBC8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test_control_node</w:t>
      </w:r>
      <w:r>
        <w:rPr>
          <w:rFonts w:ascii="Arial" w:hAnsi="Arial" w:cs="Arial"/>
        </w:rPr>
        <w:t>.py</w:t>
      </w:r>
    </w:p>
    <w:p w14:paraId="0F5DBED0" w14:textId="50018055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lastRenderedPageBreak/>
        <w:t>test_control_node_integration</w:t>
      </w:r>
      <w:r>
        <w:rPr>
          <w:rFonts w:ascii="Arial" w:hAnsi="Arial" w:cs="Arial"/>
        </w:rPr>
        <w:t>.test</w:t>
      </w:r>
    </w:p>
    <w:p w14:paraId="2F875E6F" w14:textId="17145063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test_pid_error_node</w:t>
      </w:r>
      <w:r>
        <w:rPr>
          <w:rFonts w:ascii="Arial" w:hAnsi="Arial" w:cs="Arial"/>
        </w:rPr>
        <w:t>.py</w:t>
      </w:r>
    </w:p>
    <w:p w14:paraId="5C48A9C0" w14:textId="6B91BBDF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test_pid_error_integration</w:t>
      </w:r>
      <w:r>
        <w:rPr>
          <w:rFonts w:ascii="Arial" w:hAnsi="Arial" w:cs="Arial"/>
        </w:rPr>
        <w:t>.test</w:t>
      </w:r>
    </w:p>
    <w:p w14:paraId="6E719731" w14:textId="67E38082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test_control_pipeline</w:t>
      </w:r>
      <w:r>
        <w:rPr>
          <w:rFonts w:ascii="Arial" w:hAnsi="Arial" w:cs="Arial"/>
        </w:rPr>
        <w:t>.py</w:t>
      </w:r>
    </w:p>
    <w:p w14:paraId="4D011704" w14:textId="0D50B744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test_control_pipeline</w:t>
      </w:r>
      <w:r>
        <w:rPr>
          <w:rFonts w:ascii="Arial" w:hAnsi="Arial" w:cs="Arial"/>
        </w:rPr>
        <w:t>.test</w:t>
      </w:r>
    </w:p>
    <w:p w14:paraId="6E6F0598" w14:textId="3EA58A8D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test_simple_pursuit_node</w:t>
      </w:r>
      <w:r>
        <w:rPr>
          <w:rFonts w:ascii="Arial" w:hAnsi="Arial" w:cs="Arial"/>
        </w:rPr>
        <w:t>.py</w:t>
      </w:r>
    </w:p>
    <w:p w14:paraId="60538BA9" w14:textId="10B4F754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test_simple_pursuit_integration</w:t>
      </w:r>
      <w:r>
        <w:rPr>
          <w:rFonts w:ascii="Arial" w:hAnsi="Arial" w:cs="Arial"/>
        </w:rPr>
        <w:t>.test</w:t>
      </w:r>
      <w:r>
        <w:rPr>
          <w:rFonts w:ascii="Arial" w:hAnsi="Arial" w:cs="Arial"/>
        </w:rPr>
        <w:tab/>
      </w:r>
    </w:p>
    <w:p w14:paraId="3807DAA9" w14:textId="6B24D499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test_path_and_steering_node</w:t>
      </w:r>
      <w:r>
        <w:rPr>
          <w:rFonts w:ascii="Arial" w:hAnsi="Arial" w:cs="Arial"/>
        </w:rPr>
        <w:t>.py</w:t>
      </w:r>
    </w:p>
    <w:p w14:paraId="45F1BF14" w14:textId="55C951AB" w:rsidR="004503A5" w:rsidRDefault="004503A5" w:rsidP="004503A5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4503A5">
        <w:rPr>
          <w:rFonts w:ascii="Arial" w:hAnsi="Arial" w:cs="Arial"/>
        </w:rPr>
        <w:t>test_path_and_steering_integration</w:t>
      </w:r>
      <w:r>
        <w:rPr>
          <w:rFonts w:ascii="Arial" w:hAnsi="Arial" w:cs="Arial"/>
        </w:rPr>
        <w:t>.test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93"/>
        <w:gridCol w:w="2717"/>
        <w:gridCol w:w="2952"/>
      </w:tblGrid>
      <w:tr w:rsidR="004D1D6B" w14:paraId="098ED600" w14:textId="77777777" w:rsidTr="004D1D6B">
        <w:tc>
          <w:tcPr>
            <w:tcW w:w="3393" w:type="dxa"/>
          </w:tcPr>
          <w:p w14:paraId="1DDCD6CA" w14:textId="3E334F16" w:rsidR="004D1D6B" w:rsidRDefault="004D1D6B" w:rsidP="004D1D6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Teszt</w:t>
            </w:r>
          </w:p>
        </w:tc>
        <w:tc>
          <w:tcPr>
            <w:tcW w:w="2820" w:type="dxa"/>
          </w:tcPr>
          <w:p w14:paraId="3C28D0A2" w14:textId="6DDDCA78" w:rsidR="004D1D6B" w:rsidRDefault="004D1D6B" w:rsidP="004D1D6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Pipeline</w:t>
            </w:r>
          </w:p>
        </w:tc>
        <w:tc>
          <w:tcPr>
            <w:tcW w:w="2849" w:type="dxa"/>
          </w:tcPr>
          <w:p w14:paraId="04D8BB1C" w14:textId="52DDD2FD" w:rsidR="004D1D6B" w:rsidRDefault="004D1D6B" w:rsidP="004D1D6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Ellenőrzött folyamat</w:t>
            </w:r>
          </w:p>
        </w:tc>
      </w:tr>
      <w:tr w:rsidR="004D1D6B" w14:paraId="548DD903" w14:textId="77777777" w:rsidTr="004D1D6B">
        <w:tc>
          <w:tcPr>
            <w:tcW w:w="3393" w:type="dxa"/>
          </w:tcPr>
          <w:p w14:paraId="47B473A6" w14:textId="561280E6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test_control_node</w:t>
            </w:r>
          </w:p>
        </w:tc>
        <w:tc>
          <w:tcPr>
            <w:tcW w:w="2820" w:type="dxa"/>
          </w:tcPr>
          <w:p w14:paraId="20F5DFF2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TESZT -&gt; /error </w:t>
            </w:r>
          </w:p>
          <w:p w14:paraId="70C5833D" w14:textId="3E7B72F4" w:rsidR="004D1D6B" w:rsidRDefault="004D1D6B" w:rsidP="004D1D6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4D1D6B">
              <w:rPr>
                <w:rFonts w:ascii="Arial" w:hAnsi="Arial" w:cs="Arial"/>
              </w:rPr>
              <w:t>&gt; </w:t>
            </w:r>
            <w:hyperlink r:id="rId8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control.py</w:t>
              </w:r>
            </w:hyperlink>
            <w:r w:rsidRPr="004D1D6B">
              <w:rPr>
                <w:rFonts w:ascii="Arial" w:hAnsi="Arial" w:cs="Arial"/>
              </w:rPr>
              <w:t> -&gt; /cmd_vel -&gt; TESZT</w:t>
            </w:r>
          </w:p>
        </w:tc>
        <w:tc>
          <w:tcPr>
            <w:tcW w:w="2849" w:type="dxa"/>
          </w:tcPr>
          <w:p w14:paraId="6448B67E" w14:textId="1347155F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A </w:t>
            </w:r>
            <w:hyperlink r:id="rId9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control.py</w:t>
              </w:r>
            </w:hyperlink>
            <w:r w:rsidRPr="004D1D6B">
              <w:rPr>
                <w:rFonts w:ascii="Arial" w:hAnsi="Arial" w:cs="Arial"/>
              </w:rPr>
              <w:t xml:space="preserve"> node </w:t>
            </w:r>
            <w:r w:rsidRPr="004D1D6B">
              <w:rPr>
                <w:rFonts w:ascii="Arial" w:hAnsi="Arial" w:cs="Arial"/>
              </w:rPr>
              <w:t>indulása</w:t>
            </w:r>
            <w:r w:rsidRPr="004D1D6B">
              <w:rPr>
                <w:rFonts w:ascii="Arial" w:hAnsi="Arial" w:cs="Arial"/>
              </w:rPr>
              <w:t xml:space="preserve">, error </w:t>
            </w:r>
            <w:r w:rsidRPr="004D1D6B">
              <w:rPr>
                <w:rFonts w:ascii="Arial" w:hAnsi="Arial" w:cs="Arial"/>
              </w:rPr>
              <w:t>feldolgozás</w:t>
            </w:r>
            <w:r w:rsidRPr="004D1D6B">
              <w:rPr>
                <w:rFonts w:ascii="Arial" w:hAnsi="Arial" w:cs="Arial"/>
              </w:rPr>
              <w:t xml:space="preserve">, cmd_vel </w:t>
            </w:r>
            <w:r w:rsidRPr="004D1D6B">
              <w:rPr>
                <w:rFonts w:ascii="Arial" w:hAnsi="Arial" w:cs="Arial"/>
              </w:rPr>
              <w:t>válasz</w:t>
            </w:r>
            <w:r w:rsidRPr="004D1D6B">
              <w:rPr>
                <w:rFonts w:ascii="Arial" w:hAnsi="Arial" w:cs="Arial"/>
              </w:rPr>
              <w:t>, korl</w:t>
            </w:r>
            <w:r>
              <w:rPr>
                <w:rFonts w:ascii="Arial" w:hAnsi="Arial" w:cs="Arial"/>
              </w:rPr>
              <w:t>á</w:t>
            </w:r>
            <w:r w:rsidRPr="004D1D6B">
              <w:rPr>
                <w:rFonts w:ascii="Arial" w:hAnsi="Arial" w:cs="Arial"/>
              </w:rPr>
              <w:t>tos es stabil kimenet</w:t>
            </w:r>
          </w:p>
        </w:tc>
      </w:tr>
      <w:tr w:rsidR="004D1D6B" w14:paraId="3FCA67EC" w14:textId="77777777" w:rsidTr="004D1D6B">
        <w:tc>
          <w:tcPr>
            <w:tcW w:w="3393" w:type="dxa"/>
          </w:tcPr>
          <w:p w14:paraId="60CB2EBD" w14:textId="1742CBFF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test_pid_error_node</w:t>
            </w:r>
          </w:p>
        </w:tc>
        <w:tc>
          <w:tcPr>
            <w:tcW w:w="2820" w:type="dxa"/>
          </w:tcPr>
          <w:p w14:paraId="014BD60B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TESZT -&gt; /scan </w:t>
            </w:r>
          </w:p>
          <w:p w14:paraId="6DCD0304" w14:textId="49BD6155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-&gt; </w:t>
            </w:r>
            <w:hyperlink r:id="rId10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pid_error.py</w:t>
              </w:r>
            </w:hyperlink>
            <w:r w:rsidRPr="004D1D6B">
              <w:rPr>
                <w:rFonts w:ascii="Arial" w:hAnsi="Arial" w:cs="Arial"/>
              </w:rPr>
              <w:t> -&gt; /error -&gt; TESZT</w:t>
            </w:r>
          </w:p>
        </w:tc>
        <w:tc>
          <w:tcPr>
            <w:tcW w:w="2849" w:type="dxa"/>
          </w:tcPr>
          <w:p w14:paraId="6CF9A20B" w14:textId="6949BF36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A </w:t>
            </w:r>
            <w:hyperlink r:id="rId11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pid_error.py</w:t>
              </w:r>
            </w:hyperlink>
            <w:r w:rsidRPr="004D1D6B">
              <w:rPr>
                <w:rFonts w:ascii="Arial" w:hAnsi="Arial" w:cs="Arial"/>
              </w:rPr>
              <w:t xml:space="preserve"> scan </w:t>
            </w:r>
            <w:r w:rsidRPr="004D1D6B">
              <w:rPr>
                <w:rFonts w:ascii="Arial" w:hAnsi="Arial" w:cs="Arial"/>
              </w:rPr>
              <w:t>feldolgozása</w:t>
            </w:r>
            <w:r w:rsidRPr="004D1D6B">
              <w:rPr>
                <w:rFonts w:ascii="Arial" w:hAnsi="Arial" w:cs="Arial"/>
              </w:rPr>
              <w:t>, hiba</w:t>
            </w:r>
            <w:r>
              <w:rPr>
                <w:rFonts w:ascii="Arial" w:hAnsi="Arial" w:cs="Arial"/>
              </w:rPr>
              <w:t>é</w:t>
            </w:r>
            <w:r w:rsidRPr="004D1D6B">
              <w:rPr>
                <w:rFonts w:ascii="Arial" w:hAnsi="Arial" w:cs="Arial"/>
              </w:rPr>
              <w:t>rtek el</w:t>
            </w:r>
            <w:r>
              <w:rPr>
                <w:rFonts w:ascii="Arial" w:hAnsi="Arial" w:cs="Arial"/>
              </w:rPr>
              <w:t>ő</w:t>
            </w:r>
            <w:r w:rsidRPr="004D1D6B">
              <w:rPr>
                <w:rFonts w:ascii="Arial" w:hAnsi="Arial" w:cs="Arial"/>
              </w:rPr>
              <w:t xml:space="preserve">jele, szimmetrikus </w:t>
            </w:r>
            <w:r>
              <w:rPr>
                <w:rFonts w:ascii="Arial" w:hAnsi="Arial" w:cs="Arial"/>
              </w:rPr>
              <w:t>é</w:t>
            </w:r>
            <w:r w:rsidRPr="004D1D6B">
              <w:rPr>
                <w:rFonts w:ascii="Arial" w:hAnsi="Arial" w:cs="Arial"/>
              </w:rPr>
              <w:t>s aszimmetrikus esetek</w:t>
            </w:r>
          </w:p>
        </w:tc>
      </w:tr>
      <w:tr w:rsidR="004D1D6B" w14:paraId="35D739FC" w14:textId="77777777" w:rsidTr="004D1D6B">
        <w:tc>
          <w:tcPr>
            <w:tcW w:w="3393" w:type="dxa"/>
          </w:tcPr>
          <w:p w14:paraId="5301A02D" w14:textId="1B9E78E1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test_control_pipeline</w:t>
            </w:r>
          </w:p>
        </w:tc>
        <w:tc>
          <w:tcPr>
            <w:tcW w:w="2820" w:type="dxa"/>
          </w:tcPr>
          <w:p w14:paraId="05CB3369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TESZT -&gt; /scan </w:t>
            </w:r>
          </w:p>
          <w:p w14:paraId="4A2AEEAF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-&gt; </w:t>
            </w:r>
            <w:hyperlink r:id="rId12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pid_error.py</w:t>
              </w:r>
            </w:hyperlink>
            <w:r w:rsidRPr="004D1D6B">
              <w:rPr>
                <w:rFonts w:ascii="Arial" w:hAnsi="Arial" w:cs="Arial"/>
              </w:rPr>
              <w:t xml:space="preserve"> -&gt; /error </w:t>
            </w:r>
          </w:p>
          <w:p w14:paraId="006AB738" w14:textId="5F7FF01A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-&gt; </w:t>
            </w:r>
            <w:hyperlink r:id="rId13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control.py</w:t>
              </w:r>
            </w:hyperlink>
            <w:r w:rsidRPr="004D1D6B">
              <w:rPr>
                <w:rFonts w:ascii="Arial" w:hAnsi="Arial" w:cs="Arial"/>
              </w:rPr>
              <w:t> -&gt; /cmd_vel -&gt; TESZT</w:t>
            </w:r>
          </w:p>
        </w:tc>
        <w:tc>
          <w:tcPr>
            <w:tcW w:w="2849" w:type="dxa"/>
          </w:tcPr>
          <w:p w14:paraId="19037CCB" w14:textId="19668F21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Kett</w:t>
            </w:r>
            <w:r>
              <w:rPr>
                <w:rFonts w:ascii="Arial" w:hAnsi="Arial" w:cs="Arial"/>
              </w:rPr>
              <w:t>ő</w:t>
            </w:r>
            <w:r w:rsidRPr="004D1D6B">
              <w:rPr>
                <w:rFonts w:ascii="Arial" w:hAnsi="Arial" w:cs="Arial"/>
              </w:rPr>
              <w:t xml:space="preserve"> node </w:t>
            </w:r>
            <w:r w:rsidRPr="004D1D6B">
              <w:rPr>
                <w:rFonts w:ascii="Arial" w:hAnsi="Arial" w:cs="Arial"/>
              </w:rPr>
              <w:t>együttműködés</w:t>
            </w:r>
            <w:r>
              <w:rPr>
                <w:rFonts w:ascii="Arial" w:hAnsi="Arial" w:cs="Arial"/>
              </w:rPr>
              <w:t>e</w:t>
            </w:r>
            <w:r w:rsidRPr="004D1D6B">
              <w:rPr>
                <w:rFonts w:ascii="Arial" w:hAnsi="Arial" w:cs="Arial"/>
              </w:rPr>
              <w:t xml:space="preserve">, </w:t>
            </w:r>
            <w:r w:rsidRPr="004D1D6B">
              <w:rPr>
                <w:rFonts w:ascii="Arial" w:hAnsi="Arial" w:cs="Arial"/>
              </w:rPr>
              <w:t>végponti</w:t>
            </w:r>
            <w:r w:rsidRPr="004D1D6B">
              <w:rPr>
                <w:rFonts w:ascii="Arial" w:hAnsi="Arial" w:cs="Arial"/>
              </w:rPr>
              <w:t xml:space="preserve"> cmd_vel </w:t>
            </w:r>
            <w:r w:rsidRPr="004D1D6B">
              <w:rPr>
                <w:rFonts w:ascii="Arial" w:hAnsi="Arial" w:cs="Arial"/>
              </w:rPr>
              <w:t>helyessége</w:t>
            </w:r>
            <w:r w:rsidRPr="004D1D6B">
              <w:rPr>
                <w:rFonts w:ascii="Arial" w:hAnsi="Arial" w:cs="Arial"/>
              </w:rPr>
              <w:t xml:space="preserve"> </w:t>
            </w:r>
            <w:r w:rsidRPr="004D1D6B">
              <w:rPr>
                <w:rFonts w:ascii="Arial" w:hAnsi="Arial" w:cs="Arial"/>
              </w:rPr>
              <w:t>változó</w:t>
            </w:r>
            <w:r w:rsidRPr="004D1D6B">
              <w:rPr>
                <w:rFonts w:ascii="Arial" w:hAnsi="Arial" w:cs="Arial"/>
              </w:rPr>
              <w:t xml:space="preserve"> </w:t>
            </w:r>
            <w:r w:rsidRPr="004D1D6B">
              <w:rPr>
                <w:rFonts w:ascii="Arial" w:hAnsi="Arial" w:cs="Arial"/>
              </w:rPr>
              <w:t>környezetben</w:t>
            </w:r>
          </w:p>
        </w:tc>
      </w:tr>
      <w:tr w:rsidR="004D1D6B" w14:paraId="0E2D8F00" w14:textId="77777777" w:rsidTr="004D1D6B">
        <w:tc>
          <w:tcPr>
            <w:tcW w:w="3393" w:type="dxa"/>
          </w:tcPr>
          <w:p w14:paraId="1CD84D68" w14:textId="14D65E3D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test_simple_pursuit_node</w:t>
            </w:r>
          </w:p>
        </w:tc>
        <w:tc>
          <w:tcPr>
            <w:tcW w:w="2820" w:type="dxa"/>
          </w:tcPr>
          <w:p w14:paraId="311E4A47" w14:textId="1A4E3B19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TESZT -&gt; /scan -&gt; simple_pursuit.py -&gt; /cmd_vel -&gt; TESZT</w:t>
            </w:r>
          </w:p>
        </w:tc>
        <w:tc>
          <w:tcPr>
            <w:tcW w:w="2849" w:type="dxa"/>
          </w:tcPr>
          <w:p w14:paraId="721441CF" w14:textId="14F2D592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A </w:t>
            </w:r>
            <w:hyperlink r:id="rId14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simple_pursuit.py</w:t>
              </w:r>
            </w:hyperlink>
            <w:r w:rsidRPr="004D1D6B">
              <w:rPr>
                <w:rFonts w:ascii="Arial" w:hAnsi="Arial" w:cs="Arial"/>
              </w:rPr>
              <w:t xml:space="preserve"> node </w:t>
            </w:r>
            <w:r w:rsidRPr="004D1D6B">
              <w:rPr>
                <w:rFonts w:ascii="Arial" w:hAnsi="Arial" w:cs="Arial"/>
              </w:rPr>
              <w:t>reakciója</w:t>
            </w:r>
            <w:r w:rsidRPr="004D1D6B">
              <w:rPr>
                <w:rFonts w:ascii="Arial" w:hAnsi="Arial" w:cs="Arial"/>
              </w:rPr>
              <w:t xml:space="preserve"> scan bemenetre, </w:t>
            </w:r>
            <w:r w:rsidRPr="004D1D6B">
              <w:rPr>
                <w:rFonts w:ascii="Arial" w:hAnsi="Arial" w:cs="Arial"/>
              </w:rPr>
              <w:t>robusztusság</w:t>
            </w:r>
            <w:r w:rsidRPr="004D1D6B">
              <w:rPr>
                <w:rFonts w:ascii="Arial" w:hAnsi="Arial" w:cs="Arial"/>
              </w:rPr>
              <w:t xml:space="preserve"> </w:t>
            </w:r>
            <w:r w:rsidRPr="004D1D6B">
              <w:rPr>
                <w:rFonts w:ascii="Arial" w:hAnsi="Arial" w:cs="Arial"/>
              </w:rPr>
              <w:t>több</w:t>
            </w:r>
            <w:r w:rsidRPr="004D1D6B">
              <w:rPr>
                <w:rFonts w:ascii="Arial" w:hAnsi="Arial" w:cs="Arial"/>
              </w:rPr>
              <w:t xml:space="preserve"> </w:t>
            </w:r>
            <w:r w:rsidRPr="004D1D6B">
              <w:rPr>
                <w:rFonts w:ascii="Arial" w:hAnsi="Arial" w:cs="Arial"/>
              </w:rPr>
              <w:t>üzenettel</w:t>
            </w:r>
          </w:p>
        </w:tc>
      </w:tr>
      <w:tr w:rsidR="004D1D6B" w14:paraId="03937139" w14:textId="77777777" w:rsidTr="004D1D6B">
        <w:tc>
          <w:tcPr>
            <w:tcW w:w="3393" w:type="dxa"/>
          </w:tcPr>
          <w:p w14:paraId="04D39C97" w14:textId="7F91B96A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test_path_and_steering_node</w:t>
            </w:r>
          </w:p>
        </w:tc>
        <w:tc>
          <w:tcPr>
            <w:tcW w:w="2820" w:type="dxa"/>
          </w:tcPr>
          <w:p w14:paraId="46770311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TESZT -&gt; </w:t>
            </w:r>
          </w:p>
          <w:p w14:paraId="24442D37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/odom + /cmd_vel -&gt; path_and_steering.cpp</w:t>
            </w:r>
          </w:p>
          <w:p w14:paraId="452AF910" w14:textId="5EBD6E7A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 -&gt; marker topicok -&gt; TESZT</w:t>
            </w:r>
          </w:p>
        </w:tc>
        <w:tc>
          <w:tcPr>
            <w:tcW w:w="2849" w:type="dxa"/>
          </w:tcPr>
          <w:p w14:paraId="31ADD8AA" w14:textId="77777777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A </w:t>
            </w:r>
            <w:hyperlink r:id="rId15" w:history="1">
              <w:r w:rsidRPr="004D1D6B">
                <w:rPr>
                  <w:rStyle w:val="Hiperhivatkozs"/>
                  <w:rFonts w:ascii="Arial" w:hAnsi="Arial" w:cs="Arial"/>
                  <w:color w:val="auto"/>
                  <w:u w:val="none"/>
                </w:rPr>
                <w:t>path_and_steering.cpp</w:t>
              </w:r>
            </w:hyperlink>
            <w:r w:rsidRPr="004D1D6B">
              <w:rPr>
                <w:rFonts w:ascii="Arial" w:hAnsi="Arial" w:cs="Arial"/>
              </w:rPr>
              <w:t> </w:t>
            </w:r>
          </w:p>
          <w:p w14:paraId="1CA1BB19" w14:textId="79F8D5C4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a</w:t>
            </w:r>
            <w:r w:rsidRPr="004D1D6B">
              <w:rPr>
                <w:rFonts w:ascii="Arial" w:hAnsi="Arial" w:cs="Arial"/>
              </w:rPr>
              <w:t xml:space="preserve">rker es path </w:t>
            </w:r>
            <w:r w:rsidRPr="004D1D6B">
              <w:rPr>
                <w:rFonts w:ascii="Arial" w:hAnsi="Arial" w:cs="Arial"/>
              </w:rPr>
              <w:t>publikációja</w:t>
            </w:r>
            <w:r w:rsidRPr="004D1D6B">
              <w:rPr>
                <w:rFonts w:ascii="Arial" w:hAnsi="Arial" w:cs="Arial"/>
              </w:rPr>
              <w:t xml:space="preserve">, path </w:t>
            </w:r>
            <w:r w:rsidRPr="004D1D6B">
              <w:rPr>
                <w:rFonts w:ascii="Arial" w:hAnsi="Arial" w:cs="Arial"/>
              </w:rPr>
              <w:t>méret korlát</w:t>
            </w:r>
            <w:r w:rsidRPr="004D1D6B">
              <w:rPr>
                <w:rFonts w:ascii="Arial" w:hAnsi="Arial" w:cs="Arial"/>
              </w:rPr>
              <w:t xml:space="preserve"> </w:t>
            </w:r>
            <w:r w:rsidRPr="004D1D6B">
              <w:rPr>
                <w:rFonts w:ascii="Arial" w:hAnsi="Arial" w:cs="Arial"/>
              </w:rPr>
              <w:t>viselkedés</w:t>
            </w:r>
          </w:p>
        </w:tc>
      </w:tr>
      <w:tr w:rsidR="004D1D6B" w14:paraId="7A823645" w14:textId="77777777" w:rsidTr="004D1D6B">
        <w:tc>
          <w:tcPr>
            <w:tcW w:w="3393" w:type="dxa"/>
          </w:tcPr>
          <w:p w14:paraId="5BD6394E" w14:textId="6C2F38AA" w:rsidR="004D1D6B" w:rsidRP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test_system_pipeline</w:t>
            </w:r>
          </w:p>
        </w:tc>
        <w:tc>
          <w:tcPr>
            <w:tcW w:w="2820" w:type="dxa"/>
          </w:tcPr>
          <w:p w14:paraId="44614B77" w14:textId="3632F431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>TESZT -&gt; /scan -&gt; pid_error -&gt; control -&gt; cmd_vel -&gt; path_and_steering es TESZT -&gt; /odom -&gt; path_and_steering</w:t>
            </w:r>
          </w:p>
        </w:tc>
        <w:tc>
          <w:tcPr>
            <w:tcW w:w="2849" w:type="dxa"/>
          </w:tcPr>
          <w:p w14:paraId="6398DDCF" w14:textId="47C5201B" w:rsidR="004D1D6B" w:rsidRDefault="004D1D6B" w:rsidP="004D1D6B">
            <w:pPr>
              <w:jc w:val="both"/>
              <w:rPr>
                <w:rFonts w:ascii="Arial" w:hAnsi="Arial" w:cs="Arial"/>
              </w:rPr>
            </w:pPr>
            <w:r w:rsidRPr="004D1D6B">
              <w:rPr>
                <w:rFonts w:ascii="Arial" w:hAnsi="Arial" w:cs="Arial"/>
              </w:rPr>
              <w:t xml:space="preserve">Teljes </w:t>
            </w:r>
            <w:r w:rsidRPr="004D1D6B">
              <w:rPr>
                <w:rFonts w:ascii="Arial" w:hAnsi="Arial" w:cs="Arial"/>
              </w:rPr>
              <w:t>rendszerlánc</w:t>
            </w:r>
            <w:r w:rsidRPr="004D1D6B">
              <w:rPr>
                <w:rFonts w:ascii="Arial" w:hAnsi="Arial" w:cs="Arial"/>
              </w:rPr>
              <w:t xml:space="preserve"> helyes egy</w:t>
            </w:r>
            <w:r>
              <w:rPr>
                <w:rFonts w:ascii="Arial" w:hAnsi="Arial" w:cs="Arial"/>
              </w:rPr>
              <w:t>ü</w:t>
            </w:r>
            <w:r w:rsidRPr="004D1D6B">
              <w:rPr>
                <w:rFonts w:ascii="Arial" w:hAnsi="Arial" w:cs="Arial"/>
              </w:rPr>
              <w:t>ttm</w:t>
            </w:r>
            <w:r>
              <w:rPr>
                <w:rFonts w:ascii="Arial" w:hAnsi="Arial" w:cs="Arial"/>
              </w:rPr>
              <w:t>ű</w:t>
            </w:r>
            <w:r w:rsidRPr="004D1D6B"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t>ö</w:t>
            </w:r>
            <w:r w:rsidRPr="004D1D6B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é</w:t>
            </w:r>
            <w:r w:rsidRPr="004D1D6B">
              <w:rPr>
                <w:rFonts w:ascii="Arial" w:hAnsi="Arial" w:cs="Arial"/>
              </w:rPr>
              <w:t xml:space="preserve">se egy </w:t>
            </w:r>
            <w:r w:rsidRPr="004D1D6B">
              <w:rPr>
                <w:rFonts w:ascii="Arial" w:hAnsi="Arial" w:cs="Arial"/>
              </w:rPr>
              <w:t>időben</w:t>
            </w:r>
          </w:p>
        </w:tc>
      </w:tr>
    </w:tbl>
    <w:p w14:paraId="25D9DE45" w14:textId="77777777" w:rsidR="004D1D6B" w:rsidRDefault="004D1D6B" w:rsidP="004D1D6B">
      <w:pPr>
        <w:jc w:val="both"/>
        <w:rPr>
          <w:rFonts w:ascii="Arial" w:hAnsi="Arial" w:cs="Arial"/>
        </w:rPr>
      </w:pPr>
    </w:p>
    <w:p w14:paraId="6B7F88AB" w14:textId="23D778BB" w:rsidR="00F66889" w:rsidRDefault="00F66889" w:rsidP="004D1D6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4.1</w:t>
      </w:r>
      <w:r w:rsidRPr="00F66889">
        <w:rPr>
          <w:rFonts w:ascii="Arial" w:hAnsi="Arial" w:cs="Arial"/>
        </w:rPr>
        <w:t xml:space="preserve"> </w:t>
      </w:r>
      <w:r w:rsidRPr="004D1D6B">
        <w:rPr>
          <w:rFonts w:ascii="Arial" w:hAnsi="Arial" w:cs="Arial"/>
        </w:rPr>
        <w:t>test_control_node</w:t>
      </w:r>
    </w:p>
    <w:p w14:paraId="1232C2FC" w14:textId="77777777" w:rsidR="000E53B5" w:rsidRDefault="000E53B5" w:rsidP="004D1D6B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Ez a csomag kizárólag a vezérlő node viselkedését vizsgálja. A launch fájl egyetlen node-ot indít el, a tesztszkript pedig PidState üzeneteket küld az error topicra, majd figyeli a cmd_vel válaszokat.</w:t>
      </w:r>
    </w:p>
    <w:p w14:paraId="46597AE4" w14:textId="3F67F51A" w:rsidR="000E53B5" w:rsidRDefault="000E53B5" w:rsidP="004D1D6B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lastRenderedPageBreak/>
        <w:t>A tesztfájl külön segédfüggvényekkel választja szét a kapcsolat ellenőrzését, az üzenetküldést és a várakozást, ami átláthatóbbá és újrahasznosíthatóvá teszi a tesztfolyamatot. A funkcionális ellenőrzések mellett határeseteket is lefed: egyszerre vizsgálja a kormányzás előjelének helyességét, a sebességkorlátozás (clamp) működését, a nagy hibák melletti numerikus stabilitást, valamint azt is, hogy több egymást követő parancs esetén is válaszképes marad-e a node.</w:t>
      </w:r>
    </w:p>
    <w:p w14:paraId="01C37748" w14:textId="0D1C0F7B" w:rsidR="000E53B5" w:rsidRDefault="000E53B5" w:rsidP="004D1D6B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Ennek köszönhetően a fájl nemcsak a helyes kimenetet, hanem az üzemi robusztusságot is igazolja.</w:t>
      </w:r>
    </w:p>
    <w:p w14:paraId="7D014F40" w14:textId="77777777" w:rsidR="000E53B5" w:rsidRDefault="000E53B5" w:rsidP="004D1D6B">
      <w:pPr>
        <w:jc w:val="both"/>
        <w:rPr>
          <w:rFonts w:ascii="Arial" w:hAnsi="Arial" w:cs="Arial"/>
        </w:rPr>
      </w:pPr>
    </w:p>
    <w:p w14:paraId="480025F7" w14:textId="1D4478BC" w:rsidR="000E53B5" w:rsidRDefault="000E53B5" w:rsidP="004D1D6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4.2 </w:t>
      </w:r>
      <w:r w:rsidRPr="000E53B5">
        <w:rPr>
          <w:rFonts w:ascii="Arial" w:hAnsi="Arial" w:cs="Arial"/>
        </w:rPr>
        <w:t>test_pid_error_node</w:t>
      </w:r>
    </w:p>
    <w:p w14:paraId="1C3DB8A9" w14:textId="0F45AA63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Itt a hangsúly teljes mértékben a beérkező scan adatokon és a hibakimeneten van. A tesztfájl egy saját LaserScan-generátort használ, amely szándékosan ugyanazokra az indexekre ír értékeket, amelyeket a node falkövetési logikája is olvas. Ennek köszönhetően a teszt nem fekete doboz jellegű, hanem strukturált, reprodukálható bemenetekkel dolgozik.</w:t>
      </w:r>
    </w:p>
    <w:p w14:paraId="0E00F99B" w14:textId="27E5835B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A szimmetrikus és aszimmetrikus eseteket külön vizsgálja, így egyszerre ellenőrizhető a képlet helyessége és az előjel irányának pontossága. A retry és ismételt scan tesztek pedig azt igazolják, hogy a node nemcsak egyszeri minták esetén ad helyes kimenetet, hanem folyamatos működés közben is stabilan frissül.</w:t>
      </w:r>
    </w:p>
    <w:p w14:paraId="5B5EF294" w14:textId="77777777" w:rsidR="000E53B5" w:rsidRDefault="000E53B5" w:rsidP="000E53B5">
      <w:pPr>
        <w:jc w:val="both"/>
        <w:rPr>
          <w:rFonts w:ascii="Arial" w:hAnsi="Arial" w:cs="Arial"/>
        </w:rPr>
      </w:pPr>
    </w:p>
    <w:p w14:paraId="0FDB24F0" w14:textId="6D68C2C7" w:rsidR="000E53B5" w:rsidRDefault="000E53B5" w:rsidP="000E53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4.3 </w:t>
      </w:r>
      <w:r w:rsidRPr="000E53B5">
        <w:rPr>
          <w:rFonts w:ascii="Arial" w:hAnsi="Arial" w:cs="Arial"/>
        </w:rPr>
        <w:t>test_control_pipeline</w:t>
      </w:r>
    </w:p>
    <w:p w14:paraId="4F940A0F" w14:textId="558D3FD2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Ez már átmenetet képez az izolált és a rendszerszintű tesztek között. A launch fájl egyszerre indítja el a pid_error és a control node-ot, így a teszt már egy valódi feldolgozási láncot lát.</w:t>
      </w:r>
    </w:p>
    <w:p w14:paraId="3A350DE2" w14:textId="7EF08004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A tesztszkript egyszerre két kimenetet figyel: a köztes error topicot és a végső cmd_vel topicot. Ettől rendkívül hasznos hibadiagnosztikai eszközzé válik, hiszen azonnal látható, hogy a hiba a lánc első vagy második felében keletkezett.</w:t>
      </w:r>
    </w:p>
    <w:p w14:paraId="0FA8F308" w14:textId="2D294A32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A tesztek nemcsak azt ellenőrzik, hogy érkezik-e válasz, hanem azt is, hogy a bal–jobb aszimmetria esetén megfelelő irányú hiba és ennek megfelelő kormányzási reakció jön létre. A több egymást követő scan esete pedig azt vizsgálja, hogy a pipeline kimenete dinamikusan követi-e a bemenet változásait.</w:t>
      </w:r>
    </w:p>
    <w:p w14:paraId="57D0640E" w14:textId="77777777" w:rsidR="000E53B5" w:rsidRDefault="000E53B5" w:rsidP="000E53B5">
      <w:pPr>
        <w:jc w:val="both"/>
        <w:rPr>
          <w:rFonts w:ascii="Arial" w:hAnsi="Arial" w:cs="Arial"/>
        </w:rPr>
      </w:pPr>
    </w:p>
    <w:p w14:paraId="102501F6" w14:textId="450F3534" w:rsidR="000E53B5" w:rsidRDefault="000E53B5" w:rsidP="000E53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4.4 </w:t>
      </w:r>
      <w:r w:rsidRPr="000E53B5">
        <w:rPr>
          <w:rFonts w:ascii="Arial" w:hAnsi="Arial" w:cs="Arial"/>
        </w:rPr>
        <w:t>test_simple_pursuit_node</w:t>
      </w:r>
    </w:p>
    <w:p w14:paraId="009362CA" w14:textId="223AF93E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 xml:space="preserve">Ez a teszt a simple_pursuit node valós, topicon keresztüli válaszkészségét vizsgálja. A scan generátor itt radiánalapú szögbeállítást használ, és egy külön segédfüggvény ír távolságértékeket egyedi fő indexekre, ami különösen hasznos „reverse zone” </w:t>
      </w:r>
      <w:r w:rsidR="00951A01">
        <w:rPr>
          <w:rFonts w:ascii="Arial" w:hAnsi="Arial" w:cs="Arial"/>
        </w:rPr>
        <w:t xml:space="preserve"> </w:t>
      </w:r>
    </w:p>
    <w:p w14:paraId="31719D8A" w14:textId="1E9347F4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lastRenderedPageBreak/>
        <w:t>A fájl egy alaphelyzet és egy módosított körülmény összehasonlításával igazolja, hogy közeli hátsó akadály esetén valóban csökken a kimeneti sebesség. Emellett azt is ellenőrzi, hogy a kimeneti lineáris és szögsebesség-komponensek nem válnak érvénytelenné, vagyis a node numerikusan stabil marad.</w:t>
      </w:r>
    </w:p>
    <w:p w14:paraId="0B5258AD" w14:textId="77777777" w:rsidR="000E53B5" w:rsidRDefault="000E53B5" w:rsidP="000E53B5">
      <w:pPr>
        <w:jc w:val="both"/>
        <w:rPr>
          <w:rFonts w:ascii="Arial" w:hAnsi="Arial" w:cs="Arial"/>
        </w:rPr>
      </w:pPr>
    </w:p>
    <w:p w14:paraId="0A275DD6" w14:textId="0EA48B5F" w:rsidR="000E53B5" w:rsidRDefault="000E53B5" w:rsidP="000E53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4.5 </w:t>
      </w:r>
      <w:r w:rsidRPr="000E53B5">
        <w:rPr>
          <w:rFonts w:ascii="Arial" w:hAnsi="Arial" w:cs="Arial"/>
        </w:rPr>
        <w:t>test_path_and_steering_node</w:t>
      </w:r>
    </w:p>
    <w:p w14:paraId="4270245E" w14:textId="77777777" w:rsidR="000E53B5" w:rsidRP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Ez a tesztcsomag már két bemenetet ad egyszerre a node-nak: odom és cmd_vel adatokat. A tesztfájl három külön kimenetet figyel: marker_path, marker_text és marker_steering.</w:t>
      </w:r>
    </w:p>
    <w:p w14:paraId="22261302" w14:textId="43000EE0" w:rsidR="000E53B5" w:rsidRDefault="000E53B5" w:rsidP="000E53B5">
      <w:pPr>
        <w:jc w:val="both"/>
        <w:rPr>
          <w:rFonts w:ascii="Arial" w:hAnsi="Arial" w:cs="Arial"/>
        </w:rPr>
      </w:pPr>
      <w:r w:rsidRPr="000E53B5">
        <w:rPr>
          <w:rFonts w:ascii="Arial" w:hAnsi="Arial" w:cs="Arial"/>
        </w:rPr>
        <w:t>Nem elegendő pusztán a megjelenést ellenőrizni, a tartalmat is validálja: vizsgálja a path utolsó pontjának pozícióját, a frame-azonosítókat, a szöveges marker formátumát, valamint a steering marker pontlistáját. Külön teszteli a path méretkorlátját is több egymást követő bemenet küldésével, így kiderül, hogy a node valóban levágja-e a történetet a konfigurált path_size értékre.</w:t>
      </w:r>
    </w:p>
    <w:p w14:paraId="68041196" w14:textId="77777777" w:rsidR="00951A01" w:rsidRDefault="00951A01" w:rsidP="000E53B5">
      <w:pPr>
        <w:jc w:val="both"/>
        <w:rPr>
          <w:rFonts w:ascii="Arial" w:hAnsi="Arial" w:cs="Arial"/>
        </w:rPr>
      </w:pPr>
    </w:p>
    <w:p w14:paraId="10E8E2C3" w14:textId="352FBB38" w:rsidR="00951A01" w:rsidRDefault="00951A01" w:rsidP="00951A01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Teljes rendszer teszt</w:t>
      </w:r>
    </w:p>
    <w:p w14:paraId="1D34D980" w14:textId="0B2FED1D" w:rsidR="00951A01" w:rsidRDefault="00951A01" w:rsidP="00951A01">
      <w:p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teljes rendszer teszt célja, hogy a vezérlési és vizualizációs lánc ne csak komponensenként, hanem együtt is helyesen működjön. Ez a teszt egy végponttól végpontig ellenőrzés: egyszerre ad bemenetet a rendszernek, majd több külön kimeneti topicon validálja az eredményt.</w:t>
      </w:r>
    </w:p>
    <w:p w14:paraId="74AF06B6" w14:textId="77777777" w:rsidR="00951A01" w:rsidRDefault="00951A01" w:rsidP="00951A01">
      <w:pPr>
        <w:jc w:val="both"/>
        <w:rPr>
          <w:rFonts w:ascii="Arial" w:hAnsi="Arial" w:cs="Arial"/>
        </w:rPr>
      </w:pPr>
    </w:p>
    <w:p w14:paraId="3F409ED5" w14:textId="2BFE2505" w:rsidR="00951A01" w:rsidRDefault="00951A01" w:rsidP="00951A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Kapcsolódó fájlok:</w:t>
      </w:r>
    </w:p>
    <w:p w14:paraId="371F2971" w14:textId="39F72FBB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test_system_pipeline</w:t>
      </w:r>
      <w:r>
        <w:rPr>
          <w:rFonts w:ascii="Arial" w:hAnsi="Arial" w:cs="Arial"/>
        </w:rPr>
        <w:t>.py</w:t>
      </w:r>
    </w:p>
    <w:p w14:paraId="1849B11E" w14:textId="79F283DD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test_system_pipeline</w:t>
      </w:r>
      <w:r>
        <w:rPr>
          <w:rFonts w:ascii="Arial" w:hAnsi="Arial" w:cs="Arial"/>
        </w:rPr>
        <w:t>.test</w:t>
      </w:r>
    </w:p>
    <w:p w14:paraId="56B7194C" w14:textId="790D43D4" w:rsidR="00951A01" w:rsidRDefault="00951A01" w:rsidP="00951A01">
      <w:pPr>
        <w:jc w:val="both"/>
        <w:rPr>
          <w:rFonts w:ascii="Arial" w:hAnsi="Arial" w:cs="Arial"/>
        </w:rPr>
      </w:pPr>
    </w:p>
    <w:p w14:paraId="726902CF" w14:textId="7F3AA0C6" w:rsidR="00951A01" w:rsidRDefault="00951A01" w:rsidP="00951A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Teljes rendszer teszt fontossága:</w:t>
      </w:r>
    </w:p>
    <w:p w14:paraId="5BEBC9FA" w14:textId="3E5A8551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Kiszűri azokat a hibákat, amelyek izolált node teszteknél nem látszanak.</w:t>
      </w:r>
    </w:p>
    <w:p w14:paraId="2F0D4095" w14:textId="020A67DD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Ellenőrzi a node-ok közti adatáramlás irányát és konzisztenciáját.</w:t>
      </w:r>
    </w:p>
    <w:p w14:paraId="6B833A0F" w14:textId="1B976E01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Validálja, hogy a teljes lánc időben válaszol-e.</w:t>
      </w:r>
    </w:p>
    <w:p w14:paraId="6190611A" w14:textId="1822FA52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Bizonyítja, hogy a vezérlési jelből ténylegesen marker kimenet is keletkezik.</w:t>
      </w:r>
    </w:p>
    <w:p w14:paraId="7511B1C0" w14:textId="77777777" w:rsidR="00951A01" w:rsidRDefault="00951A01" w:rsidP="00951A01">
      <w:pPr>
        <w:jc w:val="both"/>
        <w:rPr>
          <w:rFonts w:ascii="Arial" w:hAnsi="Arial" w:cs="Arial"/>
        </w:rPr>
      </w:pPr>
    </w:p>
    <w:p w14:paraId="6B07FF67" w14:textId="58528F62" w:rsidR="00951A01" w:rsidRDefault="00951A01" w:rsidP="00951A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Pipeline:</w:t>
      </w:r>
    </w:p>
    <w:p w14:paraId="50046BB5" w14:textId="77777777" w:rsidR="00951A01" w:rsidRP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/scan -&gt; pid_error.py -&gt; /error -&gt; control.py -&gt; /cmd_vel -&gt; path_and_steering.cpp</w:t>
      </w:r>
    </w:p>
    <w:p w14:paraId="6C24BC04" w14:textId="3DD1C5B3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lastRenderedPageBreak/>
        <w:t>/odom -&gt; path_and_steering.cpp -&gt; /marker_path + /marker_text + /marker_steeringik</w:t>
      </w:r>
    </w:p>
    <w:p w14:paraId="3CDD1AFF" w14:textId="0A058849" w:rsidR="00951A01" w:rsidRDefault="00951A01" w:rsidP="00951A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Teszt működése:</w:t>
      </w:r>
    </w:p>
    <w:p w14:paraId="5FDDB144" w14:textId="7E78B981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launch fájl elindítja a három node-ot és a teszt szkriptet.</w:t>
      </w:r>
    </w:p>
    <w:p w14:paraId="364C059D" w14:textId="1F06EA98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teszt szkript feliratkozik az összes ellenőrzött kimeneti topicra.</w:t>
      </w:r>
    </w:p>
    <w:p w14:paraId="48FA62F7" w14:textId="0FB4F526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Publikál egy szimulált scan és egy szimulált odom üzenetet.</w:t>
      </w:r>
    </w:p>
    <w:p w14:paraId="654F231A" w14:textId="1B5858FA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Várakozik timeout-tal, amíg minden elvárt kimenet megérkezik.</w:t>
      </w:r>
    </w:p>
    <w:p w14:paraId="49C8596D" w14:textId="5EB093F1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Assert-ekkel ellenőrzi a rendszer viselkedését.</w:t>
      </w:r>
    </w:p>
    <w:p w14:paraId="27D0196B" w14:textId="744A7908" w:rsidR="00951A01" w:rsidRDefault="00951A01" w:rsidP="00951A01">
      <w:pPr>
        <w:jc w:val="both"/>
        <w:rPr>
          <w:rFonts w:ascii="Arial" w:hAnsi="Arial" w:cs="Arial"/>
        </w:rPr>
      </w:pPr>
    </w:p>
    <w:p w14:paraId="2E3D90F9" w14:textId="7D8EEA88" w:rsidR="00951A01" w:rsidRDefault="00951A01" w:rsidP="00951A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Ellenőrzött folyamatok:</w:t>
      </w:r>
    </w:p>
    <w:p w14:paraId="1546B004" w14:textId="255A0AFC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Érkezik error üzenet a pid_error node-tól.</w:t>
      </w:r>
    </w:p>
    <w:p w14:paraId="3FCA0E34" w14:textId="67324F48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Érkezik cmd_vel üzenet a control node-tól.</w:t>
      </w:r>
    </w:p>
    <w:p w14:paraId="138BA6C2" w14:textId="723EF9AA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Bal oldal közelebb esetben az error negatív.</w:t>
      </w:r>
    </w:p>
    <w:p w14:paraId="062100D4" w14:textId="50BC61C0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Negatív error esetben a kormányzási parancs jobbra fordulást jelez.</w:t>
      </w:r>
    </w:p>
    <w:p w14:paraId="7C02AE4D" w14:textId="4312A709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path marker tartalmaz legalább egy pontot.</w:t>
      </w:r>
    </w:p>
    <w:p w14:paraId="1314C5D6" w14:textId="3631ADC1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frame azonosítók helyesek</w:t>
      </w:r>
    </w:p>
    <w:p w14:paraId="7A4FDD0F" w14:textId="626CEEF5" w:rsidR="00951A01" w:rsidRDefault="00951A01" w:rsidP="00951A01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951A01">
        <w:rPr>
          <w:rFonts w:ascii="Arial" w:hAnsi="Arial" w:cs="Arial"/>
        </w:rPr>
        <w:t>A steering marker pontlistája nem üres.</w:t>
      </w:r>
    </w:p>
    <w:p w14:paraId="0F9BB61E" w14:textId="77777777" w:rsidR="00B031D0" w:rsidRDefault="00B031D0" w:rsidP="00B031D0">
      <w:pPr>
        <w:jc w:val="both"/>
        <w:rPr>
          <w:rFonts w:ascii="Arial" w:hAnsi="Arial" w:cs="Arial"/>
        </w:rPr>
      </w:pPr>
    </w:p>
    <w:p w14:paraId="4F1EEA3F" w14:textId="5AC69700" w:rsidR="00B031D0" w:rsidRDefault="00B031D0" w:rsidP="00B031D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Teszt értelmezése:</w:t>
      </w:r>
    </w:p>
    <w:p w14:paraId="2FBC02DD" w14:textId="2CC4E81E" w:rsidR="00B031D0" w:rsidRDefault="00B031D0" w:rsidP="00B031D0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031D0">
        <w:rPr>
          <w:rFonts w:ascii="Arial" w:hAnsi="Arial" w:cs="Arial"/>
        </w:rPr>
        <w:t>Siker esetén a teljes adatfolyam működik scan bemenettől marker kimenetig.</w:t>
      </w:r>
    </w:p>
    <w:p w14:paraId="1C607E46" w14:textId="72277E0F" w:rsidR="00B031D0" w:rsidRDefault="00B031D0" w:rsidP="00B031D0">
      <w:pPr>
        <w:pStyle w:val="Listaszerbekezds"/>
        <w:numPr>
          <w:ilvl w:val="0"/>
          <w:numId w:val="4"/>
        </w:numPr>
        <w:jc w:val="both"/>
        <w:rPr>
          <w:rFonts w:ascii="Arial" w:hAnsi="Arial" w:cs="Arial"/>
        </w:rPr>
      </w:pPr>
      <w:r w:rsidRPr="00B031D0">
        <w:rPr>
          <w:rFonts w:ascii="Arial" w:hAnsi="Arial" w:cs="Arial"/>
        </w:rPr>
        <w:t>Hibánál gyorsan szűkíthető a probléma a hiányzó kimenet alapján:</w:t>
      </w:r>
    </w:p>
    <w:p w14:paraId="7EEC1F95" w14:textId="1C54CAAA" w:rsidR="00B031D0" w:rsidRDefault="00B031D0" w:rsidP="00B031D0">
      <w:pPr>
        <w:pStyle w:val="Listaszerbekezds"/>
        <w:numPr>
          <w:ilvl w:val="1"/>
          <w:numId w:val="4"/>
        </w:numPr>
        <w:jc w:val="both"/>
        <w:rPr>
          <w:rFonts w:ascii="Arial" w:hAnsi="Arial" w:cs="Arial"/>
        </w:rPr>
      </w:pPr>
      <w:r w:rsidRPr="00B031D0">
        <w:rPr>
          <w:rFonts w:ascii="Arial" w:hAnsi="Arial" w:cs="Arial"/>
        </w:rPr>
        <w:t>nincs /error: pid_error ág hiba</w:t>
      </w:r>
    </w:p>
    <w:p w14:paraId="34F9ED0F" w14:textId="432F5635" w:rsidR="00B031D0" w:rsidRDefault="00B031D0" w:rsidP="00B031D0">
      <w:pPr>
        <w:pStyle w:val="Listaszerbekezds"/>
        <w:numPr>
          <w:ilvl w:val="1"/>
          <w:numId w:val="4"/>
        </w:numPr>
        <w:jc w:val="both"/>
        <w:rPr>
          <w:rFonts w:ascii="Arial" w:hAnsi="Arial" w:cs="Arial"/>
        </w:rPr>
      </w:pPr>
      <w:r w:rsidRPr="00B031D0">
        <w:rPr>
          <w:rFonts w:ascii="Arial" w:hAnsi="Arial" w:cs="Arial"/>
        </w:rPr>
        <w:t>van /error, nincs /cmd_vel: control ág hiba</w:t>
      </w:r>
    </w:p>
    <w:p w14:paraId="6365FB07" w14:textId="0F56F2B7" w:rsidR="00B031D0" w:rsidRPr="00B031D0" w:rsidRDefault="00B031D0" w:rsidP="00B031D0">
      <w:pPr>
        <w:pStyle w:val="Listaszerbekezds"/>
        <w:numPr>
          <w:ilvl w:val="1"/>
          <w:numId w:val="4"/>
        </w:numPr>
        <w:jc w:val="both"/>
        <w:rPr>
          <w:rFonts w:ascii="Arial" w:hAnsi="Arial" w:cs="Arial"/>
        </w:rPr>
      </w:pPr>
      <w:r w:rsidRPr="00B031D0">
        <w:rPr>
          <w:rFonts w:ascii="Arial" w:hAnsi="Arial" w:cs="Arial"/>
        </w:rPr>
        <w:t>van /cmd_vel, nincs marker: path_and_steering ág hiba</w:t>
      </w:r>
    </w:p>
    <w:p w14:paraId="7EA5DD3E" w14:textId="77777777" w:rsidR="00951A01" w:rsidRPr="00951A01" w:rsidRDefault="00951A01" w:rsidP="00951A01">
      <w:pPr>
        <w:jc w:val="both"/>
        <w:rPr>
          <w:rFonts w:ascii="Arial" w:hAnsi="Arial" w:cs="Arial"/>
        </w:rPr>
      </w:pPr>
    </w:p>
    <w:sectPr w:rsidR="00951A01" w:rsidRPr="00951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E1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C6B0C"/>
    <w:multiLevelType w:val="hybridMultilevel"/>
    <w:tmpl w:val="686EB2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7402F"/>
    <w:multiLevelType w:val="hybridMultilevel"/>
    <w:tmpl w:val="A1CCB066"/>
    <w:lvl w:ilvl="0" w:tplc="314809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240620"/>
    <w:multiLevelType w:val="hybridMultilevel"/>
    <w:tmpl w:val="33047768"/>
    <w:lvl w:ilvl="0" w:tplc="CA0CD4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8642E"/>
    <w:multiLevelType w:val="multilevel"/>
    <w:tmpl w:val="040E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28365EFE"/>
    <w:multiLevelType w:val="multilevel"/>
    <w:tmpl w:val="E020D0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D727196"/>
    <w:multiLevelType w:val="hybridMultilevel"/>
    <w:tmpl w:val="A8E62E4E"/>
    <w:lvl w:ilvl="0" w:tplc="85C079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524AD"/>
    <w:multiLevelType w:val="multilevel"/>
    <w:tmpl w:val="8F1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714B"/>
    <w:multiLevelType w:val="hybridMultilevel"/>
    <w:tmpl w:val="2EEC6A7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0F6AA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7B0784"/>
    <w:multiLevelType w:val="hybridMultilevel"/>
    <w:tmpl w:val="CFC65CA6"/>
    <w:lvl w:ilvl="0" w:tplc="45AC32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110A93"/>
    <w:multiLevelType w:val="multilevel"/>
    <w:tmpl w:val="CAD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D664A"/>
    <w:multiLevelType w:val="multilevel"/>
    <w:tmpl w:val="DD4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F5581"/>
    <w:multiLevelType w:val="hybridMultilevel"/>
    <w:tmpl w:val="511CFB90"/>
    <w:lvl w:ilvl="0" w:tplc="643A8F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852368">
    <w:abstractNumId w:val="10"/>
  </w:num>
  <w:num w:numId="2" w16cid:durableId="916090148">
    <w:abstractNumId w:val="9"/>
  </w:num>
  <w:num w:numId="3" w16cid:durableId="2075271795">
    <w:abstractNumId w:val="8"/>
  </w:num>
  <w:num w:numId="4" w16cid:durableId="399145">
    <w:abstractNumId w:val="6"/>
  </w:num>
  <w:num w:numId="5" w16cid:durableId="1556047235">
    <w:abstractNumId w:val="4"/>
  </w:num>
  <w:num w:numId="6" w16cid:durableId="2051149824">
    <w:abstractNumId w:val="0"/>
  </w:num>
  <w:num w:numId="7" w16cid:durableId="1767579671">
    <w:abstractNumId w:val="12"/>
  </w:num>
  <w:num w:numId="8" w16cid:durableId="1379624475">
    <w:abstractNumId w:val="3"/>
  </w:num>
  <w:num w:numId="9" w16cid:durableId="1602297547">
    <w:abstractNumId w:val="2"/>
  </w:num>
  <w:num w:numId="10" w16cid:durableId="68772864">
    <w:abstractNumId w:val="13"/>
  </w:num>
  <w:num w:numId="11" w16cid:durableId="383867965">
    <w:abstractNumId w:val="5"/>
  </w:num>
  <w:num w:numId="12" w16cid:durableId="115638121">
    <w:abstractNumId w:val="1"/>
  </w:num>
  <w:num w:numId="13" w16cid:durableId="131025487">
    <w:abstractNumId w:val="11"/>
  </w:num>
  <w:num w:numId="14" w16cid:durableId="1307509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28"/>
    <w:rsid w:val="00003201"/>
    <w:rsid w:val="000165F8"/>
    <w:rsid w:val="0002328B"/>
    <w:rsid w:val="00033552"/>
    <w:rsid w:val="00037244"/>
    <w:rsid w:val="000E53B5"/>
    <w:rsid w:val="001444CD"/>
    <w:rsid w:val="001B3798"/>
    <w:rsid w:val="002970AA"/>
    <w:rsid w:val="00322328"/>
    <w:rsid w:val="00424571"/>
    <w:rsid w:val="004503A5"/>
    <w:rsid w:val="004D1D6B"/>
    <w:rsid w:val="005D0575"/>
    <w:rsid w:val="005D5725"/>
    <w:rsid w:val="00763F19"/>
    <w:rsid w:val="007E7728"/>
    <w:rsid w:val="00852D59"/>
    <w:rsid w:val="0086342C"/>
    <w:rsid w:val="00951A01"/>
    <w:rsid w:val="009838C0"/>
    <w:rsid w:val="00A66382"/>
    <w:rsid w:val="00A704A9"/>
    <w:rsid w:val="00B031D0"/>
    <w:rsid w:val="00B04FCF"/>
    <w:rsid w:val="00B35934"/>
    <w:rsid w:val="00B90D2F"/>
    <w:rsid w:val="00CC37D2"/>
    <w:rsid w:val="00D46C62"/>
    <w:rsid w:val="00E437BB"/>
    <w:rsid w:val="00F6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18B7"/>
  <w15:chartTrackingRefBased/>
  <w15:docId w15:val="{F41215B7-1392-40D9-BE0A-A9FD875B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2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2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2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2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2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2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2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2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2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2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2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2232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2232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2232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2232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2232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2232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2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2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2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2232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2232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2232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2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2232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2232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D46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A6638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66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3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2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1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0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Relationship Id="rId14" Type="http://schemas.openxmlformats.org/officeDocument/2006/relationships/hyperlink" Target="vscode-file://vscode-app/c:/Users/%C3%81d%C3%A1m/AppData/Local/Programs/Microsoft%20VS%20Code/e7fb5e96c0/resources/app/out/vs/code/electron-browser/workbench/workbench.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E97BBBF-5588-4E27-822A-D4143DF14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13</Pages>
  <Words>2507</Words>
  <Characters>17306</Characters>
  <Application>Microsoft Office Word</Application>
  <DocSecurity>0</DocSecurity>
  <Lines>144</Lines>
  <Paragraphs>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Molnár</dc:creator>
  <cp:keywords/>
  <dc:description/>
  <cp:lastModifiedBy>Molnár Ádám</cp:lastModifiedBy>
  <cp:revision>19</cp:revision>
  <dcterms:created xsi:type="dcterms:W3CDTF">2026-04-02T08:22:00Z</dcterms:created>
  <dcterms:modified xsi:type="dcterms:W3CDTF">2026-04-05T11:16:00Z</dcterms:modified>
</cp:coreProperties>
</file>