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5856" w14:textId="4B44564F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  <w:r w:rsidRPr="00322328">
        <w:rPr>
          <w:rFonts w:ascii="Times New Roman" w:hAnsi="Times New Roman" w:cs="Times New Roman"/>
          <w:sz w:val="44"/>
          <w:szCs w:val="44"/>
        </w:rPr>
        <w:t>Cím és dolgok</w:t>
      </w:r>
    </w:p>
    <w:p w14:paraId="27193A7B" w14:textId="32B79963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4702E99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30D13CE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5328D17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2851E32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690C78D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35A889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6A632F7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9A69E0B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DDD1EC2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976D88E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0CDFBAE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B0D7202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40D8F82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F3DE40E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A7F3A66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7B072E6" w14:textId="77777777" w:rsidR="00322328" w:rsidRPr="00322328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2CBBA5D" w14:textId="77777777" w:rsidR="00322328" w:rsidRDefault="00322328" w:rsidP="00322328">
      <w:pPr>
        <w:rPr>
          <w:rFonts w:ascii="Times New Roman" w:hAnsi="Times New Roman" w:cs="Times New Roman"/>
          <w:sz w:val="36"/>
          <w:szCs w:val="36"/>
        </w:rPr>
      </w:pPr>
    </w:p>
    <w:p w14:paraId="7DC46B3E" w14:textId="7F74885B" w:rsidR="00322328" w:rsidRPr="00003201" w:rsidRDefault="00322328" w:rsidP="00003201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003201">
        <w:rPr>
          <w:rFonts w:ascii="Times New Roman" w:hAnsi="Times New Roman" w:cs="Times New Roman"/>
          <w:b/>
          <w:bCs/>
          <w:sz w:val="36"/>
          <w:szCs w:val="36"/>
        </w:rPr>
        <w:lastRenderedPageBreak/>
        <w:t>Bevezetés</w:t>
      </w:r>
    </w:p>
    <w:p w14:paraId="1EBD0A6F" w14:textId="76F03E2E" w:rsidR="00322328" w:rsidRDefault="00322328" w:rsidP="0000320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robotverseny 2024 projekt eredetileg </w:t>
      </w:r>
      <w:r w:rsidR="00003201">
        <w:rPr>
          <w:rFonts w:ascii="Times New Roman" w:hAnsi="Times New Roman" w:cs="Times New Roman"/>
        </w:rPr>
        <w:t>egy ROS-alapú versenyre készült megoldást valósít meg. Célja, hogy egy autonóm robot különböző szenzoradatok segítségével önállóan tudjon tájékozódni, közlekedni.</w:t>
      </w:r>
    </w:p>
    <w:p w14:paraId="27F80FAD" w14:textId="0CA4EF67" w:rsidR="00003201" w:rsidRDefault="00003201" w:rsidP="0000320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Jelen dokumentáció azonban nem a működési elveket és a használt robotvezérlési megoldásokat részletezi, hanem kizárólag a kód tesztelésére fókuszál.</w:t>
      </w:r>
    </w:p>
    <w:p w14:paraId="0B0C37A1" w14:textId="22B811B0" w:rsidR="00003201" w:rsidRDefault="0086342C" w:rsidP="0086342C">
      <w:pPr>
        <w:jc w:val="both"/>
        <w:rPr>
          <w:rFonts w:ascii="Times New Roman" w:hAnsi="Times New Roman" w:cs="Times New Roman"/>
        </w:rPr>
      </w:pPr>
      <w:r w:rsidRPr="0086342C">
        <w:rPr>
          <w:rFonts w:ascii="Times New Roman" w:hAnsi="Times New Roman" w:cs="Times New Roman"/>
        </w:rPr>
        <w:t xml:space="preserve">A célja annak bemutatása, hogy a projekt egyes Python unit tesztjei, a C++ unit teszt, a ROS integrációs tesztek, valamint a teljes rendszerteszt milyen részeket ellenőriznek, hogyan futtathatók, és milyen viselkedést </w:t>
      </w:r>
      <w:proofErr w:type="spellStart"/>
      <w:r w:rsidRPr="0086342C">
        <w:rPr>
          <w:rFonts w:ascii="Times New Roman" w:hAnsi="Times New Roman" w:cs="Times New Roman"/>
        </w:rPr>
        <w:t>validálnak</w:t>
      </w:r>
      <w:proofErr w:type="spellEnd"/>
      <w:r w:rsidRPr="0086342C">
        <w:rPr>
          <w:rFonts w:ascii="Times New Roman" w:hAnsi="Times New Roman" w:cs="Times New Roman"/>
        </w:rPr>
        <w:t>. A dokumentum így a kód megbízhatóságát biztosító tesztelési folyamatot írja le, nem pedig a teljes autonóm vezérlési logikát.</w:t>
      </w:r>
    </w:p>
    <w:p w14:paraId="1847FACC" w14:textId="24CB35FF" w:rsidR="0086342C" w:rsidRPr="0086342C" w:rsidRDefault="0086342C" w:rsidP="0086342C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424571">
        <w:rPr>
          <w:rFonts w:ascii="Times New Roman" w:hAnsi="Times New Roman" w:cs="Times New Roman"/>
          <w:b/>
          <w:bCs/>
        </w:rPr>
        <w:t>A tesztelés célja</w:t>
      </w:r>
    </w:p>
    <w:p w14:paraId="734303B7" w14:textId="605A80CE" w:rsidR="00003201" w:rsidRDefault="00003201" w:rsidP="00003201">
      <w:pPr>
        <w:ind w:left="360"/>
        <w:jc w:val="both"/>
        <w:rPr>
          <w:rFonts w:ascii="Times New Roman" w:hAnsi="Times New Roman" w:cs="Times New Roman"/>
        </w:rPr>
      </w:pPr>
      <w:r w:rsidRPr="00003201">
        <w:rPr>
          <w:rFonts w:ascii="Times New Roman" w:hAnsi="Times New Roman" w:cs="Times New Roman"/>
        </w:rPr>
        <w:t xml:space="preserve">A tesztelés célja annak ellenőrzése, hogy a projekt egyes részei a várt módon működnek, és a rendszer különböző bemeneti helyzetekben is megbízhatóan viselkedik. Mivel a projekt több különálló komponensből áll, fontos, hogy ne csak a végső működést vizsgáljuk, hanem az egyes modulok helyes számításait, valamint a </w:t>
      </w:r>
      <w:proofErr w:type="spellStart"/>
      <w:r w:rsidRPr="00003201">
        <w:rPr>
          <w:rFonts w:ascii="Times New Roman" w:hAnsi="Times New Roman" w:cs="Times New Roman"/>
        </w:rPr>
        <w:t>node</w:t>
      </w:r>
      <w:proofErr w:type="spellEnd"/>
      <w:r w:rsidRPr="00003201">
        <w:rPr>
          <w:rFonts w:ascii="Times New Roman" w:hAnsi="Times New Roman" w:cs="Times New Roman"/>
        </w:rPr>
        <w:t>-ok közötti kommunikációt is. A tesztek segítségével kiszűrhetők az üzenetkezelési problémák és a szélső esetekből adódó eltérések is.</w:t>
      </w:r>
    </w:p>
    <w:p w14:paraId="04DF10D3" w14:textId="27301AEC" w:rsidR="0086342C" w:rsidRDefault="0086342C" w:rsidP="0086342C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86342C">
        <w:rPr>
          <w:rFonts w:ascii="Times New Roman" w:hAnsi="Times New Roman" w:cs="Times New Roman"/>
          <w:b/>
          <w:bCs/>
        </w:rPr>
        <w:t>Tesztstruktúra</w:t>
      </w:r>
    </w:p>
    <w:p w14:paraId="6CC7790E" w14:textId="3D57D766" w:rsidR="0086342C" w:rsidRDefault="0086342C" w:rsidP="0086342C">
      <w:pPr>
        <w:ind w:left="360"/>
        <w:jc w:val="both"/>
        <w:rPr>
          <w:rFonts w:ascii="Times New Roman" w:hAnsi="Times New Roman" w:cs="Times New Roman"/>
        </w:rPr>
      </w:pPr>
      <w:r w:rsidRPr="0086342C">
        <w:rPr>
          <w:rFonts w:ascii="Times New Roman" w:hAnsi="Times New Roman" w:cs="Times New Roman"/>
        </w:rPr>
        <w:t xml:space="preserve">A projekt tesztjei négy fő csoportba sorolhatók: Python unit tesztekre, C++ unit tesztre, ROS integrációs tesztekre és rendszertesztre. </w:t>
      </w:r>
      <w:proofErr w:type="gramStart"/>
      <w:r w:rsidRPr="0086342C">
        <w:rPr>
          <w:rFonts w:ascii="Times New Roman" w:hAnsi="Times New Roman" w:cs="Times New Roman"/>
        </w:rPr>
        <w:t>A</w:t>
      </w:r>
      <w:proofErr w:type="gramEnd"/>
      <w:r w:rsidRPr="0086342C">
        <w:rPr>
          <w:rFonts w:ascii="Times New Roman" w:hAnsi="Times New Roman" w:cs="Times New Roman"/>
        </w:rPr>
        <w:t xml:space="preserve"> unit tesztek egy-egy függvény vagy kisebb logikai egység működését vizsgálják izoláltan. Az integrációs tesztek már valódi ROS </w:t>
      </w:r>
      <w:proofErr w:type="spellStart"/>
      <w:r w:rsidRPr="0086342C">
        <w:rPr>
          <w:rFonts w:ascii="Times New Roman" w:hAnsi="Times New Roman" w:cs="Times New Roman"/>
        </w:rPr>
        <w:t>node-okat</w:t>
      </w:r>
      <w:proofErr w:type="spellEnd"/>
      <w:r w:rsidRPr="0086342C">
        <w:rPr>
          <w:rFonts w:ascii="Times New Roman" w:hAnsi="Times New Roman" w:cs="Times New Roman"/>
        </w:rPr>
        <w:t xml:space="preserve"> indítanak el, és </w:t>
      </w:r>
      <w:proofErr w:type="spellStart"/>
      <w:r w:rsidRPr="0086342C">
        <w:rPr>
          <w:rFonts w:ascii="Times New Roman" w:hAnsi="Times New Roman" w:cs="Times New Roman"/>
        </w:rPr>
        <w:t>topic</w:t>
      </w:r>
      <w:proofErr w:type="spellEnd"/>
      <w:r w:rsidRPr="0086342C">
        <w:rPr>
          <w:rFonts w:ascii="Times New Roman" w:hAnsi="Times New Roman" w:cs="Times New Roman"/>
        </w:rPr>
        <w:t>-szinten ellenőrzik a kommunikációt. A rendszerteszt pedig a teljes megoldást egyben vizsgálja, vagyis azt ellenőrzi, hogy a különböző komponensek együtt, a várható módon működnek-e.</w:t>
      </w:r>
    </w:p>
    <w:p w14:paraId="64ECA98F" w14:textId="316241FC" w:rsidR="0086342C" w:rsidRDefault="0086342C" w:rsidP="0086342C">
      <w:pPr>
        <w:ind w:left="360"/>
        <w:jc w:val="both"/>
        <w:rPr>
          <w:rFonts w:ascii="Times New Roman" w:hAnsi="Times New Roman" w:cs="Times New Roman"/>
        </w:rPr>
      </w:pPr>
      <w:r w:rsidRPr="0086342C">
        <w:rPr>
          <w:rFonts w:ascii="Times New Roman" w:hAnsi="Times New Roman" w:cs="Times New Roman"/>
        </w:rPr>
        <w:t xml:space="preserve">Ez a felosztás azért hasznos, mert más-más szinten lehet vele hibákat keresni. </w:t>
      </w:r>
      <w:proofErr w:type="gramStart"/>
      <w:r w:rsidRPr="0086342C">
        <w:rPr>
          <w:rFonts w:ascii="Times New Roman" w:hAnsi="Times New Roman" w:cs="Times New Roman"/>
        </w:rPr>
        <w:t>A</w:t>
      </w:r>
      <w:proofErr w:type="gramEnd"/>
      <w:r w:rsidRPr="0086342C">
        <w:rPr>
          <w:rFonts w:ascii="Times New Roman" w:hAnsi="Times New Roman" w:cs="Times New Roman"/>
        </w:rPr>
        <w:t xml:space="preserve"> unit tesztek gyorsan kimutatják a számítási hibákat, az integrációs tesztek az üzenetcsere és a </w:t>
      </w:r>
      <w:proofErr w:type="spellStart"/>
      <w:r w:rsidRPr="0086342C">
        <w:rPr>
          <w:rFonts w:ascii="Times New Roman" w:hAnsi="Times New Roman" w:cs="Times New Roman"/>
        </w:rPr>
        <w:t>node</w:t>
      </w:r>
      <w:proofErr w:type="spellEnd"/>
      <w:r w:rsidRPr="0086342C">
        <w:rPr>
          <w:rFonts w:ascii="Times New Roman" w:hAnsi="Times New Roman" w:cs="Times New Roman"/>
        </w:rPr>
        <w:t>-kapcsolatok problémáit fedik fel, a rendszerteszt pedig azt mutatja meg, hogy az egész vezérlési lánc valódi működés közben is stabilan viselkedik-e.</w:t>
      </w:r>
    </w:p>
    <w:p w14:paraId="7C91E28D" w14:textId="2C23E1CE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4C15E886" w14:textId="77777777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5BEEDFBA" w14:textId="77777777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6F7F4EF3" w14:textId="77777777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0B2B0281" w14:textId="77777777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398793A5" w14:textId="77777777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789B52F2" w14:textId="77777777" w:rsidR="0086342C" w:rsidRDefault="0086342C" w:rsidP="0086342C">
      <w:pPr>
        <w:jc w:val="both"/>
        <w:rPr>
          <w:rFonts w:ascii="Times New Roman" w:hAnsi="Times New Roman" w:cs="Times New Roman"/>
          <w:b/>
          <w:bCs/>
        </w:rPr>
      </w:pPr>
    </w:p>
    <w:p w14:paraId="562AD67A" w14:textId="452B9B50" w:rsidR="0086342C" w:rsidRPr="0086342C" w:rsidRDefault="0086342C" w:rsidP="0086342C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Python unit tesztek</w:t>
      </w:r>
    </w:p>
    <w:p w14:paraId="11790E42" w14:textId="77777777" w:rsidR="00003201" w:rsidRPr="00424571" w:rsidRDefault="00003201" w:rsidP="00424571">
      <w:pPr>
        <w:ind w:left="360"/>
        <w:jc w:val="both"/>
        <w:rPr>
          <w:rFonts w:ascii="Times New Roman" w:hAnsi="Times New Roman" w:cs="Times New Roman"/>
        </w:rPr>
      </w:pPr>
    </w:p>
    <w:sectPr w:rsidR="00003201" w:rsidRPr="004245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F6AA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E7B0784"/>
    <w:multiLevelType w:val="hybridMultilevel"/>
    <w:tmpl w:val="CFC65CA6"/>
    <w:lvl w:ilvl="0" w:tplc="45AC3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3852368">
    <w:abstractNumId w:val="1"/>
  </w:num>
  <w:num w:numId="2" w16cid:durableId="916090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28"/>
    <w:rsid w:val="00003201"/>
    <w:rsid w:val="000165F8"/>
    <w:rsid w:val="00322328"/>
    <w:rsid w:val="00424571"/>
    <w:rsid w:val="00863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F18B7"/>
  <w15:chartTrackingRefBased/>
  <w15:docId w15:val="{F41215B7-1392-40D9-BE0A-A9FD875BC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22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22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22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22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22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22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22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22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22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22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22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22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22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22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22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22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22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22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22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22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22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22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22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22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22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22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22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22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E97BBBF-5588-4E27-822A-D4143DF14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262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Molnár</dc:creator>
  <cp:keywords/>
  <dc:description/>
  <cp:lastModifiedBy>Ádám Molnár</cp:lastModifiedBy>
  <cp:revision>1</cp:revision>
  <dcterms:created xsi:type="dcterms:W3CDTF">2026-04-02T08:22:00Z</dcterms:created>
  <dcterms:modified xsi:type="dcterms:W3CDTF">2026-04-02T09:01:00Z</dcterms:modified>
</cp:coreProperties>
</file>