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2B90" w:rsidRPr="003F1012" w:rsidRDefault="00B67A6B" w:rsidP="003F1012">
      <w:r w:rsidRPr="003F1012">
        <w:t>Az első világháború során a levegő is hadszíntérré vált. </w:t>
      </w:r>
    </w:p>
    <w:p w:rsidR="00E358AB" w:rsidRPr="003F1012" w:rsidRDefault="00E358AB" w:rsidP="003F1012">
      <w:r w:rsidRPr="003F1012">
        <w:t>A SÁRKÁNYBALLON</w:t>
      </w:r>
    </w:p>
    <w:p w:rsidR="00E358AB" w:rsidRPr="003F1012" w:rsidRDefault="001A6DEF" w:rsidP="003F1012">
      <w:r w:rsidRPr="003F1012">
        <w:t>A ballonok tudatos katonai alkalmazása a XVIII. század végén kezdődött. A főként felderítésre és tüzérségi megfigyelé</w:t>
      </w:r>
      <w:bookmarkStart w:id="0" w:name="_GoBack"/>
      <w:bookmarkEnd w:id="0"/>
      <w:r w:rsidRPr="003F1012">
        <w:t>sre használt eszköz kezdetben gömb alakú volt, de ez a szélben hánykolódott, nehezen volt használható. Hogy szélirányban lehessen tartani, átalakították, ezután kapta a sárkányballon nevet, de a kötött léghajó elnevezés is ismert volt. </w:t>
      </w:r>
    </w:p>
    <w:p w:rsidR="00453D91" w:rsidRPr="003F1012" w:rsidRDefault="00453D91" w:rsidP="003F1012">
      <w:r w:rsidRPr="003F1012">
        <w:t>KORMÁNYOZHATÓ LÉGHAJÓK</w:t>
      </w:r>
    </w:p>
    <w:p w:rsidR="00057EE1" w:rsidRPr="003F1012" w:rsidRDefault="00AC56F4" w:rsidP="003F1012">
      <w:r w:rsidRPr="003F1012">
        <w:t>A t</w:t>
      </w:r>
      <w:r w:rsidR="00057EE1" w:rsidRPr="003F1012">
        <w:t>érfogatuk kezdetben 22 ezer, 1917-ben már 68.500 köbméter volt, összesített motorteljesítményük 630 lóerőről 2000 lóerőre emelkedett. 1916 végétől a repülőgépek „utolérték” a Zeppelineket, a következő évben ki is vonták őket a nyugati hadszíntérről.</w:t>
      </w:r>
    </w:p>
    <w:p w:rsidR="002D2651" w:rsidRPr="003F1012" w:rsidRDefault="002D2651" w:rsidP="003F1012">
      <w:r w:rsidRPr="003F1012">
        <w:t xml:space="preserve">A puska- és géppuskatűz mind a földről, mind a repülőgépekről kevés kárt okozott, jóval nagyobb veszélyt jelentettek az angolok kis gránátjai, melyeket </w:t>
      </w:r>
      <w:proofErr w:type="spellStart"/>
      <w:r w:rsidRPr="003F1012">
        <w:t>felülről</w:t>
      </w:r>
      <w:proofErr w:type="spellEnd"/>
      <w:r w:rsidRPr="003F1012">
        <w:t xml:space="preserve"> dobtak a Zeppelinekre, vagy a gyújtólövedékek, melyeket vagy a repülők, vagy a szintén jelentősen fejlődő légvédelmi ágyúk lőttek rájuk.</w:t>
      </w:r>
    </w:p>
    <w:p w:rsidR="00A43A01" w:rsidRPr="003F1012" w:rsidRDefault="00A43A01" w:rsidP="003F1012">
      <w:r w:rsidRPr="003F1012">
        <w:t>REPÜLŐGÉPEK</w:t>
      </w:r>
    </w:p>
    <w:p w:rsidR="00004CD2" w:rsidRPr="003F1012" w:rsidRDefault="00004CD2" w:rsidP="003F1012">
      <w:r w:rsidRPr="003F1012">
        <w:t>3. REPÜLŐGÉPEK</w:t>
      </w:r>
    </w:p>
    <w:p w:rsidR="00004CD2" w:rsidRPr="003F1012" w:rsidRDefault="00004CD2" w:rsidP="003F1012">
      <w:r w:rsidRPr="003F1012">
        <w:t>Az első világháború alapvető változásokat eredményezett a hadirepülőgépek alkalmazásában</w:t>
      </w:r>
    </w:p>
    <w:p w:rsidR="00A43A01" w:rsidRPr="003F1012" w:rsidRDefault="0055787E" w:rsidP="003F1012">
      <w:r w:rsidRPr="003F1012">
        <w:t>A magyar repülésnek nagy lendületet adott az első világháború. Hazánkban több repülőgépgyártó-üzem is működött, a legjobb gépeket az aszódi Lloyd-gyár készítette.</w:t>
      </w:r>
    </w:p>
    <w:p w:rsidR="00ED1082" w:rsidRPr="003F1012" w:rsidRDefault="00ED1082" w:rsidP="003F1012">
      <w:r w:rsidRPr="003F1012">
        <w:t>A háború végére a légierő önálló fegyvernemmé vált, ezzel párhuzamosan pedig a technológia is óriásit lépett előre. Rendkívüli mértékben fejlődtek a repülőgépek, a motorok, a fedélzeti és bombafegyverek, a híradástechnika – és a légvédelem is.</w:t>
      </w:r>
      <w:r w:rsidR="00563C53" w:rsidRPr="003F1012">
        <w:t xml:space="preserve"> Az anyagcsatát nehezen bíró, a harcok végén egyértelműen védekezésre kényszerített Németország viszont a vadászrepülőgépek fejlesztésében és alkalmazásában tudott kiemelkedőt nyújtani.</w:t>
      </w:r>
    </w:p>
    <w:sectPr w:rsidR="00ED1082" w:rsidRPr="003F1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6B"/>
    <w:rsid w:val="00004CD2"/>
    <w:rsid w:val="0004066F"/>
    <w:rsid w:val="00057EE1"/>
    <w:rsid w:val="001A6DEF"/>
    <w:rsid w:val="00212B90"/>
    <w:rsid w:val="002D2651"/>
    <w:rsid w:val="003F1012"/>
    <w:rsid w:val="00453D91"/>
    <w:rsid w:val="0055787E"/>
    <w:rsid w:val="00563C53"/>
    <w:rsid w:val="00A43A01"/>
    <w:rsid w:val="00AC56F4"/>
    <w:rsid w:val="00B67A6B"/>
    <w:rsid w:val="00E07EBD"/>
    <w:rsid w:val="00E358AB"/>
    <w:rsid w:val="00ED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75DD"/>
  <w15:chartTrackingRefBased/>
  <w15:docId w15:val="{20B5CE5D-01C5-4A50-88B1-4F17374F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E358A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E358AB"/>
    <w:rPr>
      <w:rFonts w:eastAsia="Times New Roman" w:cs="Times New Roman"/>
      <w:b/>
      <w:bCs/>
      <w:sz w:val="27"/>
      <w:szCs w:val="27"/>
      <w:lang w:eastAsia="hu-HU"/>
    </w:rPr>
  </w:style>
  <w:style w:type="character" w:styleId="Kiemels">
    <w:name w:val="Emphasis"/>
    <w:basedOn w:val="Bekezdsalapbettpusa"/>
    <w:uiPriority w:val="20"/>
    <w:qFormat/>
    <w:rsid w:val="001A6DEF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04066F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004CD2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0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Attila Veres</cp:lastModifiedBy>
  <cp:revision>3</cp:revision>
  <dcterms:created xsi:type="dcterms:W3CDTF">2021-09-26T11:20:00Z</dcterms:created>
  <dcterms:modified xsi:type="dcterms:W3CDTF">2021-09-26T11:57:00Z</dcterms:modified>
</cp:coreProperties>
</file>