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神州租车服务管理（福建）有限公司石家庄分公司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28,317,765.73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27,475,694.80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27,475,694.80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842,070.93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