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神州租车服务管理（福建）有限公司昆山分公司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9,884,826.18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10,236,100.15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9,884,826.18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351,273.97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