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海科（平潭）信息技术有限公司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2,463,589,126.80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1,146,544,977.00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1,146,488,564.13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1,317,044,149.80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神州租车电子商务（福建）有限公司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