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北京神州汽车租赁有限公司长沙伍家岭分公司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1,444,141.01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5,894,380.69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1,442,924.01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4,450,239.68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