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北京神州汽车租赁有限公司天津河西分公司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12,502,971.20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2,101,547.99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2,101,547.99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10,401,423.21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北京神州汽车租赁有限公司天津河北店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