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EE" w:rsidRPr="003755EE" w:rsidRDefault="003755EE" w:rsidP="003755EE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 xml:space="preserve">You should complete Lab 3 before answering these 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quiz</w:t>
      </w:r>
      <w:proofErr w:type="gramEnd"/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 xml:space="preserve"> questions.</w:t>
      </w:r>
    </w:p>
    <w:p w:rsidR="003755EE" w:rsidRPr="003755EE" w:rsidRDefault="003755EE" w:rsidP="003755E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3755E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(2D) TOKENS WITH THE SMALLEST IDF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In part (2d), do you think the 11 terms (tokens) are useful for entity resolution?</w:t>
      </w:r>
    </w:p>
    <w:p w:rsidR="003755EE" w:rsidRPr="003755EE" w:rsidRDefault="003755EE" w:rsidP="00375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1" type="#_x0000_t75" style="width:18pt;height:15.6pt" o:ole="">
            <v:imagedata r:id="rId5" o:title=""/>
          </v:shape>
          <w:control r:id="rId6" w:name="DefaultOcxName" w:shapeid="_x0000_i1481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Yes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80" type="#_x0000_t75" style="width:18pt;height:15.6pt" o:ole="">
            <v:imagedata r:id="rId7" o:title=""/>
          </v:shape>
          <w:control r:id="rId8" w:name="DefaultOcxName1" w:shapeid="_x0000_i1480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No</w:t>
      </w:r>
      <w:proofErr w:type="gramEnd"/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No</w:t>
      </w:r>
      <w:proofErr w:type="spellEnd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 xml:space="preserve"> - correct</w:t>
      </w:r>
    </w:p>
    <w:p w:rsidR="003755EE" w:rsidRPr="003755EE" w:rsidRDefault="003755EE" w:rsidP="00375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3755EE" w:rsidRPr="003755EE" w:rsidRDefault="003755EE" w:rsidP="003755EE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Answer the next quiz question for the explanation.</w:t>
      </w:r>
    </w:p>
    <w:p w:rsidR="003755EE" w:rsidRPr="003755EE" w:rsidRDefault="003755EE" w:rsidP="003755EE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755E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3755EE" w:rsidRPr="003755EE" w:rsidRDefault="003755EE" w:rsidP="003755E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3755E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(2D) EXPLANATION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In part (2d), why do you think the terms are useful or not useful for entity resolution?</w:t>
      </w:r>
    </w:p>
    <w:p w:rsidR="003755EE" w:rsidRPr="003755EE" w:rsidRDefault="003755EE" w:rsidP="00375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9" type="#_x0000_t75" style="width:18pt;height:15.6pt" o:ole="">
            <v:imagedata r:id="rId5" o:title=""/>
          </v:shape>
          <w:control r:id="rId9" w:name="DefaultOcxName2" w:shapeid="_x0000_i1479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These terms are useful for entity resolution because they describe distinguishing tokens in product descriptions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8" type="#_x0000_t75" style="width:18pt;height:15.6pt" o:ole="">
            <v:imagedata r:id="rId7" o:title=""/>
          </v:shape>
          <w:control r:id="rId10" w:name="DefaultOcxName3" w:shapeid="_x0000_i1478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These</w:t>
      </w:r>
      <w:proofErr w:type="gramEnd"/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 xml:space="preserve"> terms not useful for entity resolution because they are generic terms for marketing, prices, and product categories. 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 xml:space="preserve">These terms not useful for entity resolution because they are generic terms for marketing, prices, and product categories. - 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correct</w:t>
      </w:r>
      <w:proofErr w:type="gramEnd"/>
    </w:p>
    <w:p w:rsidR="003755EE" w:rsidRPr="003755EE" w:rsidRDefault="003755EE" w:rsidP="00375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3755EE" w:rsidRPr="003755EE" w:rsidRDefault="003755EE" w:rsidP="003755EE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For this question, the answer is the explanation - the terms are too generic to be useful in entity resolution.</w:t>
      </w:r>
    </w:p>
    <w:p w:rsidR="003755EE" w:rsidRPr="003755EE" w:rsidRDefault="003755EE" w:rsidP="003755EE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755E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3755EE" w:rsidRPr="003755EE" w:rsidRDefault="003755EE" w:rsidP="003755E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3755E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(2E) IDF HISTOGRAM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> 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Using the plot in (2e), what conclusions can you draw from the distribution of weights?</w:t>
      </w:r>
    </w:p>
    <w:p w:rsidR="003755EE" w:rsidRPr="003755EE" w:rsidRDefault="003755EE" w:rsidP="00375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7" type="#_x0000_t75" style="width:18pt;height:15.6pt" o:ole="">
            <v:imagedata r:id="rId5" o:title=""/>
          </v:shape>
          <w:control r:id="rId11" w:name="DefaultOcxName4" w:shapeid="_x0000_i1477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The distribution of IDF values is very dense.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6" type="#_x0000_t75" style="width:18pt;height:15.6pt" o:ole="">
            <v:imagedata r:id="rId5" o:title=""/>
          </v:shape>
          <w:control r:id="rId12" w:name="DefaultOcxName5" w:shapeid="_x0000_i1476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You cannot draw any conclusions from the histogram.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5" type="#_x0000_t75" style="width:18pt;height:15.6pt" o:ole="">
            <v:imagedata r:id="rId7" o:title=""/>
          </v:shape>
          <w:control r:id="rId13" w:name="DefaultOcxName6" w:shapeid="_x0000_i1475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There is a long tail of rare words in the corpus - these have large IDF values. 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 xml:space="preserve">There is a long tail of rare words in the corpus - these have large IDF values. - 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correct</w:t>
      </w:r>
      <w:proofErr w:type="gramEnd"/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4" type="#_x0000_t75" style="width:18pt;height:15.6pt" o:ole="">
            <v:imagedata r:id="rId5" o:title=""/>
          </v:shape>
          <w:control r:id="rId14" w:name="DefaultOcxName7" w:shapeid="_x0000_i1474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The distribution of IDF values is very flat.</w:t>
      </w:r>
    </w:p>
    <w:p w:rsidR="003755EE" w:rsidRPr="003755EE" w:rsidRDefault="003755EE" w:rsidP="00375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3755EE" w:rsidRPr="003755EE" w:rsidRDefault="003755EE" w:rsidP="003755EE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There are gaps between IDF values because IDF is a function of a discrete variable, i.e., a document count.</w:t>
      </w:r>
    </w:p>
    <w:p w:rsidR="003755EE" w:rsidRPr="003755EE" w:rsidRDefault="003755EE" w:rsidP="003755EE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755E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3755EE" w:rsidRPr="003755EE" w:rsidRDefault="003755EE" w:rsidP="003755E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3755E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(3E) PERFORM A GOLD STANDARD EVALUATION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In part (3e) you used the "gold standard" data to answer the following questions: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* How many true duplicate pairs are there in the small data sets?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* What is the average similarity score for true duplicates?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* What about for non-duplicates?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_____________________________________________________________________________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Based on the answers to the questions in part (3e), is cosine similarity doing a good job, qualitatively speaking, of identifying duplicates?</w:t>
      </w:r>
    </w:p>
    <w:p w:rsidR="003755EE" w:rsidRPr="003755EE" w:rsidRDefault="003755EE" w:rsidP="00375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3" type="#_x0000_t75" style="width:18pt;height:15.6pt" o:ole="">
            <v:imagedata r:id="rId7" o:title=""/>
          </v:shape>
          <w:control r:id="rId15" w:name="DefaultOcxName8" w:shapeid="_x0000_i1473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Yes </w:t>
      </w:r>
      <w:proofErr w:type="spellStart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Yes</w:t>
      </w:r>
      <w:proofErr w:type="spellEnd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 xml:space="preserve"> - correct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2" type="#_x0000_t75" style="width:18pt;height:15.6pt" o:ole="">
            <v:imagedata r:id="rId5" o:title=""/>
          </v:shape>
          <w:control r:id="rId16" w:name="DefaultOcxName9" w:shapeid="_x0000_i1472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No</w:t>
      </w:r>
    </w:p>
    <w:p w:rsidR="003755EE" w:rsidRPr="003755EE" w:rsidRDefault="003755EE" w:rsidP="00375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3755EE" w:rsidRPr="003755EE" w:rsidRDefault="003755EE" w:rsidP="003755EE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Cosine similarity looks useful, because duplicates on average are 250X more similar than non-duplicates. As long as variance isn't too high, that's a good signal.</w:t>
      </w:r>
    </w:p>
    <w:p w:rsidR="003755EE" w:rsidRPr="003755EE" w:rsidRDefault="003755EE" w:rsidP="003755EE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755E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3755EE" w:rsidRPr="003755EE" w:rsidRDefault="003755EE" w:rsidP="003755E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3755E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(5C) LINE PLOTS - PART 1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Using the plots in (5c), what is the optimal threshold value to maximize the F-measure?</w:t>
      </w:r>
    </w:p>
    <w:p w:rsidR="003755EE" w:rsidRPr="003755EE" w:rsidRDefault="003755EE" w:rsidP="00375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1" type="#_x0000_t75" style="width:18pt;height:15.6pt" o:ole="">
            <v:imagedata r:id="rId5" o:title=""/>
          </v:shape>
          <w:control r:id="rId17" w:name="DefaultOcxName10" w:shapeid="_x0000_i1471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70" type="#_x0000_t75" style="width:18pt;height:15.6pt" o:ole="">
            <v:imagedata r:id="rId5" o:title=""/>
          </v:shape>
          <w:control r:id="rId18" w:name="DefaultOcxName11" w:shapeid="_x0000_i1470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0.1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9" type="#_x0000_t75" style="width:18pt;height:15.6pt" o:ole="">
            <v:imagedata r:id="rId7" o:title=""/>
          </v:shape>
          <w:control r:id="rId19" w:name="DefaultOcxName12" w:shapeid="_x0000_i1469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0.2 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0.2 - correct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8" type="#_x0000_t75" style="width:18pt;height:15.6pt" o:ole="">
            <v:imagedata r:id="rId5" o:title=""/>
          </v:shape>
          <w:control r:id="rId20" w:name="DefaultOcxName13" w:shapeid="_x0000_i1468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0.5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7" type="#_x0000_t75" style="width:18pt;height:15.6pt" o:ole="">
            <v:imagedata r:id="rId5" o:title=""/>
          </v:shape>
          <w:control r:id="rId21" w:name="DefaultOcxName14" w:shapeid="_x0000_i1467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0.85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6" type="#_x0000_t75" style="width:18pt;height:15.6pt" o:ole="">
            <v:imagedata r:id="rId5" o:title=""/>
          </v:shape>
          <w:control r:id="rId22" w:name="DefaultOcxName15" w:shapeid="_x0000_i1466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1.0</w:t>
      </w:r>
    </w:p>
    <w:p w:rsidR="003755EE" w:rsidRPr="003755EE" w:rsidRDefault="003755EE" w:rsidP="00375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3755EE" w:rsidRPr="003755EE" w:rsidRDefault="003755EE" w:rsidP="003755EE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t>F-measure is maximized with the threshold equal to ~0.2, so that is the optimal threshold if we value precision and recall equally.</w:t>
      </w:r>
    </w:p>
    <w:p w:rsidR="003755EE" w:rsidRPr="003755EE" w:rsidRDefault="003755EE" w:rsidP="003755EE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755E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3755EE" w:rsidRPr="003755EE" w:rsidRDefault="003755EE" w:rsidP="003755E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3755E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PART (5C) LINE PLOTS - PART 2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If false-positives are considered much worse than false-negatives, how does that change your answer?</w:t>
      </w:r>
    </w:p>
    <w:p w:rsidR="003755EE" w:rsidRPr="003755EE" w:rsidRDefault="003755EE" w:rsidP="00375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5" type="#_x0000_t75" style="width:18pt;height:15.6pt" o:ole="">
            <v:imagedata r:id="rId5" o:title=""/>
          </v:shape>
          <w:control r:id="rId23" w:name="DefaultOcxName16" w:shapeid="_x0000_i1465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4" type="#_x0000_t75" style="width:18pt;height:15.6pt" o:ole="">
            <v:imagedata r:id="rId5" o:title=""/>
          </v:shape>
          <w:control r:id="rId24" w:name="DefaultOcxName17" w:shapeid="_x0000_i1464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0.1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3" type="#_x0000_t75" style="width:18pt;height:15.6pt" o:ole="">
            <v:imagedata r:id="rId5" o:title=""/>
          </v:shape>
          <w:control r:id="rId25" w:name="DefaultOcxName18" w:shapeid="_x0000_i1463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0.2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2" type="#_x0000_t75" style="width:18pt;height:15.6pt" o:ole="">
            <v:imagedata r:id="rId7" o:title=""/>
          </v:shape>
          <w:control r:id="rId26" w:name="DefaultOcxName19" w:shapeid="_x0000_i1462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0.5 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0.5 - correct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1" type="#_x0000_t75" style="width:18pt;height:15.6pt" o:ole="">
            <v:imagedata r:id="rId5" o:title=""/>
          </v:shape>
          <w:control r:id="rId27" w:name="DefaultOcxName20" w:shapeid="_x0000_i1461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0.85 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60" type="#_x0000_t75" style="width:18pt;height:15.6pt" o:ole="">
            <v:imagedata r:id="rId5" o:title=""/>
          </v:shape>
          <w:control r:id="rId28" w:name="DefaultOcxName21" w:shapeid="_x0000_i1460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1.0</w:t>
      </w:r>
    </w:p>
    <w:p w:rsidR="003755EE" w:rsidRPr="003755EE" w:rsidRDefault="003755EE" w:rsidP="00375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5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b/>
          <w:bCs/>
          <w:caps/>
          <w:color w:val="AAAAAA"/>
          <w:bdr w:val="single" w:sz="6" w:space="7" w:color="DDDDDD" w:frame="1"/>
          <w:shd w:val="clear" w:color="auto" w:fill="FFFFFF"/>
        </w:rPr>
        <w:t>EXPLANATION</w:t>
      </w:r>
    </w:p>
    <w:p w:rsidR="003755EE" w:rsidRPr="003755EE" w:rsidRDefault="003755EE" w:rsidP="003755EE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single" w:sz="6" w:space="7" w:color="DDDDDD" w:frame="1"/>
          <w:shd w:val="clear" w:color="auto" w:fill="FFFFFF"/>
        </w:rPr>
        <w:lastRenderedPageBreak/>
        <w:t>If we wanted to really avoid false positives, that means we want higher precision at the cost of lower recall, in which case ~0.5 offers the best trade-off. If we didn't care at all about recall, ~0.85 has peak precision, and would be the best choice.</w:t>
      </w:r>
    </w:p>
    <w:p w:rsidR="003755EE" w:rsidRPr="003755EE" w:rsidRDefault="003755EE" w:rsidP="003755EE">
      <w:pPr>
        <w:shd w:val="clear" w:color="auto" w:fill="FFFFFF"/>
        <w:spacing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CHECK</w:t>
      </w:r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YOUR ANSWER</w:t>
      </w: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3755E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HIDE ANSWER</w:t>
      </w:r>
    </w:p>
    <w:p w:rsidR="003755EE" w:rsidRPr="003755EE" w:rsidRDefault="003755EE" w:rsidP="003755EE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3755EE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SURVEY: LAB COMPLETION TIMES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3755EE" w:rsidRPr="003755EE" w:rsidRDefault="003755EE" w:rsidP="003755EE">
      <w:pPr>
        <w:shd w:val="clear" w:color="auto" w:fill="FFFFFF"/>
        <w:spacing w:after="0" w:line="305" w:lineRule="atLeast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5E5E5E"/>
          <w:sz w:val="24"/>
          <w:szCs w:val="24"/>
        </w:rPr>
        <w:t>(3/3 points)</w:t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How long did Lab ONE take you to complete (in hours - decimals are OK)?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59" type="#_x0000_t75" style="width:84pt;height:18pt" o:ole="">
            <v:imagedata r:id="rId29" o:title=""/>
          </v:shape>
          <w:control r:id="rId30" w:name="DefaultOcxName22" w:shapeid="_x0000_i1459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correct</w:t>
      </w:r>
      <w:proofErr w:type="gramEnd"/>
    </w:p>
    <w:p w:rsidR="003755EE" w:rsidRPr="003755EE" w:rsidRDefault="003755EE" w:rsidP="003755EE">
      <w:pPr>
        <w:shd w:val="clear" w:color="auto" w:fill="FFFFFF"/>
        <w:spacing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MathJax_Main" w:eastAsia="Times New Roman" w:hAnsi="MathJax_Main" w:cs="Times New Roman"/>
          <w:color w:val="3C3C3C"/>
          <w:sz w:val="30"/>
          <w:szCs w:val="30"/>
          <w:bdr w:val="none" w:sz="0" w:space="0" w:color="auto" w:frame="1"/>
          <w:shd w:val="clear" w:color="auto" w:fill="F1F1F1"/>
        </w:rPr>
        <w:t>1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3C3C3C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Load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_____________________________________________________________________________________________________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How long did Lab TWO take you to complete (in hours - decimals are OK)?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58" type="#_x0000_t75" style="width:84pt;height:18pt" o:ole="">
            <v:imagedata r:id="rId32" o:title=""/>
          </v:shape>
          <w:control r:id="rId33" w:name="DefaultOcxName23" w:shapeid="_x0000_i1458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correct</w:t>
      </w:r>
      <w:proofErr w:type="gramEnd"/>
    </w:p>
    <w:p w:rsidR="003755EE" w:rsidRPr="003755EE" w:rsidRDefault="003755EE" w:rsidP="003755EE">
      <w:pPr>
        <w:shd w:val="clear" w:color="auto" w:fill="FFFFFF"/>
        <w:spacing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MathJax_Main" w:eastAsia="Times New Roman" w:hAnsi="MathJax_Main" w:cs="Times New Roman"/>
          <w:color w:val="3C3C3C"/>
          <w:sz w:val="30"/>
          <w:szCs w:val="30"/>
          <w:bdr w:val="none" w:sz="0" w:space="0" w:color="auto" w:frame="1"/>
          <w:shd w:val="clear" w:color="auto" w:fill="F1F1F1"/>
        </w:rPr>
        <w:t>3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3C3C3C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Load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_____________________________________________________________________________________________________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How long did Lab THREE take you to complete (in hours - decimals are OK)?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object w:dxaOrig="1440" w:dyaOrig="1440">
          <v:shape id="_x0000_i1457" type="#_x0000_t75" style="width:84pt;height:18pt" o:ole="">
            <v:imagedata r:id="rId34" o:title=""/>
          </v:shape>
          <w:control r:id="rId35" w:name="DefaultOcxName24" w:shapeid="_x0000_i1457"/>
        </w:object>
      </w: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gramStart"/>
      <w:r w:rsidRPr="003755EE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</w:rPr>
        <w:t>correct</w:t>
      </w:r>
      <w:proofErr w:type="gramEnd"/>
    </w:p>
    <w:p w:rsidR="003755EE" w:rsidRPr="003755EE" w:rsidRDefault="003755EE" w:rsidP="003755EE">
      <w:pPr>
        <w:shd w:val="clear" w:color="auto" w:fill="FFFFFF"/>
        <w:spacing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MathJax_Main" w:eastAsia="Times New Roman" w:hAnsi="MathJax_Main" w:cs="Times New Roman"/>
          <w:color w:val="3C3C3C"/>
          <w:sz w:val="30"/>
          <w:szCs w:val="30"/>
          <w:bdr w:val="none" w:sz="0" w:space="0" w:color="auto" w:frame="1"/>
          <w:shd w:val="clear" w:color="auto" w:fill="F1F1F1"/>
        </w:rPr>
        <w:t>30</w:t>
      </w:r>
    </w:p>
    <w:p w:rsidR="003755EE" w:rsidRPr="003755EE" w:rsidRDefault="003755EE" w:rsidP="003755EE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3C3C3C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Load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EE" w:rsidRPr="003755EE" w:rsidRDefault="003755EE" w:rsidP="003755EE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_____________________________________________________________________________________________________</w:t>
      </w:r>
    </w:p>
    <w:p w:rsidR="003755EE" w:rsidRPr="003755EE" w:rsidRDefault="003755EE" w:rsidP="003755EE">
      <w:pPr>
        <w:shd w:val="clear" w:color="auto" w:fill="FFFFFF"/>
        <w:spacing w:before="300"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755EE">
        <w:rPr>
          <w:rFonts w:ascii="Verdana" w:eastAsia="Times New Roman" w:hAnsi="Verdana" w:cs="Times New Roman"/>
          <w:color w:val="3C3C3C"/>
          <w:sz w:val="24"/>
          <w:szCs w:val="24"/>
        </w:rPr>
        <w:t>Please click "Check" to save your answers.</w:t>
      </w:r>
    </w:p>
    <w:p w:rsidR="0034563A" w:rsidRPr="003755EE" w:rsidRDefault="0034563A" w:rsidP="003755EE">
      <w:bookmarkStart w:id="0" w:name="_GoBack"/>
      <w:bookmarkEnd w:id="0"/>
    </w:p>
    <w:sectPr w:rsidR="0034563A" w:rsidRPr="0037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8E"/>
    <w:rsid w:val="0034563A"/>
    <w:rsid w:val="003755EE"/>
    <w:rsid w:val="005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5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5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5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55EE"/>
    <w:rPr>
      <w:rFonts w:ascii="Arial" w:eastAsia="Times New Roman" w:hAnsi="Arial" w:cs="Arial"/>
      <w:vanish/>
      <w:sz w:val="16"/>
      <w:szCs w:val="16"/>
    </w:rPr>
  </w:style>
  <w:style w:type="character" w:customStyle="1" w:styleId="sr">
    <w:name w:val="sr"/>
    <w:basedOn w:val="DefaultParagraphFont"/>
    <w:rsid w:val="003755E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5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55EE"/>
    <w:rPr>
      <w:rFonts w:ascii="Arial" w:eastAsia="Times New Roman" w:hAnsi="Arial" w:cs="Arial"/>
      <w:vanish/>
      <w:sz w:val="16"/>
      <w:szCs w:val="16"/>
    </w:rPr>
  </w:style>
  <w:style w:type="character" w:customStyle="1" w:styleId="check-label">
    <w:name w:val="check-label"/>
    <w:basedOn w:val="DefaultParagraphFont"/>
    <w:rsid w:val="003755EE"/>
  </w:style>
  <w:style w:type="character" w:customStyle="1" w:styleId="show-label">
    <w:name w:val="show-label"/>
    <w:basedOn w:val="DefaultParagraphFont"/>
    <w:rsid w:val="003755EE"/>
  </w:style>
  <w:style w:type="character" w:customStyle="1" w:styleId="mn">
    <w:name w:val="mn"/>
    <w:basedOn w:val="DefaultParagraphFont"/>
    <w:rsid w:val="003755EE"/>
  </w:style>
  <w:style w:type="paragraph" w:styleId="BalloonText">
    <w:name w:val="Balloon Text"/>
    <w:basedOn w:val="Normal"/>
    <w:link w:val="BalloonTextChar"/>
    <w:uiPriority w:val="99"/>
    <w:semiHidden/>
    <w:unhideWhenUsed/>
    <w:rsid w:val="0037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5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5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5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55EE"/>
    <w:rPr>
      <w:rFonts w:ascii="Arial" w:eastAsia="Times New Roman" w:hAnsi="Arial" w:cs="Arial"/>
      <w:vanish/>
      <w:sz w:val="16"/>
      <w:szCs w:val="16"/>
    </w:rPr>
  </w:style>
  <w:style w:type="character" w:customStyle="1" w:styleId="sr">
    <w:name w:val="sr"/>
    <w:basedOn w:val="DefaultParagraphFont"/>
    <w:rsid w:val="003755E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5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55EE"/>
    <w:rPr>
      <w:rFonts w:ascii="Arial" w:eastAsia="Times New Roman" w:hAnsi="Arial" w:cs="Arial"/>
      <w:vanish/>
      <w:sz w:val="16"/>
      <w:szCs w:val="16"/>
    </w:rPr>
  </w:style>
  <w:style w:type="character" w:customStyle="1" w:styleId="check-label">
    <w:name w:val="check-label"/>
    <w:basedOn w:val="DefaultParagraphFont"/>
    <w:rsid w:val="003755EE"/>
  </w:style>
  <w:style w:type="character" w:customStyle="1" w:styleId="show-label">
    <w:name w:val="show-label"/>
    <w:basedOn w:val="DefaultParagraphFont"/>
    <w:rsid w:val="003755EE"/>
  </w:style>
  <w:style w:type="character" w:customStyle="1" w:styleId="mn">
    <w:name w:val="mn"/>
    <w:basedOn w:val="DefaultParagraphFont"/>
    <w:rsid w:val="003755EE"/>
  </w:style>
  <w:style w:type="paragraph" w:styleId="BalloonText">
    <w:name w:val="Balloon Text"/>
    <w:basedOn w:val="Normal"/>
    <w:link w:val="BalloonTextChar"/>
    <w:uiPriority w:val="99"/>
    <w:semiHidden/>
    <w:unhideWhenUsed/>
    <w:rsid w:val="0037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40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7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0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2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1015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734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4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4752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09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53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604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369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5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03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140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8806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18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3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6338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4517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794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8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814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78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5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40900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9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6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7028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5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59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1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2526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26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7364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13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1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2807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575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5322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17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3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5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7767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8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6867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2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66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261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2302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5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36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178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image" Target="media/image6.wmf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4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image" Target="media/image3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image" Target="media/image5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2015-07-05T23:07:00Z</dcterms:created>
  <dcterms:modified xsi:type="dcterms:W3CDTF">2015-07-05T23:09:00Z</dcterms:modified>
</cp:coreProperties>
</file>