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47A" w:rsidRDefault="004434B3">
      <w:r>
        <w:rPr>
          <w:rFonts w:ascii="Verdana" w:hAnsi="Verdana"/>
          <w:color w:val="3C3C3C"/>
          <w:shd w:val="clear" w:color="auto" w:fill="FFFFFF"/>
        </w:rPr>
        <w:t>We are using Piazza for all course questions and discussions. Please sign up at the discussion forum here: </w:t>
      </w:r>
      <w:hyperlink r:id="rId5" w:tgtFrame="[object Object]" w:history="1">
        <w:r>
          <w:rPr>
            <w:rStyle w:val="Hyperlink"/>
            <w:rFonts w:ascii="Verdana" w:hAnsi="Verdana"/>
            <w:color w:val="0078B0"/>
            <w:u w:val="none"/>
            <w:shd w:val="clear" w:color="auto" w:fill="FFFFFF"/>
          </w:rPr>
          <w:t>https://piazza.com/edx_berkeley/summer2015/cs1001x</w:t>
        </w:r>
      </w:hyperlink>
      <w:r>
        <w:rPr>
          <w:rFonts w:ascii="Verdana" w:hAnsi="Verdana"/>
          <w:color w:val="3C3C3C"/>
          <w:shd w:val="clear" w:color="auto" w:fill="FFFFFF"/>
        </w:rPr>
        <w:t> (access key: </w:t>
      </w:r>
      <w:r>
        <w:rPr>
          <w:rStyle w:val="Strong"/>
          <w:rFonts w:ascii="Verdana" w:hAnsi="Verdana"/>
          <w:color w:val="3C3C3C"/>
          <w:shd w:val="clear" w:color="auto" w:fill="FFFFFF"/>
        </w:rPr>
        <w:t>cs1001x</w:t>
      </w:r>
      <w:r>
        <w:rPr>
          <w:rFonts w:ascii="Verdana" w:hAnsi="Verdana"/>
          <w:color w:val="3C3C3C"/>
          <w:shd w:val="clear" w:color="auto" w:fill="FFFFFF"/>
        </w:rPr>
        <w:t>)</w:t>
      </w:r>
      <w:bookmarkStart w:id="0" w:name="_GoBack"/>
      <w:bookmarkEnd w:id="0"/>
    </w:p>
    <w:sectPr w:rsidR="0094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6E"/>
    <w:rsid w:val="004434B3"/>
    <w:rsid w:val="0094247A"/>
    <w:rsid w:val="00CE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4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34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4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3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azza.com/edx_berkeley/summer2015/cs1001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2015-06-20T04:40:00Z</dcterms:created>
  <dcterms:modified xsi:type="dcterms:W3CDTF">2015-06-20T04:40:00Z</dcterms:modified>
</cp:coreProperties>
</file>