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06A" w:rsidRDefault="00096360" w:rsidP="001F67B3">
      <w:pPr>
        <w:pStyle w:val="Heading1"/>
        <w:bidi w:val="0"/>
        <w:spacing w:before="120"/>
        <w:ind w:left="-2" w:right="-1122"/>
        <w:jc w:val="center"/>
        <w:rPr>
          <w:rFonts w:cs="MCS Taybah S_U normal."/>
          <w:sz w:val="30"/>
          <w:szCs w:val="30"/>
          <w:lang w:bidi="ar-EG"/>
        </w:rPr>
      </w:pPr>
      <w:r>
        <w:rPr>
          <w:rFonts w:cs="MCS Taybah S_U normal.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8BFA8" wp14:editId="363D65FA">
                <wp:simplePos x="0" y="0"/>
                <wp:positionH relativeFrom="column">
                  <wp:posOffset>-115570</wp:posOffset>
                </wp:positionH>
                <wp:positionV relativeFrom="paragraph">
                  <wp:posOffset>-290830</wp:posOffset>
                </wp:positionV>
                <wp:extent cx="1036320" cy="914400"/>
                <wp:effectExtent l="0" t="0" r="0" b="0"/>
                <wp:wrapNone/>
                <wp:docPr id="10" name="مستطيل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6360" w:rsidRDefault="00096360" w:rsidP="00096360">
                            <w:pPr>
                              <w:jc w:val="center"/>
                            </w:pPr>
                            <w:r>
                              <w:rPr>
                                <w:rFonts w:cs="MCS Taybah S_U normal."/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296E87F1" wp14:editId="1061FD13">
                                  <wp:extent cx="922020" cy="861060"/>
                                  <wp:effectExtent l="0" t="0" r="0" b="0"/>
                                  <wp:docPr id="4" name="صورة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شعار كلية التجاره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8872" cy="8674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10" o:spid="_x0000_s1026" style="position:absolute;left:0;text-align:left;margin-left:-9.1pt;margin-top:-22.9pt;width:81.6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" fillcolor="white [3212]" stroked="f" strokeweight="1pt">
                <v:textbox>
                  <w:txbxContent>
                    <w:p w:rsidR="00096360" w:rsidRDefault="00096360" w:rsidP="00096360">
                      <w:pPr>
                        <w:jc w:val="center"/>
                      </w:pPr>
                      <w:r>
                        <w:rPr>
                          <w:rFonts w:cs="MCS Taybah S_U normal."/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296E87F1" wp14:editId="1061FD13">
                            <wp:extent cx="922020" cy="861060"/>
                            <wp:effectExtent l="0" t="0" r="0" b="0"/>
                            <wp:docPr id="4" name="صورة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شعار كلية التجاره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8872" cy="8674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MCS Taybah S_U normal.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7DE868" wp14:editId="3549CDA6">
                <wp:simplePos x="0" y="0"/>
                <wp:positionH relativeFrom="column">
                  <wp:posOffset>4875530</wp:posOffset>
                </wp:positionH>
                <wp:positionV relativeFrom="paragraph">
                  <wp:posOffset>-290830</wp:posOffset>
                </wp:positionV>
                <wp:extent cx="1082040" cy="990600"/>
                <wp:effectExtent l="0" t="0" r="3810" b="0"/>
                <wp:wrapNone/>
                <wp:docPr id="8" name="مستطي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990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6360" w:rsidRDefault="00096360" w:rsidP="00096360">
                            <w:pPr>
                              <w:ind w:hanging="168"/>
                              <w:jc w:val="center"/>
                            </w:pPr>
                            <w:r w:rsidRPr="00BB206A">
                              <w:rPr>
                                <w:rFonts w:cs="MCS Taybah S_U normal."/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78372927" wp14:editId="7732C323">
                                  <wp:extent cx="1089660" cy="906780"/>
                                  <wp:effectExtent l="0" t="0" r="0" b="7620"/>
                                  <wp:docPr id="1" name="صورة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9660" cy="906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8" o:spid="_x0000_s1027" style="position:absolute;left:0;text-align:left;margin-left:383.9pt;margin-top:-22.9pt;width:85.2pt;height:7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" fillcolor="white [3212]" stroked="f" strokeweight="1pt">
                <v:textbox>
                  <w:txbxContent>
                    <w:p w:rsidR="00096360" w:rsidRDefault="00096360" w:rsidP="00096360">
                      <w:pPr>
                        <w:ind w:hanging="168"/>
                        <w:jc w:val="center"/>
                      </w:pPr>
                      <w:r w:rsidRPr="00BB206A">
                        <w:rPr>
                          <w:rFonts w:cs="MCS Taybah S_U normal."/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78372927" wp14:editId="7732C323">
                            <wp:extent cx="1089660" cy="906780"/>
                            <wp:effectExtent l="0" t="0" r="0" b="7620"/>
                            <wp:docPr id="1" name="صورة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9660" cy="906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B206A" w:rsidRDefault="00BB206A" w:rsidP="001F67B3">
      <w:pPr>
        <w:bidi w:val="0"/>
        <w:spacing w:before="120"/>
        <w:rPr>
          <w:rFonts w:cs="MCS Taybah S_U normal."/>
          <w:b/>
          <w:bCs/>
          <w:sz w:val="26"/>
          <w:szCs w:val="26"/>
          <w:rtl/>
        </w:rPr>
      </w:pPr>
      <w:r>
        <w:rPr>
          <w:rFonts w:cs="MCS Taybah S_U normal." w:hint="cs"/>
          <w:sz w:val="26"/>
          <w:szCs w:val="26"/>
          <w:rtl/>
          <w:lang w:bidi="ar-EG"/>
        </w:rPr>
        <w:t xml:space="preserve">            </w:t>
      </w:r>
    </w:p>
    <w:p w:rsidR="00BB206A" w:rsidRDefault="00BB206A" w:rsidP="001F67B3">
      <w:pPr>
        <w:bidi w:val="0"/>
        <w:spacing w:before="120"/>
        <w:rPr>
          <w:rFonts w:cs="MCS Taybah S_U normal."/>
          <w:sz w:val="26"/>
          <w:szCs w:val="26"/>
          <w:rtl/>
        </w:rPr>
      </w:pPr>
      <w:r>
        <w:rPr>
          <w:rFonts w:cs="MCS Taybah S_U normal." w:hint="cs"/>
          <w:b/>
          <w:bCs/>
          <w:sz w:val="26"/>
          <w:szCs w:val="26"/>
          <w:rtl/>
        </w:rPr>
        <w:t xml:space="preserve">  </w:t>
      </w:r>
      <w:r w:rsidRPr="00594E5C">
        <w:rPr>
          <w:rFonts w:cs="MCS Taybah S_U normal." w:hint="cs"/>
          <w:b/>
          <w:bCs/>
          <w:sz w:val="26"/>
          <w:szCs w:val="26"/>
          <w:rtl/>
        </w:rPr>
        <w:t xml:space="preserve"> </w:t>
      </w:r>
      <w:r>
        <w:rPr>
          <w:rFonts w:cs="MCS Taybah S_U normal." w:hint="cs"/>
          <w:b/>
          <w:bCs/>
          <w:sz w:val="26"/>
          <w:szCs w:val="26"/>
          <w:rtl/>
        </w:rPr>
        <w:t xml:space="preserve">    </w:t>
      </w:r>
      <w:r w:rsidR="00303748">
        <w:rPr>
          <w:rFonts w:cs="MCS Taybah S_U normal." w:hint="cs"/>
          <w:b/>
          <w:bCs/>
          <w:sz w:val="26"/>
          <w:szCs w:val="26"/>
          <w:rtl/>
        </w:rPr>
        <w:t xml:space="preserve"> </w:t>
      </w:r>
    </w:p>
    <w:p w:rsidR="00BB206A" w:rsidRDefault="00BB206A" w:rsidP="001F67B3">
      <w:pPr>
        <w:bidi w:val="0"/>
        <w:spacing w:before="120"/>
        <w:rPr>
          <w:rFonts w:cs="MCS Taybah S_U normal."/>
          <w:sz w:val="26"/>
          <w:szCs w:val="26"/>
          <w:rtl/>
          <w:lang w:bidi="ar-EG"/>
        </w:rPr>
      </w:pPr>
    </w:p>
    <w:p w:rsidR="00B94C3D" w:rsidRPr="00096360" w:rsidRDefault="00096360" w:rsidP="001F67B3">
      <w:pPr>
        <w:bidi w:val="0"/>
        <w:spacing w:before="120" w:line="216" w:lineRule="auto"/>
        <w:ind w:left="-240" w:right="-135"/>
        <w:jc w:val="center"/>
        <w:rPr>
          <w:rFonts w:ascii="Arial" w:hAnsi="Arial" w:cs="Arial"/>
          <w:b/>
          <w:bCs/>
          <w:sz w:val="56"/>
          <w:szCs w:val="56"/>
          <w:u w:val="single"/>
          <w:rtl/>
          <w:lang w:bidi="ar-EG"/>
        </w:rPr>
      </w:pPr>
      <w:r w:rsidRPr="00A9551B">
        <w:rPr>
          <w:rStyle w:val="tlid-translation"/>
          <w:b/>
          <w:bCs/>
          <w:sz w:val="28"/>
          <w:szCs w:val="28"/>
          <w:lang/>
        </w:rPr>
        <w:t>Research</w:t>
      </w:r>
      <w:r w:rsidRPr="00096360">
        <w:rPr>
          <w:rStyle w:val="tlid-translation"/>
          <w:b/>
          <w:bCs/>
          <w:sz w:val="32"/>
          <w:szCs w:val="32"/>
          <w:lang/>
        </w:rPr>
        <w:t xml:space="preserve"> Title</w:t>
      </w:r>
    </w:p>
    <w:p w:rsidR="00BB206A" w:rsidRPr="003961AA" w:rsidRDefault="00B94C3D" w:rsidP="001F67B3">
      <w:pPr>
        <w:bidi w:val="0"/>
        <w:spacing w:before="120" w:line="216" w:lineRule="auto"/>
        <w:ind w:left="-240" w:right="-135"/>
        <w:jc w:val="center"/>
        <w:rPr>
          <w:rFonts w:ascii="Arial" w:hAnsi="Arial" w:cs="Arial"/>
          <w:b/>
          <w:bCs/>
          <w:sz w:val="48"/>
          <w:szCs w:val="48"/>
          <w:u w:val="single"/>
          <w:rtl/>
          <w:lang w:bidi="ar-EG"/>
        </w:rPr>
      </w:pPr>
      <w:r>
        <w:rPr>
          <w:rFonts w:ascii="Arial" w:hAnsi="Arial" w:cs="Arial" w:hint="cs"/>
          <w:b/>
          <w:bCs/>
          <w:sz w:val="48"/>
          <w:szCs w:val="48"/>
          <w:u w:val="single"/>
          <w:rtl/>
          <w:lang w:bidi="ar-EG"/>
        </w:rPr>
        <w:t>..............</w:t>
      </w:r>
      <w:r w:rsidRPr="00B94C3D">
        <w:rPr>
          <w:rFonts w:ascii="Arial" w:hAnsi="Arial" w:cs="Arial" w:hint="cs"/>
          <w:b/>
          <w:bCs/>
          <w:sz w:val="48"/>
          <w:szCs w:val="48"/>
          <w:u w:val="single"/>
          <w:rtl/>
          <w:lang w:bidi="ar-EG"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u w:val="single"/>
          <w:rtl/>
          <w:lang w:bidi="ar-EG"/>
        </w:rPr>
        <w:t>..............</w:t>
      </w:r>
      <w:r w:rsidRPr="00B94C3D">
        <w:rPr>
          <w:rFonts w:ascii="Arial" w:hAnsi="Arial" w:cs="Arial" w:hint="cs"/>
          <w:b/>
          <w:bCs/>
          <w:sz w:val="48"/>
          <w:szCs w:val="48"/>
          <w:u w:val="single"/>
          <w:rtl/>
          <w:lang w:bidi="ar-EG"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u w:val="single"/>
          <w:rtl/>
          <w:lang w:bidi="ar-EG"/>
        </w:rPr>
        <w:t>..............</w:t>
      </w:r>
      <w:r w:rsidRPr="00B94C3D">
        <w:rPr>
          <w:rFonts w:ascii="Arial" w:hAnsi="Arial" w:cs="Arial" w:hint="cs"/>
          <w:b/>
          <w:bCs/>
          <w:sz w:val="48"/>
          <w:szCs w:val="48"/>
          <w:u w:val="single"/>
          <w:rtl/>
          <w:lang w:bidi="ar-EG"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u w:val="single"/>
          <w:rtl/>
          <w:lang w:bidi="ar-EG"/>
        </w:rPr>
        <w:t>..............</w:t>
      </w:r>
    </w:p>
    <w:p w:rsidR="00BB206A" w:rsidRDefault="00BB206A" w:rsidP="001F67B3">
      <w:pPr>
        <w:pStyle w:val="Heading3"/>
        <w:bidi w:val="0"/>
        <w:rPr>
          <w:rFonts w:cs="MCS Taybah S_U normal."/>
          <w:sz w:val="32"/>
          <w:szCs w:val="32"/>
          <w:rtl/>
        </w:rPr>
      </w:pPr>
    </w:p>
    <w:p w:rsidR="00B94C3D" w:rsidRPr="007B2749" w:rsidRDefault="00B94C3D" w:rsidP="001F67B3">
      <w:pPr>
        <w:bidi w:val="0"/>
        <w:spacing w:before="120" w:after="120"/>
        <w:jc w:val="center"/>
        <w:rPr>
          <w:rFonts w:cs="Simplified Arabic"/>
          <w:b/>
          <w:bCs/>
          <w:color w:val="FF0000"/>
          <w:sz w:val="44"/>
          <w:szCs w:val="44"/>
          <w:rtl/>
          <w:lang w:bidi="ar-EG"/>
        </w:rPr>
      </w:pPr>
    </w:p>
    <w:p w:rsidR="005935D2" w:rsidRDefault="00096360" w:rsidP="001F67B3">
      <w:pPr>
        <w:bidi w:val="0"/>
        <w:spacing w:line="360" w:lineRule="auto"/>
        <w:rPr>
          <w:sz w:val="36"/>
          <w:szCs w:val="36"/>
          <w:lang/>
        </w:rPr>
      </w:pPr>
      <w:proofErr w:type="gramStart"/>
      <w:r w:rsidRPr="00096360">
        <w:rPr>
          <w:sz w:val="36"/>
          <w:szCs w:val="36"/>
          <w:lang/>
        </w:rPr>
        <w:t>student's</w:t>
      </w:r>
      <w:proofErr w:type="gramEnd"/>
      <w:r w:rsidRPr="00096360">
        <w:rPr>
          <w:sz w:val="36"/>
          <w:szCs w:val="36"/>
          <w:lang/>
        </w:rPr>
        <w:t xml:space="preserve"> name / ........................................</w:t>
      </w:r>
    </w:p>
    <w:p w:rsidR="005935D2" w:rsidRDefault="005935D2" w:rsidP="001F67B3">
      <w:pPr>
        <w:bidi w:val="0"/>
        <w:spacing w:line="360" w:lineRule="auto"/>
        <w:jc w:val="center"/>
        <w:rPr>
          <w:sz w:val="36"/>
          <w:szCs w:val="36"/>
          <w:lang/>
        </w:rPr>
      </w:pPr>
      <w:r w:rsidRPr="005935D2">
        <w:rPr>
          <w:sz w:val="36"/>
          <w:szCs w:val="36"/>
        </w:rPr>
        <w:t>First year / second semester</w:t>
      </w:r>
      <w:r w:rsidR="00096360" w:rsidRPr="00096360">
        <w:rPr>
          <w:sz w:val="36"/>
          <w:szCs w:val="36"/>
          <w:lang/>
        </w:rPr>
        <w:br/>
        <w:t xml:space="preserve">scientific department / </w:t>
      </w:r>
      <w:r>
        <w:rPr>
          <w:sz w:val="36"/>
          <w:szCs w:val="36"/>
          <w:lang/>
        </w:rPr>
        <w:t>business administration</w:t>
      </w:r>
    </w:p>
    <w:p w:rsidR="005935D2" w:rsidRDefault="00096360" w:rsidP="001F67B3">
      <w:pPr>
        <w:bidi w:val="0"/>
        <w:spacing w:line="360" w:lineRule="auto"/>
        <w:rPr>
          <w:sz w:val="36"/>
          <w:szCs w:val="36"/>
          <w:lang/>
        </w:rPr>
      </w:pPr>
      <w:proofErr w:type="gramStart"/>
      <w:r w:rsidRPr="00096360">
        <w:rPr>
          <w:sz w:val="36"/>
          <w:szCs w:val="36"/>
          <w:lang/>
        </w:rPr>
        <w:t>academic</w:t>
      </w:r>
      <w:r>
        <w:rPr>
          <w:rFonts w:hint="cs"/>
          <w:sz w:val="36"/>
          <w:szCs w:val="36"/>
          <w:rtl/>
          <w:lang/>
        </w:rPr>
        <w:t xml:space="preserve"> </w:t>
      </w:r>
      <w:r>
        <w:rPr>
          <w:sz w:val="36"/>
          <w:szCs w:val="36"/>
        </w:rPr>
        <w:t xml:space="preserve"> number</w:t>
      </w:r>
      <w:proofErr w:type="gramEnd"/>
      <w:r w:rsidRPr="00096360">
        <w:rPr>
          <w:sz w:val="36"/>
          <w:szCs w:val="36"/>
          <w:lang/>
        </w:rPr>
        <w:t xml:space="preserve"> / .......................................</w:t>
      </w:r>
      <w:r w:rsidRPr="00096360">
        <w:rPr>
          <w:sz w:val="36"/>
          <w:szCs w:val="36"/>
          <w:lang/>
        </w:rPr>
        <w:br/>
      </w:r>
    </w:p>
    <w:p w:rsidR="005935D2" w:rsidRDefault="00096360" w:rsidP="001F67B3">
      <w:pPr>
        <w:bidi w:val="0"/>
        <w:spacing w:line="360" w:lineRule="auto"/>
        <w:rPr>
          <w:sz w:val="36"/>
          <w:szCs w:val="36"/>
          <w:lang/>
        </w:rPr>
      </w:pPr>
      <w:r w:rsidRPr="00096360">
        <w:rPr>
          <w:sz w:val="36"/>
          <w:szCs w:val="36"/>
          <w:lang/>
        </w:rPr>
        <w:t xml:space="preserve">Course / </w:t>
      </w:r>
      <w:r w:rsidR="005935D2">
        <w:rPr>
          <w:sz w:val="36"/>
          <w:szCs w:val="36"/>
          <w:lang/>
        </w:rPr>
        <w:t>marketing</w:t>
      </w:r>
    </w:p>
    <w:p w:rsidR="005935D2" w:rsidRDefault="00096360" w:rsidP="001F67B3">
      <w:pPr>
        <w:bidi w:val="0"/>
        <w:spacing w:line="360" w:lineRule="auto"/>
        <w:jc w:val="center"/>
        <w:rPr>
          <w:sz w:val="36"/>
          <w:szCs w:val="36"/>
          <w:lang/>
        </w:rPr>
      </w:pPr>
      <w:r w:rsidRPr="00096360">
        <w:rPr>
          <w:sz w:val="36"/>
          <w:szCs w:val="36"/>
          <w:lang/>
        </w:rPr>
        <w:t>Course Professor</w:t>
      </w:r>
    </w:p>
    <w:p w:rsidR="00096360" w:rsidRDefault="005935D2" w:rsidP="001F67B3">
      <w:pPr>
        <w:bidi w:val="0"/>
        <w:spacing w:line="360" w:lineRule="auto"/>
        <w:jc w:val="center"/>
        <w:rPr>
          <w:sz w:val="36"/>
          <w:szCs w:val="36"/>
          <w:lang/>
        </w:rPr>
      </w:pPr>
      <w:proofErr w:type="spellStart"/>
      <w:r>
        <w:rPr>
          <w:sz w:val="36"/>
          <w:szCs w:val="36"/>
          <w:lang/>
        </w:rPr>
        <w:t>Dr</w:t>
      </w:r>
      <w:proofErr w:type="spellEnd"/>
      <w:r>
        <w:rPr>
          <w:sz w:val="36"/>
          <w:szCs w:val="36"/>
          <w:lang/>
        </w:rPr>
        <w:t xml:space="preserve">: </w:t>
      </w:r>
      <w:proofErr w:type="spellStart"/>
      <w:r>
        <w:rPr>
          <w:sz w:val="36"/>
          <w:szCs w:val="36"/>
          <w:lang/>
        </w:rPr>
        <w:t>ayman</w:t>
      </w:r>
      <w:proofErr w:type="spellEnd"/>
      <w:r>
        <w:rPr>
          <w:sz w:val="36"/>
          <w:szCs w:val="36"/>
          <w:lang/>
        </w:rPr>
        <w:t xml:space="preserve"> </w:t>
      </w:r>
      <w:proofErr w:type="spellStart"/>
      <w:proofErr w:type="gramStart"/>
      <w:r>
        <w:rPr>
          <w:sz w:val="36"/>
          <w:szCs w:val="36"/>
          <w:lang/>
        </w:rPr>
        <w:t>adel</w:t>
      </w:r>
      <w:proofErr w:type="spellEnd"/>
      <w:proofErr w:type="gramEnd"/>
      <w:r>
        <w:rPr>
          <w:sz w:val="36"/>
          <w:szCs w:val="36"/>
          <w:lang/>
        </w:rPr>
        <w:t xml:space="preserve"> </w:t>
      </w:r>
      <w:proofErr w:type="spellStart"/>
      <w:r>
        <w:rPr>
          <w:sz w:val="36"/>
          <w:szCs w:val="36"/>
          <w:lang/>
        </w:rPr>
        <w:t>eid</w:t>
      </w:r>
      <w:proofErr w:type="spellEnd"/>
      <w:r w:rsidR="00096360" w:rsidRPr="00096360">
        <w:rPr>
          <w:sz w:val="36"/>
          <w:szCs w:val="36"/>
          <w:lang/>
        </w:rPr>
        <w:t>.</w:t>
      </w:r>
    </w:p>
    <w:p w:rsidR="005935D2" w:rsidRPr="00096360" w:rsidRDefault="005935D2" w:rsidP="001F67B3">
      <w:pPr>
        <w:bidi w:val="0"/>
        <w:spacing w:line="360" w:lineRule="auto"/>
        <w:jc w:val="center"/>
        <w:rPr>
          <w:sz w:val="36"/>
          <w:szCs w:val="36"/>
        </w:rPr>
      </w:pPr>
    </w:p>
    <w:p w:rsidR="00B94C3D" w:rsidRPr="00B94C3D" w:rsidRDefault="00B94C3D" w:rsidP="001F67B3">
      <w:pPr>
        <w:pStyle w:val="Heading3"/>
        <w:bidi w:val="0"/>
        <w:spacing w:line="480" w:lineRule="auto"/>
        <w:jc w:val="left"/>
        <w:rPr>
          <w:rtl/>
        </w:rPr>
      </w:pPr>
    </w:p>
    <w:p w:rsidR="00746855" w:rsidRDefault="00746855" w:rsidP="001F67B3">
      <w:pPr>
        <w:pStyle w:val="Heading3"/>
        <w:bidi w:val="0"/>
        <w:spacing w:line="360" w:lineRule="auto"/>
        <w:jc w:val="left"/>
        <w:rPr>
          <w:rFonts w:cs="MCS Taybah S_U normal."/>
          <w:sz w:val="32"/>
          <w:szCs w:val="32"/>
          <w:rtl/>
        </w:rPr>
      </w:pPr>
    </w:p>
    <w:p w:rsidR="00746855" w:rsidRDefault="00746855" w:rsidP="001F67B3">
      <w:pPr>
        <w:pStyle w:val="Heading3"/>
        <w:bidi w:val="0"/>
        <w:rPr>
          <w:rFonts w:cs="MCS Taybah S_U normal."/>
          <w:sz w:val="32"/>
          <w:szCs w:val="32"/>
          <w:rtl/>
        </w:rPr>
      </w:pPr>
    </w:p>
    <w:p w:rsidR="00746855" w:rsidRDefault="00746855" w:rsidP="001F67B3">
      <w:pPr>
        <w:pStyle w:val="Heading3"/>
        <w:bidi w:val="0"/>
        <w:jc w:val="left"/>
        <w:rPr>
          <w:rFonts w:cs="MCS Taybah S_U normal."/>
          <w:sz w:val="32"/>
          <w:szCs w:val="32"/>
          <w:rtl/>
        </w:rPr>
      </w:pPr>
    </w:p>
    <w:p w:rsidR="00787B26" w:rsidRPr="00055189" w:rsidRDefault="00787B26" w:rsidP="001F67B3">
      <w:pPr>
        <w:bidi w:val="0"/>
        <w:spacing w:before="120" w:after="120"/>
        <w:jc w:val="center"/>
        <w:rPr>
          <w:rFonts w:cs="Simplified Arabic"/>
          <w:b/>
          <w:bCs/>
          <w:sz w:val="60"/>
          <w:szCs w:val="60"/>
          <w:rtl/>
          <w:lang w:bidi="ar-EG"/>
        </w:rPr>
      </w:pPr>
    </w:p>
    <w:p w:rsidR="005935D2" w:rsidRDefault="00303748" w:rsidP="001F67B3">
      <w:pPr>
        <w:bidi w:val="0"/>
        <w:spacing w:before="120" w:after="120"/>
        <w:jc w:val="center"/>
        <w:rPr>
          <w:rFonts w:cs="Simplified Arabic"/>
          <w:b/>
          <w:bCs/>
          <w:sz w:val="32"/>
          <w:szCs w:val="32"/>
          <w:lang w:bidi="ar-EG"/>
        </w:rPr>
      </w:pPr>
      <w:r>
        <w:rPr>
          <w:rFonts w:cs="Simplified Arabic"/>
          <w:b/>
          <w:bCs/>
          <w:sz w:val="32"/>
          <w:szCs w:val="32"/>
          <w:rtl/>
          <w:lang w:bidi="ar-EG"/>
        </w:rPr>
        <w:br w:type="page"/>
      </w:r>
    </w:p>
    <w:p w:rsidR="00787B26" w:rsidRPr="00BB206A" w:rsidRDefault="005935D2" w:rsidP="001F67B3">
      <w:pPr>
        <w:bidi w:val="0"/>
        <w:spacing w:before="120" w:after="120"/>
        <w:jc w:val="center"/>
        <w:rPr>
          <w:rFonts w:cs="Simplified Arabic"/>
          <w:b/>
          <w:bCs/>
          <w:sz w:val="32"/>
          <w:szCs w:val="32"/>
          <w:rtl/>
          <w:lang w:bidi="ar-EG"/>
        </w:rPr>
      </w:pPr>
      <w:r w:rsidRPr="005935D2">
        <w:rPr>
          <w:rStyle w:val="tlid-translation"/>
          <w:sz w:val="32"/>
          <w:szCs w:val="32"/>
          <w:lang/>
        </w:rPr>
        <w:lastRenderedPageBreak/>
        <w:t>Table of contents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6095"/>
        <w:gridCol w:w="1668"/>
      </w:tblGrid>
      <w:tr w:rsidR="00BB206A" w:rsidRPr="005935D2" w:rsidTr="005935D2">
        <w:trPr>
          <w:trHeight w:val="476"/>
        </w:trPr>
        <w:tc>
          <w:tcPr>
            <w:tcW w:w="1523" w:type="dxa"/>
            <w:shd w:val="clear" w:color="auto" w:fill="BFBFBF"/>
            <w:vAlign w:val="center"/>
          </w:tcPr>
          <w:p w:rsidR="00BB206A" w:rsidRPr="005935D2" w:rsidRDefault="005935D2" w:rsidP="001F67B3">
            <w:pPr>
              <w:bidi w:val="0"/>
              <w:jc w:val="center"/>
              <w:rPr>
                <w:rFonts w:cs="Simplified Arabic"/>
                <w:b/>
                <w:bCs/>
                <w:sz w:val="28"/>
                <w:szCs w:val="28"/>
                <w:rtl/>
                <w:lang w:bidi="ar-EG"/>
              </w:rPr>
            </w:pPr>
            <w:r w:rsidRPr="005935D2">
              <w:rPr>
                <w:rStyle w:val="tlid-translation"/>
                <w:b/>
                <w:bCs/>
                <w:sz w:val="28"/>
                <w:szCs w:val="28"/>
                <w:lang/>
              </w:rPr>
              <w:t>page number</w:t>
            </w:r>
          </w:p>
        </w:tc>
        <w:tc>
          <w:tcPr>
            <w:tcW w:w="6095" w:type="dxa"/>
            <w:shd w:val="clear" w:color="auto" w:fill="BFBFBF"/>
            <w:vAlign w:val="center"/>
          </w:tcPr>
          <w:p w:rsidR="00BB206A" w:rsidRPr="001F67B3" w:rsidRDefault="005935D2" w:rsidP="001F67B3">
            <w:pPr>
              <w:bidi w:val="0"/>
              <w:jc w:val="center"/>
              <w:rPr>
                <w:rStyle w:val="tlid-translation"/>
                <w:rtl/>
                <w:lang/>
              </w:rPr>
            </w:pPr>
            <w:r w:rsidRPr="005935D2">
              <w:rPr>
                <w:rStyle w:val="tlid-translation"/>
                <w:b/>
                <w:bCs/>
                <w:sz w:val="28"/>
                <w:szCs w:val="28"/>
                <w:lang/>
              </w:rPr>
              <w:t>Subject</w:t>
            </w:r>
          </w:p>
        </w:tc>
        <w:tc>
          <w:tcPr>
            <w:tcW w:w="1668" w:type="dxa"/>
            <w:shd w:val="clear" w:color="auto" w:fill="BFBFBF"/>
            <w:vAlign w:val="center"/>
          </w:tcPr>
          <w:p w:rsidR="00BB206A" w:rsidRPr="005935D2" w:rsidRDefault="005935D2" w:rsidP="001F67B3">
            <w:pPr>
              <w:bidi w:val="0"/>
              <w:jc w:val="center"/>
              <w:rPr>
                <w:rFonts w:cs="Simplified Arabic"/>
                <w:b/>
                <w:bCs/>
                <w:sz w:val="28"/>
                <w:szCs w:val="28"/>
                <w:rtl/>
                <w:lang w:bidi="ar-EG"/>
              </w:rPr>
            </w:pPr>
            <w:r w:rsidRPr="005935D2">
              <w:rPr>
                <w:rStyle w:val="tlid-translation"/>
                <w:b/>
                <w:bCs/>
                <w:sz w:val="28"/>
                <w:szCs w:val="28"/>
                <w:lang/>
              </w:rPr>
              <w:t>serial</w:t>
            </w:r>
          </w:p>
        </w:tc>
      </w:tr>
      <w:tr w:rsidR="00BB206A" w:rsidRPr="003961AA" w:rsidTr="005935D2">
        <w:tc>
          <w:tcPr>
            <w:tcW w:w="1523" w:type="dxa"/>
            <w:shd w:val="clear" w:color="auto" w:fill="auto"/>
          </w:tcPr>
          <w:p w:rsidR="00BB206A" w:rsidRPr="003961AA" w:rsidRDefault="00BB206A" w:rsidP="001F67B3">
            <w:pPr>
              <w:bidi w:val="0"/>
              <w:jc w:val="center"/>
              <w:rPr>
                <w:rFonts w:cs="Simplified Arabic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6095" w:type="dxa"/>
            <w:shd w:val="clear" w:color="auto" w:fill="auto"/>
          </w:tcPr>
          <w:p w:rsidR="00BB206A" w:rsidRPr="001F67B3" w:rsidRDefault="005935D2" w:rsidP="001F67B3">
            <w:pPr>
              <w:bidi w:val="0"/>
              <w:rPr>
                <w:rStyle w:val="tlid-translation"/>
                <w:sz w:val="28"/>
                <w:szCs w:val="28"/>
                <w:rtl/>
                <w:lang/>
              </w:rPr>
            </w:pPr>
            <w:r w:rsidRPr="001F67B3">
              <w:rPr>
                <w:rStyle w:val="tlid-translation"/>
                <w:b/>
                <w:bCs/>
                <w:sz w:val="28"/>
                <w:szCs w:val="28"/>
                <w:lang/>
              </w:rPr>
              <w:t>Summary:</w:t>
            </w:r>
          </w:p>
        </w:tc>
        <w:tc>
          <w:tcPr>
            <w:tcW w:w="1668" w:type="dxa"/>
            <w:shd w:val="clear" w:color="auto" w:fill="BFBFBF"/>
          </w:tcPr>
          <w:p w:rsidR="00BB206A" w:rsidRPr="003961AA" w:rsidRDefault="005935D2" w:rsidP="001F67B3">
            <w:pPr>
              <w:bidi w:val="0"/>
              <w:jc w:val="center"/>
              <w:rPr>
                <w:rFonts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cs="Simplified Arabic"/>
                <w:b/>
                <w:bCs/>
                <w:sz w:val="32"/>
                <w:szCs w:val="32"/>
                <w:lang w:bidi="ar-EG"/>
              </w:rPr>
              <w:t>1</w:t>
            </w:r>
          </w:p>
        </w:tc>
      </w:tr>
      <w:tr w:rsidR="00BB206A" w:rsidRPr="003961AA" w:rsidTr="005935D2">
        <w:tc>
          <w:tcPr>
            <w:tcW w:w="1523" w:type="dxa"/>
            <w:shd w:val="clear" w:color="auto" w:fill="auto"/>
          </w:tcPr>
          <w:p w:rsidR="00BB206A" w:rsidRPr="003961AA" w:rsidRDefault="00BB206A" w:rsidP="001F67B3">
            <w:pPr>
              <w:bidi w:val="0"/>
              <w:jc w:val="center"/>
              <w:rPr>
                <w:rFonts w:cs="Simplified Arabic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6095" w:type="dxa"/>
            <w:shd w:val="clear" w:color="auto" w:fill="auto"/>
          </w:tcPr>
          <w:p w:rsidR="00BB206A" w:rsidRPr="001F67B3" w:rsidRDefault="005935D2" w:rsidP="001F67B3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1F67B3">
              <w:rPr>
                <w:rStyle w:val="tlid-translation"/>
                <w:rFonts w:asciiTheme="majorBidi" w:hAnsiTheme="majorBidi" w:cstheme="majorBidi"/>
                <w:b/>
                <w:bCs/>
                <w:sz w:val="28"/>
                <w:szCs w:val="28"/>
                <w:lang/>
              </w:rPr>
              <w:t>Introduction :</w:t>
            </w:r>
          </w:p>
        </w:tc>
        <w:tc>
          <w:tcPr>
            <w:tcW w:w="1668" w:type="dxa"/>
            <w:shd w:val="clear" w:color="auto" w:fill="BFBFBF"/>
          </w:tcPr>
          <w:p w:rsidR="00BB206A" w:rsidRPr="003961AA" w:rsidRDefault="005935D2" w:rsidP="001F67B3">
            <w:pPr>
              <w:bidi w:val="0"/>
              <w:jc w:val="center"/>
              <w:rPr>
                <w:rFonts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cs="Simplified Arabic"/>
                <w:b/>
                <w:bCs/>
                <w:sz w:val="32"/>
                <w:szCs w:val="32"/>
                <w:lang w:bidi="ar-EG"/>
              </w:rPr>
              <w:t>2</w:t>
            </w:r>
          </w:p>
        </w:tc>
      </w:tr>
      <w:tr w:rsidR="00BB206A" w:rsidRPr="003961AA" w:rsidTr="005935D2">
        <w:tc>
          <w:tcPr>
            <w:tcW w:w="1523" w:type="dxa"/>
            <w:shd w:val="clear" w:color="auto" w:fill="auto"/>
          </w:tcPr>
          <w:p w:rsidR="00BB206A" w:rsidRPr="003961AA" w:rsidRDefault="00BB206A" w:rsidP="001F67B3">
            <w:pPr>
              <w:bidi w:val="0"/>
              <w:jc w:val="center"/>
              <w:rPr>
                <w:rFonts w:cs="Simplified Arabic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6095" w:type="dxa"/>
            <w:shd w:val="clear" w:color="auto" w:fill="auto"/>
          </w:tcPr>
          <w:p w:rsidR="00BB206A" w:rsidRPr="001F67B3" w:rsidRDefault="005935D2" w:rsidP="001F67B3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1F67B3">
              <w:rPr>
                <w:rStyle w:val="tlid-translation"/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/>
              </w:rPr>
              <w:t>First</w:t>
            </w:r>
            <w:r w:rsidRPr="001F67B3">
              <w:rPr>
                <w:rStyle w:val="tlid-translation"/>
                <w:rFonts w:asciiTheme="majorBidi" w:hAnsiTheme="majorBidi" w:cstheme="majorBidi"/>
                <w:b/>
                <w:bCs/>
                <w:sz w:val="28"/>
                <w:szCs w:val="28"/>
                <w:lang/>
              </w:rPr>
              <w:t>: concepts and terms included in the research topic.</w:t>
            </w:r>
          </w:p>
        </w:tc>
        <w:tc>
          <w:tcPr>
            <w:tcW w:w="1668" w:type="dxa"/>
            <w:shd w:val="clear" w:color="auto" w:fill="BFBFBF"/>
          </w:tcPr>
          <w:p w:rsidR="00BB206A" w:rsidRPr="003961AA" w:rsidRDefault="005935D2" w:rsidP="001F67B3">
            <w:pPr>
              <w:bidi w:val="0"/>
              <w:jc w:val="center"/>
              <w:rPr>
                <w:rFonts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cs="Simplified Arabic"/>
                <w:b/>
                <w:bCs/>
                <w:sz w:val="32"/>
                <w:szCs w:val="32"/>
                <w:lang w:bidi="ar-EG"/>
              </w:rPr>
              <w:t>3</w:t>
            </w:r>
          </w:p>
        </w:tc>
      </w:tr>
      <w:tr w:rsidR="00BB206A" w:rsidRPr="003961AA" w:rsidTr="005935D2">
        <w:tc>
          <w:tcPr>
            <w:tcW w:w="1523" w:type="dxa"/>
            <w:shd w:val="clear" w:color="auto" w:fill="auto"/>
          </w:tcPr>
          <w:p w:rsidR="00BB206A" w:rsidRPr="003961AA" w:rsidRDefault="00BB206A" w:rsidP="001F67B3">
            <w:pPr>
              <w:bidi w:val="0"/>
              <w:jc w:val="center"/>
              <w:rPr>
                <w:rFonts w:cs="Simplified Arabic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6095" w:type="dxa"/>
            <w:shd w:val="clear" w:color="auto" w:fill="auto"/>
          </w:tcPr>
          <w:p w:rsidR="00BB206A" w:rsidRPr="001F67B3" w:rsidRDefault="005935D2" w:rsidP="001F67B3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1F67B3">
              <w:rPr>
                <w:rStyle w:val="tlid-translation"/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/>
              </w:rPr>
              <w:t>Second</w:t>
            </w:r>
            <w:r w:rsidRPr="001F67B3">
              <w:rPr>
                <w:rStyle w:val="tlid-translation"/>
                <w:rFonts w:asciiTheme="majorBidi" w:hAnsiTheme="majorBidi" w:cstheme="majorBidi"/>
                <w:b/>
                <w:bCs/>
                <w:sz w:val="28"/>
                <w:szCs w:val="28"/>
                <w:lang/>
              </w:rPr>
              <w:t>: theoretical framework</w:t>
            </w:r>
            <w:proofErr w:type="gramStart"/>
            <w:r w:rsidRPr="001F67B3">
              <w:rPr>
                <w:rStyle w:val="tlid-translation"/>
                <w:rFonts w:asciiTheme="majorBidi" w:hAnsiTheme="majorBidi" w:cstheme="majorBidi"/>
                <w:b/>
                <w:bCs/>
                <w:sz w:val="28"/>
                <w:szCs w:val="28"/>
                <w:lang/>
              </w:rPr>
              <w:t>.</w:t>
            </w:r>
            <w:r w:rsidR="00505D5C" w:rsidRPr="001F67B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.</w:t>
            </w:r>
            <w:proofErr w:type="gramEnd"/>
          </w:p>
        </w:tc>
        <w:tc>
          <w:tcPr>
            <w:tcW w:w="1668" w:type="dxa"/>
            <w:shd w:val="clear" w:color="auto" w:fill="BFBFBF"/>
          </w:tcPr>
          <w:p w:rsidR="00BB206A" w:rsidRPr="003961AA" w:rsidRDefault="005935D2" w:rsidP="001F67B3">
            <w:pPr>
              <w:bidi w:val="0"/>
              <w:jc w:val="center"/>
              <w:rPr>
                <w:rFonts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cs="Simplified Arabic"/>
                <w:b/>
                <w:bCs/>
                <w:sz w:val="32"/>
                <w:szCs w:val="32"/>
                <w:lang w:bidi="ar-EG"/>
              </w:rPr>
              <w:t>4</w:t>
            </w:r>
          </w:p>
        </w:tc>
      </w:tr>
      <w:tr w:rsidR="00BB206A" w:rsidRPr="003961AA" w:rsidTr="005935D2">
        <w:tc>
          <w:tcPr>
            <w:tcW w:w="1523" w:type="dxa"/>
            <w:shd w:val="clear" w:color="auto" w:fill="auto"/>
          </w:tcPr>
          <w:p w:rsidR="00BB206A" w:rsidRPr="003961AA" w:rsidRDefault="00BB206A" w:rsidP="001F67B3">
            <w:pPr>
              <w:bidi w:val="0"/>
              <w:jc w:val="center"/>
              <w:rPr>
                <w:rFonts w:cs="Simplified Arabic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6095" w:type="dxa"/>
            <w:shd w:val="clear" w:color="auto" w:fill="auto"/>
          </w:tcPr>
          <w:p w:rsidR="00BB206A" w:rsidRPr="001F67B3" w:rsidRDefault="005935D2" w:rsidP="001F67B3">
            <w:pPr>
              <w:tabs>
                <w:tab w:val="right" w:pos="911"/>
              </w:tabs>
              <w:bidi w:val="0"/>
              <w:ind w:left="720" w:hanging="545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1F67B3">
              <w:rPr>
                <w:rStyle w:val="tlid-translation"/>
                <w:rFonts w:asciiTheme="majorBidi" w:hAnsiTheme="majorBidi" w:cstheme="majorBidi"/>
                <w:b/>
                <w:bCs/>
                <w:sz w:val="28"/>
                <w:szCs w:val="28"/>
                <w:lang/>
              </w:rPr>
              <w:t>a. Theoretical framework for ...</w:t>
            </w:r>
          </w:p>
        </w:tc>
        <w:tc>
          <w:tcPr>
            <w:tcW w:w="1668" w:type="dxa"/>
            <w:shd w:val="clear" w:color="auto" w:fill="BFBFBF"/>
          </w:tcPr>
          <w:p w:rsidR="00BB206A" w:rsidRPr="003961AA" w:rsidRDefault="005935D2" w:rsidP="001F67B3">
            <w:pPr>
              <w:bidi w:val="0"/>
              <w:jc w:val="center"/>
              <w:rPr>
                <w:rFonts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cs="Simplified Arabic"/>
                <w:b/>
                <w:bCs/>
                <w:sz w:val="32"/>
                <w:szCs w:val="32"/>
                <w:lang w:bidi="ar-EG"/>
              </w:rPr>
              <w:t>5</w:t>
            </w:r>
          </w:p>
        </w:tc>
      </w:tr>
      <w:tr w:rsidR="00BB206A" w:rsidRPr="003961AA" w:rsidTr="001F67B3">
        <w:trPr>
          <w:trHeight w:val="393"/>
        </w:trPr>
        <w:tc>
          <w:tcPr>
            <w:tcW w:w="1523" w:type="dxa"/>
            <w:shd w:val="clear" w:color="auto" w:fill="auto"/>
          </w:tcPr>
          <w:p w:rsidR="00BB206A" w:rsidRPr="003961AA" w:rsidRDefault="00BB206A" w:rsidP="001F67B3">
            <w:pPr>
              <w:bidi w:val="0"/>
              <w:jc w:val="center"/>
              <w:rPr>
                <w:rFonts w:cs="Simplified Arabic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6095" w:type="dxa"/>
            <w:shd w:val="clear" w:color="auto" w:fill="auto"/>
          </w:tcPr>
          <w:p w:rsidR="00BB206A" w:rsidRPr="001F67B3" w:rsidRDefault="005935D2" w:rsidP="001F67B3">
            <w:pPr>
              <w:bidi w:val="0"/>
              <w:ind w:left="720" w:hanging="545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1F67B3">
              <w:rPr>
                <w:rStyle w:val="tlid-translation"/>
                <w:rFonts w:asciiTheme="majorBidi" w:hAnsiTheme="majorBidi" w:cstheme="majorBidi"/>
                <w:b/>
                <w:bCs/>
                <w:sz w:val="28"/>
                <w:szCs w:val="28"/>
                <w:lang/>
              </w:rPr>
              <w:t>B. Theoretical framework for ...</w:t>
            </w:r>
          </w:p>
        </w:tc>
        <w:tc>
          <w:tcPr>
            <w:tcW w:w="1668" w:type="dxa"/>
            <w:shd w:val="clear" w:color="auto" w:fill="BFBFBF"/>
          </w:tcPr>
          <w:p w:rsidR="00BB206A" w:rsidRPr="003961AA" w:rsidRDefault="005935D2" w:rsidP="001F67B3">
            <w:pPr>
              <w:bidi w:val="0"/>
              <w:jc w:val="center"/>
              <w:rPr>
                <w:rFonts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cs="Simplified Arabic"/>
                <w:b/>
                <w:bCs/>
                <w:sz w:val="32"/>
                <w:szCs w:val="32"/>
                <w:lang w:bidi="ar-EG"/>
              </w:rPr>
              <w:t>6</w:t>
            </w:r>
          </w:p>
        </w:tc>
      </w:tr>
      <w:tr w:rsidR="00BB206A" w:rsidRPr="003961AA" w:rsidTr="005935D2">
        <w:tc>
          <w:tcPr>
            <w:tcW w:w="1523" w:type="dxa"/>
            <w:shd w:val="clear" w:color="auto" w:fill="auto"/>
          </w:tcPr>
          <w:p w:rsidR="00BB206A" w:rsidRPr="003961AA" w:rsidRDefault="00BB206A" w:rsidP="001F67B3">
            <w:pPr>
              <w:bidi w:val="0"/>
              <w:jc w:val="center"/>
              <w:rPr>
                <w:rFonts w:cs="Simplified Arabic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6095" w:type="dxa"/>
            <w:shd w:val="clear" w:color="auto" w:fill="auto"/>
          </w:tcPr>
          <w:p w:rsidR="00BB206A" w:rsidRPr="001F67B3" w:rsidRDefault="001F67B3" w:rsidP="001F67B3">
            <w:pPr>
              <w:tabs>
                <w:tab w:val="right" w:pos="911"/>
              </w:tabs>
              <w:bidi w:val="0"/>
              <w:ind w:left="459" w:hanging="284"/>
              <w:jc w:val="lowKashida"/>
              <w:rPr>
                <w:rStyle w:val="tlid-translation"/>
                <w:rFonts w:asciiTheme="majorBidi" w:hAnsiTheme="majorBidi" w:cstheme="majorBidi"/>
                <w:b/>
                <w:bCs/>
                <w:sz w:val="28"/>
                <w:szCs w:val="28"/>
                <w:rtl/>
                <w:lang/>
              </w:rPr>
            </w:pPr>
            <w:r w:rsidRPr="001F67B3">
              <w:rPr>
                <w:rStyle w:val="tlid-translation"/>
                <w:rFonts w:asciiTheme="majorBidi" w:hAnsiTheme="majorBidi" w:cstheme="majorBidi"/>
                <w:b/>
                <w:bCs/>
                <w:sz w:val="28"/>
                <w:szCs w:val="28"/>
                <w:lang/>
              </w:rPr>
              <w:t xml:space="preserve">c. </w:t>
            </w:r>
            <w:r w:rsidR="005935D2" w:rsidRPr="001F67B3">
              <w:rPr>
                <w:rStyle w:val="tlid-translation"/>
                <w:rFonts w:asciiTheme="majorBidi" w:hAnsiTheme="majorBidi" w:cstheme="majorBidi"/>
                <w:b/>
                <w:bCs/>
                <w:sz w:val="28"/>
                <w:szCs w:val="28"/>
                <w:lang/>
              </w:rPr>
              <w:t>Explain the relationship between the two concepts or the effect of either of them on the other ...</w:t>
            </w:r>
          </w:p>
        </w:tc>
        <w:tc>
          <w:tcPr>
            <w:tcW w:w="1668" w:type="dxa"/>
            <w:shd w:val="clear" w:color="auto" w:fill="BFBFBF"/>
          </w:tcPr>
          <w:p w:rsidR="00BB206A" w:rsidRPr="001F67B3" w:rsidRDefault="005935D2" w:rsidP="001F67B3">
            <w:pPr>
              <w:bidi w:val="0"/>
              <w:jc w:val="center"/>
              <w:rPr>
                <w:rFonts w:cs="Simplified Arabic"/>
                <w:b/>
                <w:bCs/>
                <w:sz w:val="32"/>
                <w:szCs w:val="32"/>
                <w:rtl/>
                <w:lang w:bidi="ar-EG"/>
              </w:rPr>
            </w:pPr>
            <w:r w:rsidRPr="001F67B3">
              <w:rPr>
                <w:rFonts w:cs="Simplified Arabic"/>
                <w:b/>
                <w:bCs/>
                <w:sz w:val="32"/>
                <w:szCs w:val="32"/>
                <w:lang w:bidi="ar-EG"/>
              </w:rPr>
              <w:t>7</w:t>
            </w:r>
          </w:p>
        </w:tc>
      </w:tr>
      <w:tr w:rsidR="00BB206A" w:rsidRPr="003961AA" w:rsidTr="005935D2">
        <w:tc>
          <w:tcPr>
            <w:tcW w:w="1523" w:type="dxa"/>
            <w:shd w:val="clear" w:color="auto" w:fill="auto"/>
          </w:tcPr>
          <w:p w:rsidR="00BB206A" w:rsidRPr="003961AA" w:rsidRDefault="00BB206A" w:rsidP="001F67B3">
            <w:pPr>
              <w:bidi w:val="0"/>
              <w:jc w:val="center"/>
              <w:rPr>
                <w:rFonts w:cs="Simplified Arabic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6095" w:type="dxa"/>
            <w:shd w:val="clear" w:color="auto" w:fill="auto"/>
          </w:tcPr>
          <w:p w:rsidR="00BB206A" w:rsidRPr="001F67B3" w:rsidRDefault="001F67B3" w:rsidP="001F67B3">
            <w:pPr>
              <w:tabs>
                <w:tab w:val="right" w:pos="911"/>
              </w:tabs>
              <w:bidi w:val="0"/>
              <w:ind w:left="720" w:hanging="545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1F67B3">
              <w:rPr>
                <w:rStyle w:val="tlid-translation"/>
                <w:rFonts w:asciiTheme="majorBidi" w:hAnsiTheme="majorBidi" w:cstheme="majorBidi"/>
                <w:b/>
                <w:bCs/>
                <w:sz w:val="28"/>
                <w:szCs w:val="28"/>
                <w:lang/>
              </w:rPr>
              <w:t>D. Applied examples.</w:t>
            </w:r>
          </w:p>
        </w:tc>
        <w:tc>
          <w:tcPr>
            <w:tcW w:w="1668" w:type="dxa"/>
            <w:shd w:val="clear" w:color="auto" w:fill="BFBFBF"/>
          </w:tcPr>
          <w:p w:rsidR="00BB206A" w:rsidRPr="003961AA" w:rsidRDefault="005935D2" w:rsidP="001F67B3">
            <w:pPr>
              <w:bidi w:val="0"/>
              <w:jc w:val="center"/>
              <w:rPr>
                <w:rFonts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cs="Simplified Arabic"/>
                <w:b/>
                <w:bCs/>
                <w:sz w:val="32"/>
                <w:szCs w:val="32"/>
                <w:lang w:bidi="ar-EG"/>
              </w:rPr>
              <w:t>8</w:t>
            </w:r>
          </w:p>
        </w:tc>
      </w:tr>
      <w:tr w:rsidR="00BB206A" w:rsidRPr="003961AA" w:rsidTr="005935D2">
        <w:tc>
          <w:tcPr>
            <w:tcW w:w="1523" w:type="dxa"/>
            <w:shd w:val="clear" w:color="auto" w:fill="auto"/>
          </w:tcPr>
          <w:p w:rsidR="00BB206A" w:rsidRPr="003961AA" w:rsidRDefault="00BB206A" w:rsidP="001F67B3">
            <w:pPr>
              <w:bidi w:val="0"/>
              <w:jc w:val="center"/>
              <w:rPr>
                <w:rFonts w:cs="Simplified Arabic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6095" w:type="dxa"/>
            <w:shd w:val="clear" w:color="auto" w:fill="auto"/>
          </w:tcPr>
          <w:p w:rsidR="00BB206A" w:rsidRPr="001F67B3" w:rsidRDefault="001F67B3" w:rsidP="001F67B3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1F67B3">
              <w:rPr>
                <w:rStyle w:val="tlid-translation"/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/>
              </w:rPr>
              <w:t>Third</w:t>
            </w:r>
            <w:r w:rsidRPr="001F67B3">
              <w:rPr>
                <w:rStyle w:val="tlid-translation"/>
                <w:rFonts w:asciiTheme="majorBidi" w:hAnsiTheme="majorBidi" w:cstheme="majorBidi"/>
                <w:b/>
                <w:bCs/>
                <w:sz w:val="28"/>
                <w:szCs w:val="28"/>
                <w:lang/>
              </w:rPr>
              <w:t>: The results.</w:t>
            </w:r>
          </w:p>
        </w:tc>
        <w:tc>
          <w:tcPr>
            <w:tcW w:w="1668" w:type="dxa"/>
            <w:shd w:val="clear" w:color="auto" w:fill="BFBFBF"/>
          </w:tcPr>
          <w:p w:rsidR="00BB206A" w:rsidRPr="003961AA" w:rsidRDefault="005935D2" w:rsidP="001F67B3">
            <w:pPr>
              <w:bidi w:val="0"/>
              <w:jc w:val="center"/>
              <w:rPr>
                <w:rFonts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cs="Simplified Arabic"/>
                <w:b/>
                <w:bCs/>
                <w:sz w:val="32"/>
                <w:szCs w:val="32"/>
                <w:lang w:bidi="ar-EG"/>
              </w:rPr>
              <w:t>9</w:t>
            </w:r>
          </w:p>
        </w:tc>
      </w:tr>
      <w:tr w:rsidR="00BB206A" w:rsidRPr="003961AA" w:rsidTr="005935D2">
        <w:tc>
          <w:tcPr>
            <w:tcW w:w="1523" w:type="dxa"/>
            <w:shd w:val="clear" w:color="auto" w:fill="auto"/>
          </w:tcPr>
          <w:p w:rsidR="00BB206A" w:rsidRPr="003961AA" w:rsidRDefault="00BB206A" w:rsidP="001F67B3">
            <w:pPr>
              <w:bidi w:val="0"/>
              <w:jc w:val="center"/>
              <w:rPr>
                <w:rFonts w:cs="Simplified Arabic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6095" w:type="dxa"/>
            <w:shd w:val="clear" w:color="auto" w:fill="auto"/>
          </w:tcPr>
          <w:p w:rsidR="00BB206A" w:rsidRPr="001F67B3" w:rsidRDefault="001F67B3" w:rsidP="001F67B3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1F67B3">
              <w:rPr>
                <w:rStyle w:val="tlid-translation"/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/>
              </w:rPr>
              <w:t>Fourth</w:t>
            </w:r>
            <w:r w:rsidRPr="001F67B3">
              <w:rPr>
                <w:rStyle w:val="tlid-translation"/>
                <w:rFonts w:asciiTheme="majorBidi" w:hAnsiTheme="majorBidi" w:cstheme="majorBidi"/>
                <w:b/>
                <w:bCs/>
                <w:sz w:val="28"/>
                <w:szCs w:val="28"/>
                <w:lang/>
              </w:rPr>
              <w:t>: Recommendations.</w:t>
            </w:r>
          </w:p>
        </w:tc>
        <w:tc>
          <w:tcPr>
            <w:tcW w:w="1668" w:type="dxa"/>
            <w:shd w:val="clear" w:color="auto" w:fill="BFBFBF"/>
          </w:tcPr>
          <w:p w:rsidR="00BB206A" w:rsidRPr="003961AA" w:rsidRDefault="005935D2" w:rsidP="001F67B3">
            <w:pPr>
              <w:bidi w:val="0"/>
              <w:jc w:val="center"/>
              <w:rPr>
                <w:rFonts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cs="Simplified Arabic"/>
                <w:b/>
                <w:bCs/>
                <w:sz w:val="32"/>
                <w:szCs w:val="32"/>
                <w:lang w:bidi="ar-EG"/>
              </w:rPr>
              <w:t>10</w:t>
            </w:r>
          </w:p>
        </w:tc>
      </w:tr>
      <w:tr w:rsidR="00BB206A" w:rsidRPr="003961AA" w:rsidTr="005935D2">
        <w:tc>
          <w:tcPr>
            <w:tcW w:w="1523" w:type="dxa"/>
            <w:shd w:val="clear" w:color="auto" w:fill="auto"/>
          </w:tcPr>
          <w:p w:rsidR="00BB206A" w:rsidRPr="003961AA" w:rsidRDefault="00BB206A" w:rsidP="001F67B3">
            <w:pPr>
              <w:bidi w:val="0"/>
              <w:jc w:val="center"/>
              <w:rPr>
                <w:rFonts w:cs="Simplified Arabic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6095" w:type="dxa"/>
            <w:shd w:val="clear" w:color="auto" w:fill="auto"/>
          </w:tcPr>
          <w:p w:rsidR="00BB206A" w:rsidRPr="001F67B3" w:rsidRDefault="001F67B3" w:rsidP="001F67B3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1F67B3">
              <w:rPr>
                <w:rStyle w:val="tlid-translation"/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/>
              </w:rPr>
              <w:t>Fifth</w:t>
            </w:r>
            <w:r w:rsidRPr="001F67B3">
              <w:rPr>
                <w:rStyle w:val="tlid-translation"/>
                <w:rFonts w:asciiTheme="majorBidi" w:hAnsiTheme="majorBidi" w:cstheme="majorBidi"/>
                <w:b/>
                <w:bCs/>
                <w:sz w:val="28"/>
                <w:szCs w:val="28"/>
                <w:lang/>
              </w:rPr>
              <w:t>: references.</w:t>
            </w:r>
          </w:p>
        </w:tc>
        <w:tc>
          <w:tcPr>
            <w:tcW w:w="1668" w:type="dxa"/>
            <w:shd w:val="clear" w:color="auto" w:fill="BFBFBF"/>
          </w:tcPr>
          <w:p w:rsidR="00BB206A" w:rsidRPr="003961AA" w:rsidRDefault="005935D2" w:rsidP="001F67B3">
            <w:pPr>
              <w:bidi w:val="0"/>
              <w:jc w:val="center"/>
              <w:rPr>
                <w:rFonts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cs="Simplified Arabic"/>
                <w:b/>
                <w:bCs/>
                <w:sz w:val="32"/>
                <w:szCs w:val="32"/>
                <w:lang w:bidi="ar-EG"/>
              </w:rPr>
              <w:t>11</w:t>
            </w:r>
          </w:p>
        </w:tc>
      </w:tr>
    </w:tbl>
    <w:p w:rsidR="00B94C3D" w:rsidRDefault="00AC20E8" w:rsidP="001F67B3">
      <w:pPr>
        <w:bidi w:val="0"/>
        <w:spacing w:before="120" w:after="120"/>
        <w:rPr>
          <w:rFonts w:cs="Simplified Arabic"/>
          <w:b/>
          <w:bCs/>
          <w:sz w:val="32"/>
          <w:szCs w:val="32"/>
          <w:rtl/>
          <w:lang w:bidi="ar-EG"/>
        </w:rPr>
      </w:pPr>
      <w:r>
        <w:rPr>
          <w:rFonts w:cs="Simplified Arabic"/>
          <w:b/>
          <w:bCs/>
          <w:sz w:val="72"/>
          <w:szCs w:val="72"/>
          <w:rtl/>
          <w:lang w:bidi="ar-EG"/>
        </w:rPr>
        <w:br w:type="page"/>
      </w:r>
      <w:r w:rsidR="001F67B3" w:rsidRPr="001F67B3">
        <w:rPr>
          <w:rStyle w:val="tlid-translation"/>
          <w:b/>
          <w:bCs/>
          <w:sz w:val="32"/>
          <w:szCs w:val="32"/>
          <w:lang/>
        </w:rPr>
        <w:lastRenderedPageBreak/>
        <w:t>Summary:</w:t>
      </w:r>
    </w:p>
    <w:p w:rsidR="00B94C3D" w:rsidRPr="001F67B3" w:rsidRDefault="001F67B3" w:rsidP="001F67B3">
      <w:pPr>
        <w:bidi w:val="0"/>
        <w:spacing w:before="120" w:after="120"/>
        <w:jc w:val="center"/>
        <w:rPr>
          <w:rFonts w:cs="Simplified Arabic"/>
          <w:b/>
          <w:bCs/>
          <w:color w:val="FF0000"/>
          <w:sz w:val="160"/>
          <w:szCs w:val="160"/>
          <w:rtl/>
          <w:lang w:bidi="ar-EG"/>
        </w:rPr>
      </w:pPr>
      <w:r w:rsidRPr="001F67B3">
        <w:rPr>
          <w:rStyle w:val="tlid-translation"/>
          <w:color w:val="FF0000"/>
          <w:sz w:val="36"/>
          <w:szCs w:val="36"/>
          <w:lang/>
        </w:rPr>
        <w:t>No more than one page</w:t>
      </w:r>
    </w:p>
    <w:p w:rsidR="001F67B3" w:rsidRDefault="00E4387B" w:rsidP="001F67B3">
      <w:pPr>
        <w:bidi w:val="0"/>
        <w:spacing w:before="120" w:after="120"/>
        <w:rPr>
          <w:rStyle w:val="tlid-translation"/>
          <w:rFonts w:asciiTheme="majorBidi" w:hAnsiTheme="majorBidi" w:cstheme="majorBidi"/>
          <w:b/>
          <w:bCs/>
          <w:sz w:val="28"/>
          <w:szCs w:val="28"/>
          <w:lang/>
        </w:rPr>
      </w:pPr>
      <w:r w:rsidRPr="00BB206A">
        <w:rPr>
          <w:rFonts w:cs="Simplified Arabic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C53D04" wp14:editId="39C29E51">
                <wp:simplePos x="0" y="0"/>
                <wp:positionH relativeFrom="column">
                  <wp:posOffset>1424940</wp:posOffset>
                </wp:positionH>
                <wp:positionV relativeFrom="paragraph">
                  <wp:posOffset>-114300</wp:posOffset>
                </wp:positionV>
                <wp:extent cx="118745" cy="114300"/>
                <wp:effectExtent l="0" t="0" r="0" b="0"/>
                <wp:wrapNone/>
                <wp:docPr id="2" name="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11874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46" o:spid="_x0000_s1026" style="position:absolute;left:0;text-align:left;margin-left:112.2pt;margin-top:-9pt;width:9.35pt;height:9pt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" stroked="f">
                <v:path arrowok="t"/>
              </v:rect>
            </w:pict>
          </mc:Fallback>
        </mc:AlternateContent>
      </w:r>
      <w:r w:rsidR="001F67B3" w:rsidRPr="001F67B3">
        <w:rPr>
          <w:rStyle w:val="tlid-translation"/>
          <w:rFonts w:asciiTheme="majorBidi" w:hAnsiTheme="majorBidi" w:cstheme="majorBidi"/>
          <w:b/>
          <w:bCs/>
          <w:sz w:val="28"/>
          <w:szCs w:val="28"/>
          <w:lang/>
        </w:rPr>
        <w:t xml:space="preserve"> </w:t>
      </w:r>
    </w:p>
    <w:p w:rsidR="001F67B3" w:rsidRDefault="001F67B3" w:rsidP="001F67B3">
      <w:pPr>
        <w:bidi w:val="0"/>
        <w:rPr>
          <w:rStyle w:val="tlid-translation"/>
          <w:rFonts w:asciiTheme="majorBidi" w:hAnsiTheme="majorBidi" w:cstheme="majorBidi"/>
          <w:b/>
          <w:bCs/>
          <w:sz w:val="28"/>
          <w:szCs w:val="28"/>
          <w:lang/>
        </w:rPr>
      </w:pPr>
      <w:r>
        <w:rPr>
          <w:rStyle w:val="tlid-translation"/>
          <w:rFonts w:asciiTheme="majorBidi" w:hAnsiTheme="majorBidi" w:cstheme="majorBidi"/>
          <w:b/>
          <w:bCs/>
          <w:sz w:val="28"/>
          <w:szCs w:val="28"/>
          <w:lang/>
        </w:rPr>
        <w:br w:type="page"/>
      </w:r>
    </w:p>
    <w:p w:rsidR="00A63CA3" w:rsidRPr="001F67B3" w:rsidRDefault="001F67B3" w:rsidP="001F67B3">
      <w:pPr>
        <w:bidi w:val="0"/>
        <w:spacing w:before="120" w:after="120"/>
        <w:rPr>
          <w:rFonts w:cs="Simplified Arabic"/>
          <w:b/>
          <w:bCs/>
          <w:sz w:val="36"/>
          <w:szCs w:val="36"/>
          <w:rtl/>
          <w:lang w:bidi="ar-EG"/>
        </w:rPr>
      </w:pPr>
      <w:proofErr w:type="gramStart"/>
      <w:r w:rsidRPr="001F67B3">
        <w:rPr>
          <w:rStyle w:val="tlid-translation"/>
          <w:rFonts w:asciiTheme="majorBidi" w:hAnsiTheme="majorBidi" w:cstheme="majorBidi"/>
          <w:b/>
          <w:bCs/>
          <w:sz w:val="32"/>
          <w:szCs w:val="32"/>
          <w:lang/>
        </w:rPr>
        <w:lastRenderedPageBreak/>
        <w:t>Introduction :</w:t>
      </w:r>
      <w:proofErr w:type="gramEnd"/>
    </w:p>
    <w:p w:rsidR="00B94C3D" w:rsidRDefault="00B94C3D" w:rsidP="001F67B3">
      <w:pPr>
        <w:bidi w:val="0"/>
        <w:spacing w:before="120" w:after="120"/>
        <w:jc w:val="center"/>
        <w:rPr>
          <w:rFonts w:cs="Simplified Arabic"/>
          <w:b/>
          <w:bCs/>
          <w:sz w:val="32"/>
          <w:szCs w:val="32"/>
          <w:rtl/>
          <w:lang w:bidi="ar-EG"/>
        </w:rPr>
      </w:pPr>
    </w:p>
    <w:p w:rsidR="00B94C3D" w:rsidRDefault="00B94C3D" w:rsidP="001F67B3">
      <w:pPr>
        <w:bidi w:val="0"/>
        <w:spacing w:before="120" w:after="120"/>
        <w:jc w:val="center"/>
        <w:rPr>
          <w:rFonts w:cs="Simplified Arabic"/>
          <w:b/>
          <w:bCs/>
          <w:sz w:val="32"/>
          <w:szCs w:val="32"/>
          <w:rtl/>
          <w:lang w:bidi="ar-EG"/>
        </w:rPr>
      </w:pPr>
    </w:p>
    <w:p w:rsidR="00BB206A" w:rsidRDefault="001F67B3" w:rsidP="001F67B3">
      <w:pPr>
        <w:bidi w:val="0"/>
        <w:spacing w:before="120" w:after="120"/>
        <w:rPr>
          <w:rFonts w:cs="Simplified Arabic"/>
          <w:b/>
          <w:bCs/>
          <w:sz w:val="32"/>
          <w:szCs w:val="32"/>
          <w:rtl/>
          <w:lang w:bidi="ar-EG"/>
        </w:rPr>
      </w:pPr>
      <w:r w:rsidRPr="001F67B3">
        <w:rPr>
          <w:rStyle w:val="tlid-translation"/>
          <w:b/>
          <w:bCs/>
          <w:color w:val="FF0000"/>
          <w:sz w:val="36"/>
          <w:szCs w:val="36"/>
          <w:lang/>
        </w:rPr>
        <w:t>Not less than one page and not more than two pages</w:t>
      </w:r>
      <w:r w:rsidR="001C2343">
        <w:rPr>
          <w:rFonts w:cs="Simplified Arabic"/>
          <w:b/>
          <w:bCs/>
          <w:sz w:val="32"/>
          <w:szCs w:val="32"/>
          <w:rtl/>
          <w:lang w:bidi="ar-EG"/>
        </w:rPr>
        <w:br w:type="page"/>
      </w:r>
      <w:r w:rsidRPr="001F67B3">
        <w:rPr>
          <w:rStyle w:val="tlid-translation"/>
          <w:rFonts w:asciiTheme="majorBidi" w:hAnsiTheme="majorBidi" w:cstheme="majorBidi"/>
          <w:b/>
          <w:bCs/>
          <w:color w:val="FF0000"/>
          <w:sz w:val="32"/>
          <w:szCs w:val="32"/>
          <w:lang/>
        </w:rPr>
        <w:lastRenderedPageBreak/>
        <w:t>First</w:t>
      </w:r>
      <w:r w:rsidRPr="001F67B3">
        <w:rPr>
          <w:rStyle w:val="tlid-translation"/>
          <w:rFonts w:asciiTheme="majorBidi" w:hAnsiTheme="majorBidi" w:cstheme="majorBidi"/>
          <w:b/>
          <w:bCs/>
          <w:sz w:val="32"/>
          <w:szCs w:val="32"/>
          <w:lang/>
        </w:rPr>
        <w:t xml:space="preserve">: </w:t>
      </w:r>
      <w:r w:rsidR="00787AB7" w:rsidRPr="001F67B3">
        <w:rPr>
          <w:rStyle w:val="tlid-translation"/>
          <w:rFonts w:asciiTheme="majorBidi" w:hAnsiTheme="majorBidi" w:cstheme="majorBidi"/>
          <w:b/>
          <w:bCs/>
          <w:sz w:val="32"/>
          <w:szCs w:val="32"/>
          <w:lang/>
        </w:rPr>
        <w:t>C</w:t>
      </w:r>
      <w:r w:rsidRPr="001F67B3">
        <w:rPr>
          <w:rStyle w:val="tlid-translation"/>
          <w:rFonts w:asciiTheme="majorBidi" w:hAnsiTheme="majorBidi" w:cstheme="majorBidi"/>
          <w:b/>
          <w:bCs/>
          <w:sz w:val="32"/>
          <w:szCs w:val="32"/>
          <w:lang/>
        </w:rPr>
        <w:t>oncepts and terms included in the research topic</w:t>
      </w:r>
      <w:r w:rsidRPr="001F67B3">
        <w:rPr>
          <w:rStyle w:val="tlid-translation"/>
          <w:rFonts w:asciiTheme="majorBidi" w:hAnsiTheme="majorBidi" w:cstheme="majorBidi"/>
          <w:b/>
          <w:bCs/>
          <w:sz w:val="28"/>
          <w:szCs w:val="28"/>
          <w:lang/>
        </w:rPr>
        <w:t>.</w:t>
      </w:r>
    </w:p>
    <w:p w:rsidR="001F67B3" w:rsidRDefault="001F67B3" w:rsidP="001F67B3">
      <w:pPr>
        <w:bidi w:val="0"/>
        <w:spacing w:before="120" w:after="120"/>
        <w:jc w:val="center"/>
        <w:rPr>
          <w:rStyle w:val="tlid-translation"/>
          <w:lang/>
        </w:rPr>
      </w:pPr>
    </w:p>
    <w:p w:rsidR="00485764" w:rsidRPr="00B13826" w:rsidRDefault="00485764" w:rsidP="00B13826">
      <w:pPr>
        <w:shd w:val="clear" w:color="auto" w:fill="000000" w:themeFill="text1"/>
        <w:bidi w:val="0"/>
        <w:rPr>
          <w:b/>
          <w:bCs/>
          <w:sz w:val="32"/>
          <w:szCs w:val="32"/>
          <w:u w:val="single"/>
          <w:lang w:bidi="ar-EG"/>
        </w:rPr>
      </w:pPr>
      <w:r w:rsidRPr="00B13826">
        <w:rPr>
          <w:b/>
          <w:bCs/>
          <w:sz w:val="32"/>
          <w:szCs w:val="32"/>
          <w:u w:val="single"/>
          <w:lang w:bidi="ar-EG"/>
        </w:rPr>
        <w:t xml:space="preserve"> Marketing:</w:t>
      </w:r>
    </w:p>
    <w:p w:rsidR="00B13826" w:rsidRDefault="00B13826" w:rsidP="00485764">
      <w:pPr>
        <w:bidi w:val="0"/>
        <w:rPr>
          <w:sz w:val="28"/>
          <w:szCs w:val="28"/>
          <w:lang w:bidi="ar-EG"/>
        </w:rPr>
      </w:pPr>
    </w:p>
    <w:p w:rsidR="00485764" w:rsidRDefault="00485764" w:rsidP="00B13826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Is</w:t>
      </w:r>
      <w:r w:rsidRPr="00485764">
        <w:rPr>
          <w:sz w:val="28"/>
          <w:szCs w:val="28"/>
          <w:lang w:bidi="ar-EG"/>
        </w:rPr>
        <w:t xml:space="preserve"> the amount of operations in which the distribution of products and services from suppliers to customers is </w:t>
      </w:r>
      <w:proofErr w:type="gramStart"/>
      <w:r w:rsidRPr="00485764">
        <w:rPr>
          <w:sz w:val="28"/>
          <w:szCs w:val="28"/>
          <w:lang w:bidi="ar-EG"/>
        </w:rPr>
        <w:t>driven</w:t>
      </w:r>
      <w:r>
        <w:rPr>
          <w:sz w:val="28"/>
          <w:szCs w:val="28"/>
          <w:lang w:bidi="ar-EG"/>
        </w:rPr>
        <w:t>.</w:t>
      </w:r>
      <w:proofErr w:type="gramEnd"/>
    </w:p>
    <w:p w:rsidR="00485764" w:rsidRDefault="00485764" w:rsidP="00485764">
      <w:pPr>
        <w:bidi w:val="0"/>
        <w:rPr>
          <w:sz w:val="28"/>
          <w:szCs w:val="28"/>
          <w:lang w:bidi="ar-EG"/>
        </w:rPr>
      </w:pPr>
    </w:p>
    <w:p w:rsidR="00485764" w:rsidRPr="00B13826" w:rsidRDefault="00485764" w:rsidP="00B13826">
      <w:pPr>
        <w:shd w:val="clear" w:color="auto" w:fill="000000" w:themeFill="text1"/>
        <w:bidi w:val="0"/>
        <w:rPr>
          <w:b/>
          <w:bCs/>
          <w:sz w:val="32"/>
          <w:szCs w:val="32"/>
          <w:u w:val="single"/>
          <w:lang w:bidi="ar-EG"/>
        </w:rPr>
      </w:pPr>
      <w:r w:rsidRPr="00B13826">
        <w:rPr>
          <w:b/>
          <w:bCs/>
          <w:sz w:val="32"/>
          <w:szCs w:val="32"/>
          <w:u w:val="single"/>
          <w:lang w:bidi="ar-EG"/>
        </w:rPr>
        <w:t>The marketing process:</w:t>
      </w:r>
    </w:p>
    <w:p w:rsidR="00B13826" w:rsidRDefault="00485764" w:rsidP="00485764">
      <w:pPr>
        <w:bidi w:val="0"/>
        <w:rPr>
          <w:sz w:val="28"/>
          <w:szCs w:val="28"/>
          <w:lang w:bidi="ar-EG"/>
        </w:rPr>
      </w:pPr>
      <w:r w:rsidRPr="00485764">
        <w:rPr>
          <w:sz w:val="28"/>
          <w:szCs w:val="28"/>
          <w:lang w:bidi="ar-EG"/>
        </w:rPr>
        <w:t xml:space="preserve"> </w:t>
      </w:r>
    </w:p>
    <w:p w:rsidR="00485764" w:rsidRDefault="00485764" w:rsidP="00B13826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It is a </w:t>
      </w:r>
      <w:r w:rsidRPr="00485764">
        <w:rPr>
          <w:sz w:val="28"/>
          <w:szCs w:val="28"/>
          <w:lang w:bidi="ar-EG"/>
        </w:rPr>
        <w:t xml:space="preserve">process of identifying consumer prospects, choosing the target audiences, designing the product strategy and coordinating marketing activities. Here are the 4 stages of the marketing cycle </w:t>
      </w:r>
      <w:r>
        <w:rPr>
          <w:sz w:val="28"/>
          <w:szCs w:val="28"/>
          <w:lang w:bidi="ar-EG"/>
        </w:rPr>
        <w:t xml:space="preserve">we mentioned </w:t>
      </w:r>
      <w:r w:rsidRPr="00485764">
        <w:rPr>
          <w:sz w:val="28"/>
          <w:szCs w:val="28"/>
          <w:lang w:bidi="ar-EG"/>
        </w:rPr>
        <w:t>that involved reaching the right consumer segment.</w:t>
      </w:r>
    </w:p>
    <w:p w:rsidR="00485764" w:rsidRDefault="00485764" w:rsidP="00485764">
      <w:pPr>
        <w:bidi w:val="0"/>
        <w:rPr>
          <w:sz w:val="28"/>
          <w:szCs w:val="28"/>
          <w:lang w:bidi="ar-EG"/>
        </w:rPr>
      </w:pPr>
    </w:p>
    <w:p w:rsidR="00B13826" w:rsidRPr="00B13826" w:rsidRDefault="00B13826" w:rsidP="00B13826">
      <w:pPr>
        <w:shd w:val="clear" w:color="auto" w:fill="000000" w:themeFill="text1"/>
        <w:bidi w:val="0"/>
        <w:rPr>
          <w:b/>
          <w:bCs/>
          <w:sz w:val="32"/>
          <w:szCs w:val="32"/>
          <w:u w:val="single"/>
          <w:lang w:bidi="ar-EG"/>
        </w:rPr>
      </w:pPr>
      <w:r w:rsidRPr="00B13826">
        <w:rPr>
          <w:b/>
          <w:bCs/>
          <w:sz w:val="32"/>
          <w:szCs w:val="32"/>
          <w:u w:val="single"/>
          <w:lang w:bidi="ar-EG"/>
        </w:rPr>
        <w:t>Needs:</w:t>
      </w:r>
    </w:p>
    <w:p w:rsidR="00B13826" w:rsidRDefault="00B13826" w:rsidP="00B13826">
      <w:pPr>
        <w:bidi w:val="0"/>
        <w:rPr>
          <w:sz w:val="28"/>
          <w:szCs w:val="28"/>
          <w:lang w:bidi="ar-EG"/>
        </w:rPr>
      </w:pPr>
    </w:p>
    <w:p w:rsidR="00B13826" w:rsidRDefault="00B13826" w:rsidP="00B13826">
      <w:pPr>
        <w:bidi w:val="0"/>
        <w:rPr>
          <w:sz w:val="28"/>
          <w:szCs w:val="28"/>
          <w:lang w:bidi="ar-EG"/>
        </w:rPr>
      </w:pPr>
      <w:bookmarkStart w:id="0" w:name="_GoBack"/>
      <w:r>
        <w:rPr>
          <w:sz w:val="28"/>
          <w:szCs w:val="28"/>
          <w:lang w:bidi="ar-EG"/>
        </w:rPr>
        <w:t xml:space="preserve">Are defined as </w:t>
      </w:r>
      <w:r w:rsidRPr="00B13826">
        <w:rPr>
          <w:sz w:val="28"/>
          <w:szCs w:val="28"/>
          <w:lang w:bidi="ar-EG"/>
        </w:rPr>
        <w:t>Requirement, responsibility, or duty required.</w:t>
      </w:r>
    </w:p>
    <w:bookmarkEnd w:id="0"/>
    <w:p w:rsidR="00485764" w:rsidRDefault="00485764" w:rsidP="00485764">
      <w:pPr>
        <w:bidi w:val="0"/>
        <w:rPr>
          <w:sz w:val="28"/>
          <w:szCs w:val="28"/>
          <w:lang w:bidi="ar-EG"/>
        </w:rPr>
      </w:pPr>
    </w:p>
    <w:p w:rsidR="00B13826" w:rsidRDefault="00B13826" w:rsidP="00B13826">
      <w:pPr>
        <w:shd w:val="clear" w:color="auto" w:fill="000000" w:themeFill="text1"/>
        <w:bidi w:val="0"/>
        <w:rPr>
          <w:b/>
          <w:bCs/>
          <w:sz w:val="28"/>
          <w:szCs w:val="28"/>
          <w:u w:val="single"/>
          <w:lang w:bidi="ar-EG"/>
        </w:rPr>
      </w:pPr>
      <w:r w:rsidRPr="00B13826">
        <w:rPr>
          <w:b/>
          <w:bCs/>
          <w:sz w:val="32"/>
          <w:szCs w:val="32"/>
          <w:u w:val="single"/>
          <w:shd w:val="clear" w:color="auto" w:fill="000000" w:themeFill="text1"/>
          <w:lang w:bidi="ar-EG"/>
        </w:rPr>
        <w:t>Wants</w:t>
      </w:r>
      <w:r w:rsidRPr="00B13826">
        <w:rPr>
          <w:b/>
          <w:bCs/>
          <w:sz w:val="28"/>
          <w:szCs w:val="28"/>
          <w:u w:val="single"/>
          <w:lang w:bidi="ar-EG"/>
        </w:rPr>
        <w:t>:</w:t>
      </w:r>
    </w:p>
    <w:p w:rsidR="00B13826" w:rsidRDefault="00B13826" w:rsidP="00B13826">
      <w:pPr>
        <w:bidi w:val="0"/>
        <w:rPr>
          <w:sz w:val="28"/>
          <w:szCs w:val="28"/>
          <w:lang w:bidi="ar-EG"/>
        </w:rPr>
      </w:pPr>
    </w:p>
    <w:p w:rsidR="00B13826" w:rsidRDefault="00B13826" w:rsidP="00B13826">
      <w:pPr>
        <w:bidi w:val="0"/>
        <w:rPr>
          <w:sz w:val="28"/>
          <w:szCs w:val="28"/>
          <w:lang w:bidi="ar-EG"/>
        </w:rPr>
      </w:pPr>
      <w:r w:rsidRPr="00B13826">
        <w:rPr>
          <w:sz w:val="28"/>
          <w:szCs w:val="28"/>
          <w:lang w:bidi="ar-EG"/>
        </w:rPr>
        <w:t>Is described as a desire (something) to possess or do; wish for.</w:t>
      </w:r>
    </w:p>
    <w:p w:rsidR="00B13826" w:rsidRDefault="00B13826" w:rsidP="00B13826">
      <w:pPr>
        <w:bidi w:val="0"/>
        <w:rPr>
          <w:sz w:val="28"/>
          <w:szCs w:val="28"/>
          <w:lang w:bidi="ar-EG"/>
        </w:rPr>
      </w:pPr>
    </w:p>
    <w:p w:rsidR="00B13826" w:rsidRPr="00B13826" w:rsidRDefault="00B13826" w:rsidP="00B13826">
      <w:pPr>
        <w:shd w:val="clear" w:color="auto" w:fill="000000" w:themeFill="text1"/>
        <w:bidi w:val="0"/>
        <w:rPr>
          <w:b/>
          <w:bCs/>
          <w:sz w:val="32"/>
          <w:szCs w:val="32"/>
          <w:u w:val="single"/>
          <w:lang w:bidi="ar-EG"/>
        </w:rPr>
      </w:pPr>
      <w:r w:rsidRPr="00B13826">
        <w:rPr>
          <w:b/>
          <w:bCs/>
          <w:sz w:val="32"/>
          <w:szCs w:val="32"/>
          <w:u w:val="single"/>
          <w:lang w:bidi="ar-EG"/>
        </w:rPr>
        <w:t>Demands:</w:t>
      </w:r>
    </w:p>
    <w:p w:rsidR="00B13826" w:rsidRDefault="00B13826" w:rsidP="00485764">
      <w:pPr>
        <w:bidi w:val="0"/>
        <w:rPr>
          <w:lang w:bidi="ar-EG"/>
        </w:rPr>
      </w:pPr>
    </w:p>
    <w:p w:rsidR="0025740A" w:rsidRDefault="0025740A" w:rsidP="00B13826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It</w:t>
      </w:r>
      <w:r w:rsidR="00B13826" w:rsidRPr="00B13826">
        <w:rPr>
          <w:sz w:val="28"/>
          <w:szCs w:val="28"/>
          <w:lang w:bidi="ar-EG"/>
        </w:rPr>
        <w:t xml:space="preserve"> is an economic term relating to the quantity of goods or services that customers want to purchase at any given p</w:t>
      </w:r>
      <w:r>
        <w:rPr>
          <w:sz w:val="28"/>
          <w:szCs w:val="28"/>
          <w:lang w:bidi="ar-EG"/>
        </w:rPr>
        <w:t xml:space="preserve">rice point. It </w:t>
      </w:r>
      <w:r w:rsidR="00B13826" w:rsidRPr="00B13826">
        <w:rPr>
          <w:sz w:val="28"/>
          <w:szCs w:val="28"/>
          <w:lang w:bidi="ar-EG"/>
        </w:rPr>
        <w:t>requires the consumer's buying ability to purchase a certain commodity over a given period of time. In other words, it is the amount of goods or services consumers are willing and able to provide</w:t>
      </w:r>
      <w:r>
        <w:rPr>
          <w:sz w:val="28"/>
          <w:szCs w:val="28"/>
          <w:lang w:bidi="ar-EG"/>
        </w:rPr>
        <w:t>.</w:t>
      </w:r>
    </w:p>
    <w:p w:rsidR="001A1751" w:rsidRPr="00B13826" w:rsidRDefault="00BB206A" w:rsidP="0025740A">
      <w:pPr>
        <w:bidi w:val="0"/>
        <w:rPr>
          <w:rStyle w:val="tlid-translation"/>
          <w:rFonts w:asciiTheme="majorBidi" w:hAnsiTheme="majorBidi" w:cstheme="majorBidi"/>
          <w:b/>
          <w:bCs/>
          <w:color w:val="FF0000"/>
          <w:sz w:val="28"/>
          <w:szCs w:val="28"/>
          <w:rtl/>
          <w:lang/>
        </w:rPr>
      </w:pPr>
      <w:r w:rsidRPr="00B13826">
        <w:rPr>
          <w:sz w:val="28"/>
          <w:szCs w:val="28"/>
          <w:rtl/>
          <w:lang w:bidi="ar-EG"/>
        </w:rPr>
        <w:br w:type="page"/>
      </w:r>
      <w:proofErr w:type="gramStart"/>
      <w:r w:rsidR="001A1751" w:rsidRPr="00B13826">
        <w:rPr>
          <w:rStyle w:val="tlid-translation"/>
          <w:rFonts w:asciiTheme="majorBidi" w:hAnsiTheme="majorBidi" w:cstheme="majorBidi"/>
          <w:b/>
          <w:bCs/>
          <w:color w:val="FF0000"/>
          <w:sz w:val="28"/>
          <w:szCs w:val="28"/>
          <w:lang/>
        </w:rPr>
        <w:lastRenderedPageBreak/>
        <w:t>Second</w:t>
      </w:r>
      <w:proofErr w:type="gramEnd"/>
      <w:r w:rsidR="001A1751" w:rsidRPr="00B13826">
        <w:rPr>
          <w:rStyle w:val="tlid-translation"/>
          <w:rFonts w:asciiTheme="majorBidi" w:hAnsiTheme="majorBidi" w:cstheme="majorBidi"/>
          <w:b/>
          <w:bCs/>
          <w:color w:val="FF0000"/>
          <w:sz w:val="28"/>
          <w:szCs w:val="28"/>
          <w:lang/>
        </w:rPr>
        <w:t xml:space="preserve">: </w:t>
      </w:r>
      <w:r w:rsidR="001A1751" w:rsidRPr="00B13826">
        <w:rPr>
          <w:rStyle w:val="tlid-translation"/>
          <w:rFonts w:asciiTheme="majorBidi" w:hAnsiTheme="majorBidi" w:cstheme="majorBidi"/>
          <w:b/>
          <w:bCs/>
          <w:sz w:val="28"/>
          <w:szCs w:val="28"/>
          <w:lang/>
        </w:rPr>
        <w:t>Theoretical framework</w:t>
      </w:r>
      <w:r w:rsidR="001A1751" w:rsidRPr="00B13826">
        <w:rPr>
          <w:rStyle w:val="tlid-translation"/>
          <w:rFonts w:asciiTheme="majorBidi" w:hAnsiTheme="majorBidi" w:cstheme="majorBidi"/>
          <w:b/>
          <w:bCs/>
          <w:color w:val="FF0000"/>
          <w:sz w:val="28"/>
          <w:szCs w:val="28"/>
          <w:lang/>
        </w:rPr>
        <w:t>:</w:t>
      </w:r>
    </w:p>
    <w:p w:rsidR="001A1751" w:rsidRDefault="001A1751" w:rsidP="001A1751">
      <w:pPr>
        <w:bidi w:val="0"/>
        <w:ind w:firstLine="851"/>
        <w:jc w:val="lowKashida"/>
        <w:rPr>
          <w:rStyle w:val="tlid-translation"/>
          <w:sz w:val="36"/>
          <w:szCs w:val="36"/>
          <w:lang/>
        </w:rPr>
      </w:pPr>
      <w:r w:rsidRPr="001A1751">
        <w:rPr>
          <w:rStyle w:val="tlid-translation"/>
          <w:rFonts w:asciiTheme="majorBidi" w:hAnsiTheme="majorBidi" w:cstheme="majorBidi"/>
          <w:b/>
          <w:bCs/>
          <w:color w:val="FF0000"/>
          <w:sz w:val="32"/>
          <w:szCs w:val="32"/>
        </w:rPr>
        <w:br/>
      </w:r>
      <w:r>
        <w:rPr>
          <w:rStyle w:val="tlid-translation"/>
          <w:lang/>
        </w:rPr>
        <w:t xml:space="preserve">  </w:t>
      </w:r>
      <w:r w:rsidRPr="001A1751">
        <w:rPr>
          <w:rStyle w:val="tlid-translation"/>
          <w:sz w:val="36"/>
          <w:szCs w:val="36"/>
          <w:lang/>
        </w:rPr>
        <w:t xml:space="preserve"> </w:t>
      </w:r>
      <w:r>
        <w:rPr>
          <w:rStyle w:val="tlid-translation"/>
          <w:sz w:val="36"/>
          <w:szCs w:val="36"/>
          <w:lang/>
        </w:rPr>
        <w:t xml:space="preserve">   </w:t>
      </w:r>
      <w:proofErr w:type="gramStart"/>
      <w:r w:rsidRPr="001A1751">
        <w:rPr>
          <w:rStyle w:val="tlid-translation"/>
          <w:sz w:val="36"/>
          <w:szCs w:val="36"/>
          <w:lang/>
        </w:rPr>
        <w:t>theoretical</w:t>
      </w:r>
      <w:proofErr w:type="gramEnd"/>
      <w:r w:rsidRPr="001A1751">
        <w:rPr>
          <w:rStyle w:val="tlid-translation"/>
          <w:sz w:val="36"/>
          <w:szCs w:val="36"/>
          <w:lang/>
        </w:rPr>
        <w:t xml:space="preserve"> framework for each term is presented to establish some detailed concepts</w:t>
      </w:r>
      <w:r>
        <w:rPr>
          <w:rStyle w:val="tlid-translation"/>
          <w:sz w:val="36"/>
          <w:szCs w:val="36"/>
          <w:lang/>
        </w:rPr>
        <w:t>.</w:t>
      </w:r>
    </w:p>
    <w:p w:rsidR="001A1751" w:rsidRDefault="001A1751" w:rsidP="001A1751">
      <w:pPr>
        <w:bidi w:val="0"/>
        <w:ind w:firstLine="851"/>
        <w:jc w:val="lowKashida"/>
        <w:rPr>
          <w:rStyle w:val="tlid-translation"/>
          <w:sz w:val="36"/>
          <w:szCs w:val="36"/>
          <w:rtl/>
          <w:lang/>
        </w:rPr>
      </w:pPr>
    </w:p>
    <w:p w:rsidR="001A1751" w:rsidRPr="001A1751" w:rsidRDefault="001A1751" w:rsidP="001A1751">
      <w:pPr>
        <w:pStyle w:val="ListParagraph"/>
        <w:numPr>
          <w:ilvl w:val="0"/>
          <w:numId w:val="26"/>
        </w:numPr>
        <w:tabs>
          <w:tab w:val="left" w:pos="284"/>
        </w:tabs>
        <w:bidi w:val="0"/>
        <w:ind w:left="426" w:hanging="426"/>
        <w:jc w:val="lowKashida"/>
        <w:rPr>
          <w:rStyle w:val="tlid-translation"/>
          <w:rFonts w:cs="Simplified Arabic"/>
          <w:b/>
          <w:bCs/>
          <w:color w:val="0070C0"/>
          <w:sz w:val="40"/>
          <w:szCs w:val="40"/>
          <w:lang w:bidi="ar-EG"/>
        </w:rPr>
      </w:pPr>
      <w:r w:rsidRPr="001A1751">
        <w:rPr>
          <w:rStyle w:val="tlid-translation"/>
          <w:sz w:val="36"/>
          <w:szCs w:val="36"/>
          <w:lang/>
        </w:rPr>
        <w:t>Theoretical framework for ...... the first term is covered within 3-5 pages.</w:t>
      </w:r>
    </w:p>
    <w:p w:rsidR="001A1751" w:rsidRPr="001A1751" w:rsidRDefault="001A1751" w:rsidP="001A1751">
      <w:pPr>
        <w:pStyle w:val="ListParagraph"/>
        <w:numPr>
          <w:ilvl w:val="0"/>
          <w:numId w:val="26"/>
        </w:numPr>
        <w:tabs>
          <w:tab w:val="left" w:pos="284"/>
        </w:tabs>
        <w:bidi w:val="0"/>
        <w:ind w:left="426" w:hanging="426"/>
        <w:jc w:val="lowKashida"/>
        <w:rPr>
          <w:rFonts w:cs="Simplified Arabic"/>
          <w:b/>
          <w:bCs/>
          <w:color w:val="0070C0"/>
          <w:sz w:val="40"/>
          <w:szCs w:val="40"/>
          <w:lang w:bidi="ar-EG"/>
        </w:rPr>
      </w:pPr>
      <w:r w:rsidRPr="001A1751">
        <w:rPr>
          <w:rStyle w:val="tlid-translation"/>
          <w:sz w:val="36"/>
          <w:szCs w:val="36"/>
          <w:lang/>
        </w:rPr>
        <w:t>Theoretical framework for …… The second term is covered within 3-5 pages</w:t>
      </w:r>
      <w:r>
        <w:rPr>
          <w:sz w:val="36"/>
          <w:szCs w:val="36"/>
          <w:lang/>
        </w:rPr>
        <w:t>.</w:t>
      </w:r>
    </w:p>
    <w:p w:rsidR="001A1751" w:rsidRPr="001A1751" w:rsidRDefault="001A1751" w:rsidP="001A1751">
      <w:pPr>
        <w:pStyle w:val="ListParagraph"/>
        <w:numPr>
          <w:ilvl w:val="0"/>
          <w:numId w:val="26"/>
        </w:numPr>
        <w:tabs>
          <w:tab w:val="left" w:pos="284"/>
        </w:tabs>
        <w:bidi w:val="0"/>
        <w:ind w:left="426" w:hanging="426"/>
        <w:jc w:val="lowKashida"/>
        <w:rPr>
          <w:rStyle w:val="tlid-translation"/>
          <w:rFonts w:cs="Simplified Arabic"/>
          <w:b/>
          <w:bCs/>
          <w:color w:val="0070C0"/>
          <w:sz w:val="40"/>
          <w:szCs w:val="40"/>
          <w:lang w:bidi="ar-EG"/>
        </w:rPr>
      </w:pPr>
      <w:r w:rsidRPr="001A1751">
        <w:rPr>
          <w:rStyle w:val="tlid-translation"/>
          <w:sz w:val="36"/>
          <w:szCs w:val="36"/>
          <w:lang/>
        </w:rPr>
        <w:t>Explain the nature of the relationship between the two Concepts or the impact of either of them on the other ... This is done by linking the two concepts within 1-2 pages</w:t>
      </w:r>
      <w:r>
        <w:rPr>
          <w:rStyle w:val="tlid-translation"/>
          <w:sz w:val="36"/>
          <w:szCs w:val="36"/>
          <w:lang/>
        </w:rPr>
        <w:t>.</w:t>
      </w:r>
    </w:p>
    <w:p w:rsidR="001C2343" w:rsidRPr="001A1751" w:rsidRDefault="001A1751" w:rsidP="001A1751">
      <w:pPr>
        <w:pStyle w:val="ListParagraph"/>
        <w:numPr>
          <w:ilvl w:val="0"/>
          <w:numId w:val="26"/>
        </w:numPr>
        <w:tabs>
          <w:tab w:val="left" w:pos="284"/>
        </w:tabs>
        <w:bidi w:val="0"/>
        <w:ind w:left="426" w:hanging="426"/>
        <w:jc w:val="lowKashida"/>
        <w:rPr>
          <w:rFonts w:cs="Simplified Arabic"/>
          <w:b/>
          <w:bCs/>
          <w:color w:val="0070C0"/>
          <w:sz w:val="40"/>
          <w:szCs w:val="40"/>
          <w:rtl/>
          <w:lang w:bidi="ar-EG"/>
        </w:rPr>
      </w:pPr>
      <w:r w:rsidRPr="001A1751">
        <w:rPr>
          <w:rStyle w:val="tlid-translation"/>
          <w:sz w:val="36"/>
          <w:szCs w:val="36"/>
          <w:lang/>
        </w:rPr>
        <w:t xml:space="preserve">Give practical examples if necessary to indicate the impact or relationship between the two terms ... within 2-3 </w:t>
      </w:r>
    </w:p>
    <w:p w:rsidR="001C2343" w:rsidRDefault="001C2343" w:rsidP="00AF3099">
      <w:pPr>
        <w:ind w:left="720"/>
        <w:rPr>
          <w:rFonts w:cs="Simplified Arabic"/>
          <w:b/>
          <w:bCs/>
          <w:sz w:val="28"/>
          <w:szCs w:val="28"/>
          <w:rtl/>
          <w:lang w:bidi="ar-EG"/>
        </w:rPr>
      </w:pPr>
    </w:p>
    <w:p w:rsidR="004F7B1C" w:rsidRDefault="004F7B1C" w:rsidP="001F67B3">
      <w:pPr>
        <w:bidi w:val="0"/>
        <w:spacing w:line="228" w:lineRule="auto"/>
        <w:jc w:val="lowKashida"/>
        <w:rPr>
          <w:rFonts w:cs="Simplified Arabic"/>
          <w:sz w:val="28"/>
          <w:szCs w:val="28"/>
          <w:rtl/>
          <w:lang w:bidi="ar-EG"/>
        </w:rPr>
      </w:pPr>
      <w:r>
        <w:rPr>
          <w:rFonts w:cs="Simplified Arabic" w:hint="cs"/>
          <w:b/>
          <w:bCs/>
          <w:sz w:val="28"/>
          <w:szCs w:val="28"/>
          <w:rtl/>
          <w:lang w:bidi="ar-EG"/>
        </w:rPr>
        <w:t xml:space="preserve">    </w:t>
      </w:r>
    </w:p>
    <w:p w:rsidR="008F107F" w:rsidRPr="00A85877" w:rsidRDefault="006052BD" w:rsidP="00A85877">
      <w:pPr>
        <w:bidi w:val="0"/>
        <w:rPr>
          <w:b/>
          <w:bCs/>
          <w:sz w:val="32"/>
          <w:szCs w:val="32"/>
          <w:rtl/>
        </w:rPr>
      </w:pPr>
      <w:r>
        <w:rPr>
          <w:b/>
          <w:bCs/>
        </w:rPr>
        <w:br w:type="page"/>
      </w:r>
      <w:r w:rsidR="00A85877" w:rsidRPr="00A85877">
        <w:rPr>
          <w:rStyle w:val="tlid-translation"/>
          <w:b/>
          <w:bCs/>
          <w:sz w:val="32"/>
          <w:szCs w:val="32"/>
          <w:lang/>
        </w:rPr>
        <w:lastRenderedPageBreak/>
        <w:t>Third: The results:</w:t>
      </w:r>
    </w:p>
    <w:p w:rsidR="00303748" w:rsidRDefault="00303748" w:rsidP="001F67B3">
      <w:pPr>
        <w:pStyle w:val="BodyTextIndent"/>
        <w:bidi w:val="0"/>
        <w:spacing w:before="0" w:line="228" w:lineRule="auto"/>
        <w:ind w:firstLine="0"/>
        <w:jc w:val="both"/>
        <w:rPr>
          <w:rtl/>
        </w:rPr>
      </w:pPr>
    </w:p>
    <w:p w:rsidR="00303748" w:rsidRDefault="00303748" w:rsidP="001F67B3">
      <w:pPr>
        <w:pStyle w:val="BodyTextIndent"/>
        <w:bidi w:val="0"/>
        <w:spacing w:before="0" w:line="228" w:lineRule="auto"/>
        <w:ind w:firstLine="0"/>
        <w:jc w:val="both"/>
        <w:rPr>
          <w:rtl/>
        </w:rPr>
      </w:pPr>
    </w:p>
    <w:p w:rsidR="006052BD" w:rsidRDefault="006052BD" w:rsidP="001F67B3">
      <w:pPr>
        <w:bidi w:val="0"/>
        <w:spacing w:before="120" w:after="120"/>
        <w:jc w:val="center"/>
        <w:rPr>
          <w:rFonts w:cs="Simplified Arabic"/>
          <w:b/>
          <w:bCs/>
          <w:color w:val="FF0000"/>
          <w:sz w:val="44"/>
          <w:szCs w:val="44"/>
          <w:rtl/>
          <w:lang w:bidi="ar-EG"/>
        </w:rPr>
      </w:pPr>
    </w:p>
    <w:p w:rsidR="00303748" w:rsidRDefault="00303748" w:rsidP="001F67B3">
      <w:pPr>
        <w:pStyle w:val="BodyTextIndent"/>
        <w:bidi w:val="0"/>
        <w:spacing w:before="0" w:line="228" w:lineRule="auto"/>
        <w:ind w:firstLine="0"/>
        <w:jc w:val="both"/>
        <w:rPr>
          <w:rtl/>
        </w:rPr>
      </w:pPr>
    </w:p>
    <w:p w:rsidR="00303748" w:rsidRPr="001A1751" w:rsidRDefault="00442080" w:rsidP="001F67B3">
      <w:pPr>
        <w:pStyle w:val="BodyTextIndent"/>
        <w:bidi w:val="0"/>
        <w:spacing w:before="0" w:line="228" w:lineRule="auto"/>
        <w:ind w:firstLine="0"/>
        <w:jc w:val="center"/>
        <w:rPr>
          <w:sz w:val="36"/>
          <w:szCs w:val="36"/>
          <w:rtl/>
        </w:rPr>
      </w:pPr>
      <w:r w:rsidRPr="001A1751">
        <w:rPr>
          <w:rStyle w:val="tlid-translation"/>
          <w:sz w:val="36"/>
          <w:szCs w:val="36"/>
          <w:lang/>
        </w:rPr>
        <w:t>The student explains his conclusion by presenting the research article</w:t>
      </w:r>
    </w:p>
    <w:p w:rsidR="00303748" w:rsidRDefault="00303748" w:rsidP="001F67B3">
      <w:pPr>
        <w:pStyle w:val="BodyTextIndent"/>
        <w:bidi w:val="0"/>
        <w:spacing w:before="0" w:line="228" w:lineRule="auto"/>
        <w:ind w:firstLine="0"/>
        <w:jc w:val="center"/>
        <w:rPr>
          <w:rtl/>
        </w:rPr>
      </w:pPr>
    </w:p>
    <w:p w:rsidR="00303748" w:rsidRDefault="00303748" w:rsidP="001F67B3">
      <w:pPr>
        <w:pStyle w:val="BodyTextIndent"/>
        <w:bidi w:val="0"/>
        <w:spacing w:before="0" w:line="228" w:lineRule="auto"/>
        <w:ind w:firstLine="0"/>
        <w:jc w:val="center"/>
        <w:rPr>
          <w:rtl/>
        </w:rPr>
      </w:pPr>
    </w:p>
    <w:p w:rsidR="00303748" w:rsidRDefault="00303748" w:rsidP="001F67B3">
      <w:pPr>
        <w:pStyle w:val="BodyTextIndent"/>
        <w:bidi w:val="0"/>
        <w:spacing w:before="0" w:line="228" w:lineRule="auto"/>
        <w:ind w:firstLine="0"/>
        <w:jc w:val="center"/>
        <w:rPr>
          <w:rtl/>
        </w:rPr>
      </w:pPr>
    </w:p>
    <w:p w:rsidR="00303748" w:rsidRDefault="00303748" w:rsidP="001F67B3">
      <w:pPr>
        <w:pStyle w:val="BodyTextIndent"/>
        <w:bidi w:val="0"/>
        <w:spacing w:before="0" w:line="228" w:lineRule="auto"/>
        <w:ind w:firstLine="0"/>
        <w:jc w:val="center"/>
        <w:rPr>
          <w:rtl/>
        </w:rPr>
      </w:pPr>
    </w:p>
    <w:p w:rsidR="00303748" w:rsidRDefault="00303748" w:rsidP="001F67B3">
      <w:pPr>
        <w:pStyle w:val="BodyTextIndent"/>
        <w:bidi w:val="0"/>
        <w:spacing w:before="0" w:line="228" w:lineRule="auto"/>
        <w:ind w:firstLine="0"/>
        <w:jc w:val="center"/>
        <w:rPr>
          <w:rtl/>
        </w:rPr>
      </w:pPr>
    </w:p>
    <w:p w:rsidR="00303748" w:rsidRDefault="00303748" w:rsidP="001F67B3">
      <w:pPr>
        <w:pStyle w:val="BodyTextIndent"/>
        <w:bidi w:val="0"/>
        <w:spacing w:before="0" w:line="228" w:lineRule="auto"/>
        <w:ind w:firstLine="0"/>
        <w:jc w:val="center"/>
        <w:rPr>
          <w:rtl/>
        </w:rPr>
      </w:pPr>
    </w:p>
    <w:p w:rsidR="00442080" w:rsidRPr="001A1751" w:rsidRDefault="006052BD" w:rsidP="00442080">
      <w:pPr>
        <w:bidi w:val="0"/>
        <w:rPr>
          <w:rStyle w:val="tlid-translation"/>
          <w:b/>
          <w:bCs/>
          <w:lang/>
        </w:rPr>
      </w:pPr>
      <w:r>
        <w:rPr>
          <w:rtl/>
          <w:lang w:bidi="ar-EG"/>
        </w:rPr>
        <w:br w:type="page"/>
      </w:r>
      <w:r w:rsidR="00442080" w:rsidRPr="001A1751">
        <w:rPr>
          <w:rStyle w:val="tlid-translation"/>
          <w:b/>
          <w:bCs/>
          <w:sz w:val="32"/>
          <w:szCs w:val="32"/>
          <w:lang/>
        </w:rPr>
        <w:lastRenderedPageBreak/>
        <w:t>Fourth: Recommendations:</w:t>
      </w:r>
    </w:p>
    <w:p w:rsidR="00442080" w:rsidRDefault="00442080" w:rsidP="00442080">
      <w:pPr>
        <w:bidi w:val="0"/>
      </w:pPr>
    </w:p>
    <w:p w:rsidR="00F30D26" w:rsidRPr="001A1751" w:rsidRDefault="00442080" w:rsidP="001A1751">
      <w:pPr>
        <w:bidi w:val="0"/>
        <w:ind w:firstLine="567"/>
        <w:jc w:val="lowKashida"/>
        <w:rPr>
          <w:rStyle w:val="tlid-translation"/>
          <w:sz w:val="36"/>
          <w:szCs w:val="36"/>
          <w:lang/>
        </w:rPr>
      </w:pPr>
      <w:r w:rsidRPr="001A1751">
        <w:rPr>
          <w:rStyle w:val="tlid-translation"/>
          <w:sz w:val="36"/>
          <w:szCs w:val="36"/>
          <w:lang/>
        </w:rPr>
        <w:t>In this item, the student explains the most important recommendations he makes to benefit from the research article</w:t>
      </w:r>
      <w:r w:rsidRPr="001A1751">
        <w:rPr>
          <w:sz w:val="36"/>
          <w:szCs w:val="36"/>
          <w:lang/>
        </w:rPr>
        <w:br/>
      </w:r>
      <w:proofErr w:type="gramStart"/>
      <w:r w:rsidRPr="001A1751">
        <w:rPr>
          <w:rStyle w:val="tlid-translation"/>
          <w:sz w:val="36"/>
          <w:szCs w:val="36"/>
          <w:lang/>
        </w:rPr>
        <w:t>With</w:t>
      </w:r>
      <w:proofErr w:type="gramEnd"/>
      <w:r w:rsidRPr="001A1751">
        <w:rPr>
          <w:rStyle w:val="tlid-translation"/>
          <w:sz w:val="36"/>
          <w:szCs w:val="36"/>
          <w:lang/>
        </w:rPr>
        <w:t xml:space="preserve"> the guidance of the following table</w:t>
      </w:r>
      <w:r w:rsidRPr="001A1751">
        <w:rPr>
          <w:sz w:val="36"/>
          <w:szCs w:val="36"/>
          <w:lang/>
        </w:rPr>
        <w:br/>
      </w:r>
      <w:r w:rsidRPr="001A1751">
        <w:rPr>
          <w:rStyle w:val="tlid-translation"/>
          <w:sz w:val="36"/>
          <w:szCs w:val="36"/>
          <w:lang/>
        </w:rPr>
        <w:t>Which represents an executive plan to convert his research into actual implementation</w:t>
      </w:r>
      <w:r w:rsidR="001A1751" w:rsidRPr="001A1751">
        <w:rPr>
          <w:rStyle w:val="tlid-translation"/>
          <w:sz w:val="36"/>
          <w:szCs w:val="36"/>
          <w:lang/>
        </w:rPr>
        <w:t>.</w:t>
      </w:r>
    </w:p>
    <w:p w:rsidR="001A1751" w:rsidRPr="001A1751" w:rsidRDefault="001A1751" w:rsidP="001A1751">
      <w:pPr>
        <w:bidi w:val="0"/>
        <w:ind w:firstLine="567"/>
        <w:jc w:val="lowKashida"/>
        <w:rPr>
          <w:rStyle w:val="tlid-translation"/>
          <w:sz w:val="32"/>
          <w:szCs w:val="32"/>
          <w:lang/>
        </w:rPr>
      </w:pPr>
    </w:p>
    <w:p w:rsidR="00442080" w:rsidRPr="00F30D26" w:rsidRDefault="00442080" w:rsidP="00442080">
      <w:pPr>
        <w:bidi w:val="0"/>
        <w:rPr>
          <w:rFonts w:cs="Simplified Arabic"/>
          <w:b/>
          <w:bCs/>
          <w:color w:val="0070C0"/>
          <w:sz w:val="44"/>
          <w:szCs w:val="44"/>
          <w:rtl/>
          <w:lang w:bidi="ar-EG"/>
        </w:rPr>
      </w:pPr>
    </w:p>
    <w:p w:rsidR="00F30D26" w:rsidRPr="001A1751" w:rsidRDefault="00BC6B40" w:rsidP="001A1751">
      <w:pPr>
        <w:bidi w:val="0"/>
        <w:spacing w:before="120" w:after="120"/>
        <w:ind w:hanging="284"/>
        <w:jc w:val="center"/>
        <w:rPr>
          <w:rStyle w:val="tlid-translation"/>
          <w:sz w:val="32"/>
          <w:szCs w:val="32"/>
          <w:lang/>
        </w:rPr>
      </w:pPr>
      <w:r w:rsidRPr="001A1751">
        <w:rPr>
          <w:rStyle w:val="tlid-translation"/>
          <w:sz w:val="32"/>
          <w:szCs w:val="32"/>
          <w:lang/>
        </w:rPr>
        <w:t>The implementation plan to benefit from the results and recommendations</w:t>
      </w:r>
    </w:p>
    <w:tbl>
      <w:tblPr>
        <w:tblStyle w:val="TableGrid"/>
        <w:tblW w:w="1077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1843"/>
        <w:gridCol w:w="1616"/>
        <w:gridCol w:w="1721"/>
        <w:gridCol w:w="1624"/>
        <w:gridCol w:w="1843"/>
      </w:tblGrid>
      <w:tr w:rsidR="007F3C80" w:rsidTr="007F3C80">
        <w:tc>
          <w:tcPr>
            <w:tcW w:w="851" w:type="dxa"/>
          </w:tcPr>
          <w:p w:rsidR="00BC6B40" w:rsidRDefault="00BC6B4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44"/>
                <w:szCs w:val="44"/>
                <w:lang w:bidi="ar-EG"/>
              </w:rPr>
            </w:pPr>
            <w:r>
              <w:rPr>
                <w:rFonts w:cs="Simplified Arabic"/>
                <w:b/>
                <w:bCs/>
                <w:color w:val="FF0000"/>
                <w:sz w:val="44"/>
                <w:szCs w:val="44"/>
                <w:lang w:bidi="ar-EG"/>
              </w:rPr>
              <w:t>s</w:t>
            </w:r>
          </w:p>
        </w:tc>
        <w:tc>
          <w:tcPr>
            <w:tcW w:w="1276" w:type="dxa"/>
          </w:tcPr>
          <w:p w:rsidR="00BC6B40" w:rsidRPr="007F3C80" w:rsidRDefault="00BC6B4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22"/>
                <w:szCs w:val="22"/>
                <w:lang w:bidi="ar-EG"/>
              </w:rPr>
            </w:pPr>
            <w:r w:rsidRPr="007F3C80">
              <w:rPr>
                <w:rStyle w:val="tlid-translation"/>
                <w:b/>
                <w:bCs/>
                <w:sz w:val="22"/>
                <w:szCs w:val="22"/>
                <w:lang/>
              </w:rPr>
              <w:t>The student’s result</w:t>
            </w:r>
          </w:p>
        </w:tc>
        <w:tc>
          <w:tcPr>
            <w:tcW w:w="1843" w:type="dxa"/>
          </w:tcPr>
          <w:p w:rsidR="00BC6B40" w:rsidRPr="007F3C80" w:rsidRDefault="00BC6B4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22"/>
                <w:szCs w:val="22"/>
                <w:lang w:bidi="ar-EG"/>
              </w:rPr>
            </w:pPr>
            <w:r w:rsidRPr="007F3C80">
              <w:rPr>
                <w:rStyle w:val="tlid-translation"/>
                <w:b/>
                <w:bCs/>
                <w:sz w:val="22"/>
                <w:szCs w:val="22"/>
                <w:lang/>
              </w:rPr>
              <w:t>The recommendation made by the student to activate the result</w:t>
            </w:r>
          </w:p>
        </w:tc>
        <w:tc>
          <w:tcPr>
            <w:tcW w:w="1616" w:type="dxa"/>
          </w:tcPr>
          <w:p w:rsidR="00BC6B40" w:rsidRPr="007F3C80" w:rsidRDefault="00BC6B4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22"/>
                <w:szCs w:val="22"/>
                <w:lang w:bidi="ar-EG"/>
              </w:rPr>
            </w:pPr>
            <w:r w:rsidRPr="007F3C80">
              <w:rPr>
                <w:rStyle w:val="tlid-translation"/>
                <w:b/>
                <w:bCs/>
                <w:sz w:val="22"/>
                <w:szCs w:val="22"/>
                <w:lang/>
              </w:rPr>
              <w:t>The specialist responsible for implementing this recommendation</w:t>
            </w:r>
          </w:p>
        </w:tc>
        <w:tc>
          <w:tcPr>
            <w:tcW w:w="1721" w:type="dxa"/>
          </w:tcPr>
          <w:p w:rsidR="00BC6B40" w:rsidRPr="007F3C80" w:rsidRDefault="007F3C8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22"/>
                <w:szCs w:val="22"/>
                <w:lang w:bidi="ar-EG"/>
              </w:rPr>
            </w:pPr>
            <w:r>
              <w:rPr>
                <w:rStyle w:val="tlid-translation"/>
                <w:b/>
                <w:bCs/>
                <w:sz w:val="22"/>
                <w:szCs w:val="22"/>
                <w:lang/>
              </w:rPr>
              <w:t>im</w:t>
            </w:r>
            <w:r w:rsidR="00BC6B40" w:rsidRPr="007F3C80">
              <w:rPr>
                <w:rStyle w:val="tlid-translation"/>
                <w:b/>
                <w:bCs/>
                <w:sz w:val="22"/>
                <w:szCs w:val="22"/>
                <w:lang/>
              </w:rPr>
              <w:t>plementation requirements so that the specialist can transfer the recommendation to an actual implementation</w:t>
            </w:r>
          </w:p>
        </w:tc>
        <w:tc>
          <w:tcPr>
            <w:tcW w:w="1624" w:type="dxa"/>
          </w:tcPr>
          <w:p w:rsidR="00BC6B40" w:rsidRPr="007F3C80" w:rsidRDefault="00BC6B4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22"/>
                <w:szCs w:val="22"/>
                <w:lang w:bidi="ar-EG"/>
              </w:rPr>
            </w:pPr>
            <w:r w:rsidRPr="007F3C80">
              <w:rPr>
                <w:rStyle w:val="tlid-translation"/>
                <w:b/>
                <w:bCs/>
                <w:sz w:val="22"/>
                <w:szCs w:val="22"/>
                <w:lang/>
              </w:rPr>
              <w:t>The proposed cost is estimated according to the student’s discretion</w:t>
            </w:r>
          </w:p>
        </w:tc>
        <w:tc>
          <w:tcPr>
            <w:tcW w:w="1843" w:type="dxa"/>
          </w:tcPr>
          <w:p w:rsidR="00BC6B40" w:rsidRPr="007F3C80" w:rsidRDefault="007F3C8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22"/>
                <w:szCs w:val="22"/>
                <w:lang w:bidi="ar-EG"/>
              </w:rPr>
            </w:pPr>
            <w:r w:rsidRPr="007F3C80">
              <w:rPr>
                <w:rStyle w:val="tlid-translation"/>
                <w:b/>
                <w:bCs/>
                <w:sz w:val="22"/>
                <w:szCs w:val="22"/>
                <w:lang/>
              </w:rPr>
              <w:t>Time and duration of implementation</w:t>
            </w:r>
          </w:p>
        </w:tc>
      </w:tr>
      <w:tr w:rsidR="007F3C80" w:rsidTr="007F3C80">
        <w:tc>
          <w:tcPr>
            <w:tcW w:w="851" w:type="dxa"/>
          </w:tcPr>
          <w:p w:rsidR="00BC6B40" w:rsidRPr="007F3C80" w:rsidRDefault="007F3C8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28"/>
                <w:szCs w:val="28"/>
                <w:lang w:bidi="ar-EG"/>
              </w:rPr>
            </w:pPr>
            <w:r w:rsidRPr="007F3C80">
              <w:rPr>
                <w:rFonts w:cs="Simplified Arabic"/>
                <w:b/>
                <w:bCs/>
                <w:color w:val="FF0000"/>
                <w:sz w:val="28"/>
                <w:szCs w:val="28"/>
                <w:lang w:bidi="ar-EG"/>
              </w:rPr>
              <w:t>1</w:t>
            </w:r>
          </w:p>
        </w:tc>
        <w:tc>
          <w:tcPr>
            <w:tcW w:w="1276" w:type="dxa"/>
          </w:tcPr>
          <w:p w:rsidR="00BC6B40" w:rsidRPr="007F3C80" w:rsidRDefault="00BC6B4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28"/>
                <w:szCs w:val="28"/>
                <w:lang w:bidi="ar-EG"/>
              </w:rPr>
            </w:pPr>
          </w:p>
        </w:tc>
        <w:tc>
          <w:tcPr>
            <w:tcW w:w="1843" w:type="dxa"/>
          </w:tcPr>
          <w:p w:rsidR="00BC6B40" w:rsidRDefault="00BC6B4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44"/>
                <w:szCs w:val="44"/>
                <w:lang w:bidi="ar-EG"/>
              </w:rPr>
            </w:pPr>
          </w:p>
        </w:tc>
        <w:tc>
          <w:tcPr>
            <w:tcW w:w="1616" w:type="dxa"/>
          </w:tcPr>
          <w:p w:rsidR="00BC6B40" w:rsidRDefault="00BC6B4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44"/>
                <w:szCs w:val="44"/>
                <w:lang w:bidi="ar-EG"/>
              </w:rPr>
            </w:pPr>
          </w:p>
        </w:tc>
        <w:tc>
          <w:tcPr>
            <w:tcW w:w="1721" w:type="dxa"/>
          </w:tcPr>
          <w:p w:rsidR="00BC6B40" w:rsidRDefault="00BC6B4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44"/>
                <w:szCs w:val="44"/>
                <w:lang w:bidi="ar-EG"/>
              </w:rPr>
            </w:pPr>
          </w:p>
        </w:tc>
        <w:tc>
          <w:tcPr>
            <w:tcW w:w="1624" w:type="dxa"/>
          </w:tcPr>
          <w:p w:rsidR="00BC6B40" w:rsidRDefault="00BC6B4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44"/>
                <w:szCs w:val="44"/>
                <w:lang w:bidi="ar-EG"/>
              </w:rPr>
            </w:pPr>
          </w:p>
        </w:tc>
        <w:tc>
          <w:tcPr>
            <w:tcW w:w="1843" w:type="dxa"/>
          </w:tcPr>
          <w:p w:rsidR="00BC6B40" w:rsidRDefault="00BC6B4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44"/>
                <w:szCs w:val="44"/>
                <w:lang w:bidi="ar-EG"/>
              </w:rPr>
            </w:pPr>
          </w:p>
        </w:tc>
      </w:tr>
      <w:tr w:rsidR="007F3C80" w:rsidTr="007F3C80">
        <w:tc>
          <w:tcPr>
            <w:tcW w:w="851" w:type="dxa"/>
          </w:tcPr>
          <w:p w:rsidR="00BC6B40" w:rsidRPr="007F3C80" w:rsidRDefault="007F3C8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28"/>
                <w:szCs w:val="28"/>
                <w:lang w:bidi="ar-EG"/>
              </w:rPr>
            </w:pPr>
            <w:r w:rsidRPr="007F3C80">
              <w:rPr>
                <w:rFonts w:cs="Simplified Arabic"/>
                <w:b/>
                <w:bCs/>
                <w:color w:val="FF0000"/>
                <w:sz w:val="28"/>
                <w:szCs w:val="28"/>
                <w:lang w:bidi="ar-EG"/>
              </w:rPr>
              <w:t>2</w:t>
            </w:r>
          </w:p>
        </w:tc>
        <w:tc>
          <w:tcPr>
            <w:tcW w:w="1276" w:type="dxa"/>
          </w:tcPr>
          <w:p w:rsidR="00BC6B40" w:rsidRPr="007F3C80" w:rsidRDefault="00BC6B4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28"/>
                <w:szCs w:val="28"/>
                <w:lang w:bidi="ar-EG"/>
              </w:rPr>
            </w:pPr>
          </w:p>
        </w:tc>
        <w:tc>
          <w:tcPr>
            <w:tcW w:w="1843" w:type="dxa"/>
          </w:tcPr>
          <w:p w:rsidR="00BC6B40" w:rsidRDefault="00BC6B4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44"/>
                <w:szCs w:val="44"/>
                <w:lang w:bidi="ar-EG"/>
              </w:rPr>
            </w:pPr>
          </w:p>
        </w:tc>
        <w:tc>
          <w:tcPr>
            <w:tcW w:w="1616" w:type="dxa"/>
          </w:tcPr>
          <w:p w:rsidR="00BC6B40" w:rsidRDefault="00BC6B4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44"/>
                <w:szCs w:val="44"/>
                <w:lang w:bidi="ar-EG"/>
              </w:rPr>
            </w:pPr>
          </w:p>
        </w:tc>
        <w:tc>
          <w:tcPr>
            <w:tcW w:w="1721" w:type="dxa"/>
          </w:tcPr>
          <w:p w:rsidR="00BC6B40" w:rsidRDefault="00BC6B4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44"/>
                <w:szCs w:val="44"/>
                <w:lang w:bidi="ar-EG"/>
              </w:rPr>
            </w:pPr>
          </w:p>
        </w:tc>
        <w:tc>
          <w:tcPr>
            <w:tcW w:w="1624" w:type="dxa"/>
          </w:tcPr>
          <w:p w:rsidR="00BC6B40" w:rsidRDefault="00BC6B4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44"/>
                <w:szCs w:val="44"/>
                <w:lang w:bidi="ar-EG"/>
              </w:rPr>
            </w:pPr>
          </w:p>
        </w:tc>
        <w:tc>
          <w:tcPr>
            <w:tcW w:w="1843" w:type="dxa"/>
          </w:tcPr>
          <w:p w:rsidR="00BC6B40" w:rsidRDefault="00BC6B4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44"/>
                <w:szCs w:val="44"/>
                <w:lang w:bidi="ar-EG"/>
              </w:rPr>
            </w:pPr>
          </w:p>
        </w:tc>
      </w:tr>
      <w:tr w:rsidR="007F3C80" w:rsidTr="007F3C80">
        <w:tc>
          <w:tcPr>
            <w:tcW w:w="851" w:type="dxa"/>
          </w:tcPr>
          <w:p w:rsidR="007F3C80" w:rsidRPr="007F3C80" w:rsidRDefault="007F3C8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28"/>
                <w:szCs w:val="28"/>
                <w:lang w:bidi="ar-EG"/>
              </w:rPr>
            </w:pPr>
            <w:r w:rsidRPr="007F3C80">
              <w:rPr>
                <w:rFonts w:cs="Simplified Arabic"/>
                <w:b/>
                <w:bCs/>
                <w:color w:val="FF0000"/>
                <w:sz w:val="28"/>
                <w:szCs w:val="28"/>
                <w:lang w:bidi="ar-EG"/>
              </w:rPr>
              <w:t>3</w:t>
            </w:r>
          </w:p>
        </w:tc>
        <w:tc>
          <w:tcPr>
            <w:tcW w:w="1276" w:type="dxa"/>
          </w:tcPr>
          <w:p w:rsidR="007F3C80" w:rsidRPr="007F3C80" w:rsidRDefault="007F3C8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28"/>
                <w:szCs w:val="28"/>
                <w:lang w:bidi="ar-EG"/>
              </w:rPr>
            </w:pPr>
          </w:p>
        </w:tc>
        <w:tc>
          <w:tcPr>
            <w:tcW w:w="1843" w:type="dxa"/>
          </w:tcPr>
          <w:p w:rsidR="007F3C80" w:rsidRDefault="007F3C8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44"/>
                <w:szCs w:val="44"/>
                <w:lang w:bidi="ar-EG"/>
              </w:rPr>
            </w:pPr>
          </w:p>
        </w:tc>
        <w:tc>
          <w:tcPr>
            <w:tcW w:w="1616" w:type="dxa"/>
          </w:tcPr>
          <w:p w:rsidR="007F3C80" w:rsidRDefault="007F3C8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44"/>
                <w:szCs w:val="44"/>
                <w:lang w:bidi="ar-EG"/>
              </w:rPr>
            </w:pPr>
          </w:p>
        </w:tc>
        <w:tc>
          <w:tcPr>
            <w:tcW w:w="1721" w:type="dxa"/>
          </w:tcPr>
          <w:p w:rsidR="007F3C80" w:rsidRDefault="007F3C8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44"/>
                <w:szCs w:val="44"/>
                <w:lang w:bidi="ar-EG"/>
              </w:rPr>
            </w:pPr>
          </w:p>
        </w:tc>
        <w:tc>
          <w:tcPr>
            <w:tcW w:w="1624" w:type="dxa"/>
          </w:tcPr>
          <w:p w:rsidR="007F3C80" w:rsidRDefault="007F3C8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44"/>
                <w:szCs w:val="44"/>
                <w:lang w:bidi="ar-EG"/>
              </w:rPr>
            </w:pPr>
          </w:p>
        </w:tc>
        <w:tc>
          <w:tcPr>
            <w:tcW w:w="1843" w:type="dxa"/>
          </w:tcPr>
          <w:p w:rsidR="007F3C80" w:rsidRDefault="007F3C8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44"/>
                <w:szCs w:val="44"/>
                <w:lang w:bidi="ar-EG"/>
              </w:rPr>
            </w:pPr>
          </w:p>
        </w:tc>
      </w:tr>
      <w:tr w:rsidR="007F3C80" w:rsidTr="007F3C80">
        <w:tc>
          <w:tcPr>
            <w:tcW w:w="851" w:type="dxa"/>
          </w:tcPr>
          <w:p w:rsidR="007F3C80" w:rsidRPr="007F3C80" w:rsidRDefault="007F3C8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28"/>
                <w:szCs w:val="28"/>
                <w:lang w:bidi="ar-EG"/>
              </w:rPr>
            </w:pPr>
            <w:r w:rsidRPr="007F3C80">
              <w:rPr>
                <w:rFonts w:cs="Simplified Arabic"/>
                <w:b/>
                <w:bCs/>
                <w:color w:val="FF0000"/>
                <w:sz w:val="28"/>
                <w:szCs w:val="28"/>
                <w:lang w:bidi="ar-EG"/>
              </w:rPr>
              <w:t>4</w:t>
            </w:r>
          </w:p>
        </w:tc>
        <w:tc>
          <w:tcPr>
            <w:tcW w:w="1276" w:type="dxa"/>
          </w:tcPr>
          <w:p w:rsidR="007F3C80" w:rsidRPr="007F3C80" w:rsidRDefault="007F3C8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28"/>
                <w:szCs w:val="28"/>
                <w:lang w:bidi="ar-EG"/>
              </w:rPr>
            </w:pPr>
          </w:p>
        </w:tc>
        <w:tc>
          <w:tcPr>
            <w:tcW w:w="1843" w:type="dxa"/>
          </w:tcPr>
          <w:p w:rsidR="007F3C80" w:rsidRDefault="007F3C8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44"/>
                <w:szCs w:val="44"/>
                <w:lang w:bidi="ar-EG"/>
              </w:rPr>
            </w:pPr>
          </w:p>
        </w:tc>
        <w:tc>
          <w:tcPr>
            <w:tcW w:w="1616" w:type="dxa"/>
          </w:tcPr>
          <w:p w:rsidR="007F3C80" w:rsidRDefault="007F3C8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44"/>
                <w:szCs w:val="44"/>
                <w:lang w:bidi="ar-EG"/>
              </w:rPr>
            </w:pPr>
          </w:p>
        </w:tc>
        <w:tc>
          <w:tcPr>
            <w:tcW w:w="1721" w:type="dxa"/>
          </w:tcPr>
          <w:p w:rsidR="007F3C80" w:rsidRDefault="007F3C8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44"/>
                <w:szCs w:val="44"/>
                <w:lang w:bidi="ar-EG"/>
              </w:rPr>
            </w:pPr>
          </w:p>
        </w:tc>
        <w:tc>
          <w:tcPr>
            <w:tcW w:w="1624" w:type="dxa"/>
          </w:tcPr>
          <w:p w:rsidR="007F3C80" w:rsidRDefault="007F3C8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44"/>
                <w:szCs w:val="44"/>
                <w:lang w:bidi="ar-EG"/>
              </w:rPr>
            </w:pPr>
          </w:p>
        </w:tc>
        <w:tc>
          <w:tcPr>
            <w:tcW w:w="1843" w:type="dxa"/>
          </w:tcPr>
          <w:p w:rsidR="007F3C80" w:rsidRDefault="007F3C8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44"/>
                <w:szCs w:val="44"/>
                <w:lang w:bidi="ar-EG"/>
              </w:rPr>
            </w:pPr>
          </w:p>
        </w:tc>
      </w:tr>
      <w:tr w:rsidR="007F3C80" w:rsidTr="007F3C80">
        <w:tc>
          <w:tcPr>
            <w:tcW w:w="851" w:type="dxa"/>
          </w:tcPr>
          <w:p w:rsidR="007F3C80" w:rsidRPr="007F3C80" w:rsidRDefault="007F3C8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28"/>
                <w:szCs w:val="28"/>
                <w:lang w:bidi="ar-EG"/>
              </w:rPr>
            </w:pPr>
            <w:r w:rsidRPr="007F3C80">
              <w:rPr>
                <w:rFonts w:cs="Simplified Arabic"/>
                <w:b/>
                <w:bCs/>
                <w:color w:val="FF0000"/>
                <w:sz w:val="28"/>
                <w:szCs w:val="28"/>
                <w:lang w:bidi="ar-EG"/>
              </w:rPr>
              <w:t>5</w:t>
            </w:r>
          </w:p>
        </w:tc>
        <w:tc>
          <w:tcPr>
            <w:tcW w:w="1276" w:type="dxa"/>
          </w:tcPr>
          <w:p w:rsidR="007F3C80" w:rsidRPr="007F3C80" w:rsidRDefault="007F3C8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28"/>
                <w:szCs w:val="28"/>
                <w:lang w:bidi="ar-EG"/>
              </w:rPr>
            </w:pPr>
          </w:p>
        </w:tc>
        <w:tc>
          <w:tcPr>
            <w:tcW w:w="1843" w:type="dxa"/>
          </w:tcPr>
          <w:p w:rsidR="007F3C80" w:rsidRDefault="007F3C8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44"/>
                <w:szCs w:val="44"/>
                <w:lang w:bidi="ar-EG"/>
              </w:rPr>
            </w:pPr>
          </w:p>
        </w:tc>
        <w:tc>
          <w:tcPr>
            <w:tcW w:w="1616" w:type="dxa"/>
          </w:tcPr>
          <w:p w:rsidR="007F3C80" w:rsidRDefault="007F3C8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44"/>
                <w:szCs w:val="44"/>
                <w:lang w:bidi="ar-EG"/>
              </w:rPr>
            </w:pPr>
          </w:p>
        </w:tc>
        <w:tc>
          <w:tcPr>
            <w:tcW w:w="1721" w:type="dxa"/>
          </w:tcPr>
          <w:p w:rsidR="007F3C80" w:rsidRDefault="007F3C8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44"/>
                <w:szCs w:val="44"/>
                <w:lang w:bidi="ar-EG"/>
              </w:rPr>
            </w:pPr>
          </w:p>
        </w:tc>
        <w:tc>
          <w:tcPr>
            <w:tcW w:w="1624" w:type="dxa"/>
          </w:tcPr>
          <w:p w:rsidR="007F3C80" w:rsidRDefault="007F3C8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44"/>
                <w:szCs w:val="44"/>
                <w:lang w:bidi="ar-EG"/>
              </w:rPr>
            </w:pPr>
          </w:p>
        </w:tc>
        <w:tc>
          <w:tcPr>
            <w:tcW w:w="1843" w:type="dxa"/>
          </w:tcPr>
          <w:p w:rsidR="007F3C80" w:rsidRDefault="007F3C80" w:rsidP="00BC6B40">
            <w:pPr>
              <w:bidi w:val="0"/>
              <w:spacing w:before="120" w:after="120"/>
              <w:jc w:val="center"/>
              <w:rPr>
                <w:rFonts w:cs="Simplified Arabic"/>
                <w:b/>
                <w:bCs/>
                <w:color w:val="FF0000"/>
                <w:sz w:val="44"/>
                <w:szCs w:val="44"/>
                <w:lang w:bidi="ar-EG"/>
              </w:rPr>
            </w:pPr>
          </w:p>
        </w:tc>
      </w:tr>
    </w:tbl>
    <w:p w:rsidR="00BC6B40" w:rsidRPr="00F30D26" w:rsidRDefault="00BC6B40" w:rsidP="00BC6B40">
      <w:pPr>
        <w:bidi w:val="0"/>
        <w:spacing w:before="120" w:after="120"/>
        <w:jc w:val="center"/>
        <w:rPr>
          <w:rFonts w:cs="Simplified Arabic"/>
          <w:b/>
          <w:bCs/>
          <w:color w:val="FF0000"/>
          <w:sz w:val="44"/>
          <w:szCs w:val="44"/>
          <w:rtl/>
          <w:lang w:bidi="ar-EG"/>
        </w:rPr>
      </w:pPr>
    </w:p>
    <w:p w:rsidR="007236FA" w:rsidRPr="001A1751" w:rsidRDefault="00D556A6" w:rsidP="00442080">
      <w:pPr>
        <w:bidi w:val="0"/>
        <w:rPr>
          <w:rFonts w:cs="Simplified Arabic"/>
          <w:b/>
          <w:bCs/>
          <w:sz w:val="40"/>
          <w:szCs w:val="40"/>
          <w:rtl/>
          <w:lang w:bidi="ar-EG"/>
        </w:rPr>
      </w:pPr>
      <w:r>
        <w:rPr>
          <w:rtl/>
          <w:lang w:bidi="ar-EG"/>
        </w:rPr>
        <w:br w:type="page"/>
      </w:r>
      <w:r w:rsidR="00442080" w:rsidRPr="001A1751">
        <w:rPr>
          <w:rStyle w:val="tlid-translation"/>
          <w:sz w:val="32"/>
          <w:szCs w:val="32"/>
          <w:lang/>
        </w:rPr>
        <w:lastRenderedPageBreak/>
        <w:t>Fifth: Research references.</w:t>
      </w:r>
    </w:p>
    <w:p w:rsidR="00F30D26" w:rsidRPr="00F30D26" w:rsidRDefault="00F30D26" w:rsidP="001F67B3">
      <w:pPr>
        <w:bidi w:val="0"/>
        <w:spacing w:before="120" w:after="120"/>
        <w:jc w:val="center"/>
        <w:rPr>
          <w:rFonts w:cs="Simplified Arabic"/>
          <w:b/>
          <w:bCs/>
          <w:color w:val="FF0000"/>
          <w:sz w:val="44"/>
          <w:szCs w:val="44"/>
          <w:rtl/>
          <w:lang w:bidi="ar-EG"/>
        </w:rPr>
      </w:pPr>
    </w:p>
    <w:p w:rsidR="00CB4AA2" w:rsidRPr="001A1751" w:rsidRDefault="00442080" w:rsidP="00BC6B40">
      <w:pPr>
        <w:bidi w:val="0"/>
        <w:spacing w:before="120" w:after="120"/>
        <w:jc w:val="center"/>
        <w:rPr>
          <w:b/>
          <w:bCs/>
          <w:sz w:val="40"/>
          <w:szCs w:val="40"/>
          <w:rtl/>
          <w:lang w:bidi="ar-EG"/>
        </w:rPr>
      </w:pPr>
      <w:r w:rsidRPr="001A1751">
        <w:rPr>
          <w:rStyle w:val="tlid-translation"/>
          <w:sz w:val="32"/>
          <w:szCs w:val="32"/>
          <w:lang w:bidi="ar-EG"/>
        </w:rPr>
        <w:t>You must</w:t>
      </w:r>
      <w:r w:rsidRPr="001A1751">
        <w:rPr>
          <w:rStyle w:val="tlid-translation"/>
          <w:sz w:val="32"/>
          <w:szCs w:val="32"/>
          <w:lang/>
        </w:rPr>
        <w:t xml:space="preserve"> write all sources that you have used them on</w:t>
      </w:r>
      <w:r w:rsidR="00BC6B40" w:rsidRPr="001A1751">
        <w:rPr>
          <w:rStyle w:val="tlid-translation"/>
          <w:sz w:val="32"/>
          <w:szCs w:val="32"/>
          <w:lang/>
        </w:rPr>
        <w:t xml:space="preserve"> your topic</w:t>
      </w:r>
    </w:p>
    <w:p w:rsidR="00F30D26" w:rsidRDefault="00F30D26" w:rsidP="00442080">
      <w:pPr>
        <w:bidi w:val="0"/>
        <w:rPr>
          <w:rFonts w:cs="Simplified Arabic"/>
          <w:b/>
          <w:bCs/>
          <w:color w:val="FF0000"/>
          <w:sz w:val="44"/>
          <w:szCs w:val="44"/>
          <w:rtl/>
          <w:lang w:bidi="ar-EG"/>
        </w:rPr>
      </w:pPr>
      <w:r w:rsidRPr="006052BD">
        <w:rPr>
          <w:rFonts w:cs="Simplified Arabic" w:hint="cs"/>
          <w:b/>
          <w:bCs/>
          <w:color w:val="FF0000"/>
          <w:sz w:val="44"/>
          <w:szCs w:val="44"/>
          <w:rtl/>
          <w:lang w:bidi="ar-EG"/>
        </w:rPr>
        <w:t xml:space="preserve"> </w:t>
      </w:r>
    </w:p>
    <w:p w:rsidR="00F30D26" w:rsidRPr="00D556A6" w:rsidRDefault="00F30D26" w:rsidP="001F67B3">
      <w:pPr>
        <w:bidi w:val="0"/>
        <w:jc w:val="center"/>
        <w:rPr>
          <w:b/>
          <w:bCs/>
          <w:sz w:val="32"/>
          <w:szCs w:val="32"/>
          <w:rtl/>
          <w:lang w:bidi="ar-EG"/>
        </w:rPr>
      </w:pPr>
    </w:p>
    <w:sectPr w:rsidR="00F30D26" w:rsidRPr="00D556A6" w:rsidSect="001A1751">
      <w:footerReference w:type="even" r:id="rId11"/>
      <w:footerReference w:type="default" r:id="rId12"/>
      <w:footnotePr>
        <w:numRestart w:val="eachPage"/>
      </w:footnotePr>
      <w:pgSz w:w="11906" w:h="16838"/>
      <w:pgMar w:top="1418" w:right="1133" w:bottom="1418" w:left="1418" w:header="709" w:footer="709" w:gutter="0"/>
      <w:pgNumType w:fmt="numberInDash"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CBF" w:rsidRDefault="000A2CBF">
      <w:r>
        <w:separator/>
      </w:r>
    </w:p>
  </w:endnote>
  <w:endnote w:type="continuationSeparator" w:id="0">
    <w:p w:rsidR="000A2CBF" w:rsidRDefault="000A2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CS Taybah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286" w:rsidRDefault="00D01286" w:rsidP="00787B26">
    <w:pPr>
      <w:pStyle w:val="Footer"/>
      <w:framePr w:wrap="around" w:vAnchor="text" w:hAnchor="text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01286" w:rsidRDefault="00D01286">
    <w:pPr>
      <w:pStyle w:val="Footer"/>
      <w:rPr>
        <w:rtl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D5C" w:rsidRDefault="00505D5C" w:rsidP="001F67B3">
    <w:pPr>
      <w:pStyle w:val="Footer"/>
      <w:tabs>
        <w:tab w:val="center" w:pos="4535"/>
        <w:tab w:val="left" w:pos="5186"/>
      </w:tabs>
      <w:bidi w:val="0"/>
    </w:pPr>
    <w:r w:rsidRPr="00505D5C">
      <w:rPr>
        <w:sz w:val="28"/>
        <w:szCs w:val="28"/>
      </w:rPr>
      <w:tab/>
    </w:r>
    <w:r w:rsidRPr="00505D5C">
      <w:rPr>
        <w:sz w:val="28"/>
        <w:szCs w:val="28"/>
      </w:rPr>
      <w:tab/>
    </w:r>
    <w:r w:rsidRPr="00505D5C">
      <w:rPr>
        <w:sz w:val="28"/>
        <w:szCs w:val="28"/>
      </w:rPr>
      <w:fldChar w:fldCharType="begin"/>
    </w:r>
    <w:r w:rsidRPr="00505D5C">
      <w:rPr>
        <w:sz w:val="28"/>
        <w:szCs w:val="28"/>
      </w:rPr>
      <w:instrText>PAGE   \* MERGEFORMAT</w:instrText>
    </w:r>
    <w:r w:rsidRPr="00505D5C">
      <w:rPr>
        <w:sz w:val="28"/>
        <w:szCs w:val="28"/>
      </w:rPr>
      <w:fldChar w:fldCharType="separate"/>
    </w:r>
    <w:r w:rsidR="0025740A" w:rsidRPr="0025740A">
      <w:rPr>
        <w:noProof/>
        <w:sz w:val="28"/>
        <w:szCs w:val="28"/>
        <w:lang w:val="ar-SA"/>
      </w:rPr>
      <w:t>-</w:t>
    </w:r>
    <w:r w:rsidR="0025740A">
      <w:rPr>
        <w:noProof/>
        <w:sz w:val="28"/>
        <w:szCs w:val="28"/>
      </w:rPr>
      <w:t xml:space="preserve"> 5 -</w:t>
    </w:r>
    <w:r w:rsidRPr="00505D5C">
      <w:rPr>
        <w:sz w:val="28"/>
        <w:szCs w:val="28"/>
      </w:rPr>
      <w:fldChar w:fldCharType="end"/>
    </w:r>
    <w:r w:rsidRPr="00505D5C">
      <w:rPr>
        <w:sz w:val="28"/>
        <w:szCs w:val="28"/>
      </w:rPr>
      <w:tab/>
    </w:r>
  </w:p>
  <w:p w:rsidR="00505D5C" w:rsidRDefault="00505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CBF" w:rsidRDefault="000A2CBF">
      <w:r>
        <w:separator/>
      </w:r>
    </w:p>
  </w:footnote>
  <w:footnote w:type="continuationSeparator" w:id="0">
    <w:p w:rsidR="000A2CBF" w:rsidRDefault="000A2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7590"/>
    <w:multiLevelType w:val="hybridMultilevel"/>
    <w:tmpl w:val="D4C05A4C"/>
    <w:lvl w:ilvl="0" w:tplc="2C6EE74C">
      <w:start w:val="1"/>
      <w:numFmt w:val="arabicAbjad"/>
      <w:lvlText w:val="%1."/>
      <w:lvlJc w:val="left"/>
      <w:pPr>
        <w:ind w:left="720" w:hanging="360"/>
      </w:pPr>
      <w:rPr>
        <w:rFonts w:hint="default"/>
        <w:color w:val="FF0000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20D2D"/>
    <w:multiLevelType w:val="hybridMultilevel"/>
    <w:tmpl w:val="3C5E5458"/>
    <w:lvl w:ilvl="0" w:tplc="71DEB61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C6385D"/>
    <w:multiLevelType w:val="multilevel"/>
    <w:tmpl w:val="9064CB42"/>
    <w:lvl w:ilvl="0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12A16F18"/>
    <w:multiLevelType w:val="hybridMultilevel"/>
    <w:tmpl w:val="2452D078"/>
    <w:lvl w:ilvl="0" w:tplc="2EEA363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6814E2"/>
    <w:multiLevelType w:val="hybridMultilevel"/>
    <w:tmpl w:val="9064CB42"/>
    <w:lvl w:ilvl="0" w:tplc="04090005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5">
    <w:nsid w:val="18D71C5A"/>
    <w:multiLevelType w:val="hybridMultilevel"/>
    <w:tmpl w:val="D74610A4"/>
    <w:lvl w:ilvl="0" w:tplc="04010001">
      <w:start w:val="1"/>
      <w:numFmt w:val="bullet"/>
      <w:lvlText w:val=""/>
      <w:lvlJc w:val="left"/>
      <w:pPr>
        <w:tabs>
          <w:tab w:val="num" w:pos="1737"/>
        </w:tabs>
        <w:ind w:left="1737" w:right="1737" w:hanging="360"/>
      </w:pPr>
      <w:rPr>
        <w:rFonts w:ascii="Symbol" w:hAnsi="Symbol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2457"/>
        </w:tabs>
        <w:ind w:left="2457" w:right="2457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3177"/>
        </w:tabs>
        <w:ind w:left="3177" w:right="3177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3897"/>
        </w:tabs>
        <w:ind w:left="3897" w:right="3897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4617"/>
        </w:tabs>
        <w:ind w:left="4617" w:right="4617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5337"/>
        </w:tabs>
        <w:ind w:left="5337" w:right="5337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6057"/>
        </w:tabs>
        <w:ind w:left="6057" w:right="6057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6777"/>
        </w:tabs>
        <w:ind w:left="6777" w:right="6777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7497"/>
        </w:tabs>
        <w:ind w:left="7497" w:right="7497" w:hanging="360"/>
      </w:pPr>
      <w:rPr>
        <w:rFonts w:ascii="Wingdings" w:hAnsi="Wingdings" w:hint="default"/>
      </w:rPr>
    </w:lvl>
  </w:abstractNum>
  <w:abstractNum w:abstractNumId="6">
    <w:nsid w:val="19C14332"/>
    <w:multiLevelType w:val="hybridMultilevel"/>
    <w:tmpl w:val="7F6CF242"/>
    <w:lvl w:ilvl="0" w:tplc="0D0036AA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C100D"/>
    <w:multiLevelType w:val="hybridMultilevel"/>
    <w:tmpl w:val="03623722"/>
    <w:lvl w:ilvl="0" w:tplc="EB4C8264">
      <w:start w:val="1"/>
      <w:numFmt w:val="decimal"/>
      <w:lvlText w:val="%1-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70481E"/>
    <w:multiLevelType w:val="hybridMultilevel"/>
    <w:tmpl w:val="AD506F56"/>
    <w:lvl w:ilvl="0" w:tplc="AFBAF096">
      <w:start w:val="1"/>
      <w:numFmt w:val="upperLetter"/>
      <w:lvlText w:val="%1."/>
      <w:lvlJc w:val="left"/>
      <w:pPr>
        <w:ind w:left="2061" w:hanging="360"/>
      </w:pPr>
      <w:rPr>
        <w:color w:val="auto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303948AC"/>
    <w:multiLevelType w:val="hybridMultilevel"/>
    <w:tmpl w:val="7DF229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51C34BE"/>
    <w:multiLevelType w:val="hybridMultilevel"/>
    <w:tmpl w:val="CB7A86F0"/>
    <w:lvl w:ilvl="0" w:tplc="B5840394"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Simplified Arabic" w:hint="default"/>
      </w:rPr>
    </w:lvl>
    <w:lvl w:ilvl="1" w:tplc="45DA204E">
      <w:numFmt w:val="bullet"/>
      <w:lvlText w:val="-"/>
      <w:lvlJc w:val="left"/>
      <w:pPr>
        <w:tabs>
          <w:tab w:val="num" w:pos="1440"/>
        </w:tabs>
        <w:ind w:left="1440" w:right="1440" w:hanging="360"/>
      </w:pPr>
      <w:rPr>
        <w:rFonts w:ascii="Times New Roman" w:eastAsia="Times New Roman" w:hAnsi="Times New Roman" w:cs="Simplified Arabic" w:hint="default"/>
      </w:rPr>
    </w:lvl>
    <w:lvl w:ilvl="2" w:tplc="04010005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1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10003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1000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1">
    <w:nsid w:val="4C017EBA"/>
    <w:multiLevelType w:val="hybridMultilevel"/>
    <w:tmpl w:val="1012F1F0"/>
    <w:lvl w:ilvl="0" w:tplc="04090001">
      <w:numFmt w:val="bullet"/>
      <w:lvlText w:val=""/>
      <w:lvlJc w:val="left"/>
      <w:pPr>
        <w:tabs>
          <w:tab w:val="num" w:pos="734"/>
        </w:tabs>
        <w:ind w:left="734" w:right="720" w:hanging="360"/>
      </w:pPr>
      <w:rPr>
        <w:rFonts w:ascii="Symbol" w:eastAsia="Times New Roman" w:hAnsi="Symbol" w:cs="Times New Roman" w:hint="default"/>
      </w:rPr>
    </w:lvl>
    <w:lvl w:ilvl="1" w:tplc="04010001">
      <w:start w:val="1"/>
      <w:numFmt w:val="bullet"/>
      <w:lvlText w:val=""/>
      <w:lvlJc w:val="left"/>
      <w:pPr>
        <w:tabs>
          <w:tab w:val="num" w:pos="1454"/>
        </w:tabs>
        <w:ind w:left="1454" w:righ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right="6480" w:hanging="360"/>
      </w:pPr>
      <w:rPr>
        <w:rFonts w:ascii="Wingdings" w:hAnsi="Wingdings" w:hint="default"/>
      </w:rPr>
    </w:lvl>
  </w:abstractNum>
  <w:abstractNum w:abstractNumId="12">
    <w:nsid w:val="4C1D37DD"/>
    <w:multiLevelType w:val="hybridMultilevel"/>
    <w:tmpl w:val="433CB996"/>
    <w:lvl w:ilvl="0" w:tplc="70A047DC">
      <w:start w:val="2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Simplified Arabic" w:hint="default"/>
      </w:rPr>
    </w:lvl>
    <w:lvl w:ilvl="1" w:tplc="32203C78">
      <w:start w:val="1"/>
      <w:numFmt w:val="bullet"/>
      <w:lvlText w:val="-"/>
      <w:lvlJc w:val="left"/>
      <w:pPr>
        <w:tabs>
          <w:tab w:val="num" w:pos="1440"/>
        </w:tabs>
        <w:ind w:left="1440" w:right="1440" w:hanging="360"/>
      </w:pPr>
      <w:rPr>
        <w:rFonts w:ascii="Times New Roman" w:eastAsia="Times New Roman" w:hAnsi="Times New Roman" w:cs="Simplified Arabic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3">
    <w:nsid w:val="57396267"/>
    <w:multiLevelType w:val="hybridMultilevel"/>
    <w:tmpl w:val="D22C713C"/>
    <w:lvl w:ilvl="0" w:tplc="041851FE">
      <w:start w:val="1"/>
      <w:numFmt w:val="bullet"/>
      <w:lvlText w:val="-"/>
      <w:lvlJc w:val="left"/>
      <w:pPr>
        <w:tabs>
          <w:tab w:val="num" w:pos="720"/>
        </w:tabs>
        <w:ind w:left="720" w:right="720" w:hanging="360"/>
      </w:pPr>
      <w:rPr>
        <w:rFonts w:ascii="Times New Roman" w:eastAsia="Times New Roman" w:hAnsi="Times New Roman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>
    <w:nsid w:val="57C44B53"/>
    <w:multiLevelType w:val="hybridMultilevel"/>
    <w:tmpl w:val="C64A9C00"/>
    <w:lvl w:ilvl="0" w:tplc="FAD6932E"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5">
    <w:nsid w:val="5A2742DF"/>
    <w:multiLevelType w:val="hybridMultilevel"/>
    <w:tmpl w:val="5DB6A1FE"/>
    <w:lvl w:ilvl="0" w:tplc="9F7824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42305A"/>
    <w:multiLevelType w:val="hybridMultilevel"/>
    <w:tmpl w:val="C42EA06C"/>
    <w:lvl w:ilvl="0" w:tplc="54387FDA">
      <w:start w:val="1"/>
      <w:numFmt w:val="decimal"/>
      <w:lvlText w:val="%1-"/>
      <w:lvlJc w:val="left"/>
      <w:pPr>
        <w:tabs>
          <w:tab w:val="num" w:pos="750"/>
        </w:tabs>
        <w:ind w:left="750" w:right="750" w:hanging="390"/>
      </w:pPr>
      <w:rPr>
        <w:rFonts w:hint="cs"/>
      </w:rPr>
    </w:lvl>
    <w:lvl w:ilvl="1" w:tplc="90E62A90">
      <w:numFmt w:val="bullet"/>
      <w:lvlText w:val="-"/>
      <w:lvlJc w:val="left"/>
      <w:pPr>
        <w:tabs>
          <w:tab w:val="num" w:pos="360"/>
        </w:tabs>
        <w:ind w:left="360" w:right="1440" w:hanging="360"/>
      </w:pPr>
      <w:rPr>
        <w:rFonts w:ascii="Times New Roman" w:eastAsia="Times New Roman" w:hAnsi="Times New Roman" w:cs="Simplified Arabic" w:hint="default"/>
      </w:rPr>
    </w:lvl>
    <w:lvl w:ilvl="2" w:tplc="AAE25460">
      <w:start w:val="1"/>
      <w:numFmt w:val="decimal"/>
      <w:lvlText w:val="%3."/>
      <w:lvlJc w:val="left"/>
      <w:pPr>
        <w:tabs>
          <w:tab w:val="num" w:pos="2340"/>
        </w:tabs>
        <w:ind w:left="2340" w:right="2340" w:hanging="360"/>
      </w:pPr>
      <w:rPr>
        <w:rFonts w:hint="cs"/>
      </w:rPr>
    </w:lvl>
    <w:lvl w:ilvl="3" w:tplc="D06EB914">
      <w:start w:val="1"/>
      <w:numFmt w:val="decimal"/>
      <w:lvlText w:val="(%4)"/>
      <w:lvlJc w:val="left"/>
      <w:pPr>
        <w:tabs>
          <w:tab w:val="num" w:pos="2925"/>
        </w:tabs>
        <w:ind w:left="2925" w:hanging="405"/>
      </w:pPr>
      <w:rPr>
        <w:rFonts w:hint="default"/>
      </w:r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7">
    <w:nsid w:val="6B904F3C"/>
    <w:multiLevelType w:val="hybridMultilevel"/>
    <w:tmpl w:val="FAF2CFFC"/>
    <w:lvl w:ilvl="0" w:tplc="E926FF34">
      <w:start w:val="1"/>
      <w:numFmt w:val="arabicAlpha"/>
      <w:lvlText w:val="%1."/>
      <w:lvlJc w:val="left"/>
      <w:pPr>
        <w:ind w:left="720" w:hanging="360"/>
      </w:pPr>
      <w:rPr>
        <w:rFonts w:hint="default"/>
        <w:color w:val="FF0000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162301"/>
    <w:multiLevelType w:val="hybridMultilevel"/>
    <w:tmpl w:val="7AD24C86"/>
    <w:lvl w:ilvl="0" w:tplc="4F1682E0">
      <w:numFmt w:val="bullet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eastAsia="Times New Roman" w:hAnsi="Symbol" w:cs="Simplified Arabic" w:hint="default"/>
      </w:rPr>
    </w:lvl>
    <w:lvl w:ilvl="1" w:tplc="4234402A">
      <w:numFmt w:val="bullet"/>
      <w:lvlText w:val="-"/>
      <w:lvlJc w:val="left"/>
      <w:pPr>
        <w:tabs>
          <w:tab w:val="num" w:pos="1800"/>
        </w:tabs>
        <w:ind w:left="1800" w:right="1800" w:hanging="360"/>
      </w:pPr>
      <w:rPr>
        <w:rFonts w:ascii="Times New Roman" w:eastAsia="Times New Roman" w:hAnsi="Times New Roman" w:cs="Simplified Arabic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righ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righ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righ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righ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righ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righ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right="6840" w:hanging="360"/>
      </w:pPr>
      <w:rPr>
        <w:rFonts w:ascii="Wingdings" w:hAnsi="Wingdings" w:hint="default"/>
      </w:rPr>
    </w:lvl>
  </w:abstractNum>
  <w:abstractNum w:abstractNumId="19">
    <w:nsid w:val="6E3A062C"/>
    <w:multiLevelType w:val="hybridMultilevel"/>
    <w:tmpl w:val="56508C6C"/>
    <w:lvl w:ilvl="0" w:tplc="C61465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4B2C86"/>
    <w:multiLevelType w:val="hybridMultilevel"/>
    <w:tmpl w:val="058AE688"/>
    <w:lvl w:ilvl="0" w:tplc="7F9643F2">
      <w:start w:val="2"/>
      <w:numFmt w:val="bullet"/>
      <w:lvlText w:val="-"/>
      <w:lvlJc w:val="left"/>
      <w:pPr>
        <w:tabs>
          <w:tab w:val="num" w:pos="2333"/>
        </w:tabs>
        <w:ind w:left="2333" w:hanging="360"/>
      </w:pPr>
      <w:rPr>
        <w:rFonts w:ascii="Times New Roman" w:eastAsia="Times New Roman" w:hAnsi="Times New Roman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73"/>
        </w:tabs>
        <w:ind w:left="3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13"/>
        </w:tabs>
        <w:ind w:left="5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33"/>
        </w:tabs>
        <w:ind w:left="5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53"/>
        </w:tabs>
        <w:ind w:left="6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73"/>
        </w:tabs>
        <w:ind w:left="7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93"/>
        </w:tabs>
        <w:ind w:left="8093" w:hanging="360"/>
      </w:pPr>
      <w:rPr>
        <w:rFonts w:ascii="Wingdings" w:hAnsi="Wingdings" w:hint="default"/>
      </w:rPr>
    </w:lvl>
  </w:abstractNum>
  <w:abstractNum w:abstractNumId="21">
    <w:nsid w:val="71744230"/>
    <w:multiLevelType w:val="hybridMultilevel"/>
    <w:tmpl w:val="1396E4D8"/>
    <w:lvl w:ilvl="0" w:tplc="2C6EE74C">
      <w:start w:val="1"/>
      <w:numFmt w:val="arabicAbjad"/>
      <w:lvlText w:val="%1."/>
      <w:lvlJc w:val="left"/>
      <w:pPr>
        <w:ind w:left="720" w:hanging="360"/>
      </w:pPr>
      <w:rPr>
        <w:rFonts w:hint="default"/>
        <w:color w:val="FF0000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9F2906"/>
    <w:multiLevelType w:val="hybridMultilevel"/>
    <w:tmpl w:val="D4623954"/>
    <w:lvl w:ilvl="0" w:tplc="ACD04126"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eastAsia="Times New Roman" w:hAnsi="Symbol" w:cs="Simplified Arabic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23">
    <w:nsid w:val="7A346EA2"/>
    <w:multiLevelType w:val="hybridMultilevel"/>
    <w:tmpl w:val="29B697E2"/>
    <w:lvl w:ilvl="0" w:tplc="4F7834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E0A2257"/>
    <w:multiLevelType w:val="hybridMultilevel"/>
    <w:tmpl w:val="35DA32BA"/>
    <w:lvl w:ilvl="0" w:tplc="935473BA">
      <w:start w:val="3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MCS Taybah S_U normal.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3"/>
  </w:num>
  <w:num w:numId="4">
    <w:abstractNumId w:val="12"/>
  </w:num>
  <w:num w:numId="5">
    <w:abstractNumId w:val="5"/>
  </w:num>
  <w:num w:numId="6">
    <w:abstractNumId w:val="3"/>
  </w:num>
  <w:num w:numId="7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/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22"/>
  </w:num>
  <w:num w:numId="14">
    <w:abstractNumId w:val="1"/>
  </w:num>
  <w:num w:numId="15">
    <w:abstractNumId w:val="4"/>
  </w:num>
  <w:num w:numId="16">
    <w:abstractNumId w:val="2"/>
  </w:num>
  <w:num w:numId="17">
    <w:abstractNumId w:val="20"/>
  </w:num>
  <w:num w:numId="18">
    <w:abstractNumId w:val="14"/>
  </w:num>
  <w:num w:numId="19">
    <w:abstractNumId w:val="15"/>
  </w:num>
  <w:num w:numId="20">
    <w:abstractNumId w:val="23"/>
  </w:num>
  <w:num w:numId="21">
    <w:abstractNumId w:val="19"/>
  </w:num>
  <w:num w:numId="22">
    <w:abstractNumId w:val="6"/>
  </w:num>
  <w:num w:numId="23">
    <w:abstractNumId w:val="17"/>
  </w:num>
  <w:num w:numId="24">
    <w:abstractNumId w:val="21"/>
  </w:num>
  <w:num w:numId="25">
    <w:abstractNumId w:val="0"/>
  </w:num>
  <w:num w:numId="26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6BE"/>
    <w:rsid w:val="000011C7"/>
    <w:rsid w:val="00002ACC"/>
    <w:rsid w:val="000055DF"/>
    <w:rsid w:val="00006D94"/>
    <w:rsid w:val="000073D0"/>
    <w:rsid w:val="0001000E"/>
    <w:rsid w:val="0001418F"/>
    <w:rsid w:val="00014E9F"/>
    <w:rsid w:val="00014F71"/>
    <w:rsid w:val="000150A5"/>
    <w:rsid w:val="00017E44"/>
    <w:rsid w:val="00022E94"/>
    <w:rsid w:val="00024F43"/>
    <w:rsid w:val="0002575F"/>
    <w:rsid w:val="000259D9"/>
    <w:rsid w:val="00026960"/>
    <w:rsid w:val="00026D1A"/>
    <w:rsid w:val="00026DDC"/>
    <w:rsid w:val="00031370"/>
    <w:rsid w:val="000318E4"/>
    <w:rsid w:val="000332F4"/>
    <w:rsid w:val="00034E06"/>
    <w:rsid w:val="00050306"/>
    <w:rsid w:val="00051D1B"/>
    <w:rsid w:val="00051DCD"/>
    <w:rsid w:val="00055189"/>
    <w:rsid w:val="00055A11"/>
    <w:rsid w:val="000572C1"/>
    <w:rsid w:val="00057538"/>
    <w:rsid w:val="000628EA"/>
    <w:rsid w:val="00063FBF"/>
    <w:rsid w:val="0006484A"/>
    <w:rsid w:val="00065310"/>
    <w:rsid w:val="0007131B"/>
    <w:rsid w:val="00073C37"/>
    <w:rsid w:val="0007452E"/>
    <w:rsid w:val="00074DC2"/>
    <w:rsid w:val="00075499"/>
    <w:rsid w:val="00075CD4"/>
    <w:rsid w:val="000801E1"/>
    <w:rsid w:val="000805FB"/>
    <w:rsid w:val="000822DB"/>
    <w:rsid w:val="00082632"/>
    <w:rsid w:val="00083CC5"/>
    <w:rsid w:val="00084060"/>
    <w:rsid w:val="00085C6D"/>
    <w:rsid w:val="000865E9"/>
    <w:rsid w:val="00090EF0"/>
    <w:rsid w:val="000957C3"/>
    <w:rsid w:val="00095EA3"/>
    <w:rsid w:val="00096360"/>
    <w:rsid w:val="000A2C2A"/>
    <w:rsid w:val="000A2CBF"/>
    <w:rsid w:val="000A40D7"/>
    <w:rsid w:val="000A6F0D"/>
    <w:rsid w:val="000B0CD3"/>
    <w:rsid w:val="000B14AF"/>
    <w:rsid w:val="000B2794"/>
    <w:rsid w:val="000B2F94"/>
    <w:rsid w:val="000B3E7C"/>
    <w:rsid w:val="000B4829"/>
    <w:rsid w:val="000B5E01"/>
    <w:rsid w:val="000B5FA0"/>
    <w:rsid w:val="000B6AEA"/>
    <w:rsid w:val="000B7846"/>
    <w:rsid w:val="000C29E5"/>
    <w:rsid w:val="000C5373"/>
    <w:rsid w:val="000C6511"/>
    <w:rsid w:val="000D1A49"/>
    <w:rsid w:val="000D1A9D"/>
    <w:rsid w:val="000D5440"/>
    <w:rsid w:val="000D6899"/>
    <w:rsid w:val="000D6A79"/>
    <w:rsid w:val="000D6DE1"/>
    <w:rsid w:val="000D709E"/>
    <w:rsid w:val="000E1F9C"/>
    <w:rsid w:val="000E41FA"/>
    <w:rsid w:val="000E6726"/>
    <w:rsid w:val="000E69CB"/>
    <w:rsid w:val="000E7E86"/>
    <w:rsid w:val="000F013C"/>
    <w:rsid w:val="000F1D23"/>
    <w:rsid w:val="000F2BA4"/>
    <w:rsid w:val="000F4A6C"/>
    <w:rsid w:val="000F52BB"/>
    <w:rsid w:val="000F6DEB"/>
    <w:rsid w:val="00107CA5"/>
    <w:rsid w:val="00110667"/>
    <w:rsid w:val="001112E8"/>
    <w:rsid w:val="0011201A"/>
    <w:rsid w:val="00116538"/>
    <w:rsid w:val="001175C8"/>
    <w:rsid w:val="00121B9C"/>
    <w:rsid w:val="00123D13"/>
    <w:rsid w:val="00127A8A"/>
    <w:rsid w:val="00135D44"/>
    <w:rsid w:val="00137DA7"/>
    <w:rsid w:val="00141B8F"/>
    <w:rsid w:val="001424B7"/>
    <w:rsid w:val="001439E7"/>
    <w:rsid w:val="00145533"/>
    <w:rsid w:val="00147D84"/>
    <w:rsid w:val="00153DD2"/>
    <w:rsid w:val="00167F04"/>
    <w:rsid w:val="00171B8C"/>
    <w:rsid w:val="00173ACA"/>
    <w:rsid w:val="00174D6D"/>
    <w:rsid w:val="0017520F"/>
    <w:rsid w:val="00175C30"/>
    <w:rsid w:val="00181F28"/>
    <w:rsid w:val="00182A0F"/>
    <w:rsid w:val="0018388F"/>
    <w:rsid w:val="00187A63"/>
    <w:rsid w:val="00191285"/>
    <w:rsid w:val="00193E53"/>
    <w:rsid w:val="00194E9F"/>
    <w:rsid w:val="0019546F"/>
    <w:rsid w:val="001A02F4"/>
    <w:rsid w:val="001A1751"/>
    <w:rsid w:val="001A5922"/>
    <w:rsid w:val="001A6F75"/>
    <w:rsid w:val="001A7051"/>
    <w:rsid w:val="001B0660"/>
    <w:rsid w:val="001B2192"/>
    <w:rsid w:val="001B2CD6"/>
    <w:rsid w:val="001B3D6B"/>
    <w:rsid w:val="001B54DB"/>
    <w:rsid w:val="001B6E1D"/>
    <w:rsid w:val="001C0569"/>
    <w:rsid w:val="001C2343"/>
    <w:rsid w:val="001C5D69"/>
    <w:rsid w:val="001D0292"/>
    <w:rsid w:val="001D254D"/>
    <w:rsid w:val="001D3F0B"/>
    <w:rsid w:val="001D57C6"/>
    <w:rsid w:val="001E128F"/>
    <w:rsid w:val="001E36D1"/>
    <w:rsid w:val="001E49E7"/>
    <w:rsid w:val="001F26FE"/>
    <w:rsid w:val="001F4071"/>
    <w:rsid w:val="001F42EA"/>
    <w:rsid w:val="001F59FD"/>
    <w:rsid w:val="001F67B3"/>
    <w:rsid w:val="00203DBE"/>
    <w:rsid w:val="002047B0"/>
    <w:rsid w:val="00204A23"/>
    <w:rsid w:val="00206D34"/>
    <w:rsid w:val="002127D2"/>
    <w:rsid w:val="00213419"/>
    <w:rsid w:val="0021644F"/>
    <w:rsid w:val="00216994"/>
    <w:rsid w:val="002201FC"/>
    <w:rsid w:val="00222460"/>
    <w:rsid w:val="002229F0"/>
    <w:rsid w:val="00223B49"/>
    <w:rsid w:val="00230EB7"/>
    <w:rsid w:val="0023313C"/>
    <w:rsid w:val="002341A8"/>
    <w:rsid w:val="002348C6"/>
    <w:rsid w:val="00236F36"/>
    <w:rsid w:val="00240343"/>
    <w:rsid w:val="0025740A"/>
    <w:rsid w:val="00260DA3"/>
    <w:rsid w:val="002639BC"/>
    <w:rsid w:val="0026431A"/>
    <w:rsid w:val="002647D7"/>
    <w:rsid w:val="00264C3A"/>
    <w:rsid w:val="00265F6E"/>
    <w:rsid w:val="00272964"/>
    <w:rsid w:val="00274B5B"/>
    <w:rsid w:val="00280207"/>
    <w:rsid w:val="0028323C"/>
    <w:rsid w:val="002855EA"/>
    <w:rsid w:val="0028739D"/>
    <w:rsid w:val="002920E4"/>
    <w:rsid w:val="00292367"/>
    <w:rsid w:val="00293B66"/>
    <w:rsid w:val="002A05F9"/>
    <w:rsid w:val="002A1024"/>
    <w:rsid w:val="002A51DA"/>
    <w:rsid w:val="002A5634"/>
    <w:rsid w:val="002A6CA7"/>
    <w:rsid w:val="002B1411"/>
    <w:rsid w:val="002B7C1D"/>
    <w:rsid w:val="002C1517"/>
    <w:rsid w:val="002C1800"/>
    <w:rsid w:val="002C1E6D"/>
    <w:rsid w:val="002D0251"/>
    <w:rsid w:val="002D4A91"/>
    <w:rsid w:val="002D5733"/>
    <w:rsid w:val="002D7848"/>
    <w:rsid w:val="002E0924"/>
    <w:rsid w:val="002E3B9C"/>
    <w:rsid w:val="002E46B3"/>
    <w:rsid w:val="002E496B"/>
    <w:rsid w:val="002E7212"/>
    <w:rsid w:val="002E7ABB"/>
    <w:rsid w:val="002F224E"/>
    <w:rsid w:val="002F659E"/>
    <w:rsid w:val="002F6E51"/>
    <w:rsid w:val="00300267"/>
    <w:rsid w:val="003020AF"/>
    <w:rsid w:val="0030221E"/>
    <w:rsid w:val="0030265A"/>
    <w:rsid w:val="003036F5"/>
    <w:rsid w:val="00303748"/>
    <w:rsid w:val="003055B3"/>
    <w:rsid w:val="00307582"/>
    <w:rsid w:val="00307944"/>
    <w:rsid w:val="00307969"/>
    <w:rsid w:val="00311AD5"/>
    <w:rsid w:val="00313023"/>
    <w:rsid w:val="00317BA6"/>
    <w:rsid w:val="00317D37"/>
    <w:rsid w:val="003207F2"/>
    <w:rsid w:val="00320AD1"/>
    <w:rsid w:val="00322E94"/>
    <w:rsid w:val="00323FB2"/>
    <w:rsid w:val="0032488E"/>
    <w:rsid w:val="00324F5A"/>
    <w:rsid w:val="003250DD"/>
    <w:rsid w:val="003271FA"/>
    <w:rsid w:val="00327717"/>
    <w:rsid w:val="003300EC"/>
    <w:rsid w:val="00330783"/>
    <w:rsid w:val="00331886"/>
    <w:rsid w:val="003368D7"/>
    <w:rsid w:val="00336E35"/>
    <w:rsid w:val="00341E6E"/>
    <w:rsid w:val="00341F9A"/>
    <w:rsid w:val="00342612"/>
    <w:rsid w:val="00345578"/>
    <w:rsid w:val="003461C3"/>
    <w:rsid w:val="00347060"/>
    <w:rsid w:val="0034760F"/>
    <w:rsid w:val="00355140"/>
    <w:rsid w:val="00360461"/>
    <w:rsid w:val="003624A5"/>
    <w:rsid w:val="00366AB2"/>
    <w:rsid w:val="00370713"/>
    <w:rsid w:val="00371C3B"/>
    <w:rsid w:val="003778AB"/>
    <w:rsid w:val="00377D58"/>
    <w:rsid w:val="0038504D"/>
    <w:rsid w:val="00387CE4"/>
    <w:rsid w:val="003916AB"/>
    <w:rsid w:val="0039239E"/>
    <w:rsid w:val="00392B57"/>
    <w:rsid w:val="00392C2E"/>
    <w:rsid w:val="00392F8C"/>
    <w:rsid w:val="003961AA"/>
    <w:rsid w:val="003A30F2"/>
    <w:rsid w:val="003A47A2"/>
    <w:rsid w:val="003A5499"/>
    <w:rsid w:val="003A6126"/>
    <w:rsid w:val="003A6B94"/>
    <w:rsid w:val="003A764B"/>
    <w:rsid w:val="003B37BE"/>
    <w:rsid w:val="003B4A66"/>
    <w:rsid w:val="003B67C0"/>
    <w:rsid w:val="003B74AF"/>
    <w:rsid w:val="003C079B"/>
    <w:rsid w:val="003C1AEE"/>
    <w:rsid w:val="003C1E05"/>
    <w:rsid w:val="003C219A"/>
    <w:rsid w:val="003C65DC"/>
    <w:rsid w:val="003C7021"/>
    <w:rsid w:val="003C7BB2"/>
    <w:rsid w:val="003D1B4B"/>
    <w:rsid w:val="003D47DE"/>
    <w:rsid w:val="003E5FDB"/>
    <w:rsid w:val="003E67B5"/>
    <w:rsid w:val="003E67DC"/>
    <w:rsid w:val="003F042A"/>
    <w:rsid w:val="003F0492"/>
    <w:rsid w:val="003F3052"/>
    <w:rsid w:val="003F38ED"/>
    <w:rsid w:val="00400254"/>
    <w:rsid w:val="00401B61"/>
    <w:rsid w:val="00403C76"/>
    <w:rsid w:val="0040452C"/>
    <w:rsid w:val="00405B8E"/>
    <w:rsid w:val="004071BE"/>
    <w:rsid w:val="00410887"/>
    <w:rsid w:val="004152FA"/>
    <w:rsid w:val="00415838"/>
    <w:rsid w:val="00416C50"/>
    <w:rsid w:val="00417C76"/>
    <w:rsid w:val="004204AB"/>
    <w:rsid w:val="00420B58"/>
    <w:rsid w:val="00421A0C"/>
    <w:rsid w:val="00421B28"/>
    <w:rsid w:val="00421D6B"/>
    <w:rsid w:val="0042261D"/>
    <w:rsid w:val="00426ABD"/>
    <w:rsid w:val="00427BC7"/>
    <w:rsid w:val="00431CAE"/>
    <w:rsid w:val="004327B8"/>
    <w:rsid w:val="004341A5"/>
    <w:rsid w:val="0043554C"/>
    <w:rsid w:val="00440DFD"/>
    <w:rsid w:val="00442080"/>
    <w:rsid w:val="00442F29"/>
    <w:rsid w:val="004443A2"/>
    <w:rsid w:val="004451B4"/>
    <w:rsid w:val="004473BB"/>
    <w:rsid w:val="00450D23"/>
    <w:rsid w:val="0045137B"/>
    <w:rsid w:val="00451FF9"/>
    <w:rsid w:val="00453110"/>
    <w:rsid w:val="004531BA"/>
    <w:rsid w:val="00454CEF"/>
    <w:rsid w:val="00455014"/>
    <w:rsid w:val="004610A4"/>
    <w:rsid w:val="004616BE"/>
    <w:rsid w:val="00463CD0"/>
    <w:rsid w:val="00464513"/>
    <w:rsid w:val="004658AD"/>
    <w:rsid w:val="00467666"/>
    <w:rsid w:val="0047015F"/>
    <w:rsid w:val="00470FA1"/>
    <w:rsid w:val="00471290"/>
    <w:rsid w:val="00471515"/>
    <w:rsid w:val="004720D8"/>
    <w:rsid w:val="004724BD"/>
    <w:rsid w:val="00472FCD"/>
    <w:rsid w:val="00474C53"/>
    <w:rsid w:val="00474F08"/>
    <w:rsid w:val="00475B8F"/>
    <w:rsid w:val="00476735"/>
    <w:rsid w:val="00477E61"/>
    <w:rsid w:val="004813A1"/>
    <w:rsid w:val="00485764"/>
    <w:rsid w:val="0048650A"/>
    <w:rsid w:val="004902D2"/>
    <w:rsid w:val="00493000"/>
    <w:rsid w:val="004A0173"/>
    <w:rsid w:val="004A0ECF"/>
    <w:rsid w:val="004A12F2"/>
    <w:rsid w:val="004A275B"/>
    <w:rsid w:val="004A4A26"/>
    <w:rsid w:val="004A7A90"/>
    <w:rsid w:val="004B0001"/>
    <w:rsid w:val="004B0416"/>
    <w:rsid w:val="004B0894"/>
    <w:rsid w:val="004B2EB1"/>
    <w:rsid w:val="004C0024"/>
    <w:rsid w:val="004C080F"/>
    <w:rsid w:val="004C188C"/>
    <w:rsid w:val="004C1F83"/>
    <w:rsid w:val="004C37AD"/>
    <w:rsid w:val="004C39E1"/>
    <w:rsid w:val="004C47A5"/>
    <w:rsid w:val="004C60EB"/>
    <w:rsid w:val="004C71F3"/>
    <w:rsid w:val="004D2626"/>
    <w:rsid w:val="004D298E"/>
    <w:rsid w:val="004D344F"/>
    <w:rsid w:val="004D3CEF"/>
    <w:rsid w:val="004D72CB"/>
    <w:rsid w:val="004D7AB2"/>
    <w:rsid w:val="004D7B7D"/>
    <w:rsid w:val="004E0541"/>
    <w:rsid w:val="004E0646"/>
    <w:rsid w:val="004E5B76"/>
    <w:rsid w:val="004E6233"/>
    <w:rsid w:val="004F3263"/>
    <w:rsid w:val="004F3D06"/>
    <w:rsid w:val="004F4C60"/>
    <w:rsid w:val="004F5160"/>
    <w:rsid w:val="004F701F"/>
    <w:rsid w:val="004F7B1C"/>
    <w:rsid w:val="004F7C2E"/>
    <w:rsid w:val="00501786"/>
    <w:rsid w:val="00503016"/>
    <w:rsid w:val="00505D5C"/>
    <w:rsid w:val="005110DC"/>
    <w:rsid w:val="00513415"/>
    <w:rsid w:val="00515417"/>
    <w:rsid w:val="00521F93"/>
    <w:rsid w:val="00525B3B"/>
    <w:rsid w:val="0052669E"/>
    <w:rsid w:val="00526D9D"/>
    <w:rsid w:val="005306D1"/>
    <w:rsid w:val="00531F40"/>
    <w:rsid w:val="005323E2"/>
    <w:rsid w:val="00533744"/>
    <w:rsid w:val="00534B71"/>
    <w:rsid w:val="005360F5"/>
    <w:rsid w:val="00537C6C"/>
    <w:rsid w:val="005426E5"/>
    <w:rsid w:val="005434BC"/>
    <w:rsid w:val="0054516C"/>
    <w:rsid w:val="00546E16"/>
    <w:rsid w:val="0055367D"/>
    <w:rsid w:val="00554E4B"/>
    <w:rsid w:val="0055671E"/>
    <w:rsid w:val="00562E4A"/>
    <w:rsid w:val="00563D4F"/>
    <w:rsid w:val="005665A3"/>
    <w:rsid w:val="00567A47"/>
    <w:rsid w:val="00574C09"/>
    <w:rsid w:val="00576503"/>
    <w:rsid w:val="00580CCF"/>
    <w:rsid w:val="005853A9"/>
    <w:rsid w:val="00585FAB"/>
    <w:rsid w:val="0058745E"/>
    <w:rsid w:val="00587E19"/>
    <w:rsid w:val="0059347B"/>
    <w:rsid w:val="005935D2"/>
    <w:rsid w:val="005949A7"/>
    <w:rsid w:val="00595D8A"/>
    <w:rsid w:val="005A0538"/>
    <w:rsid w:val="005A2A76"/>
    <w:rsid w:val="005A4064"/>
    <w:rsid w:val="005A4B46"/>
    <w:rsid w:val="005A4E22"/>
    <w:rsid w:val="005B09DC"/>
    <w:rsid w:val="005B1B1C"/>
    <w:rsid w:val="005B3C6A"/>
    <w:rsid w:val="005B555E"/>
    <w:rsid w:val="005B5F86"/>
    <w:rsid w:val="005B6BFF"/>
    <w:rsid w:val="005B6EE4"/>
    <w:rsid w:val="005B78CB"/>
    <w:rsid w:val="005C15B8"/>
    <w:rsid w:val="005C3794"/>
    <w:rsid w:val="005C7DAD"/>
    <w:rsid w:val="005D28C2"/>
    <w:rsid w:val="005D2932"/>
    <w:rsid w:val="005D481E"/>
    <w:rsid w:val="005D53A5"/>
    <w:rsid w:val="005D55E1"/>
    <w:rsid w:val="005D7A2B"/>
    <w:rsid w:val="005E43AD"/>
    <w:rsid w:val="005E5A99"/>
    <w:rsid w:val="005F4EF4"/>
    <w:rsid w:val="005F73CE"/>
    <w:rsid w:val="006052BD"/>
    <w:rsid w:val="00610663"/>
    <w:rsid w:val="00613467"/>
    <w:rsid w:val="0061423C"/>
    <w:rsid w:val="00615052"/>
    <w:rsid w:val="00615F6F"/>
    <w:rsid w:val="0061622A"/>
    <w:rsid w:val="00616605"/>
    <w:rsid w:val="0062092F"/>
    <w:rsid w:val="00624064"/>
    <w:rsid w:val="00624225"/>
    <w:rsid w:val="006250A3"/>
    <w:rsid w:val="006256C6"/>
    <w:rsid w:val="006257A6"/>
    <w:rsid w:val="00625929"/>
    <w:rsid w:val="00626124"/>
    <w:rsid w:val="00627F54"/>
    <w:rsid w:val="006433A9"/>
    <w:rsid w:val="006436C2"/>
    <w:rsid w:val="00645FF4"/>
    <w:rsid w:val="00646BE2"/>
    <w:rsid w:val="00646D21"/>
    <w:rsid w:val="0065168B"/>
    <w:rsid w:val="006526CA"/>
    <w:rsid w:val="0066401A"/>
    <w:rsid w:val="00666994"/>
    <w:rsid w:val="0067056F"/>
    <w:rsid w:val="006712B2"/>
    <w:rsid w:val="006728A2"/>
    <w:rsid w:val="0067451B"/>
    <w:rsid w:val="00680DF6"/>
    <w:rsid w:val="006811AE"/>
    <w:rsid w:val="00690D30"/>
    <w:rsid w:val="00692DBC"/>
    <w:rsid w:val="006956CB"/>
    <w:rsid w:val="00696D93"/>
    <w:rsid w:val="0069778D"/>
    <w:rsid w:val="006A0A34"/>
    <w:rsid w:val="006A1177"/>
    <w:rsid w:val="006A2180"/>
    <w:rsid w:val="006A333F"/>
    <w:rsid w:val="006A5E04"/>
    <w:rsid w:val="006A628F"/>
    <w:rsid w:val="006B18A5"/>
    <w:rsid w:val="006B1C9B"/>
    <w:rsid w:val="006B49FF"/>
    <w:rsid w:val="006B6F4E"/>
    <w:rsid w:val="006C0B2A"/>
    <w:rsid w:val="006C26FB"/>
    <w:rsid w:val="006C3771"/>
    <w:rsid w:val="006C608B"/>
    <w:rsid w:val="006C7526"/>
    <w:rsid w:val="006C7862"/>
    <w:rsid w:val="006D151F"/>
    <w:rsid w:val="006D2936"/>
    <w:rsid w:val="006D5132"/>
    <w:rsid w:val="006D5BF8"/>
    <w:rsid w:val="006D60CA"/>
    <w:rsid w:val="006E50AB"/>
    <w:rsid w:val="006E715B"/>
    <w:rsid w:val="006F19E6"/>
    <w:rsid w:val="006F1EE5"/>
    <w:rsid w:val="006F3951"/>
    <w:rsid w:val="006F49D6"/>
    <w:rsid w:val="006F574E"/>
    <w:rsid w:val="006F6D50"/>
    <w:rsid w:val="006F75A7"/>
    <w:rsid w:val="0070154F"/>
    <w:rsid w:val="00701E97"/>
    <w:rsid w:val="007020EF"/>
    <w:rsid w:val="00702A29"/>
    <w:rsid w:val="0071365B"/>
    <w:rsid w:val="00713704"/>
    <w:rsid w:val="00715F2E"/>
    <w:rsid w:val="00716B7D"/>
    <w:rsid w:val="00716C73"/>
    <w:rsid w:val="00717034"/>
    <w:rsid w:val="00717B7A"/>
    <w:rsid w:val="00721D49"/>
    <w:rsid w:val="0072294F"/>
    <w:rsid w:val="007236FA"/>
    <w:rsid w:val="00723A9A"/>
    <w:rsid w:val="00725286"/>
    <w:rsid w:val="00725776"/>
    <w:rsid w:val="007306AE"/>
    <w:rsid w:val="007337B6"/>
    <w:rsid w:val="00734139"/>
    <w:rsid w:val="00734A6F"/>
    <w:rsid w:val="00735378"/>
    <w:rsid w:val="007426BA"/>
    <w:rsid w:val="0074362B"/>
    <w:rsid w:val="00744E3B"/>
    <w:rsid w:val="00746855"/>
    <w:rsid w:val="00746A74"/>
    <w:rsid w:val="0074727B"/>
    <w:rsid w:val="00751D56"/>
    <w:rsid w:val="0075331B"/>
    <w:rsid w:val="00753EE9"/>
    <w:rsid w:val="00753FDA"/>
    <w:rsid w:val="007554EE"/>
    <w:rsid w:val="007613A7"/>
    <w:rsid w:val="00762291"/>
    <w:rsid w:val="007623DE"/>
    <w:rsid w:val="0076245B"/>
    <w:rsid w:val="00764841"/>
    <w:rsid w:val="0077000B"/>
    <w:rsid w:val="00770E19"/>
    <w:rsid w:val="00772A01"/>
    <w:rsid w:val="00773632"/>
    <w:rsid w:val="007740FE"/>
    <w:rsid w:val="0077785A"/>
    <w:rsid w:val="00777C16"/>
    <w:rsid w:val="00777EA5"/>
    <w:rsid w:val="0078086A"/>
    <w:rsid w:val="00780C7A"/>
    <w:rsid w:val="007820E0"/>
    <w:rsid w:val="00783CFE"/>
    <w:rsid w:val="0078548F"/>
    <w:rsid w:val="00787A70"/>
    <w:rsid w:val="00787AB7"/>
    <w:rsid w:val="00787B26"/>
    <w:rsid w:val="00790E93"/>
    <w:rsid w:val="00791293"/>
    <w:rsid w:val="007917EA"/>
    <w:rsid w:val="007919A2"/>
    <w:rsid w:val="00793799"/>
    <w:rsid w:val="00795022"/>
    <w:rsid w:val="007A1CDA"/>
    <w:rsid w:val="007A252C"/>
    <w:rsid w:val="007A42DE"/>
    <w:rsid w:val="007A4F03"/>
    <w:rsid w:val="007A7551"/>
    <w:rsid w:val="007B0AD7"/>
    <w:rsid w:val="007B2749"/>
    <w:rsid w:val="007B2D2E"/>
    <w:rsid w:val="007B7315"/>
    <w:rsid w:val="007C0534"/>
    <w:rsid w:val="007C06A1"/>
    <w:rsid w:val="007C0E9D"/>
    <w:rsid w:val="007C2270"/>
    <w:rsid w:val="007C239A"/>
    <w:rsid w:val="007C2719"/>
    <w:rsid w:val="007C579A"/>
    <w:rsid w:val="007C5EF8"/>
    <w:rsid w:val="007C67A8"/>
    <w:rsid w:val="007C69BF"/>
    <w:rsid w:val="007C7580"/>
    <w:rsid w:val="007C7705"/>
    <w:rsid w:val="007D278F"/>
    <w:rsid w:val="007D2822"/>
    <w:rsid w:val="007D3B44"/>
    <w:rsid w:val="007D43DA"/>
    <w:rsid w:val="007D49DA"/>
    <w:rsid w:val="007D5819"/>
    <w:rsid w:val="007E3AC2"/>
    <w:rsid w:val="007E3F48"/>
    <w:rsid w:val="007F2EAF"/>
    <w:rsid w:val="007F3C80"/>
    <w:rsid w:val="007F62A5"/>
    <w:rsid w:val="008046EE"/>
    <w:rsid w:val="00805FC8"/>
    <w:rsid w:val="00806A12"/>
    <w:rsid w:val="00806EB6"/>
    <w:rsid w:val="00807C8B"/>
    <w:rsid w:val="0081137E"/>
    <w:rsid w:val="00812E82"/>
    <w:rsid w:val="008139BF"/>
    <w:rsid w:val="00813D52"/>
    <w:rsid w:val="00814C4B"/>
    <w:rsid w:val="008169AC"/>
    <w:rsid w:val="00820BE6"/>
    <w:rsid w:val="008222EA"/>
    <w:rsid w:val="00825374"/>
    <w:rsid w:val="008253AD"/>
    <w:rsid w:val="00826414"/>
    <w:rsid w:val="00826933"/>
    <w:rsid w:val="008270C1"/>
    <w:rsid w:val="008279CC"/>
    <w:rsid w:val="00831C9E"/>
    <w:rsid w:val="0083493D"/>
    <w:rsid w:val="0083620A"/>
    <w:rsid w:val="00840377"/>
    <w:rsid w:val="00840C68"/>
    <w:rsid w:val="008425AA"/>
    <w:rsid w:val="0084284B"/>
    <w:rsid w:val="008435B5"/>
    <w:rsid w:val="00847348"/>
    <w:rsid w:val="0085103B"/>
    <w:rsid w:val="008514CB"/>
    <w:rsid w:val="00853D6A"/>
    <w:rsid w:val="00856423"/>
    <w:rsid w:val="00857571"/>
    <w:rsid w:val="0086202D"/>
    <w:rsid w:val="00863271"/>
    <w:rsid w:val="00866BB5"/>
    <w:rsid w:val="00866C1B"/>
    <w:rsid w:val="0087738B"/>
    <w:rsid w:val="008821B1"/>
    <w:rsid w:val="00882D76"/>
    <w:rsid w:val="0088545E"/>
    <w:rsid w:val="008872F3"/>
    <w:rsid w:val="00893DE4"/>
    <w:rsid w:val="00893EBB"/>
    <w:rsid w:val="00895EB0"/>
    <w:rsid w:val="00896CFE"/>
    <w:rsid w:val="008A43D4"/>
    <w:rsid w:val="008A44F8"/>
    <w:rsid w:val="008A7F9D"/>
    <w:rsid w:val="008B0530"/>
    <w:rsid w:val="008B4E4E"/>
    <w:rsid w:val="008C0B72"/>
    <w:rsid w:val="008C1028"/>
    <w:rsid w:val="008C2FB0"/>
    <w:rsid w:val="008C498B"/>
    <w:rsid w:val="008C67DC"/>
    <w:rsid w:val="008C6AD6"/>
    <w:rsid w:val="008C72DC"/>
    <w:rsid w:val="008D1416"/>
    <w:rsid w:val="008D2812"/>
    <w:rsid w:val="008D3FBA"/>
    <w:rsid w:val="008D67EE"/>
    <w:rsid w:val="008D6E6D"/>
    <w:rsid w:val="008E1144"/>
    <w:rsid w:val="008E193A"/>
    <w:rsid w:val="008E29D3"/>
    <w:rsid w:val="008E3F93"/>
    <w:rsid w:val="008E46D1"/>
    <w:rsid w:val="008E4E2F"/>
    <w:rsid w:val="008E585F"/>
    <w:rsid w:val="008E7C15"/>
    <w:rsid w:val="008F107F"/>
    <w:rsid w:val="008F2E64"/>
    <w:rsid w:val="008F314E"/>
    <w:rsid w:val="008F48A7"/>
    <w:rsid w:val="008F4E3C"/>
    <w:rsid w:val="008F5BD3"/>
    <w:rsid w:val="009008F8"/>
    <w:rsid w:val="009014ED"/>
    <w:rsid w:val="0090204A"/>
    <w:rsid w:val="009024B6"/>
    <w:rsid w:val="0090574C"/>
    <w:rsid w:val="0091059D"/>
    <w:rsid w:val="00910F63"/>
    <w:rsid w:val="00914374"/>
    <w:rsid w:val="00914C40"/>
    <w:rsid w:val="00915C7A"/>
    <w:rsid w:val="009235DE"/>
    <w:rsid w:val="00923653"/>
    <w:rsid w:val="00926584"/>
    <w:rsid w:val="009274AB"/>
    <w:rsid w:val="00931519"/>
    <w:rsid w:val="00931A9D"/>
    <w:rsid w:val="00931C17"/>
    <w:rsid w:val="00933029"/>
    <w:rsid w:val="00934CF2"/>
    <w:rsid w:val="00935F61"/>
    <w:rsid w:val="00937108"/>
    <w:rsid w:val="00940515"/>
    <w:rsid w:val="00940B81"/>
    <w:rsid w:val="009438F5"/>
    <w:rsid w:val="0094430F"/>
    <w:rsid w:val="0094500A"/>
    <w:rsid w:val="00946379"/>
    <w:rsid w:val="00947651"/>
    <w:rsid w:val="00951F51"/>
    <w:rsid w:val="00952CB5"/>
    <w:rsid w:val="0095645F"/>
    <w:rsid w:val="009575B8"/>
    <w:rsid w:val="00957DD7"/>
    <w:rsid w:val="0096327B"/>
    <w:rsid w:val="00964083"/>
    <w:rsid w:val="00964BDA"/>
    <w:rsid w:val="009658D7"/>
    <w:rsid w:val="009662A0"/>
    <w:rsid w:val="009725E0"/>
    <w:rsid w:val="00974DE8"/>
    <w:rsid w:val="00977785"/>
    <w:rsid w:val="00977D7F"/>
    <w:rsid w:val="00982804"/>
    <w:rsid w:val="00983754"/>
    <w:rsid w:val="00984D71"/>
    <w:rsid w:val="009852A2"/>
    <w:rsid w:val="00986590"/>
    <w:rsid w:val="00987092"/>
    <w:rsid w:val="00987BED"/>
    <w:rsid w:val="009919F3"/>
    <w:rsid w:val="00993CE4"/>
    <w:rsid w:val="0099404D"/>
    <w:rsid w:val="009944DE"/>
    <w:rsid w:val="009952A6"/>
    <w:rsid w:val="009A0270"/>
    <w:rsid w:val="009A0A36"/>
    <w:rsid w:val="009A1BF5"/>
    <w:rsid w:val="009A370D"/>
    <w:rsid w:val="009A5465"/>
    <w:rsid w:val="009A6B0B"/>
    <w:rsid w:val="009B643A"/>
    <w:rsid w:val="009C2003"/>
    <w:rsid w:val="009C35CD"/>
    <w:rsid w:val="009C38E4"/>
    <w:rsid w:val="009C5EB5"/>
    <w:rsid w:val="009C6788"/>
    <w:rsid w:val="009D28DD"/>
    <w:rsid w:val="009D2CD0"/>
    <w:rsid w:val="009D5793"/>
    <w:rsid w:val="009D6B25"/>
    <w:rsid w:val="009E06D9"/>
    <w:rsid w:val="009E1B0A"/>
    <w:rsid w:val="009E2A83"/>
    <w:rsid w:val="009E58FF"/>
    <w:rsid w:val="009E5BF3"/>
    <w:rsid w:val="009E62BE"/>
    <w:rsid w:val="009E7526"/>
    <w:rsid w:val="009F0DEE"/>
    <w:rsid w:val="009F0EAD"/>
    <w:rsid w:val="009F1253"/>
    <w:rsid w:val="009F4C6F"/>
    <w:rsid w:val="009F52C4"/>
    <w:rsid w:val="009F6523"/>
    <w:rsid w:val="00A03466"/>
    <w:rsid w:val="00A03E7D"/>
    <w:rsid w:val="00A06850"/>
    <w:rsid w:val="00A11E34"/>
    <w:rsid w:val="00A130A6"/>
    <w:rsid w:val="00A1326B"/>
    <w:rsid w:val="00A16264"/>
    <w:rsid w:val="00A16378"/>
    <w:rsid w:val="00A20D39"/>
    <w:rsid w:val="00A22ADD"/>
    <w:rsid w:val="00A24226"/>
    <w:rsid w:val="00A24B76"/>
    <w:rsid w:val="00A26A49"/>
    <w:rsid w:val="00A31276"/>
    <w:rsid w:val="00A32F40"/>
    <w:rsid w:val="00A33ED7"/>
    <w:rsid w:val="00A3449F"/>
    <w:rsid w:val="00A3665A"/>
    <w:rsid w:val="00A37408"/>
    <w:rsid w:val="00A416D6"/>
    <w:rsid w:val="00A42F1B"/>
    <w:rsid w:val="00A44A9B"/>
    <w:rsid w:val="00A462BD"/>
    <w:rsid w:val="00A50DE9"/>
    <w:rsid w:val="00A527D8"/>
    <w:rsid w:val="00A55CE3"/>
    <w:rsid w:val="00A56F9A"/>
    <w:rsid w:val="00A5732F"/>
    <w:rsid w:val="00A57806"/>
    <w:rsid w:val="00A60A42"/>
    <w:rsid w:val="00A61E04"/>
    <w:rsid w:val="00A621C9"/>
    <w:rsid w:val="00A62BFD"/>
    <w:rsid w:val="00A62E20"/>
    <w:rsid w:val="00A63CA3"/>
    <w:rsid w:val="00A644B8"/>
    <w:rsid w:val="00A66B5B"/>
    <w:rsid w:val="00A66D5A"/>
    <w:rsid w:val="00A67CB5"/>
    <w:rsid w:val="00A70219"/>
    <w:rsid w:val="00A70E4B"/>
    <w:rsid w:val="00A71AD2"/>
    <w:rsid w:val="00A72EF3"/>
    <w:rsid w:val="00A73687"/>
    <w:rsid w:val="00A76C2A"/>
    <w:rsid w:val="00A8058C"/>
    <w:rsid w:val="00A81681"/>
    <w:rsid w:val="00A83522"/>
    <w:rsid w:val="00A83FF5"/>
    <w:rsid w:val="00A85877"/>
    <w:rsid w:val="00A87C9E"/>
    <w:rsid w:val="00A906EB"/>
    <w:rsid w:val="00A93783"/>
    <w:rsid w:val="00A954E7"/>
    <w:rsid w:val="00A9551B"/>
    <w:rsid w:val="00A95A02"/>
    <w:rsid w:val="00AA002C"/>
    <w:rsid w:val="00AA64A4"/>
    <w:rsid w:val="00AA7813"/>
    <w:rsid w:val="00AA7A29"/>
    <w:rsid w:val="00AB1DBF"/>
    <w:rsid w:val="00AB38EB"/>
    <w:rsid w:val="00AB7802"/>
    <w:rsid w:val="00AC1F59"/>
    <w:rsid w:val="00AC20E8"/>
    <w:rsid w:val="00AC4F5C"/>
    <w:rsid w:val="00AC538E"/>
    <w:rsid w:val="00AC5BAF"/>
    <w:rsid w:val="00AC5BE9"/>
    <w:rsid w:val="00AC7BBE"/>
    <w:rsid w:val="00AC7C4C"/>
    <w:rsid w:val="00AD18B3"/>
    <w:rsid w:val="00AD2F54"/>
    <w:rsid w:val="00AE39BF"/>
    <w:rsid w:val="00AE443C"/>
    <w:rsid w:val="00AE515D"/>
    <w:rsid w:val="00AE5B68"/>
    <w:rsid w:val="00AF3099"/>
    <w:rsid w:val="00AF57FA"/>
    <w:rsid w:val="00AF7EFB"/>
    <w:rsid w:val="00B01902"/>
    <w:rsid w:val="00B03133"/>
    <w:rsid w:val="00B04590"/>
    <w:rsid w:val="00B06D76"/>
    <w:rsid w:val="00B11D79"/>
    <w:rsid w:val="00B13826"/>
    <w:rsid w:val="00B16969"/>
    <w:rsid w:val="00B17188"/>
    <w:rsid w:val="00B2376D"/>
    <w:rsid w:val="00B23B4D"/>
    <w:rsid w:val="00B2510B"/>
    <w:rsid w:val="00B27C3B"/>
    <w:rsid w:val="00B30FF3"/>
    <w:rsid w:val="00B31CBD"/>
    <w:rsid w:val="00B31DF8"/>
    <w:rsid w:val="00B34B31"/>
    <w:rsid w:val="00B356EF"/>
    <w:rsid w:val="00B35ED3"/>
    <w:rsid w:val="00B36AD9"/>
    <w:rsid w:val="00B418B6"/>
    <w:rsid w:val="00B465CB"/>
    <w:rsid w:val="00B46CB8"/>
    <w:rsid w:val="00B47CC4"/>
    <w:rsid w:val="00B5111D"/>
    <w:rsid w:val="00B51762"/>
    <w:rsid w:val="00B51857"/>
    <w:rsid w:val="00B52B95"/>
    <w:rsid w:val="00B56F4D"/>
    <w:rsid w:val="00B61871"/>
    <w:rsid w:val="00B630CA"/>
    <w:rsid w:val="00B64589"/>
    <w:rsid w:val="00B64925"/>
    <w:rsid w:val="00B67E92"/>
    <w:rsid w:val="00B7067C"/>
    <w:rsid w:val="00B7197E"/>
    <w:rsid w:val="00B73DE3"/>
    <w:rsid w:val="00B8147A"/>
    <w:rsid w:val="00B82D27"/>
    <w:rsid w:val="00B84915"/>
    <w:rsid w:val="00B849C3"/>
    <w:rsid w:val="00B87769"/>
    <w:rsid w:val="00B909CF"/>
    <w:rsid w:val="00B93B2D"/>
    <w:rsid w:val="00B93C51"/>
    <w:rsid w:val="00B9457A"/>
    <w:rsid w:val="00B94C3D"/>
    <w:rsid w:val="00BA05F6"/>
    <w:rsid w:val="00BA3F71"/>
    <w:rsid w:val="00BA46FD"/>
    <w:rsid w:val="00BA5F62"/>
    <w:rsid w:val="00BA6021"/>
    <w:rsid w:val="00BB206A"/>
    <w:rsid w:val="00BB22DD"/>
    <w:rsid w:val="00BC0FBA"/>
    <w:rsid w:val="00BC1768"/>
    <w:rsid w:val="00BC460A"/>
    <w:rsid w:val="00BC6B40"/>
    <w:rsid w:val="00BC721D"/>
    <w:rsid w:val="00BD088B"/>
    <w:rsid w:val="00BD0FBA"/>
    <w:rsid w:val="00BD2128"/>
    <w:rsid w:val="00BD4A35"/>
    <w:rsid w:val="00BD4B6C"/>
    <w:rsid w:val="00BD4FF6"/>
    <w:rsid w:val="00BD51BA"/>
    <w:rsid w:val="00BD5AB2"/>
    <w:rsid w:val="00BD672A"/>
    <w:rsid w:val="00BE4AF8"/>
    <w:rsid w:val="00BE5B11"/>
    <w:rsid w:val="00BE6498"/>
    <w:rsid w:val="00BF1420"/>
    <w:rsid w:val="00BF36DB"/>
    <w:rsid w:val="00BF3706"/>
    <w:rsid w:val="00C0053F"/>
    <w:rsid w:val="00C01BDC"/>
    <w:rsid w:val="00C07290"/>
    <w:rsid w:val="00C10D7C"/>
    <w:rsid w:val="00C10FEB"/>
    <w:rsid w:val="00C11552"/>
    <w:rsid w:val="00C13FF4"/>
    <w:rsid w:val="00C148C1"/>
    <w:rsid w:val="00C164BD"/>
    <w:rsid w:val="00C225A0"/>
    <w:rsid w:val="00C24122"/>
    <w:rsid w:val="00C2666B"/>
    <w:rsid w:val="00C30A24"/>
    <w:rsid w:val="00C31907"/>
    <w:rsid w:val="00C330BD"/>
    <w:rsid w:val="00C34840"/>
    <w:rsid w:val="00C35519"/>
    <w:rsid w:val="00C36788"/>
    <w:rsid w:val="00C37C51"/>
    <w:rsid w:val="00C402DD"/>
    <w:rsid w:val="00C40B10"/>
    <w:rsid w:val="00C4364F"/>
    <w:rsid w:val="00C4502B"/>
    <w:rsid w:val="00C46879"/>
    <w:rsid w:val="00C47047"/>
    <w:rsid w:val="00C53231"/>
    <w:rsid w:val="00C53C83"/>
    <w:rsid w:val="00C57BB1"/>
    <w:rsid w:val="00C60771"/>
    <w:rsid w:val="00C60E7F"/>
    <w:rsid w:val="00C660F9"/>
    <w:rsid w:val="00C72AF0"/>
    <w:rsid w:val="00C751C8"/>
    <w:rsid w:val="00C83878"/>
    <w:rsid w:val="00C85D2A"/>
    <w:rsid w:val="00C86DE1"/>
    <w:rsid w:val="00C87EEC"/>
    <w:rsid w:val="00C901F5"/>
    <w:rsid w:val="00C92F8F"/>
    <w:rsid w:val="00CA61C8"/>
    <w:rsid w:val="00CA639C"/>
    <w:rsid w:val="00CB0102"/>
    <w:rsid w:val="00CB4AA2"/>
    <w:rsid w:val="00CC2507"/>
    <w:rsid w:val="00CC31C7"/>
    <w:rsid w:val="00CD0F53"/>
    <w:rsid w:val="00CD5345"/>
    <w:rsid w:val="00CD6084"/>
    <w:rsid w:val="00CE1965"/>
    <w:rsid w:val="00CE41FE"/>
    <w:rsid w:val="00CE499F"/>
    <w:rsid w:val="00CE5436"/>
    <w:rsid w:val="00CF2115"/>
    <w:rsid w:val="00CF2417"/>
    <w:rsid w:val="00CF3011"/>
    <w:rsid w:val="00CF4F4A"/>
    <w:rsid w:val="00CF63F1"/>
    <w:rsid w:val="00D01286"/>
    <w:rsid w:val="00D03302"/>
    <w:rsid w:val="00D0349B"/>
    <w:rsid w:val="00D040DE"/>
    <w:rsid w:val="00D06317"/>
    <w:rsid w:val="00D0794E"/>
    <w:rsid w:val="00D11394"/>
    <w:rsid w:val="00D1641A"/>
    <w:rsid w:val="00D20BC6"/>
    <w:rsid w:val="00D22D19"/>
    <w:rsid w:val="00D24F61"/>
    <w:rsid w:val="00D276BA"/>
    <w:rsid w:val="00D2790F"/>
    <w:rsid w:val="00D27944"/>
    <w:rsid w:val="00D30D7B"/>
    <w:rsid w:val="00D3220C"/>
    <w:rsid w:val="00D34BFF"/>
    <w:rsid w:val="00D35906"/>
    <w:rsid w:val="00D37AF5"/>
    <w:rsid w:val="00D41836"/>
    <w:rsid w:val="00D44768"/>
    <w:rsid w:val="00D44A73"/>
    <w:rsid w:val="00D4589F"/>
    <w:rsid w:val="00D46CBD"/>
    <w:rsid w:val="00D50EAE"/>
    <w:rsid w:val="00D51843"/>
    <w:rsid w:val="00D53F96"/>
    <w:rsid w:val="00D556A6"/>
    <w:rsid w:val="00D55ECC"/>
    <w:rsid w:val="00D56395"/>
    <w:rsid w:val="00D6144B"/>
    <w:rsid w:val="00D64FE6"/>
    <w:rsid w:val="00D66341"/>
    <w:rsid w:val="00D66BA5"/>
    <w:rsid w:val="00D71394"/>
    <w:rsid w:val="00D71D8B"/>
    <w:rsid w:val="00D72A33"/>
    <w:rsid w:val="00D73AD4"/>
    <w:rsid w:val="00D76924"/>
    <w:rsid w:val="00D841E5"/>
    <w:rsid w:val="00D867E4"/>
    <w:rsid w:val="00D869BF"/>
    <w:rsid w:val="00D92346"/>
    <w:rsid w:val="00D9383D"/>
    <w:rsid w:val="00D93895"/>
    <w:rsid w:val="00D93CE9"/>
    <w:rsid w:val="00D9420F"/>
    <w:rsid w:val="00D950DA"/>
    <w:rsid w:val="00DA2549"/>
    <w:rsid w:val="00DA2F93"/>
    <w:rsid w:val="00DA3698"/>
    <w:rsid w:val="00DA37A8"/>
    <w:rsid w:val="00DA3E83"/>
    <w:rsid w:val="00DA5B31"/>
    <w:rsid w:val="00DA655E"/>
    <w:rsid w:val="00DA7060"/>
    <w:rsid w:val="00DB0E05"/>
    <w:rsid w:val="00DB1432"/>
    <w:rsid w:val="00DB24AB"/>
    <w:rsid w:val="00DB690F"/>
    <w:rsid w:val="00DB7EE7"/>
    <w:rsid w:val="00DC10F9"/>
    <w:rsid w:val="00DC2C56"/>
    <w:rsid w:val="00DC579F"/>
    <w:rsid w:val="00DC5A88"/>
    <w:rsid w:val="00DD0B2B"/>
    <w:rsid w:val="00DD264C"/>
    <w:rsid w:val="00DD70BC"/>
    <w:rsid w:val="00DD75BA"/>
    <w:rsid w:val="00DE1223"/>
    <w:rsid w:val="00DE5D40"/>
    <w:rsid w:val="00DF008B"/>
    <w:rsid w:val="00DF1EEC"/>
    <w:rsid w:val="00DF2035"/>
    <w:rsid w:val="00DF6AE8"/>
    <w:rsid w:val="00DF6CBC"/>
    <w:rsid w:val="00E002A8"/>
    <w:rsid w:val="00E00CBD"/>
    <w:rsid w:val="00E012D5"/>
    <w:rsid w:val="00E039A6"/>
    <w:rsid w:val="00E04DD2"/>
    <w:rsid w:val="00E055C4"/>
    <w:rsid w:val="00E07075"/>
    <w:rsid w:val="00E07CA6"/>
    <w:rsid w:val="00E10E09"/>
    <w:rsid w:val="00E13FDA"/>
    <w:rsid w:val="00E15360"/>
    <w:rsid w:val="00E15533"/>
    <w:rsid w:val="00E17A3F"/>
    <w:rsid w:val="00E21C61"/>
    <w:rsid w:val="00E22576"/>
    <w:rsid w:val="00E25FC4"/>
    <w:rsid w:val="00E27171"/>
    <w:rsid w:val="00E27865"/>
    <w:rsid w:val="00E303AC"/>
    <w:rsid w:val="00E31C34"/>
    <w:rsid w:val="00E3498F"/>
    <w:rsid w:val="00E42BE6"/>
    <w:rsid w:val="00E4387B"/>
    <w:rsid w:val="00E447DC"/>
    <w:rsid w:val="00E4597B"/>
    <w:rsid w:val="00E51273"/>
    <w:rsid w:val="00E53FF7"/>
    <w:rsid w:val="00E55961"/>
    <w:rsid w:val="00E57730"/>
    <w:rsid w:val="00E61403"/>
    <w:rsid w:val="00E61720"/>
    <w:rsid w:val="00E627CB"/>
    <w:rsid w:val="00E62FF8"/>
    <w:rsid w:val="00E64E5D"/>
    <w:rsid w:val="00E65465"/>
    <w:rsid w:val="00E66058"/>
    <w:rsid w:val="00E67A7F"/>
    <w:rsid w:val="00E71064"/>
    <w:rsid w:val="00E71C11"/>
    <w:rsid w:val="00E7250B"/>
    <w:rsid w:val="00E73B8E"/>
    <w:rsid w:val="00E76414"/>
    <w:rsid w:val="00E771B3"/>
    <w:rsid w:val="00E815E9"/>
    <w:rsid w:val="00E83B3F"/>
    <w:rsid w:val="00E83E97"/>
    <w:rsid w:val="00E85167"/>
    <w:rsid w:val="00E87EF3"/>
    <w:rsid w:val="00E903A8"/>
    <w:rsid w:val="00E903BC"/>
    <w:rsid w:val="00E91906"/>
    <w:rsid w:val="00E94239"/>
    <w:rsid w:val="00E94264"/>
    <w:rsid w:val="00E948AB"/>
    <w:rsid w:val="00E96150"/>
    <w:rsid w:val="00E96B19"/>
    <w:rsid w:val="00EA00A4"/>
    <w:rsid w:val="00EA2EBB"/>
    <w:rsid w:val="00EA3903"/>
    <w:rsid w:val="00EA74EA"/>
    <w:rsid w:val="00EA7EC3"/>
    <w:rsid w:val="00EB0395"/>
    <w:rsid w:val="00EB1386"/>
    <w:rsid w:val="00EB4398"/>
    <w:rsid w:val="00EB4B20"/>
    <w:rsid w:val="00EB742A"/>
    <w:rsid w:val="00EB762D"/>
    <w:rsid w:val="00EB7FAD"/>
    <w:rsid w:val="00EC55EE"/>
    <w:rsid w:val="00ED2E67"/>
    <w:rsid w:val="00ED36E3"/>
    <w:rsid w:val="00ED3DB4"/>
    <w:rsid w:val="00ED4B3B"/>
    <w:rsid w:val="00EE1868"/>
    <w:rsid w:val="00EE2249"/>
    <w:rsid w:val="00EE35A0"/>
    <w:rsid w:val="00EE4DCD"/>
    <w:rsid w:val="00EE64CD"/>
    <w:rsid w:val="00EF26A2"/>
    <w:rsid w:val="00EF42B9"/>
    <w:rsid w:val="00EF4A06"/>
    <w:rsid w:val="00EF4CE0"/>
    <w:rsid w:val="00EF6BE6"/>
    <w:rsid w:val="00F01EAA"/>
    <w:rsid w:val="00F04AE1"/>
    <w:rsid w:val="00F04CDC"/>
    <w:rsid w:val="00F052A6"/>
    <w:rsid w:val="00F06679"/>
    <w:rsid w:val="00F072D6"/>
    <w:rsid w:val="00F10982"/>
    <w:rsid w:val="00F10B7F"/>
    <w:rsid w:val="00F1325B"/>
    <w:rsid w:val="00F13473"/>
    <w:rsid w:val="00F1428F"/>
    <w:rsid w:val="00F160AC"/>
    <w:rsid w:val="00F1720D"/>
    <w:rsid w:val="00F25E08"/>
    <w:rsid w:val="00F26600"/>
    <w:rsid w:val="00F3039E"/>
    <w:rsid w:val="00F30D26"/>
    <w:rsid w:val="00F315C1"/>
    <w:rsid w:val="00F34395"/>
    <w:rsid w:val="00F34611"/>
    <w:rsid w:val="00F35727"/>
    <w:rsid w:val="00F4095A"/>
    <w:rsid w:val="00F41C35"/>
    <w:rsid w:val="00F4216D"/>
    <w:rsid w:val="00F43476"/>
    <w:rsid w:val="00F443A7"/>
    <w:rsid w:val="00F4544B"/>
    <w:rsid w:val="00F45BEE"/>
    <w:rsid w:val="00F45F79"/>
    <w:rsid w:val="00F46242"/>
    <w:rsid w:val="00F4673B"/>
    <w:rsid w:val="00F4697E"/>
    <w:rsid w:val="00F470BE"/>
    <w:rsid w:val="00F512AC"/>
    <w:rsid w:val="00F528CA"/>
    <w:rsid w:val="00F52A3B"/>
    <w:rsid w:val="00F52D53"/>
    <w:rsid w:val="00F56599"/>
    <w:rsid w:val="00F573DD"/>
    <w:rsid w:val="00F57878"/>
    <w:rsid w:val="00F60617"/>
    <w:rsid w:val="00F646BF"/>
    <w:rsid w:val="00F65966"/>
    <w:rsid w:val="00F67AD0"/>
    <w:rsid w:val="00F71688"/>
    <w:rsid w:val="00F756A0"/>
    <w:rsid w:val="00F81402"/>
    <w:rsid w:val="00F814E3"/>
    <w:rsid w:val="00F85ED4"/>
    <w:rsid w:val="00F86DC4"/>
    <w:rsid w:val="00F878B4"/>
    <w:rsid w:val="00F906BB"/>
    <w:rsid w:val="00F91418"/>
    <w:rsid w:val="00F92DEB"/>
    <w:rsid w:val="00F96ADB"/>
    <w:rsid w:val="00F972D0"/>
    <w:rsid w:val="00FA1E14"/>
    <w:rsid w:val="00FA26B4"/>
    <w:rsid w:val="00FA61C2"/>
    <w:rsid w:val="00FA6230"/>
    <w:rsid w:val="00FA6788"/>
    <w:rsid w:val="00FA7EB1"/>
    <w:rsid w:val="00FB1FF0"/>
    <w:rsid w:val="00FB579C"/>
    <w:rsid w:val="00FC0DFC"/>
    <w:rsid w:val="00FC3822"/>
    <w:rsid w:val="00FC4FA4"/>
    <w:rsid w:val="00FC68C3"/>
    <w:rsid w:val="00FD13FA"/>
    <w:rsid w:val="00FD24B5"/>
    <w:rsid w:val="00FD4F49"/>
    <w:rsid w:val="00FD5B92"/>
    <w:rsid w:val="00FD5BFE"/>
    <w:rsid w:val="00FD6906"/>
    <w:rsid w:val="00FD73A7"/>
    <w:rsid w:val="00FD75E0"/>
    <w:rsid w:val="00FD7A14"/>
    <w:rsid w:val="00FE0996"/>
    <w:rsid w:val="00FE1E9D"/>
    <w:rsid w:val="00FF066B"/>
    <w:rsid w:val="00FF07D1"/>
    <w:rsid w:val="00FF1CC9"/>
    <w:rsid w:val="00FF26B5"/>
    <w:rsid w:val="00FF3C6A"/>
    <w:rsid w:val="00FF538E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1B4B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Simplified Arabic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spacing w:before="120" w:line="288" w:lineRule="auto"/>
      <w:jc w:val="center"/>
      <w:outlineLvl w:val="1"/>
    </w:pPr>
    <w:rPr>
      <w:rFonts w:cs="Simplified Arabic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Simplified Arabic"/>
      <w:b/>
      <w:bCs/>
      <w:sz w:val="18"/>
      <w:szCs w:val="20"/>
      <w:lang w:bidi="ar-EG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Simplified Arabic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spacing w:before="120" w:line="288" w:lineRule="auto"/>
      <w:jc w:val="center"/>
      <w:outlineLvl w:val="4"/>
    </w:pPr>
    <w:rPr>
      <w:rFonts w:cs="Simplified Arabic"/>
      <w:b/>
      <w:bCs/>
      <w:sz w:val="22"/>
      <w:lang w:bidi="ar-EG"/>
    </w:rPr>
  </w:style>
  <w:style w:type="paragraph" w:styleId="Heading6">
    <w:name w:val="heading 6"/>
    <w:basedOn w:val="Normal"/>
    <w:next w:val="Normal"/>
    <w:qFormat/>
    <w:pPr>
      <w:keepNext/>
      <w:spacing w:before="120" w:line="288" w:lineRule="auto"/>
      <w:jc w:val="center"/>
      <w:outlineLvl w:val="5"/>
    </w:pPr>
    <w:rPr>
      <w:rFonts w:cs="Simplified Arabic"/>
      <w:b/>
      <w:bCs/>
      <w:sz w:val="18"/>
      <w:lang w:bidi="ar-EG"/>
    </w:rPr>
  </w:style>
  <w:style w:type="paragraph" w:styleId="Heading7">
    <w:name w:val="heading 7"/>
    <w:basedOn w:val="Normal"/>
    <w:next w:val="Normal"/>
    <w:qFormat/>
    <w:pPr>
      <w:keepNext/>
      <w:spacing w:before="120" w:line="288" w:lineRule="auto"/>
      <w:jc w:val="center"/>
      <w:outlineLvl w:val="6"/>
    </w:pPr>
    <w:rPr>
      <w:rFonts w:cs="Simplified Arabic"/>
      <w:b/>
      <w:bCs/>
      <w:sz w:val="18"/>
      <w:lang w:bidi="ar-EG"/>
    </w:rPr>
  </w:style>
  <w:style w:type="paragraph" w:styleId="Heading8">
    <w:name w:val="heading 8"/>
    <w:basedOn w:val="Normal"/>
    <w:next w:val="Normal"/>
    <w:qFormat/>
    <w:pPr>
      <w:keepNext/>
      <w:spacing w:before="120" w:line="288" w:lineRule="auto"/>
      <w:jc w:val="center"/>
      <w:outlineLvl w:val="7"/>
    </w:pPr>
    <w:rPr>
      <w:rFonts w:ascii="Arial" w:hAnsi="Arial" w:cs="Arial"/>
      <w:sz w:val="30"/>
      <w:szCs w:val="30"/>
    </w:rPr>
  </w:style>
  <w:style w:type="paragraph" w:styleId="Heading9">
    <w:name w:val="heading 9"/>
    <w:basedOn w:val="Normal"/>
    <w:next w:val="Normal"/>
    <w:qFormat/>
    <w:pPr>
      <w:keepNext/>
      <w:spacing w:before="120" w:line="288" w:lineRule="auto"/>
      <w:jc w:val="lowKashida"/>
      <w:outlineLvl w:val="8"/>
    </w:pPr>
    <w:rPr>
      <w:rFonts w:ascii="Arial" w:hAnsi="Arial" w:cs="Arial"/>
      <w:sz w:val="30"/>
      <w:szCs w:val="30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Indent">
    <w:name w:val="Body Text Indent"/>
    <w:basedOn w:val="Normal"/>
    <w:pPr>
      <w:spacing w:before="120"/>
      <w:ind w:firstLine="2513"/>
      <w:jc w:val="lowKashida"/>
    </w:pPr>
    <w:rPr>
      <w:rFonts w:cs="Simplified Arabic"/>
      <w:sz w:val="28"/>
      <w:szCs w:val="28"/>
      <w:lang w:bidi="ar-EG"/>
    </w:rPr>
  </w:style>
  <w:style w:type="paragraph" w:styleId="BodyText">
    <w:name w:val="Body Text"/>
    <w:basedOn w:val="Normal"/>
    <w:pPr>
      <w:spacing w:line="192" w:lineRule="auto"/>
      <w:jc w:val="center"/>
    </w:pPr>
    <w:rPr>
      <w:rFonts w:cs="Simplified Arabic"/>
      <w:sz w:val="20"/>
      <w:szCs w:val="20"/>
    </w:rPr>
  </w:style>
  <w:style w:type="paragraph" w:styleId="BodyText2">
    <w:name w:val="Body Text 2"/>
    <w:basedOn w:val="Normal"/>
    <w:pPr>
      <w:spacing w:line="192" w:lineRule="auto"/>
      <w:jc w:val="center"/>
    </w:pPr>
    <w:rPr>
      <w:rFonts w:cs="Simplified Arabic"/>
    </w:rPr>
  </w:style>
  <w:style w:type="paragraph" w:styleId="BodyTextIndent2">
    <w:name w:val="Body Text Indent 2"/>
    <w:basedOn w:val="Normal"/>
    <w:pPr>
      <w:spacing w:before="120"/>
      <w:ind w:firstLine="720"/>
      <w:jc w:val="lowKashida"/>
    </w:pPr>
    <w:rPr>
      <w:rFonts w:cs="Simplified Arabic"/>
      <w:sz w:val="22"/>
    </w:rPr>
  </w:style>
  <w:style w:type="paragraph" w:styleId="BodyTextIndent3">
    <w:name w:val="Body Text Indent 3"/>
    <w:basedOn w:val="Normal"/>
    <w:pPr>
      <w:spacing w:before="120" w:line="288" w:lineRule="auto"/>
      <w:ind w:firstLine="2135"/>
      <w:jc w:val="lowKashida"/>
    </w:pPr>
    <w:rPr>
      <w:rFonts w:cs="Simplified Arabic"/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3">
    <w:name w:val="Body Text 3"/>
    <w:basedOn w:val="Normal"/>
    <w:pPr>
      <w:spacing w:before="120" w:line="288" w:lineRule="auto"/>
      <w:jc w:val="lowKashida"/>
    </w:pPr>
    <w:rPr>
      <w:rFonts w:ascii="Arial" w:hAnsi="Arial" w:cs="Arial"/>
      <w:b/>
      <w:bCs/>
      <w:sz w:val="28"/>
      <w:szCs w:val="28"/>
      <w:lang w:bidi="ar-EG"/>
    </w:rPr>
  </w:style>
  <w:style w:type="paragraph" w:styleId="Title">
    <w:name w:val="Title"/>
    <w:basedOn w:val="Normal"/>
    <w:qFormat/>
    <w:pPr>
      <w:spacing w:before="120" w:line="288" w:lineRule="auto"/>
      <w:jc w:val="center"/>
    </w:pPr>
    <w:rPr>
      <w:rFonts w:cs="Simplified Arabic"/>
      <w:b/>
      <w:bCs/>
      <w:sz w:val="30"/>
      <w:szCs w:val="28"/>
      <w:lang w:eastAsia="ar-SA"/>
    </w:rPr>
  </w:style>
  <w:style w:type="table" w:styleId="TableGrid">
    <w:name w:val="Table Grid"/>
    <w:basedOn w:val="TableNormal"/>
    <w:rsid w:val="006B6F4E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semiHidden/>
    <w:rsid w:val="00216994"/>
    <w:rPr>
      <w:sz w:val="20"/>
      <w:szCs w:val="20"/>
    </w:rPr>
  </w:style>
  <w:style w:type="character" w:styleId="EndnoteReference">
    <w:name w:val="endnote reference"/>
    <w:semiHidden/>
    <w:rsid w:val="00216994"/>
    <w:rPr>
      <w:vertAlign w:val="superscript"/>
    </w:rPr>
  </w:style>
  <w:style w:type="character" w:styleId="Hyperlink">
    <w:name w:val="Hyperlink"/>
    <w:rsid w:val="00751D56"/>
    <w:rPr>
      <w:color w:val="0000FF"/>
      <w:u w:val="single"/>
    </w:rPr>
  </w:style>
  <w:style w:type="paragraph" w:customStyle="1" w:styleId="a">
    <w:name w:val="سرد الفقرات"/>
    <w:basedOn w:val="Normal"/>
    <w:uiPriority w:val="34"/>
    <w:qFormat/>
    <w:rsid w:val="001C2343"/>
    <w:pPr>
      <w:ind w:left="720"/>
    </w:pPr>
  </w:style>
  <w:style w:type="character" w:customStyle="1" w:styleId="FooterChar">
    <w:name w:val="Footer Char"/>
    <w:link w:val="Footer"/>
    <w:uiPriority w:val="99"/>
    <w:rsid w:val="00505D5C"/>
    <w:rPr>
      <w:sz w:val="24"/>
      <w:szCs w:val="24"/>
    </w:rPr>
  </w:style>
  <w:style w:type="paragraph" w:styleId="BalloonText">
    <w:name w:val="Balloon Text"/>
    <w:basedOn w:val="Normal"/>
    <w:link w:val="BalloonTextChar"/>
    <w:rsid w:val="000963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96360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DefaultParagraphFont"/>
    <w:rsid w:val="00096360"/>
  </w:style>
  <w:style w:type="paragraph" w:styleId="ListParagraph">
    <w:name w:val="List Paragraph"/>
    <w:basedOn w:val="Normal"/>
    <w:uiPriority w:val="34"/>
    <w:qFormat/>
    <w:rsid w:val="001A17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1B4B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Simplified Arabic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spacing w:before="120" w:line="288" w:lineRule="auto"/>
      <w:jc w:val="center"/>
      <w:outlineLvl w:val="1"/>
    </w:pPr>
    <w:rPr>
      <w:rFonts w:cs="Simplified Arabic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Simplified Arabic"/>
      <w:b/>
      <w:bCs/>
      <w:sz w:val="18"/>
      <w:szCs w:val="20"/>
      <w:lang w:bidi="ar-EG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Simplified Arabic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spacing w:before="120" w:line="288" w:lineRule="auto"/>
      <w:jc w:val="center"/>
      <w:outlineLvl w:val="4"/>
    </w:pPr>
    <w:rPr>
      <w:rFonts w:cs="Simplified Arabic"/>
      <w:b/>
      <w:bCs/>
      <w:sz w:val="22"/>
      <w:lang w:bidi="ar-EG"/>
    </w:rPr>
  </w:style>
  <w:style w:type="paragraph" w:styleId="Heading6">
    <w:name w:val="heading 6"/>
    <w:basedOn w:val="Normal"/>
    <w:next w:val="Normal"/>
    <w:qFormat/>
    <w:pPr>
      <w:keepNext/>
      <w:spacing w:before="120" w:line="288" w:lineRule="auto"/>
      <w:jc w:val="center"/>
      <w:outlineLvl w:val="5"/>
    </w:pPr>
    <w:rPr>
      <w:rFonts w:cs="Simplified Arabic"/>
      <w:b/>
      <w:bCs/>
      <w:sz w:val="18"/>
      <w:lang w:bidi="ar-EG"/>
    </w:rPr>
  </w:style>
  <w:style w:type="paragraph" w:styleId="Heading7">
    <w:name w:val="heading 7"/>
    <w:basedOn w:val="Normal"/>
    <w:next w:val="Normal"/>
    <w:qFormat/>
    <w:pPr>
      <w:keepNext/>
      <w:spacing w:before="120" w:line="288" w:lineRule="auto"/>
      <w:jc w:val="center"/>
      <w:outlineLvl w:val="6"/>
    </w:pPr>
    <w:rPr>
      <w:rFonts w:cs="Simplified Arabic"/>
      <w:b/>
      <w:bCs/>
      <w:sz w:val="18"/>
      <w:lang w:bidi="ar-EG"/>
    </w:rPr>
  </w:style>
  <w:style w:type="paragraph" w:styleId="Heading8">
    <w:name w:val="heading 8"/>
    <w:basedOn w:val="Normal"/>
    <w:next w:val="Normal"/>
    <w:qFormat/>
    <w:pPr>
      <w:keepNext/>
      <w:spacing w:before="120" w:line="288" w:lineRule="auto"/>
      <w:jc w:val="center"/>
      <w:outlineLvl w:val="7"/>
    </w:pPr>
    <w:rPr>
      <w:rFonts w:ascii="Arial" w:hAnsi="Arial" w:cs="Arial"/>
      <w:sz w:val="30"/>
      <w:szCs w:val="30"/>
    </w:rPr>
  </w:style>
  <w:style w:type="paragraph" w:styleId="Heading9">
    <w:name w:val="heading 9"/>
    <w:basedOn w:val="Normal"/>
    <w:next w:val="Normal"/>
    <w:qFormat/>
    <w:pPr>
      <w:keepNext/>
      <w:spacing w:before="120" w:line="288" w:lineRule="auto"/>
      <w:jc w:val="lowKashida"/>
      <w:outlineLvl w:val="8"/>
    </w:pPr>
    <w:rPr>
      <w:rFonts w:ascii="Arial" w:hAnsi="Arial" w:cs="Arial"/>
      <w:sz w:val="30"/>
      <w:szCs w:val="30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Indent">
    <w:name w:val="Body Text Indent"/>
    <w:basedOn w:val="Normal"/>
    <w:pPr>
      <w:spacing w:before="120"/>
      <w:ind w:firstLine="2513"/>
      <w:jc w:val="lowKashida"/>
    </w:pPr>
    <w:rPr>
      <w:rFonts w:cs="Simplified Arabic"/>
      <w:sz w:val="28"/>
      <w:szCs w:val="28"/>
      <w:lang w:bidi="ar-EG"/>
    </w:rPr>
  </w:style>
  <w:style w:type="paragraph" w:styleId="BodyText">
    <w:name w:val="Body Text"/>
    <w:basedOn w:val="Normal"/>
    <w:pPr>
      <w:spacing w:line="192" w:lineRule="auto"/>
      <w:jc w:val="center"/>
    </w:pPr>
    <w:rPr>
      <w:rFonts w:cs="Simplified Arabic"/>
      <w:sz w:val="20"/>
      <w:szCs w:val="20"/>
    </w:rPr>
  </w:style>
  <w:style w:type="paragraph" w:styleId="BodyText2">
    <w:name w:val="Body Text 2"/>
    <w:basedOn w:val="Normal"/>
    <w:pPr>
      <w:spacing w:line="192" w:lineRule="auto"/>
      <w:jc w:val="center"/>
    </w:pPr>
    <w:rPr>
      <w:rFonts w:cs="Simplified Arabic"/>
    </w:rPr>
  </w:style>
  <w:style w:type="paragraph" w:styleId="BodyTextIndent2">
    <w:name w:val="Body Text Indent 2"/>
    <w:basedOn w:val="Normal"/>
    <w:pPr>
      <w:spacing w:before="120"/>
      <w:ind w:firstLine="720"/>
      <w:jc w:val="lowKashida"/>
    </w:pPr>
    <w:rPr>
      <w:rFonts w:cs="Simplified Arabic"/>
      <w:sz w:val="22"/>
    </w:rPr>
  </w:style>
  <w:style w:type="paragraph" w:styleId="BodyTextIndent3">
    <w:name w:val="Body Text Indent 3"/>
    <w:basedOn w:val="Normal"/>
    <w:pPr>
      <w:spacing w:before="120" w:line="288" w:lineRule="auto"/>
      <w:ind w:firstLine="2135"/>
      <w:jc w:val="lowKashida"/>
    </w:pPr>
    <w:rPr>
      <w:rFonts w:cs="Simplified Arabic"/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3">
    <w:name w:val="Body Text 3"/>
    <w:basedOn w:val="Normal"/>
    <w:pPr>
      <w:spacing w:before="120" w:line="288" w:lineRule="auto"/>
      <w:jc w:val="lowKashida"/>
    </w:pPr>
    <w:rPr>
      <w:rFonts w:ascii="Arial" w:hAnsi="Arial" w:cs="Arial"/>
      <w:b/>
      <w:bCs/>
      <w:sz w:val="28"/>
      <w:szCs w:val="28"/>
      <w:lang w:bidi="ar-EG"/>
    </w:rPr>
  </w:style>
  <w:style w:type="paragraph" w:styleId="Title">
    <w:name w:val="Title"/>
    <w:basedOn w:val="Normal"/>
    <w:qFormat/>
    <w:pPr>
      <w:spacing w:before="120" w:line="288" w:lineRule="auto"/>
      <w:jc w:val="center"/>
    </w:pPr>
    <w:rPr>
      <w:rFonts w:cs="Simplified Arabic"/>
      <w:b/>
      <w:bCs/>
      <w:sz w:val="30"/>
      <w:szCs w:val="28"/>
      <w:lang w:eastAsia="ar-SA"/>
    </w:rPr>
  </w:style>
  <w:style w:type="table" w:styleId="TableGrid">
    <w:name w:val="Table Grid"/>
    <w:basedOn w:val="TableNormal"/>
    <w:rsid w:val="006B6F4E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semiHidden/>
    <w:rsid w:val="00216994"/>
    <w:rPr>
      <w:sz w:val="20"/>
      <w:szCs w:val="20"/>
    </w:rPr>
  </w:style>
  <w:style w:type="character" w:styleId="EndnoteReference">
    <w:name w:val="endnote reference"/>
    <w:semiHidden/>
    <w:rsid w:val="00216994"/>
    <w:rPr>
      <w:vertAlign w:val="superscript"/>
    </w:rPr>
  </w:style>
  <w:style w:type="character" w:styleId="Hyperlink">
    <w:name w:val="Hyperlink"/>
    <w:rsid w:val="00751D56"/>
    <w:rPr>
      <w:color w:val="0000FF"/>
      <w:u w:val="single"/>
    </w:rPr>
  </w:style>
  <w:style w:type="paragraph" w:customStyle="1" w:styleId="a">
    <w:name w:val="سرد الفقرات"/>
    <w:basedOn w:val="Normal"/>
    <w:uiPriority w:val="34"/>
    <w:qFormat/>
    <w:rsid w:val="001C2343"/>
    <w:pPr>
      <w:ind w:left="720"/>
    </w:pPr>
  </w:style>
  <w:style w:type="character" w:customStyle="1" w:styleId="FooterChar">
    <w:name w:val="Footer Char"/>
    <w:link w:val="Footer"/>
    <w:uiPriority w:val="99"/>
    <w:rsid w:val="00505D5C"/>
    <w:rPr>
      <w:sz w:val="24"/>
      <w:szCs w:val="24"/>
    </w:rPr>
  </w:style>
  <w:style w:type="paragraph" w:styleId="BalloonText">
    <w:name w:val="Balloon Text"/>
    <w:basedOn w:val="Normal"/>
    <w:link w:val="BalloonTextChar"/>
    <w:rsid w:val="000963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96360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DefaultParagraphFont"/>
    <w:rsid w:val="00096360"/>
  </w:style>
  <w:style w:type="paragraph" w:styleId="ListParagraph">
    <w:name w:val="List Paragraph"/>
    <w:basedOn w:val="Normal"/>
    <w:uiPriority w:val="34"/>
    <w:qFormat/>
    <w:rsid w:val="001A1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7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38C40-9C26-47C6-A2FB-AD611F95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509</Words>
  <Characters>2903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جامعة المنوفية</vt:lpstr>
      <vt:lpstr>جامعة المنوفية</vt:lpstr>
    </vt:vector>
  </TitlesOfParts>
  <Company>ganah office</Company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جامعة المنوفية</dc:title>
  <dc:subject/>
  <dc:creator>ganah1</dc:creator>
  <cp:keywords/>
  <dc:description/>
  <cp:lastModifiedBy>user</cp:lastModifiedBy>
  <cp:revision>3</cp:revision>
  <cp:lastPrinted>2020-04-21T20:21:00Z</cp:lastPrinted>
  <dcterms:created xsi:type="dcterms:W3CDTF">2020-06-14T13:21:00Z</dcterms:created>
  <dcterms:modified xsi:type="dcterms:W3CDTF">2020-06-14T20:52:00Z</dcterms:modified>
</cp:coreProperties>
</file>