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8C2" w:rsidRDefault="00EC38C2" w:rsidP="00EC38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Usability Analysis (Verbal</w:t>
      </w:r>
      <w:r w:rsidR="000D47F1">
        <w:rPr>
          <w:rFonts w:ascii="Times New Roman" w:hAnsi="Times New Roman" w:cs="Times New Roman"/>
          <w:b/>
          <w:sz w:val="28"/>
          <w:szCs w:val="28"/>
        </w:rPr>
        <w:t xml:space="preserve"> Protocol/Think Aloud Protocol):</w:t>
      </w:r>
    </w:p>
    <w:p w:rsidR="00EC38C2" w:rsidRDefault="00EC38C2" w:rsidP="00EC38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69" w:type="dxa"/>
        <w:tblLook w:val="04A0" w:firstRow="1" w:lastRow="0" w:firstColumn="1" w:lastColumn="0" w:noHBand="0" w:noVBand="1"/>
      </w:tblPr>
      <w:tblGrid>
        <w:gridCol w:w="2653"/>
        <w:gridCol w:w="2505"/>
        <w:gridCol w:w="2505"/>
        <w:gridCol w:w="2506"/>
      </w:tblGrid>
      <w:tr w:rsidR="00EC38C2" w:rsidTr="00EC38C2">
        <w:trPr>
          <w:trHeight w:val="688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Feature/Action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Low (5)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Mid (5)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6256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High (10)</w:t>
            </w:r>
          </w:p>
        </w:tc>
      </w:tr>
      <w:tr w:rsidR="00EC38C2" w:rsidTr="00EC38C2">
        <w:trPr>
          <w:trHeight w:val="77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Swapping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/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</w:tr>
      <w:tr w:rsidR="00EC38C2" w:rsidTr="00EC38C2">
        <w:trPr>
          <w:trHeight w:val="688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Rollback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/>
        </w:tc>
      </w:tr>
      <w:tr w:rsidR="00EC38C2" w:rsidTr="00EC38C2">
        <w:trPr>
          <w:trHeight w:val="77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Interactive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/>
        </w:tc>
      </w:tr>
      <w:tr w:rsidR="00EC38C2" w:rsidTr="00EC38C2">
        <w:trPr>
          <w:trHeight w:val="688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Heuristic/Fun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/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</w:tr>
      <w:tr w:rsidR="00EC38C2" w:rsidTr="00EC38C2">
        <w:trPr>
          <w:trHeight w:val="77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Readability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/>
        </w:tc>
      </w:tr>
      <w:tr w:rsidR="00EC38C2" w:rsidTr="00EC38C2">
        <w:trPr>
          <w:trHeight w:val="863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Maintainability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/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</w:tr>
      <w:tr w:rsidR="00EC38C2" w:rsidTr="00EC38C2">
        <w:trPr>
          <w:trHeight w:val="950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Intuitive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/>
        </w:tc>
      </w:tr>
      <w:tr w:rsidR="00EC38C2" w:rsidTr="00EC38C2">
        <w:trPr>
          <w:trHeight w:val="950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Usability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/>
        </w:tc>
      </w:tr>
      <w:tr w:rsidR="00EC38C2" w:rsidTr="00EC38C2">
        <w:trPr>
          <w:trHeight w:val="950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Visualization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/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</w:tr>
      <w:tr w:rsidR="00EC38C2" w:rsidTr="00EC38C2">
        <w:trPr>
          <w:trHeight w:val="950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Coherence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</w:tr>
      <w:tr w:rsidR="00EC38C2" w:rsidTr="00EC38C2">
        <w:trPr>
          <w:trHeight w:val="950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***Others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2" w:rsidRDefault="00EC38C2"/>
        </w:tc>
      </w:tr>
    </w:tbl>
    <w:p w:rsidR="00625675" w:rsidRDefault="00625675">
      <w:bookmarkStart w:id="0" w:name="_GoBack"/>
      <w:r>
        <w:t xml:space="preserve">Browsing </w:t>
      </w:r>
    </w:p>
    <w:p w:rsidR="00625675" w:rsidRDefault="00625675">
      <w:r>
        <w:t>Interface</w:t>
      </w:r>
    </w:p>
    <w:p w:rsidR="00625675" w:rsidRDefault="00625675">
      <w:r>
        <w:t>Validation</w:t>
      </w:r>
    </w:p>
    <w:bookmarkEnd w:id="0"/>
    <w:p w:rsidR="002425D0" w:rsidRDefault="00625675">
      <w:r>
        <w:t xml:space="preserve"> </w:t>
      </w:r>
    </w:p>
    <w:sectPr w:rsidR="002425D0" w:rsidSect="0024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A7B21"/>
    <w:multiLevelType w:val="hybridMultilevel"/>
    <w:tmpl w:val="3DECC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38C2"/>
    <w:rsid w:val="00072CB7"/>
    <w:rsid w:val="000D47F1"/>
    <w:rsid w:val="002425D0"/>
    <w:rsid w:val="00546A71"/>
    <w:rsid w:val="00625675"/>
    <w:rsid w:val="00EC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84AC2-2975-481A-8E1E-4A88AB7C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8C2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8C2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EC38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7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</dc:creator>
  <cp:lastModifiedBy>sami</cp:lastModifiedBy>
  <cp:revision>4</cp:revision>
  <dcterms:created xsi:type="dcterms:W3CDTF">2017-06-02T05:36:00Z</dcterms:created>
  <dcterms:modified xsi:type="dcterms:W3CDTF">2021-08-04T10:19:00Z</dcterms:modified>
</cp:coreProperties>
</file>