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47CF" w14:textId="77777777" w:rsidR="008F684D" w:rsidRPr="007C7B18" w:rsidRDefault="008F684D" w:rsidP="008F684D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Data cleaning was demonstrated in this project where Nashville Housing messy data was cleaned using SQL.</w:t>
      </w:r>
    </w:p>
    <w:p w14:paraId="7A678A57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Datetime format was adjusted to more practical and standard date-only format.</w:t>
      </w:r>
    </w:p>
    <w:p w14:paraId="71332A02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NULL values in address was removed and populated with useful data. It involved use of self joins</w:t>
      </w:r>
    </w:p>
    <w:p w14:paraId="52DF790D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Data in address columns were presented in a more useful and readable form. It was categorized properly by adding new columns to contain city infromation seprately.</w:t>
      </w:r>
    </w:p>
    <w:p w14:paraId="6233B7F8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Data was also rearranged by praise functions</w:t>
      </w:r>
    </w:p>
    <w:p w14:paraId="75259389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Nonstandard keywords were replaced with standard keywords throughout the table</w:t>
      </w:r>
    </w:p>
    <w:p w14:paraId="3D99E4EF" w14:textId="77777777" w:rsidR="008F684D" w:rsidRPr="007C7B18" w:rsidRDefault="008F684D" w:rsidP="008F68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7C7B18">
        <w:rPr>
          <w:rFonts w:ascii="Segoe UI" w:hAnsi="Segoe UI" w:cs="Segoe UI"/>
          <w:color w:val="24292F"/>
          <w:sz w:val="24"/>
          <w:szCs w:val="24"/>
        </w:rPr>
        <w:t>Duplicate rows and non-required columns were removed</w:t>
      </w:r>
    </w:p>
    <w:p w14:paraId="1DB4D1E4" w14:textId="77777777" w:rsidR="00E430B3" w:rsidRDefault="00E430B3"/>
    <w:sectPr w:rsidR="00E4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42C59"/>
    <w:multiLevelType w:val="multilevel"/>
    <w:tmpl w:val="2C7E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3"/>
    <w:rsid w:val="008F684D"/>
    <w:rsid w:val="00E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E7733-F47C-4CF3-A360-FBE753A2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4D"/>
    <w:rPr>
      <w:rFonts w:eastAsiaTheme="minorEastAsia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Farooq</dc:creator>
  <cp:keywords/>
  <dc:description/>
  <cp:lastModifiedBy>Muhammad Omer Farooq</cp:lastModifiedBy>
  <cp:revision>2</cp:revision>
  <dcterms:created xsi:type="dcterms:W3CDTF">2022-09-10T07:54:00Z</dcterms:created>
  <dcterms:modified xsi:type="dcterms:W3CDTF">2022-09-10T07:54:00Z</dcterms:modified>
</cp:coreProperties>
</file>