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359" w:rsidRPr="003E7359" w:rsidRDefault="003E7359" w:rsidP="003E7359">
      <w:pPr>
        <w:pStyle w:val="Heading1"/>
        <w:jc w:val="center"/>
        <w:rPr>
          <w:rFonts w:ascii="Times New Roman" w:hAnsi="Times New Roman" w:cs="Times New Roman"/>
        </w:rPr>
      </w:pPr>
    </w:p>
    <w:p w:rsidR="003E7359" w:rsidRPr="003E7359" w:rsidRDefault="003E7359" w:rsidP="003E7359">
      <w:pPr>
        <w:pStyle w:val="Heading1"/>
        <w:jc w:val="center"/>
        <w:rPr>
          <w:rFonts w:ascii="Times New Roman" w:hAnsi="Times New Roman" w:cs="Times New Roman"/>
        </w:rPr>
      </w:pPr>
    </w:p>
    <w:p w:rsidR="003E7359" w:rsidRPr="003E7359" w:rsidRDefault="003E7359" w:rsidP="003E7359">
      <w:pPr>
        <w:pStyle w:val="Heading1"/>
        <w:jc w:val="center"/>
        <w:rPr>
          <w:rFonts w:ascii="Times New Roman" w:hAnsi="Times New Roman" w:cs="Times New Roman"/>
        </w:rPr>
      </w:pPr>
    </w:p>
    <w:p w:rsidR="003E7359" w:rsidRPr="003E7359" w:rsidRDefault="007730E8" w:rsidP="003E7359">
      <w:pPr>
        <w:pStyle w:val="Heading1"/>
        <w:jc w:val="center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CS436: Computer Vision Fundamentals</w:t>
      </w:r>
    </w:p>
    <w:p w:rsidR="003E7359" w:rsidRPr="003E7359" w:rsidRDefault="003E7359" w:rsidP="003E7359">
      <w:pPr>
        <w:pStyle w:val="Heading1"/>
        <w:jc w:val="center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3D Scene Reconstruction and Virtual Tour</w:t>
      </w:r>
    </w:p>
    <w:p w:rsidR="003E7359" w:rsidRPr="003E7359" w:rsidRDefault="003E7359" w:rsidP="003E7359">
      <w:pPr>
        <w:rPr>
          <w:rFonts w:ascii="Times New Roman" w:hAnsi="Times New Roman" w:cs="Times New Roman"/>
        </w:rPr>
      </w:pPr>
    </w:p>
    <w:p w:rsidR="003E7359" w:rsidRPr="003E7359" w:rsidRDefault="007730E8" w:rsidP="003E7359">
      <w:pPr>
        <w:jc w:val="center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Group 33</w:t>
      </w:r>
    </w:p>
    <w:p w:rsidR="003E7359" w:rsidRPr="003E7359" w:rsidRDefault="003E7359" w:rsidP="003E7359">
      <w:pPr>
        <w:jc w:val="center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Momin Fahed Khan 27100082</w:t>
      </w:r>
    </w:p>
    <w:p w:rsidR="003E7359" w:rsidRPr="003E7359" w:rsidRDefault="003E7359" w:rsidP="003E7359">
      <w:pPr>
        <w:jc w:val="center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Rayan Kamran 27100039</w:t>
      </w:r>
    </w:p>
    <w:p w:rsidR="00291187" w:rsidRPr="003E7359" w:rsidRDefault="007730E8" w:rsidP="003E7359">
      <w:pPr>
        <w:jc w:val="center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br w:type="page"/>
      </w:r>
    </w:p>
    <w:p w:rsidR="00291187" w:rsidRPr="003E7359" w:rsidRDefault="007730E8" w:rsidP="00004EDE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lastRenderedPageBreak/>
        <w:t>Abstract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This project implements a three–phase Structure-from-Motion pipeline followed by an interactive </w:t>
      </w:r>
      <w:r w:rsidRPr="003E7359">
        <w:rPr>
          <w:rFonts w:ascii="Times New Roman" w:hAnsi="Times New Roman" w:cs="Times New Roman"/>
        </w:rPr>
        <w:t>“Photosynth-style” virtual tour. The system reconstructs camera poses and a sparse 3D point cloud from a sequence of images using feature correspondences, epipolar geometry, triangulation, and incremental pose estimation. Although the pipeline produced cor</w:t>
      </w:r>
      <w:r w:rsidRPr="003E7359">
        <w:rPr>
          <w:rFonts w:ascii="Times New Roman" w:hAnsi="Times New Roman" w:cs="Times New Roman"/>
        </w:rPr>
        <w:t xml:space="preserve">rect two-view geometry, the incremental SfM output was highly sparse </w:t>
      </w:r>
      <w:r w:rsidR="00004EDE" w:rsidRPr="003E7359">
        <w:rPr>
          <w:rFonts w:ascii="Times New Roman" w:hAnsi="Times New Roman" w:cs="Times New Roman"/>
        </w:rPr>
        <w:t xml:space="preserve">due to texture deficiencies and low correspondence density across the </w:t>
      </w:r>
      <w:r w:rsidRPr="003E7359">
        <w:rPr>
          <w:rFonts w:ascii="Times New Roman" w:hAnsi="Times New Roman" w:cs="Times New Roman"/>
        </w:rPr>
        <w:t>datasets. After three rounds of data acquisition—including a tabletop scene, a full room, and finally a corner-of-roo</w:t>
      </w:r>
      <w:r w:rsidRPr="003E7359">
        <w:rPr>
          <w:rFonts w:ascii="Times New Roman" w:hAnsi="Times New Roman" w:cs="Times New Roman"/>
        </w:rPr>
        <w:t>m dataset—the sparse reconstruction remained insufficient for visualization. Therefore, a dense point cloud was generated using Agisoft Metashape and integrated into the final Three.js viewer. The viewer performs smooth transitions between camera poses usi</w:t>
      </w:r>
      <w:r w:rsidRPr="003E7359">
        <w:rPr>
          <w:rFonts w:ascii="Times New Roman" w:hAnsi="Times New Roman" w:cs="Times New Roman"/>
        </w:rPr>
        <w:t>ng interpolated motion and cross-faded imagery, supported by a view graph describing camera connectivity.</w:t>
      </w:r>
    </w:p>
    <w:p w:rsidR="00291187" w:rsidRPr="003E7359" w:rsidRDefault="00291187" w:rsidP="00004EDE">
      <w:pPr>
        <w:jc w:val="both"/>
        <w:rPr>
          <w:rFonts w:ascii="Times New Roman" w:hAnsi="Times New Roman" w:cs="Times New Roman"/>
        </w:rPr>
      </w:pP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  <w:b/>
        </w:rPr>
        <w:t>GitHub Repository</w:t>
      </w:r>
      <w:r w:rsidRPr="003E7359">
        <w:rPr>
          <w:rFonts w:ascii="Times New Roman" w:hAnsi="Times New Roman" w:cs="Times New Roman"/>
        </w:rPr>
        <w:t xml:space="preserve">: </w:t>
      </w:r>
      <w:r w:rsidR="003E7359" w:rsidRPr="003E7359">
        <w:rPr>
          <w:rFonts w:ascii="Times New Roman" w:hAnsi="Times New Roman" w:cs="Times New Roman"/>
        </w:rPr>
        <w:t>https://github.com/Momin-fahed/CV_Project</w:t>
      </w:r>
    </w:p>
    <w:p w:rsidR="003E7359" w:rsidRPr="003E7359" w:rsidRDefault="007730E8" w:rsidP="003E7359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1 Introduction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Estimating 3D structure from 2D photographs is a central task in computer vision </w:t>
      </w:r>
      <w:r w:rsidRPr="003E7359">
        <w:rPr>
          <w:rFonts w:ascii="Times New Roman" w:hAnsi="Times New Roman" w:cs="Times New Roman"/>
        </w:rPr>
        <w:t xml:space="preserve">and forms the basis of systems such as Google Street View, Matterport, and Microsoft Photosynth. Structure-from-Motion reconstructs camera poses along with scene geometry by exploiting </w:t>
      </w:r>
      <w:proofErr w:type="spellStart"/>
      <w:r w:rsidRPr="003E7359">
        <w:rPr>
          <w:rFonts w:ascii="Times New Roman" w:hAnsi="Times New Roman" w:cs="Times New Roman"/>
        </w:rPr>
        <w:t>multiview</w:t>
      </w:r>
      <w:proofErr w:type="spellEnd"/>
      <w:r w:rsidRPr="003E7359">
        <w:rPr>
          <w:rFonts w:ascii="Times New Roman" w:hAnsi="Times New Roman" w:cs="Times New Roman"/>
        </w:rPr>
        <w:t xml:space="preserve"> constraints.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This project uses a complete SfM pipeline divid</w:t>
      </w:r>
      <w:r w:rsidRPr="003E7359">
        <w:rPr>
          <w:rFonts w:ascii="Times New Roman" w:hAnsi="Times New Roman" w:cs="Times New Roman"/>
        </w:rPr>
        <w:t>ed into three phases: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1. Two-view geometry (feature matching, Essential matrix estimation, pose recovery, triangulation)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2. Incremental multiview SfM using 2D–3D correspondences and PnP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3. Development of a virtual interactive tour in Three.js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Although two-view results behaved as expected, the incremental S</w:t>
      </w:r>
      <w:r w:rsidRPr="003E7359">
        <w:rPr>
          <w:rFonts w:ascii="Times New Roman" w:hAnsi="Times New Roman" w:cs="Times New Roman"/>
        </w:rPr>
        <w:t>fM pipeline produced extremely sparse point clouds. A dense reconstruction was therefore generated using Agisoft Metashape and used as the geometric scaffold in the viewer.</w:t>
      </w:r>
    </w:p>
    <w:p w:rsidR="00291187" w:rsidRPr="003E7359" w:rsidRDefault="007730E8" w:rsidP="00004EDE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2 Methodology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This section describes the mathematical formulation behind the recons</w:t>
      </w:r>
      <w:r w:rsidRPr="003E7359">
        <w:rPr>
          <w:rFonts w:ascii="Times New Roman" w:hAnsi="Times New Roman" w:cs="Times New Roman"/>
        </w:rPr>
        <w:t>truction pipeline, including feature detection, two-view geometry, incremental SfM, and virtual tour implementation.</w:t>
      </w:r>
    </w:p>
    <w:p w:rsidR="00291187" w:rsidRPr="003E7359" w:rsidRDefault="007730E8" w:rsidP="00004EDE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lastRenderedPageBreak/>
        <w:t>2.1 Feature Detection and Matching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Keypoints were detected using a scale- and rotation-invariant detector. Each keypoint x = (u, v) was ass</w:t>
      </w:r>
      <w:r w:rsidRPr="003E7359">
        <w:rPr>
          <w:rFonts w:ascii="Times New Roman" w:hAnsi="Times New Roman" w:cs="Times New Roman"/>
        </w:rPr>
        <w:t xml:space="preserve">igned a descriptor d </w:t>
      </w:r>
      <w:r w:rsidRPr="003E7359">
        <w:rPr>
          <w:rFonts w:ascii="Cambria Math" w:hAnsi="Cambria Math" w:cs="Cambria Math"/>
        </w:rPr>
        <w:t>∈</w:t>
      </w:r>
      <w:r w:rsidRPr="003E7359">
        <w:rPr>
          <w:rFonts w:ascii="Times New Roman" w:hAnsi="Times New Roman" w:cs="Times New Roman"/>
        </w:rPr>
        <w:t xml:space="preserve"> Rⁿ. Matches between images I</w:t>
      </w:r>
      <w:r w:rsidRPr="003E7359">
        <w:rPr>
          <w:rFonts w:ascii="Times New Roman" w:hAnsi="Times New Roman" w:cs="Times New Roman"/>
        </w:rPr>
        <w:t>ᵢ</w:t>
      </w:r>
      <w:r w:rsidRPr="003E7359">
        <w:rPr>
          <w:rFonts w:ascii="Times New Roman" w:hAnsi="Times New Roman" w:cs="Times New Roman"/>
        </w:rPr>
        <w:t xml:space="preserve"> and Iⱼ were computed via nearest-neighbor search.</w:t>
      </w:r>
    </w:p>
    <w:p w:rsidR="00291187" w:rsidRPr="003E7359" w:rsidRDefault="00291187" w:rsidP="003E7359">
      <w:pPr>
        <w:jc w:val="center"/>
        <w:rPr>
          <w:rFonts w:ascii="Times New Roman" w:hAnsi="Times New Roman" w:cs="Times New Roman"/>
        </w:rPr>
      </w:pPr>
    </w:p>
    <w:p w:rsidR="00291187" w:rsidRPr="003E7359" w:rsidRDefault="007730E8" w:rsidP="003E7359">
      <w:pPr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Lowe’s ratio test:</w:t>
      </w:r>
    </w:p>
    <w:p w:rsidR="00291187" w:rsidRPr="003E7359" w:rsidRDefault="007730E8" w:rsidP="003E7359">
      <w:pPr>
        <w:jc w:val="center"/>
        <w:rPr>
          <w:rFonts w:ascii="Times New Roman" w:hAnsi="Times New Roman" w:cs="Times New Roman"/>
          <w:b/>
        </w:rPr>
      </w:pPr>
      <w:r w:rsidRPr="003E7359">
        <w:rPr>
          <w:rFonts w:ascii="Times New Roman" w:hAnsi="Times New Roman" w:cs="Times New Roman"/>
          <w:b/>
        </w:rPr>
        <w:t>‖d</w:t>
      </w:r>
      <w:r w:rsidRPr="003E7359">
        <w:rPr>
          <w:rFonts w:ascii="Times New Roman" w:hAnsi="Times New Roman" w:cs="Times New Roman"/>
          <w:b/>
        </w:rPr>
        <w:t>ᵢ</w:t>
      </w:r>
      <w:r w:rsidRPr="003E7359">
        <w:rPr>
          <w:rFonts w:ascii="Times New Roman" w:hAnsi="Times New Roman" w:cs="Times New Roman"/>
          <w:b/>
        </w:rPr>
        <w:t xml:space="preserve"> − d₁‖ / ‖d</w:t>
      </w:r>
      <w:r w:rsidRPr="003E7359">
        <w:rPr>
          <w:rFonts w:ascii="Times New Roman" w:hAnsi="Times New Roman" w:cs="Times New Roman"/>
          <w:b/>
        </w:rPr>
        <w:t>ᵢ</w:t>
      </w:r>
      <w:r w:rsidRPr="003E7359">
        <w:rPr>
          <w:rFonts w:ascii="Times New Roman" w:hAnsi="Times New Roman" w:cs="Times New Roman"/>
          <w:b/>
        </w:rPr>
        <w:t xml:space="preserve"> − d₂‖ &lt; 0.75</w:t>
      </w:r>
    </w:p>
    <w:p w:rsid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A mutual check enforced symmetric correspondences.</w:t>
      </w:r>
    </w:p>
    <w:p w:rsidR="003E7359" w:rsidRPr="003E7359" w:rsidRDefault="003E7359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drawing>
          <wp:inline distT="0" distB="0" distL="0" distR="0" wp14:anchorId="0CA332F1" wp14:editId="54A76575">
            <wp:extent cx="548640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87" w:rsidRPr="003E7359" w:rsidRDefault="007730E8" w:rsidP="003E7359">
      <w:pPr>
        <w:jc w:val="center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[</w:t>
      </w:r>
      <w:r w:rsidRPr="003E7359">
        <w:rPr>
          <w:rFonts w:ascii="Times New Roman" w:hAnsi="Times New Roman" w:cs="Times New Roman"/>
          <w:b/>
        </w:rPr>
        <w:t>Figure</w:t>
      </w:r>
      <w:r w:rsidR="003E7359" w:rsidRPr="003E7359">
        <w:rPr>
          <w:rFonts w:ascii="Times New Roman" w:hAnsi="Times New Roman" w:cs="Times New Roman"/>
          <w:b/>
        </w:rPr>
        <w:t xml:space="preserve"> 1</w:t>
      </w:r>
      <w:r w:rsidRPr="003E7359">
        <w:rPr>
          <w:rFonts w:ascii="Times New Roman" w:hAnsi="Times New Roman" w:cs="Times New Roman"/>
        </w:rPr>
        <w:t>: Feature Matches</w:t>
      </w:r>
      <w:r w:rsidR="003E7359">
        <w:rPr>
          <w:rFonts w:ascii="Times New Roman" w:hAnsi="Times New Roman" w:cs="Times New Roman"/>
        </w:rPr>
        <w:t xml:space="preserve"> for Phase 1 (using the original dataset)</w:t>
      </w:r>
      <w:r w:rsidRPr="003E7359">
        <w:rPr>
          <w:rFonts w:ascii="Times New Roman" w:hAnsi="Times New Roman" w:cs="Times New Roman"/>
        </w:rPr>
        <w:t>]</w:t>
      </w:r>
    </w:p>
    <w:p w:rsidR="00291187" w:rsidRPr="003E7359" w:rsidRDefault="007730E8" w:rsidP="00004EDE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2.2 Phase 1: </w:t>
      </w:r>
      <w:r w:rsidRPr="003E7359">
        <w:rPr>
          <w:rFonts w:ascii="Times New Roman" w:hAnsi="Times New Roman" w:cs="Times New Roman"/>
        </w:rPr>
        <w:t>Two‑View Reconstruction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The Essential Matrix E was estimated from normalized coordinates. The </w:t>
      </w:r>
      <w:proofErr w:type="spellStart"/>
      <w:r w:rsidRPr="003E7359">
        <w:rPr>
          <w:rFonts w:ascii="Times New Roman" w:hAnsi="Times New Roman" w:cs="Times New Roman"/>
        </w:rPr>
        <w:t>epipolar</w:t>
      </w:r>
      <w:proofErr w:type="spellEnd"/>
      <w:r w:rsidRPr="003E7359">
        <w:rPr>
          <w:rFonts w:ascii="Times New Roman" w:hAnsi="Times New Roman" w:cs="Times New Roman"/>
        </w:rPr>
        <w:t xml:space="preserve"> constraint:</w:t>
      </w:r>
    </w:p>
    <w:p w:rsidR="00291187" w:rsidRPr="003E7359" w:rsidRDefault="007730E8" w:rsidP="003E7359">
      <w:pPr>
        <w:jc w:val="center"/>
        <w:rPr>
          <w:rFonts w:ascii="Times New Roman" w:hAnsi="Times New Roman" w:cs="Times New Roman"/>
          <w:b/>
        </w:rPr>
      </w:pPr>
      <w:proofErr w:type="gramStart"/>
      <w:r w:rsidRPr="003E7359">
        <w:rPr>
          <w:rFonts w:ascii="Times New Roman" w:hAnsi="Times New Roman" w:cs="Times New Roman"/>
          <w:b/>
        </w:rPr>
        <w:t>x</w:t>
      </w:r>
      <w:proofErr w:type="gramEnd"/>
      <w:r w:rsidRPr="003E7359">
        <w:rPr>
          <w:rFonts w:ascii="Times New Roman" w:hAnsi="Times New Roman" w:cs="Times New Roman"/>
          <w:b/>
        </w:rPr>
        <w:t>̃ⱼ</w:t>
      </w:r>
      <w:r w:rsidRPr="003E7359">
        <w:rPr>
          <w:rFonts w:ascii="Times New Roman" w:hAnsi="Times New Roman" w:cs="Times New Roman"/>
          <w:b/>
        </w:rPr>
        <w:t>ᵀ</w:t>
      </w:r>
      <w:r w:rsidRPr="003E7359">
        <w:rPr>
          <w:rFonts w:ascii="Times New Roman" w:hAnsi="Times New Roman" w:cs="Times New Roman"/>
          <w:b/>
        </w:rPr>
        <w:t xml:space="preserve"> E x̃</w:t>
      </w:r>
      <w:r w:rsidRPr="003E7359">
        <w:rPr>
          <w:rFonts w:ascii="Times New Roman" w:hAnsi="Times New Roman" w:cs="Times New Roman"/>
          <w:b/>
        </w:rPr>
        <w:t>ᵢ</w:t>
      </w:r>
      <w:r w:rsidRPr="003E7359">
        <w:rPr>
          <w:rFonts w:ascii="Times New Roman" w:hAnsi="Times New Roman" w:cs="Times New Roman"/>
          <w:b/>
        </w:rPr>
        <w:t xml:space="preserve"> = 0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Pose was recovered from the decomposition E = [t</w:t>
      </w:r>
      <w:proofErr w:type="gramStart"/>
      <w:r w:rsidRPr="003E7359">
        <w:rPr>
          <w:rFonts w:ascii="Times New Roman" w:hAnsi="Times New Roman" w:cs="Times New Roman"/>
        </w:rPr>
        <w:t>]×</w:t>
      </w:r>
      <w:proofErr w:type="gramEnd"/>
      <w:r w:rsidRPr="003E7359">
        <w:rPr>
          <w:rFonts w:ascii="Times New Roman" w:hAnsi="Times New Roman" w:cs="Times New Roman"/>
        </w:rPr>
        <w:t>R, selecting the solution satisfying the cheirality condition. Triangulati</w:t>
      </w:r>
      <w:r w:rsidRPr="003E7359">
        <w:rPr>
          <w:rFonts w:ascii="Times New Roman" w:hAnsi="Times New Roman" w:cs="Times New Roman"/>
        </w:rPr>
        <w:t>on produced an initial sparse point cloud.</w:t>
      </w:r>
    </w:p>
    <w:p w:rsidR="00291187" w:rsidRPr="003E7359" w:rsidRDefault="007730E8" w:rsidP="00004EDE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2.3 Phase 2: Incremental SfM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New views observed existing 3D points X</w:t>
      </w:r>
      <w:r w:rsidRPr="003E7359">
        <w:rPr>
          <w:rFonts w:ascii="Times New Roman" w:hAnsi="Times New Roman" w:cs="Times New Roman"/>
        </w:rPr>
        <w:t>ᵢ</w:t>
      </w:r>
      <w:r w:rsidRPr="003E7359">
        <w:rPr>
          <w:rFonts w:ascii="Times New Roman" w:hAnsi="Times New Roman" w:cs="Times New Roman"/>
        </w:rPr>
        <w:t>, forming 2D–3D correspondences:</w:t>
      </w:r>
    </w:p>
    <w:p w:rsidR="00291187" w:rsidRPr="003E7359" w:rsidRDefault="007730E8" w:rsidP="003E7359">
      <w:pPr>
        <w:jc w:val="center"/>
        <w:rPr>
          <w:rFonts w:ascii="Times New Roman" w:hAnsi="Times New Roman" w:cs="Times New Roman"/>
          <w:b/>
        </w:rPr>
      </w:pPr>
      <w:r w:rsidRPr="003E7359">
        <w:rPr>
          <w:rFonts w:ascii="Times New Roman" w:hAnsi="Times New Roman" w:cs="Times New Roman"/>
          <w:b/>
        </w:rPr>
        <w:t>x</w:t>
      </w:r>
      <w:r w:rsidRPr="003E7359">
        <w:rPr>
          <w:rFonts w:ascii="Times New Roman" w:hAnsi="Times New Roman" w:cs="Times New Roman"/>
          <w:b/>
        </w:rPr>
        <w:t>ᵢⱼ</w:t>
      </w:r>
      <w:r w:rsidRPr="003E7359">
        <w:rPr>
          <w:rFonts w:ascii="Times New Roman" w:hAnsi="Times New Roman" w:cs="Times New Roman"/>
          <w:b/>
        </w:rPr>
        <w:t xml:space="preserve"> </w:t>
      </w:r>
      <w:r w:rsidRPr="003E7359">
        <w:rPr>
          <w:rFonts w:ascii="Cambria Math" w:hAnsi="Cambria Math" w:cs="Cambria Math"/>
          <w:b/>
        </w:rPr>
        <w:t>∼</w:t>
      </w:r>
      <w:r w:rsidRPr="003E7359">
        <w:rPr>
          <w:rFonts w:ascii="Times New Roman" w:hAnsi="Times New Roman" w:cs="Times New Roman"/>
          <w:b/>
        </w:rPr>
        <w:t xml:space="preserve"> K [Rⱼ | tⱼ] X</w:t>
      </w:r>
      <w:r w:rsidRPr="003E7359">
        <w:rPr>
          <w:rFonts w:ascii="Times New Roman" w:hAnsi="Times New Roman" w:cs="Times New Roman"/>
          <w:b/>
        </w:rPr>
        <w:t>ᵢ</w:t>
      </w:r>
    </w:p>
    <w:p w:rsidR="00291187" w:rsidRPr="003E7359" w:rsidRDefault="00291187" w:rsidP="00004EDE">
      <w:pPr>
        <w:jc w:val="both"/>
        <w:rPr>
          <w:rFonts w:ascii="Times New Roman" w:hAnsi="Times New Roman" w:cs="Times New Roman"/>
        </w:rPr>
      </w:pP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PnP minimized reprojection error:</w:t>
      </w:r>
    </w:p>
    <w:p w:rsidR="00291187" w:rsidRPr="003E7359" w:rsidRDefault="007730E8" w:rsidP="003E7359">
      <w:pPr>
        <w:jc w:val="center"/>
        <w:rPr>
          <w:rFonts w:ascii="Times New Roman" w:hAnsi="Times New Roman" w:cs="Times New Roman"/>
          <w:b/>
        </w:rPr>
      </w:pPr>
      <w:r w:rsidRPr="003E7359">
        <w:rPr>
          <w:rFonts w:ascii="Times New Roman" w:hAnsi="Times New Roman" w:cs="Times New Roman"/>
          <w:b/>
        </w:rPr>
        <w:t>Σ ‖ x</w:t>
      </w:r>
      <w:r w:rsidRPr="003E7359">
        <w:rPr>
          <w:rFonts w:ascii="Times New Roman" w:hAnsi="Times New Roman" w:cs="Times New Roman"/>
          <w:b/>
        </w:rPr>
        <w:t>ᵢⱼ</w:t>
      </w:r>
      <w:r w:rsidRPr="003E7359">
        <w:rPr>
          <w:rFonts w:ascii="Times New Roman" w:hAnsi="Times New Roman" w:cs="Times New Roman"/>
          <w:b/>
        </w:rPr>
        <w:t xml:space="preserve"> − </w:t>
      </w:r>
      <w:proofErr w:type="gramStart"/>
      <w:r w:rsidRPr="003E7359">
        <w:rPr>
          <w:rFonts w:ascii="Times New Roman" w:hAnsi="Times New Roman" w:cs="Times New Roman"/>
          <w:b/>
        </w:rPr>
        <w:t>π(</w:t>
      </w:r>
      <w:proofErr w:type="gramEnd"/>
      <w:r w:rsidRPr="003E7359">
        <w:rPr>
          <w:rFonts w:ascii="Times New Roman" w:hAnsi="Times New Roman" w:cs="Times New Roman"/>
          <w:b/>
        </w:rPr>
        <w:t>Rⱼ X</w:t>
      </w:r>
      <w:r w:rsidRPr="003E7359">
        <w:rPr>
          <w:rFonts w:ascii="Times New Roman" w:hAnsi="Times New Roman" w:cs="Times New Roman"/>
          <w:b/>
        </w:rPr>
        <w:t>ᵢ</w:t>
      </w:r>
      <w:r w:rsidRPr="003E7359">
        <w:rPr>
          <w:rFonts w:ascii="Times New Roman" w:hAnsi="Times New Roman" w:cs="Times New Roman"/>
          <w:b/>
        </w:rPr>
        <w:t xml:space="preserve"> + tⱼ) ‖²</w:t>
      </w:r>
    </w:p>
    <w:p w:rsidR="00291187" w:rsidRPr="003E7359" w:rsidRDefault="00291187" w:rsidP="00004EDE">
      <w:pPr>
        <w:jc w:val="both"/>
        <w:rPr>
          <w:rFonts w:ascii="Times New Roman" w:hAnsi="Times New Roman" w:cs="Times New Roman"/>
        </w:rPr>
      </w:pP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New points were triangulate</w:t>
      </w:r>
      <w:r w:rsidRPr="003E7359">
        <w:rPr>
          <w:rFonts w:ascii="Times New Roman" w:hAnsi="Times New Roman" w:cs="Times New Roman"/>
        </w:rPr>
        <w:t>d and filtered by: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• High reprojection error  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• Low parallax  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• Negative depth</w:t>
      </w:r>
    </w:p>
    <w:p w:rsidR="00004EDE" w:rsidRPr="003E7359" w:rsidRDefault="00004EDE" w:rsidP="00004EDE">
      <w:pPr>
        <w:pStyle w:val="NormalWeb"/>
        <w:jc w:val="both"/>
        <w:rPr>
          <w:sz w:val="22"/>
        </w:rPr>
      </w:pPr>
      <w:r w:rsidRPr="003E7359">
        <w:rPr>
          <w:sz w:val="22"/>
        </w:rPr>
        <w:t xml:space="preserve">To refine the reconstruction and correct for drift, </w:t>
      </w:r>
      <w:r w:rsidRPr="003E7359">
        <w:rPr>
          <w:rStyle w:val="Strong"/>
          <w:b w:val="0"/>
          <w:sz w:val="22"/>
        </w:rPr>
        <w:t>Bundle Adjustment (BA)</w:t>
      </w:r>
      <w:r w:rsidRPr="003E7359">
        <w:rPr>
          <w:sz w:val="22"/>
        </w:rPr>
        <w:t xml:space="preserve"> was applied, simultaneously optimizing all camera poses and 3D point locations to minimize overall </w:t>
      </w:r>
      <w:proofErr w:type="spellStart"/>
      <w:r w:rsidRPr="003E7359">
        <w:rPr>
          <w:sz w:val="22"/>
        </w:rPr>
        <w:t>reprojection</w:t>
      </w:r>
      <w:proofErr w:type="spellEnd"/>
      <w:r w:rsidRPr="003E7359">
        <w:rPr>
          <w:sz w:val="22"/>
        </w:rPr>
        <w:t xml:space="preserve"> error.</w:t>
      </w:r>
    </w:p>
    <w:p w:rsidR="00004EDE" w:rsidRDefault="00004EDE" w:rsidP="00004EDE">
      <w:pPr>
        <w:pStyle w:val="NormalWeb"/>
        <w:jc w:val="both"/>
        <w:rPr>
          <w:sz w:val="22"/>
        </w:rPr>
      </w:pPr>
      <w:r w:rsidRPr="003E7359">
        <w:rPr>
          <w:sz w:val="22"/>
        </w:rPr>
        <w:t>Despite correct pose recovery, reconstructions remained extremely sparse.</w:t>
      </w:r>
    </w:p>
    <w:p w:rsidR="003E7359" w:rsidRPr="003E7359" w:rsidRDefault="003E7359" w:rsidP="00004EDE">
      <w:pPr>
        <w:pStyle w:val="NormalWeb"/>
        <w:jc w:val="both"/>
        <w:rPr>
          <w:sz w:val="22"/>
        </w:rPr>
      </w:pPr>
      <w:r w:rsidRPr="003E7359">
        <w:rPr>
          <w:sz w:val="22"/>
        </w:rPr>
        <w:drawing>
          <wp:inline distT="0" distB="0" distL="0" distR="0">
            <wp:extent cx="2667000" cy="27074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828" cy="27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87" w:rsidRPr="003E7359" w:rsidRDefault="00004EDE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 </w:t>
      </w:r>
      <w:r w:rsidR="007730E8" w:rsidRPr="003E7359">
        <w:rPr>
          <w:rFonts w:ascii="Times New Roman" w:hAnsi="Times New Roman" w:cs="Times New Roman"/>
        </w:rPr>
        <w:t>[</w:t>
      </w:r>
      <w:r w:rsidR="007730E8" w:rsidRPr="003E7359">
        <w:rPr>
          <w:rFonts w:ascii="Times New Roman" w:hAnsi="Times New Roman" w:cs="Times New Roman"/>
          <w:b/>
        </w:rPr>
        <w:t>Figure</w:t>
      </w:r>
      <w:r w:rsidR="003E7359" w:rsidRPr="003E7359">
        <w:rPr>
          <w:rFonts w:ascii="Times New Roman" w:hAnsi="Times New Roman" w:cs="Times New Roman"/>
          <w:b/>
        </w:rPr>
        <w:t xml:space="preserve"> 2</w:t>
      </w:r>
      <w:r w:rsidR="007730E8" w:rsidRPr="003E7359">
        <w:rPr>
          <w:rFonts w:ascii="Times New Roman" w:hAnsi="Times New Roman" w:cs="Times New Roman"/>
        </w:rPr>
        <w:t>: Sparse Map Output</w:t>
      </w:r>
      <w:r w:rsidR="003E7359">
        <w:rPr>
          <w:rFonts w:ascii="Times New Roman" w:hAnsi="Times New Roman" w:cs="Times New Roman"/>
        </w:rPr>
        <w:t xml:space="preserve"> in Phase 2 using Incremental SFM</w:t>
      </w:r>
      <w:r w:rsidR="007730E8" w:rsidRPr="003E7359">
        <w:rPr>
          <w:rFonts w:ascii="Times New Roman" w:hAnsi="Times New Roman" w:cs="Times New Roman"/>
        </w:rPr>
        <w:t>]</w:t>
      </w:r>
    </w:p>
    <w:p w:rsidR="00291187" w:rsidRPr="003E7359" w:rsidRDefault="007730E8" w:rsidP="00004EDE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2.4 Phase 3: Photosynth‑Style Viewer</w:t>
      </w:r>
    </w:p>
    <w:p w:rsidR="00004EDE" w:rsidRPr="003E7359" w:rsidRDefault="00004EDE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The final phase involved creating an interactive virtual tour using the reconstructed sparse map. To enhance visual fidelity, we generated a dense 3D point cloud from our images using </w:t>
      </w:r>
      <w:proofErr w:type="spellStart"/>
      <w:r w:rsidRPr="003E7359">
        <w:rPr>
          <w:rFonts w:ascii="Times New Roman" w:hAnsi="Times New Roman" w:cs="Times New Roman"/>
        </w:rPr>
        <w:t>Agisoft</w:t>
      </w:r>
      <w:proofErr w:type="spellEnd"/>
      <w:r w:rsidRPr="003E7359">
        <w:rPr>
          <w:rFonts w:ascii="Times New Roman" w:hAnsi="Times New Roman" w:cs="Times New Roman"/>
        </w:rPr>
        <w:t xml:space="preserve"> </w:t>
      </w:r>
      <w:proofErr w:type="spellStart"/>
      <w:r w:rsidRPr="003E7359">
        <w:rPr>
          <w:rFonts w:ascii="Times New Roman" w:hAnsi="Times New Roman" w:cs="Times New Roman"/>
        </w:rPr>
        <w:t>Metashape</w:t>
      </w:r>
      <w:proofErr w:type="spellEnd"/>
      <w:r w:rsidRPr="003E7359">
        <w:rPr>
          <w:rFonts w:ascii="Times New Roman" w:hAnsi="Times New Roman" w:cs="Times New Roman"/>
        </w:rPr>
        <w:t>, which computes per-image depth maps to densify the scene. The dense point cloud provided a richer geometric structure</w:t>
      </w:r>
      <w:r w:rsidRPr="003E7359">
        <w:rPr>
          <w:rFonts w:ascii="Times New Roman" w:hAnsi="Times New Roman" w:cs="Times New Roman"/>
        </w:rPr>
        <w:t>, allowing</w:t>
      </w:r>
      <w:r w:rsidRPr="003E7359">
        <w:rPr>
          <w:rFonts w:ascii="Times New Roman" w:hAnsi="Times New Roman" w:cs="Times New Roman"/>
        </w:rPr>
        <w:t xml:space="preserve"> us to extract textures directly from the original images, which were then applied</w:t>
      </w:r>
      <w:r w:rsidRPr="003E7359">
        <w:rPr>
          <w:rFonts w:ascii="Times New Roman" w:hAnsi="Times New Roman" w:cs="Times New Roman"/>
        </w:rPr>
        <w:t xml:space="preserve"> to the reconstructed geometry.</w:t>
      </w:r>
    </w:p>
    <w:p w:rsidR="00004EDE" w:rsidRPr="003E7359" w:rsidRDefault="00004EDE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Using this textured dense model, we built a Photosynth-style viewer where camera poses from the </w:t>
      </w:r>
      <w:proofErr w:type="spellStart"/>
      <w:r w:rsidRPr="003E7359">
        <w:rPr>
          <w:rFonts w:ascii="Times New Roman" w:hAnsi="Times New Roman" w:cs="Times New Roman"/>
        </w:rPr>
        <w:t>SfM</w:t>
      </w:r>
      <w:proofErr w:type="spellEnd"/>
      <w:r w:rsidRPr="003E7359">
        <w:rPr>
          <w:rFonts w:ascii="Times New Roman" w:hAnsi="Times New Roman" w:cs="Times New Roman"/>
        </w:rPr>
        <w:t xml:space="preserve"> pipeline were used as navigation nodes. The viewer interpolates camera positions (via linear interpolation, lerp) and orientations (via spherical linear interpolation, </w:t>
      </w:r>
      <w:proofErr w:type="spellStart"/>
      <w:r w:rsidRPr="003E7359">
        <w:rPr>
          <w:rFonts w:ascii="Times New Roman" w:hAnsi="Times New Roman" w:cs="Times New Roman"/>
        </w:rPr>
        <w:t>slerp</w:t>
      </w:r>
      <w:proofErr w:type="spellEnd"/>
      <w:r w:rsidRPr="003E7359">
        <w:rPr>
          <w:rFonts w:ascii="Times New Roman" w:hAnsi="Times New Roman" w:cs="Times New Roman"/>
        </w:rPr>
        <w:t>) for smooth animated transitions between views. The dense, textured point cloud was rendered during navigation to provide a realistic sense of depth and 3D motion.</w:t>
      </w:r>
    </w:p>
    <w:p w:rsidR="00291187" w:rsidRPr="003E7359" w:rsidRDefault="007730E8" w:rsidP="00004EDE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lastRenderedPageBreak/>
        <w:t>3 Experiments and Results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We iteratively captured and tested three datasets: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1. </w:t>
      </w:r>
      <w:r w:rsidRPr="003E7359">
        <w:rPr>
          <w:rFonts w:ascii="Times New Roman" w:hAnsi="Times New Roman" w:cs="Times New Roman"/>
          <w:b/>
        </w:rPr>
        <w:t>Tabletop Dataset</w:t>
      </w:r>
      <w:r w:rsidRPr="003E7359">
        <w:rPr>
          <w:rFonts w:ascii="Times New Roman" w:hAnsi="Times New Roman" w:cs="Times New Roman"/>
        </w:rPr>
        <w:t xml:space="preserve"> — Good two-view results but too little parallax for incremental SfM.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2. </w:t>
      </w:r>
      <w:r w:rsidRPr="003E7359">
        <w:rPr>
          <w:rFonts w:ascii="Times New Roman" w:hAnsi="Times New Roman" w:cs="Times New Roman"/>
          <w:b/>
        </w:rPr>
        <w:t>Full-Room Dataset</w:t>
      </w:r>
      <w:r w:rsidRPr="003E7359">
        <w:rPr>
          <w:rFonts w:ascii="Times New Roman" w:hAnsi="Times New Roman" w:cs="Times New Roman"/>
        </w:rPr>
        <w:t xml:space="preserve"> — Mostly textureless, leading to </w:t>
      </w:r>
      <w:r w:rsidRPr="003E7359">
        <w:rPr>
          <w:rFonts w:ascii="Times New Roman" w:hAnsi="Times New Roman" w:cs="Times New Roman"/>
        </w:rPr>
        <w:t>near-total feature loss.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3. </w:t>
      </w:r>
      <w:r w:rsidRPr="003E7359">
        <w:rPr>
          <w:rFonts w:ascii="Times New Roman" w:hAnsi="Times New Roman" w:cs="Times New Roman"/>
          <w:b/>
        </w:rPr>
        <w:t>Corner-of-Room Dataset</w:t>
      </w:r>
      <w:r w:rsidRPr="003E7359">
        <w:rPr>
          <w:rFonts w:ascii="Times New Roman" w:hAnsi="Times New Roman" w:cs="Times New Roman"/>
        </w:rPr>
        <w:t xml:space="preserve"> — Best performance but still too sparse for visualization.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Across all datasets, </w:t>
      </w:r>
      <w:r w:rsidR="00004EDE" w:rsidRPr="003E7359">
        <w:rPr>
          <w:rFonts w:ascii="Times New Roman" w:hAnsi="Times New Roman" w:cs="Times New Roman"/>
        </w:rPr>
        <w:t>the</w:t>
      </w:r>
      <w:r w:rsidRPr="003E7359">
        <w:rPr>
          <w:rFonts w:ascii="Times New Roman" w:hAnsi="Times New Roman" w:cs="Times New Roman"/>
        </w:rPr>
        <w:t xml:space="preserve"> pipeline computed correct geometry and poses but produced point clouds too sparse for a virtual tour. This motivated the</w:t>
      </w:r>
      <w:r w:rsidRPr="003E7359">
        <w:rPr>
          <w:rFonts w:ascii="Times New Roman" w:hAnsi="Times New Roman" w:cs="Times New Roman"/>
        </w:rPr>
        <w:t xml:space="preserve"> shift to Agisoft Metashape for dense reconstruction.</w:t>
      </w:r>
    </w:p>
    <w:p w:rsidR="00291187" w:rsidRPr="003E7359" w:rsidRDefault="007730E8" w:rsidP="00004EDE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4 Discussion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Sparse reconstruction failed due to: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• Textureless planar surfaces  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• Repetitive patterns  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• Insufficient parallax  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• Accumulated PnP drift  </w:t>
      </w:r>
    </w:p>
    <w:p w:rsidR="00291187" w:rsidRPr="003E7359" w:rsidRDefault="00291187" w:rsidP="00004EDE">
      <w:pPr>
        <w:jc w:val="both"/>
        <w:rPr>
          <w:rFonts w:ascii="Times New Roman" w:hAnsi="Times New Roman" w:cs="Times New Roman"/>
        </w:rPr>
      </w:pP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  <w:b/>
        </w:rPr>
        <w:t>Metashape</w:t>
      </w:r>
      <w:r w:rsidRPr="003E7359">
        <w:rPr>
          <w:rFonts w:ascii="Times New Roman" w:hAnsi="Times New Roman" w:cs="Times New Roman"/>
        </w:rPr>
        <w:t xml:space="preserve"> succeeded because it uses: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• Dens</w:t>
      </w:r>
      <w:r w:rsidRPr="003E7359">
        <w:rPr>
          <w:rFonts w:ascii="Times New Roman" w:hAnsi="Times New Roman" w:cs="Times New Roman"/>
        </w:rPr>
        <w:t xml:space="preserve">e multiview stereo  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• Patch‑based depth expansion  </w:t>
      </w:r>
    </w:p>
    <w:p w:rsidR="00291187" w:rsidRPr="003E7359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 xml:space="preserve">• Depth‑map fusion  </w:t>
      </w:r>
    </w:p>
    <w:p w:rsidR="00291187" w:rsidRDefault="007730E8" w:rsidP="00004EDE">
      <w:pPr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This allowed recovery of continuous surfaces missing in our sparse reconstruction.</w:t>
      </w:r>
    </w:p>
    <w:p w:rsidR="003E7359" w:rsidRDefault="003E7359" w:rsidP="003E7359">
      <w:pPr>
        <w:pStyle w:val="Heading1"/>
        <w:jc w:val="both"/>
        <w:rPr>
          <w:rFonts w:ascii="Times New Roman" w:hAnsi="Times New Roman" w:cs="Times New Roman"/>
        </w:rPr>
      </w:pPr>
      <w:r w:rsidRPr="003E7359">
        <w:rPr>
          <w:rFonts w:ascii="Times New Roman" w:hAnsi="Times New Roman" w:cs="Times New Roman"/>
        </w:rPr>
        <w:t>5 Conclusion</w:t>
      </w:r>
    </w:p>
    <w:p w:rsidR="00291187" w:rsidRPr="003E7359" w:rsidRDefault="007730E8" w:rsidP="003E7359">
      <w:pPr>
        <w:pStyle w:val="Heading1"/>
        <w:jc w:val="both"/>
        <w:rPr>
          <w:rFonts w:ascii="Times New Roman" w:hAnsi="Times New Roman" w:cs="Times New Roman"/>
          <w:b w:val="0"/>
          <w:color w:val="auto"/>
          <w:sz w:val="22"/>
        </w:rPr>
      </w:pPr>
      <w:r w:rsidRPr="003E7359">
        <w:rPr>
          <w:rFonts w:ascii="Times New Roman" w:hAnsi="Times New Roman" w:cs="Times New Roman"/>
          <w:b w:val="0"/>
          <w:color w:val="auto"/>
          <w:sz w:val="22"/>
        </w:rPr>
        <w:t>The project implemented a complete SfM pipeline and an interactive virtual tour. Alth</w:t>
      </w:r>
      <w:r w:rsidRPr="003E7359">
        <w:rPr>
          <w:rFonts w:ascii="Times New Roman" w:hAnsi="Times New Roman" w:cs="Times New Roman"/>
          <w:b w:val="0"/>
          <w:color w:val="auto"/>
          <w:sz w:val="22"/>
        </w:rPr>
        <w:t>ough two-view geometry and pose estimation were accurate, sparse point clouds remained insufficient for visualization even after multiple dataset iterations. A dense point cloud generated via Agisoft Metashape was integrated into the viewer, enabling smoot</w:t>
      </w:r>
      <w:r w:rsidRPr="003E7359">
        <w:rPr>
          <w:rFonts w:ascii="Times New Roman" w:hAnsi="Times New Roman" w:cs="Times New Roman"/>
          <w:b w:val="0"/>
          <w:color w:val="auto"/>
          <w:sz w:val="22"/>
        </w:rPr>
        <w:t>h navigation with interpolated pose transitions and cross‑faded imagery.</w:t>
      </w:r>
      <w:r w:rsidR="003E7359">
        <w:rPr>
          <w:rFonts w:ascii="Times New Roman" w:hAnsi="Times New Roman" w:cs="Times New Roman"/>
          <w:b w:val="0"/>
          <w:color w:val="auto"/>
          <w:sz w:val="22"/>
        </w:rPr>
        <w:t xml:space="preserve"> </w:t>
      </w:r>
      <w:r w:rsidRPr="003E7359">
        <w:rPr>
          <w:rFonts w:ascii="Times New Roman" w:hAnsi="Times New Roman" w:cs="Times New Roman"/>
          <w:b w:val="0"/>
          <w:color w:val="auto"/>
          <w:sz w:val="22"/>
        </w:rPr>
        <w:t>The final system demonstrates a hybrid approach: algorithmic camera pose recovery combined with dense geometry from a</w:t>
      </w:r>
      <w:bookmarkStart w:id="0" w:name="_GoBack"/>
      <w:bookmarkEnd w:id="0"/>
      <w:r w:rsidRPr="003E7359">
        <w:rPr>
          <w:rFonts w:ascii="Times New Roman" w:hAnsi="Times New Roman" w:cs="Times New Roman"/>
          <w:b w:val="0"/>
          <w:color w:val="auto"/>
          <w:sz w:val="22"/>
        </w:rPr>
        <w:t>n external MVS engine.</w:t>
      </w:r>
    </w:p>
    <w:sectPr w:rsidR="00291187" w:rsidRPr="003E7359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0E8" w:rsidRDefault="007730E8" w:rsidP="003E7359">
      <w:pPr>
        <w:spacing w:after="0" w:line="240" w:lineRule="auto"/>
      </w:pPr>
      <w:r>
        <w:separator/>
      </w:r>
    </w:p>
  </w:endnote>
  <w:endnote w:type="continuationSeparator" w:id="0">
    <w:p w:rsidR="007730E8" w:rsidRDefault="007730E8" w:rsidP="003E7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43391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E7359" w:rsidRDefault="003E73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1E5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3E7359" w:rsidRDefault="003E73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0E8" w:rsidRDefault="007730E8" w:rsidP="003E7359">
      <w:pPr>
        <w:spacing w:after="0" w:line="240" w:lineRule="auto"/>
      </w:pPr>
      <w:r>
        <w:separator/>
      </w:r>
    </w:p>
  </w:footnote>
  <w:footnote w:type="continuationSeparator" w:id="0">
    <w:p w:rsidR="007730E8" w:rsidRDefault="007730E8" w:rsidP="003E7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EDE"/>
    <w:rsid w:val="00034616"/>
    <w:rsid w:val="0006063C"/>
    <w:rsid w:val="0015074B"/>
    <w:rsid w:val="001F6799"/>
    <w:rsid w:val="00291187"/>
    <w:rsid w:val="0029639D"/>
    <w:rsid w:val="00326F90"/>
    <w:rsid w:val="003E7359"/>
    <w:rsid w:val="007730E8"/>
    <w:rsid w:val="00821E56"/>
    <w:rsid w:val="00AA1D8D"/>
    <w:rsid w:val="00B47730"/>
    <w:rsid w:val="00B542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47690C-B3E6-490D-A07F-3A00473F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04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5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1F6B21-F6D8-463E-BED0-9BA418C38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2025-12-09T14:02:00Z</dcterms:created>
  <dcterms:modified xsi:type="dcterms:W3CDTF">2025-12-09T14:02:00Z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ddfc8f16-49b2-4e76-b0a1-8724348dfc43</vt:lpwstr>
  </property>
</Properties>
</file>