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796" w:rsidRPr="00490796" w:rsidRDefault="00490796" w:rsidP="00490796">
      <w:pPr>
        <w:jc w:val="center"/>
        <w:rPr>
          <w:b/>
          <w:sz w:val="28"/>
          <w:szCs w:val="28"/>
        </w:rPr>
      </w:pPr>
      <w:r w:rsidRPr="00490796">
        <w:rPr>
          <w:b/>
          <w:sz w:val="28"/>
          <w:szCs w:val="28"/>
        </w:rPr>
        <w:t>Types of Clauses</w:t>
      </w:r>
    </w:p>
    <w:p w:rsidR="00185810" w:rsidRDefault="00185810" w:rsidP="00185810">
      <w:pPr>
        <w:jc w:val="both"/>
      </w:pPr>
      <w:r w:rsidRPr="00185810">
        <w:t>A clause is “a group of words containing a subject and predicate and functioning as a member of a complex or compound sentence.</w:t>
      </w:r>
      <w:r>
        <w:t xml:space="preserve"> An independent clause</w:t>
      </w:r>
      <w:r w:rsidRPr="00185810">
        <w:t xml:space="preserve"> functions on its own to make a meaningful sentence and looks much like a regular sentence.</w:t>
      </w:r>
      <w:r>
        <w:t xml:space="preserve"> Dependent Clauses are divided into three types and they are –</w:t>
      </w:r>
    </w:p>
    <w:p w:rsidR="00185810" w:rsidRPr="00185810" w:rsidRDefault="00185810" w:rsidP="00185810">
      <w:pPr>
        <w:jc w:val="both"/>
        <w:rPr>
          <w:b/>
        </w:rPr>
      </w:pPr>
      <w:r w:rsidRPr="00185810">
        <w:rPr>
          <w:b/>
        </w:rPr>
        <w:t>1. Adjective Clause</w:t>
      </w:r>
    </w:p>
    <w:p w:rsidR="00185810" w:rsidRDefault="00185810" w:rsidP="00185810">
      <w:pPr>
        <w:jc w:val="both"/>
      </w:pPr>
      <w:r>
        <w:t xml:space="preserve">It is a Dependent Clause that modifies a Noun. Basically, Adjective Clauses have similar qualities as Adjectives that are of modifying Nouns and hence the name, Adjective Clause. These are also called Relative Clauses and they usually sit right after the Nouns they modify. </w:t>
      </w:r>
    </w:p>
    <w:p w:rsidR="00185810" w:rsidRPr="00185810" w:rsidRDefault="00185810" w:rsidP="00185810">
      <w:pPr>
        <w:jc w:val="both"/>
        <w:rPr>
          <w:b/>
        </w:rPr>
      </w:pPr>
      <w:r w:rsidRPr="00185810">
        <w:rPr>
          <w:b/>
        </w:rPr>
        <w:t>Examples:</w:t>
      </w:r>
    </w:p>
    <w:p w:rsidR="00185810" w:rsidRDefault="00185810" w:rsidP="00185810">
      <w:pPr>
        <w:jc w:val="both"/>
      </w:pPr>
      <w:r>
        <w:t>I’m looking for the red book that went missing last week.</w:t>
      </w:r>
    </w:p>
    <w:p w:rsidR="00185810" w:rsidRDefault="00185810" w:rsidP="00185810">
      <w:pPr>
        <w:jc w:val="both"/>
      </w:pPr>
      <w:r>
        <w:t>Finn is asking for the shoes which used to belong to his dad.</w:t>
      </w:r>
    </w:p>
    <w:p w:rsidR="00185810" w:rsidRDefault="00185810" w:rsidP="00185810">
      <w:pPr>
        <w:jc w:val="both"/>
      </w:pPr>
      <w:r>
        <w:t xml:space="preserve">You there, who </w:t>
      </w:r>
      <w:proofErr w:type="gramStart"/>
      <w:r>
        <w:t>is</w:t>
      </w:r>
      <w:proofErr w:type="gramEnd"/>
      <w:r>
        <w:t xml:space="preserve"> sitting quietly at the corner, come here and lead the class out. </w:t>
      </w:r>
    </w:p>
    <w:p w:rsidR="00185810" w:rsidRDefault="00185810" w:rsidP="00185810">
      <w:pPr>
        <w:jc w:val="both"/>
      </w:pPr>
      <w:r w:rsidRPr="00185810">
        <w:rPr>
          <w:b/>
        </w:rPr>
        <w:t>2. Noun Clause</w:t>
      </w:r>
    </w:p>
    <w:p w:rsidR="00185810" w:rsidRDefault="00185810" w:rsidP="00185810">
      <w:pPr>
        <w:jc w:val="both"/>
      </w:pPr>
      <w:r>
        <w:t xml:space="preserve">Dependent Clauses acting as Nouns in sentences are called Noun Clauses or Nominal Clauses. These often start with “how,” “that,” other WH-words (What, Who, Where, When, Why, Which, Whose and </w:t>
      </w:r>
      <w:proofErr w:type="gramStart"/>
      <w:r>
        <w:t>Whom</w:t>
      </w:r>
      <w:proofErr w:type="gramEnd"/>
      <w:r>
        <w:t xml:space="preserve">), if, whether etc. </w:t>
      </w:r>
    </w:p>
    <w:p w:rsidR="00185810" w:rsidRDefault="00185810" w:rsidP="00185810">
      <w:pPr>
        <w:jc w:val="both"/>
      </w:pPr>
      <w:r>
        <w:t>Examples:</w:t>
      </w:r>
    </w:p>
    <w:p w:rsidR="00185810" w:rsidRDefault="00185810" w:rsidP="00185810">
      <w:pPr>
        <w:jc w:val="both"/>
      </w:pPr>
      <w:r>
        <w:t>I like what I hear.</w:t>
      </w:r>
    </w:p>
    <w:p w:rsidR="00185810" w:rsidRDefault="00185810" w:rsidP="00185810">
      <w:pPr>
        <w:jc w:val="both"/>
      </w:pPr>
      <w:r>
        <w:t>You need to express that it’s crossing a line for you.</w:t>
      </w:r>
    </w:p>
    <w:p w:rsidR="00185810" w:rsidRDefault="00185810" w:rsidP="00185810">
      <w:pPr>
        <w:jc w:val="both"/>
      </w:pPr>
      <w:r>
        <w:t xml:space="preserve">He knows how things work around here. </w:t>
      </w:r>
    </w:p>
    <w:p w:rsidR="00185810" w:rsidRDefault="00185810" w:rsidP="00185810">
      <w:pPr>
        <w:jc w:val="both"/>
      </w:pPr>
      <w:r w:rsidRPr="00185810">
        <w:rPr>
          <w:b/>
        </w:rPr>
        <w:t>3.</w:t>
      </w:r>
      <w:r>
        <w:t xml:space="preserve"> </w:t>
      </w:r>
      <w:r w:rsidRPr="00185810">
        <w:rPr>
          <w:b/>
        </w:rPr>
        <w:t>Adverbial Clause</w:t>
      </w:r>
    </w:p>
    <w:p w:rsidR="00185810" w:rsidRDefault="00185810" w:rsidP="00185810">
      <w:pPr>
        <w:jc w:val="both"/>
      </w:pPr>
      <w:r>
        <w:t xml:space="preserve">By definition, these are Dependent Clauses acting as Adverbs. It means that these clauses have the power to modify Verbs, Adjectives and other Adverbs. </w:t>
      </w:r>
    </w:p>
    <w:p w:rsidR="00185810" w:rsidRPr="00185810" w:rsidRDefault="00185810" w:rsidP="00185810">
      <w:pPr>
        <w:jc w:val="both"/>
        <w:rPr>
          <w:b/>
        </w:rPr>
      </w:pPr>
      <w:r w:rsidRPr="00185810">
        <w:rPr>
          <w:b/>
        </w:rPr>
        <w:t>Examples:</w:t>
      </w:r>
    </w:p>
    <w:p w:rsidR="00185810" w:rsidRDefault="00185810" w:rsidP="00185810">
      <w:pPr>
        <w:jc w:val="both"/>
      </w:pPr>
      <w:r>
        <w:t>Alice did the dishes till her legs gave up.</w:t>
      </w:r>
    </w:p>
    <w:p w:rsidR="00185810" w:rsidRDefault="00185810" w:rsidP="00185810">
      <w:pPr>
        <w:jc w:val="both"/>
      </w:pPr>
      <w:r>
        <w:t>Tina ran to the point of panting vehemently.</w:t>
      </w:r>
    </w:p>
    <w:p w:rsidR="00E75CDD" w:rsidRDefault="00185810" w:rsidP="00185810">
      <w:pPr>
        <w:jc w:val="both"/>
      </w:pPr>
      <w:r>
        <w:t>I went through the book at a lightning speed.</w:t>
      </w:r>
    </w:p>
    <w:p w:rsidR="00185810" w:rsidRDefault="00185810" w:rsidP="00185810">
      <w:pPr>
        <w:jc w:val="both"/>
      </w:pPr>
    </w:p>
    <w:p w:rsidR="00185810" w:rsidRPr="0078561D" w:rsidRDefault="00185810" w:rsidP="0078561D">
      <w:pPr>
        <w:jc w:val="center"/>
        <w:rPr>
          <w:b/>
          <w:sz w:val="32"/>
          <w:szCs w:val="32"/>
        </w:rPr>
      </w:pPr>
      <w:r w:rsidRPr="0078561D">
        <w:rPr>
          <w:b/>
          <w:sz w:val="32"/>
          <w:szCs w:val="32"/>
        </w:rPr>
        <w:t>Types of Clauses</w:t>
      </w:r>
    </w:p>
    <w:p w:rsidR="00185810" w:rsidRDefault="00185810" w:rsidP="00185810">
      <w:pPr>
        <w:jc w:val="both"/>
      </w:pPr>
      <w:r>
        <w:t xml:space="preserve">As discussed every clause has a subject and verb, but there are some other characteristics that can help you distinguish its types. To begin with, </w:t>
      </w:r>
      <w:r w:rsidR="0078561D">
        <w:t>there are basically four types:</w:t>
      </w:r>
    </w:p>
    <w:p w:rsidR="00185810" w:rsidRDefault="00185810" w:rsidP="0078561D">
      <w:pPr>
        <w:pStyle w:val="ListParagraph"/>
        <w:numPr>
          <w:ilvl w:val="0"/>
          <w:numId w:val="1"/>
        </w:numPr>
        <w:jc w:val="both"/>
      </w:pPr>
      <w:r>
        <w:t>Independent or Main</w:t>
      </w:r>
    </w:p>
    <w:p w:rsidR="00185810" w:rsidRDefault="00185810" w:rsidP="0078561D">
      <w:pPr>
        <w:pStyle w:val="ListParagraph"/>
        <w:numPr>
          <w:ilvl w:val="0"/>
          <w:numId w:val="1"/>
        </w:numPr>
        <w:jc w:val="both"/>
      </w:pPr>
      <w:r>
        <w:t>Dependent or Subordinate</w:t>
      </w:r>
    </w:p>
    <w:p w:rsidR="00185810" w:rsidRDefault="00185810" w:rsidP="0078561D">
      <w:pPr>
        <w:pStyle w:val="ListParagraph"/>
        <w:numPr>
          <w:ilvl w:val="0"/>
          <w:numId w:val="1"/>
        </w:numPr>
        <w:jc w:val="both"/>
      </w:pPr>
      <w:r>
        <w:t>Relative or Adjective</w:t>
      </w:r>
    </w:p>
    <w:p w:rsidR="0078561D" w:rsidRDefault="00185810" w:rsidP="00185810">
      <w:pPr>
        <w:pStyle w:val="ListParagraph"/>
        <w:numPr>
          <w:ilvl w:val="0"/>
          <w:numId w:val="1"/>
        </w:numPr>
        <w:jc w:val="both"/>
      </w:pPr>
      <w:r>
        <w:t>Noun Clause</w:t>
      </w:r>
    </w:p>
    <w:p w:rsidR="00185810" w:rsidRDefault="0078561D" w:rsidP="00185810">
      <w:pPr>
        <w:pStyle w:val="ListParagraph"/>
        <w:numPr>
          <w:ilvl w:val="0"/>
          <w:numId w:val="1"/>
        </w:numPr>
        <w:jc w:val="both"/>
      </w:pPr>
      <w:r>
        <w:t>Adverbial Clause</w:t>
      </w:r>
    </w:p>
    <w:p w:rsidR="00185810" w:rsidRPr="0078561D" w:rsidRDefault="00185810" w:rsidP="00185810">
      <w:pPr>
        <w:jc w:val="both"/>
        <w:rPr>
          <w:b/>
        </w:rPr>
      </w:pPr>
      <w:r w:rsidRPr="0078561D">
        <w:rPr>
          <w:b/>
        </w:rPr>
        <w:t>1. Independent or Main Clause</w:t>
      </w:r>
    </w:p>
    <w:p w:rsidR="00185810" w:rsidRDefault="00185810" w:rsidP="00185810">
      <w:pPr>
        <w:jc w:val="both"/>
      </w:pPr>
      <w:r>
        <w:t>An independent clause is a complete sentence on its own and does not require anything else to make it a full-fledged sentence. The basic form of the Main/independ</w:t>
      </w:r>
      <w:r w:rsidR="0078561D">
        <w:t>ent clause is:</w:t>
      </w:r>
    </w:p>
    <w:p w:rsidR="00185810" w:rsidRDefault="00185810" w:rsidP="00185810">
      <w:pPr>
        <w:jc w:val="both"/>
      </w:pPr>
      <w:r>
        <w:t>Sub</w:t>
      </w:r>
      <w:r w:rsidR="0078561D">
        <w:t>ject + Verb = Complete Sentence</w:t>
      </w:r>
    </w:p>
    <w:p w:rsidR="00185810" w:rsidRDefault="00185810" w:rsidP="00185810">
      <w:pPr>
        <w:jc w:val="both"/>
      </w:pPr>
      <w:r>
        <w:t>Let us consider some ex</w:t>
      </w:r>
      <w:r w:rsidR="0078561D">
        <w:t>amples to understand it better:</w:t>
      </w:r>
    </w:p>
    <w:p w:rsidR="00185810" w:rsidRDefault="00185810" w:rsidP="00185810">
      <w:pPr>
        <w:jc w:val="both"/>
      </w:pPr>
      <w:r>
        <w:t>These boys are always sleeping. (The subject is ‘boys’ whereas the verb is ‘sleeping’.)</w:t>
      </w:r>
    </w:p>
    <w:p w:rsidR="00185810" w:rsidRDefault="00185810" w:rsidP="00185810">
      <w:pPr>
        <w:jc w:val="both"/>
      </w:pPr>
      <w:r>
        <w:t>My sister loves cold drinks. (The subject is ‘sister’ and the verb is ‘loves’.)</w:t>
      </w:r>
    </w:p>
    <w:p w:rsidR="00185810" w:rsidRDefault="00185810" w:rsidP="00185810">
      <w:pPr>
        <w:jc w:val="both"/>
      </w:pPr>
      <w:r>
        <w:t>I read the book. (The ‘I’ represents the subject whereas the verb is ‘read’.)</w:t>
      </w:r>
    </w:p>
    <w:p w:rsidR="0078561D" w:rsidRDefault="00185810" w:rsidP="00185810">
      <w:pPr>
        <w:jc w:val="both"/>
      </w:pPr>
      <w:r>
        <w:t xml:space="preserve">Recommended </w:t>
      </w:r>
      <w:r w:rsidR="00DF3725">
        <w:t xml:space="preserve">Read: 20 Homonyms </w:t>
      </w:r>
      <w:proofErr w:type="gramStart"/>
      <w:r w:rsidR="00DF3725">
        <w:t>With</w:t>
      </w:r>
      <w:proofErr w:type="gramEnd"/>
      <w:r w:rsidR="00DF3725">
        <w:t xml:space="preserve"> Examples</w:t>
      </w:r>
    </w:p>
    <w:p w:rsidR="00185810" w:rsidRPr="0078561D" w:rsidRDefault="00185810" w:rsidP="00185810">
      <w:pPr>
        <w:jc w:val="both"/>
        <w:rPr>
          <w:b/>
        </w:rPr>
      </w:pPr>
      <w:r w:rsidRPr="0078561D">
        <w:rPr>
          <w:b/>
        </w:rPr>
        <w:t>2. Dependent or Subordinate Clause</w:t>
      </w:r>
    </w:p>
    <w:p w:rsidR="00185810" w:rsidRDefault="00185810" w:rsidP="00185810">
      <w:pPr>
        <w:jc w:val="both"/>
      </w:pPr>
      <w:r>
        <w:t xml:space="preserve">A dependent/subordinate clause is the exact opposite of an independent clause. It is actually not a complete sentence and thus generally does not make any sense. But when put together with an independent one, it helps </w:t>
      </w:r>
      <w:r w:rsidR="0078561D">
        <w:t>it to form a complete sentence.</w:t>
      </w:r>
    </w:p>
    <w:p w:rsidR="00185810" w:rsidRDefault="00185810" w:rsidP="00185810">
      <w:pPr>
        <w:jc w:val="both"/>
      </w:pPr>
      <w:r>
        <w:t>The task of joining a dependent clause to an independent clause or any other of its type is done by a subordinator which makes the sentence complete. A subordinator might be a conjunction, relative</w:t>
      </w:r>
      <w:r w:rsidR="0078561D">
        <w:t xml:space="preserve"> pronoun or noun clause marker.</w:t>
      </w:r>
    </w:p>
    <w:p w:rsidR="00185810" w:rsidRDefault="00185810" w:rsidP="00185810">
      <w:pPr>
        <w:jc w:val="both"/>
      </w:pPr>
      <w:r>
        <w:t xml:space="preserve">Subordinator + Subject + Verb </w:t>
      </w:r>
      <w:r w:rsidR="0078561D">
        <w:t>= Incomplete Sentence</w:t>
      </w:r>
    </w:p>
    <w:p w:rsidR="00185810" w:rsidRDefault="00185810" w:rsidP="00185810">
      <w:pPr>
        <w:jc w:val="both"/>
      </w:pPr>
      <w:r>
        <w:t>Now, let u</w:t>
      </w:r>
      <w:r w:rsidR="0078561D">
        <w:t>s take a look at some examples:</w:t>
      </w:r>
    </w:p>
    <w:p w:rsidR="00185810" w:rsidRDefault="00185810" w:rsidP="00185810">
      <w:pPr>
        <w:jc w:val="both"/>
      </w:pPr>
      <w:proofErr w:type="gramStart"/>
      <w:r>
        <w:t>Whenever the boys sleep.</w:t>
      </w:r>
      <w:proofErr w:type="gramEnd"/>
      <w:r>
        <w:t xml:space="preserve"> (‘Whenever’ is the subordinator, ‘boys’ corresponds to the subject and ‘sleep’ is the verb.)</w:t>
      </w:r>
    </w:p>
    <w:p w:rsidR="00185810" w:rsidRDefault="00185810" w:rsidP="00185810">
      <w:pPr>
        <w:jc w:val="both"/>
      </w:pPr>
      <w:proofErr w:type="gramStart"/>
      <w:r>
        <w:lastRenderedPageBreak/>
        <w:t>Because my sister loves cold drinks.</w:t>
      </w:r>
      <w:proofErr w:type="gramEnd"/>
      <w:r>
        <w:t xml:space="preserve"> (‘Because’ is the subordinating conjunction, ‘sister’ represents the subject and ‘loves’ is the verb)</w:t>
      </w:r>
    </w:p>
    <w:p w:rsidR="00185810" w:rsidRDefault="00185810" w:rsidP="00185810">
      <w:pPr>
        <w:jc w:val="both"/>
      </w:pPr>
      <w:r>
        <w:t>If you don’t go (‘if’ is the subordinator, ‘you’ represents the subject and ‘go’ is the verb)</w:t>
      </w:r>
    </w:p>
    <w:p w:rsidR="00185810" w:rsidRDefault="00185810" w:rsidP="00185810">
      <w:pPr>
        <w:jc w:val="both"/>
      </w:pPr>
      <w:r>
        <w:t xml:space="preserve">Thus, through the above examples, you can see how it is quite difficult for a dependent type alone to make any sense. It has to be joined to an independent one by a punctuation to make complete sense. Hence, the form of a </w:t>
      </w:r>
      <w:r w:rsidR="0078561D">
        <w:t>complete sentence stands to be:</w:t>
      </w:r>
    </w:p>
    <w:p w:rsidR="00185810" w:rsidRDefault="00185810" w:rsidP="00185810">
      <w:pPr>
        <w:jc w:val="both"/>
      </w:pPr>
      <w:r>
        <w:t xml:space="preserve">Subordinate Clause + Punctuation + </w:t>
      </w:r>
      <w:r w:rsidR="0078561D">
        <w:t>Main Clause = Complete Sentence</w:t>
      </w:r>
    </w:p>
    <w:p w:rsidR="00185810" w:rsidRDefault="0078561D" w:rsidP="00185810">
      <w:pPr>
        <w:jc w:val="both"/>
      </w:pPr>
      <w:r>
        <w:t>OR</w:t>
      </w:r>
    </w:p>
    <w:p w:rsidR="00185810" w:rsidRDefault="00185810" w:rsidP="00185810">
      <w:pPr>
        <w:jc w:val="both"/>
      </w:pPr>
      <w:r>
        <w:t>Main Clause + Subordinat</w:t>
      </w:r>
      <w:r w:rsidR="0078561D">
        <w:t>e Clause = Complete Sentence</w:t>
      </w:r>
    </w:p>
    <w:p w:rsidR="00185810" w:rsidRPr="0078561D" w:rsidRDefault="00185810" w:rsidP="00185810">
      <w:pPr>
        <w:jc w:val="both"/>
        <w:rPr>
          <w:b/>
        </w:rPr>
      </w:pPr>
      <w:r w:rsidRPr="0078561D">
        <w:rPr>
          <w:b/>
        </w:rPr>
        <w:t>Examples:</w:t>
      </w:r>
    </w:p>
    <w:p w:rsidR="00185810" w:rsidRDefault="00185810" w:rsidP="00185810">
      <w:pPr>
        <w:jc w:val="both"/>
      </w:pPr>
      <w:r>
        <w:t>Whenever the boys sleep, their teacher scolds them.</w:t>
      </w:r>
    </w:p>
    <w:p w:rsidR="00185810" w:rsidRDefault="00185810" w:rsidP="00185810">
      <w:pPr>
        <w:jc w:val="both"/>
      </w:pPr>
      <w:r>
        <w:t>I bought two bottles of cola because my sister loves cold drinks.</w:t>
      </w:r>
    </w:p>
    <w:p w:rsidR="00185810" w:rsidRDefault="00185810" w:rsidP="00185810">
      <w:pPr>
        <w:jc w:val="both"/>
      </w:pPr>
      <w:r>
        <w:t>If you don’t go, I will get angry.</w:t>
      </w:r>
    </w:p>
    <w:p w:rsidR="00185810" w:rsidRDefault="00185810" w:rsidP="00185810">
      <w:pPr>
        <w:jc w:val="both"/>
      </w:pPr>
      <w:r>
        <w:t>M</w:t>
      </w:r>
      <w:r w:rsidR="0078561D">
        <w:t>ust Read: 50 Difficult Antonyms</w:t>
      </w:r>
    </w:p>
    <w:p w:rsidR="00185810" w:rsidRPr="00185810" w:rsidRDefault="00185810" w:rsidP="00185810">
      <w:pPr>
        <w:jc w:val="both"/>
        <w:rPr>
          <w:b/>
        </w:rPr>
      </w:pPr>
      <w:r w:rsidRPr="00185810">
        <w:rPr>
          <w:b/>
        </w:rPr>
        <w:t>3. Relative Clause</w:t>
      </w:r>
    </w:p>
    <w:p w:rsidR="00185810" w:rsidRDefault="00185810" w:rsidP="00185810">
      <w:pPr>
        <w:jc w:val="both"/>
      </w:pPr>
      <w:r>
        <w:t xml:space="preserve">A relative clause will always begin with either a relative pronoun such as ‘who’, ‘whom’, ‘whose’, ‘which’, ‘that’ or a relative adverb such as ‘when’, ‘why’ or ‘where’. You must also remember that a relative alone does not make any sense or a complete </w:t>
      </w:r>
      <w:proofErr w:type="gramStart"/>
      <w:r>
        <w:t>sentence,</w:t>
      </w:r>
      <w:proofErr w:type="gramEnd"/>
      <w:r>
        <w:t xml:space="preserve"> it also has to be attached to a main cl</w:t>
      </w:r>
      <w:r w:rsidR="0078561D">
        <w:t>ause just like a dependent one.</w:t>
      </w:r>
    </w:p>
    <w:p w:rsidR="00185810" w:rsidRDefault="00185810" w:rsidP="00185810">
      <w:pPr>
        <w:jc w:val="both"/>
      </w:pPr>
      <w:r>
        <w:t>Relative Pronoun or Adverb + Subje</w:t>
      </w:r>
      <w:r w:rsidR="0078561D">
        <w:t>ct + Verb = Incomplete Sentence</w:t>
      </w:r>
    </w:p>
    <w:p w:rsidR="00185810" w:rsidRDefault="0078561D" w:rsidP="00185810">
      <w:pPr>
        <w:jc w:val="both"/>
      </w:pPr>
      <w:r>
        <w:t>OR</w:t>
      </w:r>
    </w:p>
    <w:p w:rsidR="00185810" w:rsidRDefault="00185810" w:rsidP="00185810">
      <w:pPr>
        <w:jc w:val="both"/>
      </w:pPr>
      <w:r>
        <w:t>Relative Pronoun or Adverb as subject + Verb = Incomplete Sentence</w:t>
      </w:r>
    </w:p>
    <w:p w:rsidR="00185810" w:rsidRPr="00185810" w:rsidRDefault="00185810" w:rsidP="00185810">
      <w:pPr>
        <w:jc w:val="both"/>
        <w:rPr>
          <w:b/>
        </w:rPr>
      </w:pPr>
      <w:r w:rsidRPr="00185810">
        <w:rPr>
          <w:b/>
        </w:rPr>
        <w:t>Examples:</w:t>
      </w:r>
    </w:p>
    <w:p w:rsidR="00185810" w:rsidRDefault="00185810" w:rsidP="00185810">
      <w:pPr>
        <w:jc w:val="both"/>
      </w:pPr>
      <w:r>
        <w:t xml:space="preserve">Whom the teacher hit with chalk (‘whom’ is the relative pronoun, ‘teacher’ is the subject and ‘hit’ is the </w:t>
      </w:r>
      <w:proofErr w:type="gramStart"/>
      <w:r>
        <w:t>verb )</w:t>
      </w:r>
      <w:proofErr w:type="gramEnd"/>
    </w:p>
    <w:p w:rsidR="00185810" w:rsidRDefault="00185810" w:rsidP="00185810">
      <w:pPr>
        <w:jc w:val="both"/>
      </w:pPr>
      <w:r>
        <w:t>Where he went joyfully (‘where’ is the relative pronoun, ‘he’ is the subject and ‘went’ is the verb)</w:t>
      </w:r>
    </w:p>
    <w:p w:rsidR="00185810" w:rsidRDefault="00185810" w:rsidP="00185810">
      <w:pPr>
        <w:jc w:val="both"/>
      </w:pPr>
      <w:r>
        <w:t>Relative Clause + Main Clause = Complete Sentence</w:t>
      </w:r>
    </w:p>
    <w:p w:rsidR="00D51D3D" w:rsidRDefault="00D51D3D" w:rsidP="00185810">
      <w:pPr>
        <w:jc w:val="both"/>
      </w:pPr>
    </w:p>
    <w:p w:rsidR="00D51D3D" w:rsidRDefault="00D51D3D" w:rsidP="00185810">
      <w:pPr>
        <w:jc w:val="both"/>
      </w:pPr>
    </w:p>
    <w:p w:rsidR="00185810" w:rsidRPr="00185810" w:rsidRDefault="00185810" w:rsidP="00185810">
      <w:pPr>
        <w:jc w:val="both"/>
        <w:rPr>
          <w:b/>
        </w:rPr>
      </w:pPr>
      <w:r w:rsidRPr="00185810">
        <w:rPr>
          <w:b/>
        </w:rPr>
        <w:t>Examples:</w:t>
      </w:r>
    </w:p>
    <w:p w:rsidR="00185810" w:rsidRDefault="00185810" w:rsidP="00185810">
      <w:pPr>
        <w:jc w:val="both"/>
      </w:pPr>
      <w:r>
        <w:t>The talkative boys whom the teacher hit with chalk soon learned to behave properly in class.</w:t>
      </w:r>
    </w:p>
    <w:p w:rsidR="00185810" w:rsidRDefault="00185810" w:rsidP="00185810">
      <w:pPr>
        <w:jc w:val="both"/>
      </w:pPr>
      <w:r>
        <w:t>I know about the place where he went joyfully.</w:t>
      </w:r>
    </w:p>
    <w:p w:rsidR="00185810" w:rsidRPr="00185810" w:rsidRDefault="00185810" w:rsidP="00185810">
      <w:pPr>
        <w:jc w:val="both"/>
        <w:rPr>
          <w:b/>
        </w:rPr>
      </w:pPr>
      <w:r>
        <w:rPr>
          <w:b/>
        </w:rPr>
        <w:t>4. Noun Clause</w:t>
      </w:r>
    </w:p>
    <w:p w:rsidR="00185810" w:rsidRDefault="00185810" w:rsidP="00185810">
      <w:pPr>
        <w:jc w:val="both"/>
      </w:pPr>
      <w:r>
        <w:t>When a sentence starts functioning as a noun, it is known as a noun clause. Take a look at the following example,</w:t>
      </w:r>
    </w:p>
    <w:p w:rsidR="00185810" w:rsidRDefault="00185810" w:rsidP="00185810">
      <w:pPr>
        <w:jc w:val="both"/>
      </w:pPr>
      <w:r>
        <w:t>Let me know the ingredients of the stew. (‘Ingredients’ is the noun.)</w:t>
      </w:r>
    </w:p>
    <w:p w:rsidR="00185810" w:rsidRDefault="00185810" w:rsidP="00185810">
      <w:pPr>
        <w:jc w:val="both"/>
      </w:pPr>
      <w:r>
        <w:t>When this noun is replaced with a clause, it becomes a noun clause.</w:t>
      </w:r>
    </w:p>
    <w:p w:rsidR="00185810" w:rsidRDefault="00185810" w:rsidP="00185810">
      <w:pPr>
        <w:jc w:val="both"/>
      </w:pPr>
      <w:r>
        <w:t>Let me know all that you have added to the stew.</w:t>
      </w:r>
    </w:p>
    <w:p w:rsidR="00185810" w:rsidRPr="00185810" w:rsidRDefault="00185810" w:rsidP="00185810">
      <w:pPr>
        <w:jc w:val="both"/>
        <w:rPr>
          <w:b/>
        </w:rPr>
      </w:pPr>
      <w:r w:rsidRPr="00185810">
        <w:rPr>
          <w:b/>
        </w:rPr>
        <w:t>5. Adverbial Clause</w:t>
      </w:r>
    </w:p>
    <w:p w:rsidR="00185810" w:rsidRDefault="00185810" w:rsidP="00185810">
      <w:pPr>
        <w:jc w:val="both"/>
      </w:pPr>
      <w:r>
        <w:t xml:space="preserve">An adverbial clause is a group of words that plays the role of an adverb. </w:t>
      </w:r>
    </w:p>
    <w:p w:rsidR="00185810" w:rsidRPr="00185810" w:rsidRDefault="00185810" w:rsidP="00185810">
      <w:pPr>
        <w:jc w:val="both"/>
        <w:rPr>
          <w:b/>
        </w:rPr>
      </w:pPr>
      <w:r w:rsidRPr="00185810">
        <w:rPr>
          <w:b/>
        </w:rPr>
        <w:t>For example:</w:t>
      </w:r>
    </w:p>
    <w:p w:rsidR="00185810" w:rsidRDefault="00185810" w:rsidP="00185810">
      <w:pPr>
        <w:jc w:val="both"/>
      </w:pPr>
      <w:r>
        <w:t xml:space="preserve">He lost his double chin after he gave up chocolate </w:t>
      </w:r>
    </w:p>
    <w:p w:rsidR="00185810" w:rsidRDefault="00185810" w:rsidP="00185810">
      <w:pPr>
        <w:jc w:val="both"/>
      </w:pPr>
      <w:r>
        <w:t xml:space="preserve">(The clause acts as an adverb. It could be replaced with an adverb, </w:t>
      </w:r>
      <w:proofErr w:type="spellStart"/>
      <w:r>
        <w:t>eg</w:t>
      </w:r>
      <w:proofErr w:type="spellEnd"/>
      <w:r>
        <w:t xml:space="preserve">: Recently) </w:t>
      </w:r>
    </w:p>
    <w:p w:rsidR="00185810" w:rsidRDefault="00185810" w:rsidP="00185810">
      <w:pPr>
        <w:jc w:val="both"/>
      </w:pPr>
      <w:r>
        <w:t xml:space="preserve">I am not afraid of the pen, the scaffold, or the sword. I will tell the truth where I please. </w:t>
      </w:r>
    </w:p>
    <w:p w:rsidR="00185810" w:rsidRDefault="00185810" w:rsidP="00185810">
      <w:pPr>
        <w:jc w:val="both"/>
      </w:pPr>
      <w:r>
        <w:t xml:space="preserve">(This clause could be replaced with an adverb, </w:t>
      </w:r>
      <w:proofErr w:type="spellStart"/>
      <w:r>
        <w:t>eg</w:t>
      </w:r>
      <w:proofErr w:type="spellEnd"/>
      <w:r>
        <w:t>: There)</w:t>
      </w:r>
    </w:p>
    <w:p w:rsidR="00D41ACE" w:rsidRDefault="00D41ACE" w:rsidP="00185810">
      <w:pPr>
        <w:jc w:val="both"/>
      </w:pPr>
    </w:p>
    <w:p w:rsidR="00D41ACE" w:rsidRDefault="00D41ACE" w:rsidP="00185810">
      <w:pPr>
        <w:jc w:val="both"/>
      </w:pPr>
    </w:p>
    <w:p w:rsidR="00D41ACE" w:rsidRDefault="00D41ACE" w:rsidP="00185810">
      <w:pPr>
        <w:jc w:val="both"/>
      </w:pPr>
    </w:p>
    <w:p w:rsidR="00D41ACE" w:rsidRDefault="00D41ACE" w:rsidP="00185810">
      <w:pPr>
        <w:jc w:val="both"/>
      </w:pPr>
    </w:p>
    <w:p w:rsidR="00D41ACE" w:rsidRDefault="00D41ACE" w:rsidP="00185810">
      <w:pPr>
        <w:jc w:val="both"/>
      </w:pPr>
    </w:p>
    <w:p w:rsidR="00D41ACE" w:rsidRDefault="00D41ACE" w:rsidP="00185810">
      <w:pPr>
        <w:jc w:val="both"/>
      </w:pPr>
    </w:p>
    <w:p w:rsidR="00D41ACE" w:rsidRDefault="00D41ACE" w:rsidP="00185810">
      <w:pPr>
        <w:jc w:val="both"/>
      </w:pPr>
    </w:p>
    <w:p w:rsidR="00D41ACE" w:rsidRDefault="00D41ACE" w:rsidP="00185810">
      <w:pPr>
        <w:jc w:val="both"/>
      </w:pPr>
    </w:p>
    <w:p w:rsidR="00D41ACE" w:rsidRDefault="00D41ACE" w:rsidP="00185810">
      <w:pPr>
        <w:jc w:val="both"/>
      </w:pPr>
    </w:p>
    <w:p w:rsidR="00D41ACE" w:rsidRDefault="00D41ACE" w:rsidP="00185810">
      <w:pPr>
        <w:jc w:val="both"/>
      </w:pPr>
    </w:p>
    <w:p w:rsidR="00D41ACE" w:rsidRDefault="00D41ACE" w:rsidP="00185810">
      <w:pPr>
        <w:jc w:val="both"/>
      </w:pPr>
    </w:p>
    <w:p w:rsidR="00D41ACE" w:rsidRDefault="00D41ACE" w:rsidP="00185810">
      <w:pPr>
        <w:jc w:val="both"/>
      </w:pPr>
    </w:p>
    <w:p w:rsidR="00D41ACE" w:rsidRDefault="00D41ACE" w:rsidP="00185810">
      <w:pPr>
        <w:jc w:val="both"/>
      </w:pPr>
    </w:p>
    <w:p w:rsidR="00D41ACE" w:rsidRDefault="00D41ACE" w:rsidP="00185810">
      <w:pPr>
        <w:jc w:val="both"/>
      </w:pPr>
    </w:p>
    <w:tbl>
      <w:tblPr>
        <w:tblW w:w="9605"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697"/>
        <w:gridCol w:w="3908"/>
      </w:tblGrid>
      <w:tr w:rsidR="00D41ACE" w:rsidRPr="00D41ACE" w:rsidTr="00D41ACE">
        <w:trPr>
          <w:tblCellSpacing w:w="15" w:type="dxa"/>
        </w:trPr>
        <w:tc>
          <w:tcPr>
            <w:tcW w:w="9545" w:type="dxa"/>
            <w:gridSpan w:val="2"/>
            <w:tcBorders>
              <w:top w:val="single" w:sz="2" w:space="0" w:color="444444"/>
              <w:left w:val="single" w:sz="2" w:space="0" w:color="444444"/>
              <w:bottom w:val="single" w:sz="2" w:space="0" w:color="444444"/>
              <w:right w:val="single" w:sz="2" w:space="0" w:color="444444"/>
            </w:tcBorders>
            <w:shd w:val="clear" w:color="auto" w:fill="491569"/>
            <w:tcMar>
              <w:top w:w="120" w:type="dxa"/>
              <w:left w:w="120" w:type="dxa"/>
              <w:bottom w:w="120" w:type="dxa"/>
              <w:right w:w="120" w:type="dxa"/>
            </w:tcMar>
            <w:hideMark/>
          </w:tcPr>
          <w:p w:rsidR="00D41ACE" w:rsidRPr="00D41ACE" w:rsidRDefault="00D41ACE" w:rsidP="00D41ACE">
            <w:pPr>
              <w:spacing w:after="300" w:line="240" w:lineRule="auto"/>
              <w:jc w:val="center"/>
              <w:rPr>
                <w:rFonts w:ascii="Arial" w:eastAsia="Times New Roman" w:hAnsi="Arial" w:cs="Arial"/>
                <w:color w:val="FFFFFF"/>
                <w:sz w:val="21"/>
                <w:szCs w:val="21"/>
              </w:rPr>
            </w:pPr>
            <w:r w:rsidRPr="00D41ACE">
              <w:rPr>
                <w:rFonts w:ascii="Arial" w:eastAsia="Times New Roman" w:hAnsi="Arial" w:cs="Arial"/>
                <w:b/>
                <w:bCs/>
                <w:color w:val="FFFFFF"/>
                <w:sz w:val="21"/>
                <w:szCs w:val="21"/>
              </w:rPr>
              <w:t>Difference Between Phrase &amp; Clause</w:t>
            </w:r>
          </w:p>
        </w:tc>
      </w:tr>
      <w:tr w:rsidR="00D41ACE" w:rsidRPr="00D41ACE" w:rsidTr="00D41AC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D41ACE" w:rsidRPr="00D41ACE" w:rsidRDefault="00D41ACE" w:rsidP="00D41ACE">
            <w:pPr>
              <w:spacing w:after="300" w:line="240" w:lineRule="auto"/>
              <w:rPr>
                <w:rFonts w:ascii="Arial" w:eastAsia="Times New Roman" w:hAnsi="Arial" w:cs="Arial"/>
                <w:color w:val="444444"/>
                <w:sz w:val="21"/>
                <w:szCs w:val="21"/>
              </w:rPr>
            </w:pPr>
            <w:r w:rsidRPr="00D41ACE">
              <w:rPr>
                <w:rFonts w:ascii="Arial" w:eastAsia="Times New Roman" w:hAnsi="Arial" w:cs="Arial"/>
                <w:b/>
                <w:bCs/>
                <w:color w:val="444444"/>
                <w:sz w:val="21"/>
                <w:szCs w:val="21"/>
              </w:rPr>
              <w:t>Phrase</w:t>
            </w:r>
          </w:p>
        </w:tc>
        <w:tc>
          <w:tcPr>
            <w:tcW w:w="3863"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D41ACE" w:rsidRPr="00D41ACE" w:rsidRDefault="00D41ACE" w:rsidP="00D41ACE">
            <w:pPr>
              <w:spacing w:after="300" w:line="240" w:lineRule="auto"/>
              <w:rPr>
                <w:rFonts w:ascii="Arial" w:eastAsia="Times New Roman" w:hAnsi="Arial" w:cs="Arial"/>
                <w:color w:val="444444"/>
                <w:sz w:val="21"/>
                <w:szCs w:val="21"/>
              </w:rPr>
            </w:pPr>
            <w:r w:rsidRPr="00D41ACE">
              <w:rPr>
                <w:rFonts w:ascii="Arial" w:eastAsia="Times New Roman" w:hAnsi="Arial" w:cs="Arial"/>
                <w:b/>
                <w:bCs/>
                <w:color w:val="444444"/>
                <w:sz w:val="21"/>
                <w:szCs w:val="21"/>
              </w:rPr>
              <w:t>Clause</w:t>
            </w:r>
          </w:p>
        </w:tc>
      </w:tr>
      <w:tr w:rsidR="00D41ACE" w:rsidRPr="00D41ACE" w:rsidTr="00D41AC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D41ACE" w:rsidRPr="00D41ACE" w:rsidRDefault="00D41ACE" w:rsidP="00D41ACE">
            <w:pPr>
              <w:spacing w:after="300" w:line="240" w:lineRule="auto"/>
              <w:rPr>
                <w:rFonts w:ascii="Arial" w:eastAsia="Times New Roman" w:hAnsi="Arial" w:cs="Arial"/>
                <w:color w:val="444444"/>
                <w:sz w:val="21"/>
                <w:szCs w:val="21"/>
              </w:rPr>
            </w:pPr>
            <w:r w:rsidRPr="00D41ACE">
              <w:rPr>
                <w:rFonts w:ascii="Arial" w:eastAsia="Times New Roman" w:hAnsi="Arial" w:cs="Arial"/>
                <w:color w:val="444444"/>
                <w:sz w:val="21"/>
                <w:szCs w:val="21"/>
              </w:rPr>
              <w:t>A group of words standing together as a conceptual unit and do not have a subject and a verb.</w:t>
            </w:r>
          </w:p>
        </w:tc>
        <w:tc>
          <w:tcPr>
            <w:tcW w:w="3863"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D41ACE" w:rsidRPr="00D41ACE" w:rsidRDefault="00D41ACE" w:rsidP="00D41ACE">
            <w:pPr>
              <w:spacing w:after="300" w:line="240" w:lineRule="auto"/>
              <w:rPr>
                <w:rFonts w:ascii="Arial" w:eastAsia="Times New Roman" w:hAnsi="Arial" w:cs="Arial"/>
                <w:color w:val="444444"/>
                <w:sz w:val="21"/>
                <w:szCs w:val="21"/>
              </w:rPr>
            </w:pPr>
            <w:r w:rsidRPr="00D41ACE">
              <w:rPr>
                <w:rFonts w:ascii="Arial" w:eastAsia="Times New Roman" w:hAnsi="Arial" w:cs="Arial"/>
                <w:color w:val="444444"/>
                <w:sz w:val="21"/>
                <w:szCs w:val="21"/>
              </w:rPr>
              <w:t>A grammatical arrangement that contains a set of words having a subject and a verb. </w:t>
            </w:r>
          </w:p>
        </w:tc>
      </w:tr>
      <w:tr w:rsidR="00D41ACE" w:rsidRPr="00D41ACE" w:rsidTr="00D41AC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D41ACE" w:rsidRPr="00D41ACE" w:rsidRDefault="00D41ACE" w:rsidP="00D41ACE">
            <w:pPr>
              <w:spacing w:after="300" w:line="240" w:lineRule="auto"/>
              <w:rPr>
                <w:rFonts w:ascii="Arial" w:eastAsia="Times New Roman" w:hAnsi="Arial" w:cs="Arial"/>
                <w:color w:val="444444"/>
                <w:sz w:val="21"/>
                <w:szCs w:val="21"/>
              </w:rPr>
            </w:pPr>
            <w:r w:rsidRPr="00D41ACE">
              <w:rPr>
                <w:rFonts w:ascii="Arial" w:eastAsia="Times New Roman" w:hAnsi="Arial" w:cs="Arial"/>
                <w:color w:val="444444"/>
                <w:sz w:val="21"/>
                <w:szCs w:val="21"/>
              </w:rPr>
              <w:t>Phrase is component of a clause. </w:t>
            </w:r>
          </w:p>
        </w:tc>
        <w:tc>
          <w:tcPr>
            <w:tcW w:w="3863"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D41ACE" w:rsidRPr="00D41ACE" w:rsidRDefault="00D41ACE" w:rsidP="00D41ACE">
            <w:pPr>
              <w:spacing w:after="300" w:line="240" w:lineRule="auto"/>
              <w:rPr>
                <w:rFonts w:ascii="Arial" w:eastAsia="Times New Roman" w:hAnsi="Arial" w:cs="Arial"/>
                <w:color w:val="444444"/>
                <w:sz w:val="21"/>
                <w:szCs w:val="21"/>
              </w:rPr>
            </w:pPr>
            <w:r w:rsidRPr="00D41ACE">
              <w:rPr>
                <w:rFonts w:ascii="Arial" w:eastAsia="Times New Roman" w:hAnsi="Arial" w:cs="Arial"/>
                <w:color w:val="444444"/>
                <w:sz w:val="21"/>
                <w:szCs w:val="21"/>
              </w:rPr>
              <w:t>Clause is a component of a complete sentence.</w:t>
            </w:r>
          </w:p>
        </w:tc>
      </w:tr>
      <w:tr w:rsidR="00D41ACE" w:rsidRPr="00D41ACE" w:rsidTr="00D41AC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D41ACE" w:rsidRPr="00D41ACE" w:rsidRDefault="00D41ACE" w:rsidP="00D41ACE">
            <w:pPr>
              <w:spacing w:after="300" w:line="240" w:lineRule="auto"/>
              <w:rPr>
                <w:rFonts w:ascii="Arial" w:eastAsia="Times New Roman" w:hAnsi="Arial" w:cs="Arial"/>
                <w:color w:val="444444"/>
                <w:sz w:val="21"/>
                <w:szCs w:val="21"/>
              </w:rPr>
            </w:pPr>
            <w:r w:rsidRPr="00D41ACE">
              <w:rPr>
                <w:rFonts w:ascii="Arial" w:eastAsia="Times New Roman" w:hAnsi="Arial" w:cs="Arial"/>
                <w:color w:val="444444"/>
                <w:sz w:val="21"/>
                <w:szCs w:val="21"/>
              </w:rPr>
              <w:t xml:space="preserve">Each word of a phrase has a meaning but collectively it does not form complete sense like a sentence. </w:t>
            </w:r>
            <w:proofErr w:type="gramStart"/>
            <w:r w:rsidRPr="00D41ACE">
              <w:rPr>
                <w:rFonts w:ascii="Arial" w:eastAsia="Times New Roman" w:hAnsi="Arial" w:cs="Arial"/>
                <w:color w:val="444444"/>
                <w:sz w:val="21"/>
                <w:szCs w:val="21"/>
              </w:rPr>
              <w:t>i.e</w:t>
            </w:r>
            <w:proofErr w:type="gramEnd"/>
            <w:r w:rsidRPr="00D41ACE">
              <w:rPr>
                <w:rFonts w:ascii="Arial" w:eastAsia="Times New Roman" w:hAnsi="Arial" w:cs="Arial"/>
                <w:color w:val="444444"/>
                <w:sz w:val="21"/>
                <w:szCs w:val="21"/>
              </w:rPr>
              <w:t>. it does not give a complete meaning when standalone.</w:t>
            </w:r>
          </w:p>
        </w:tc>
        <w:tc>
          <w:tcPr>
            <w:tcW w:w="3863"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D41ACE" w:rsidRPr="00D41ACE" w:rsidRDefault="00D41ACE" w:rsidP="00D41ACE">
            <w:pPr>
              <w:spacing w:after="300" w:line="240" w:lineRule="auto"/>
              <w:rPr>
                <w:rFonts w:ascii="Arial" w:eastAsia="Times New Roman" w:hAnsi="Arial" w:cs="Arial"/>
                <w:color w:val="444444"/>
                <w:sz w:val="21"/>
                <w:szCs w:val="21"/>
              </w:rPr>
            </w:pPr>
            <w:r w:rsidRPr="00D41ACE">
              <w:rPr>
                <w:rFonts w:ascii="Arial" w:eastAsia="Times New Roman" w:hAnsi="Arial" w:cs="Arial"/>
                <w:color w:val="444444"/>
                <w:sz w:val="21"/>
                <w:szCs w:val="21"/>
              </w:rPr>
              <w:t>Clause gives complete meaning and can even be a complete sentence when standalone.</w:t>
            </w:r>
          </w:p>
        </w:tc>
      </w:tr>
      <w:tr w:rsidR="00D41ACE" w:rsidRPr="00D41ACE" w:rsidTr="00D41AC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D41ACE" w:rsidRPr="00D41ACE" w:rsidRDefault="00D41ACE" w:rsidP="00D41ACE">
            <w:pPr>
              <w:spacing w:after="300" w:line="240" w:lineRule="auto"/>
              <w:rPr>
                <w:rFonts w:ascii="Arial" w:eastAsia="Times New Roman" w:hAnsi="Arial" w:cs="Arial"/>
                <w:color w:val="444444"/>
                <w:sz w:val="21"/>
                <w:szCs w:val="21"/>
              </w:rPr>
            </w:pPr>
            <w:r w:rsidRPr="00D41ACE">
              <w:rPr>
                <w:rFonts w:ascii="Arial" w:eastAsia="Times New Roman" w:hAnsi="Arial" w:cs="Arial"/>
                <w:color w:val="444444"/>
                <w:sz w:val="21"/>
                <w:szCs w:val="21"/>
              </w:rPr>
              <w:t xml:space="preserve">A part of sentence without the two parts of speech </w:t>
            </w:r>
            <w:r>
              <w:rPr>
                <w:rFonts w:ascii="Arial" w:eastAsia="Times New Roman" w:hAnsi="Arial" w:cs="Arial"/>
                <w:color w:val="444444"/>
                <w:sz w:val="21"/>
                <w:szCs w:val="21"/>
              </w:rPr>
              <w:t>i.e. Sentence and Predicate and</w:t>
            </w:r>
            <w:r w:rsidRPr="00D41ACE">
              <w:rPr>
                <w:rFonts w:ascii="Arial" w:eastAsia="Times New Roman" w:hAnsi="Arial" w:cs="Arial"/>
                <w:b/>
                <w:bCs/>
                <w:color w:val="444444"/>
                <w:sz w:val="21"/>
                <w:szCs w:val="21"/>
              </w:rPr>
              <w:t> </w:t>
            </w:r>
            <w:r w:rsidRPr="00D41ACE">
              <w:rPr>
                <w:rFonts w:ascii="Arial" w:eastAsia="Times New Roman" w:hAnsi="Arial" w:cs="Arial"/>
                <w:color w:val="444444"/>
                <w:sz w:val="21"/>
                <w:szCs w:val="21"/>
              </w:rPr>
              <w:t>(does not convey any idea).</w:t>
            </w:r>
          </w:p>
        </w:tc>
        <w:tc>
          <w:tcPr>
            <w:tcW w:w="3863" w:type="dxa"/>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D41ACE" w:rsidRPr="00D41ACE" w:rsidRDefault="00D41ACE" w:rsidP="00D41ACE">
            <w:pPr>
              <w:spacing w:after="300" w:line="240" w:lineRule="auto"/>
              <w:rPr>
                <w:rFonts w:ascii="Arial" w:eastAsia="Times New Roman" w:hAnsi="Arial" w:cs="Arial"/>
                <w:color w:val="444444"/>
                <w:sz w:val="21"/>
                <w:szCs w:val="21"/>
              </w:rPr>
            </w:pPr>
            <w:r w:rsidRPr="00D41ACE">
              <w:rPr>
                <w:rFonts w:ascii="Arial" w:eastAsia="Times New Roman" w:hAnsi="Arial" w:cs="Arial"/>
                <w:color w:val="444444"/>
                <w:sz w:val="21"/>
                <w:szCs w:val="21"/>
              </w:rPr>
              <w:t>A part of sentence having the two parts of speech i.e. Subject and Predicate (gives complete idea).</w:t>
            </w:r>
          </w:p>
        </w:tc>
      </w:tr>
      <w:tr w:rsidR="00D41ACE" w:rsidRPr="00D41ACE" w:rsidTr="00D41ACE">
        <w:trPr>
          <w:trHeight w:val="316"/>
          <w:tblCellSpacing w:w="15" w:type="dxa"/>
        </w:trPr>
        <w:tc>
          <w:tcPr>
            <w:tcW w:w="0" w:type="auto"/>
            <w:vMerge w:val="restart"/>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D41ACE" w:rsidRPr="00D41ACE" w:rsidRDefault="00D41ACE" w:rsidP="00D41ACE">
            <w:pPr>
              <w:spacing w:after="300" w:line="240" w:lineRule="auto"/>
              <w:rPr>
                <w:rFonts w:ascii="Arial" w:eastAsia="Times New Roman" w:hAnsi="Arial" w:cs="Arial"/>
                <w:color w:val="444444"/>
                <w:sz w:val="21"/>
                <w:szCs w:val="21"/>
              </w:rPr>
            </w:pPr>
            <w:r w:rsidRPr="00D41ACE">
              <w:rPr>
                <w:rFonts w:ascii="Arial" w:eastAsia="Times New Roman" w:hAnsi="Arial" w:cs="Arial"/>
                <w:color w:val="444444"/>
                <w:sz w:val="21"/>
                <w:szCs w:val="21"/>
              </w:rPr>
              <w:t>Phrase Example – </w:t>
            </w:r>
          </w:p>
          <w:p w:rsidR="00D41ACE" w:rsidRPr="00D41ACE" w:rsidRDefault="00D41ACE" w:rsidP="00D41ACE">
            <w:pPr>
              <w:numPr>
                <w:ilvl w:val="0"/>
                <w:numId w:val="2"/>
              </w:numPr>
              <w:spacing w:before="100" w:beforeAutospacing="1" w:after="75" w:line="240" w:lineRule="auto"/>
              <w:rPr>
                <w:rFonts w:ascii="Arial" w:eastAsia="Times New Roman" w:hAnsi="Arial" w:cs="Arial"/>
                <w:color w:val="444444"/>
                <w:sz w:val="21"/>
                <w:szCs w:val="21"/>
              </w:rPr>
            </w:pPr>
            <w:r w:rsidRPr="00D41ACE">
              <w:rPr>
                <w:rFonts w:ascii="Arial" w:eastAsia="Times New Roman" w:hAnsi="Arial" w:cs="Arial"/>
                <w:color w:val="444444"/>
                <w:sz w:val="21"/>
                <w:szCs w:val="21"/>
              </w:rPr>
              <w:t>Fish Swims </w:t>
            </w:r>
            <w:r w:rsidRPr="00D41ACE">
              <w:rPr>
                <w:rFonts w:ascii="Arial" w:eastAsia="Times New Roman" w:hAnsi="Arial" w:cs="Arial"/>
                <w:b/>
                <w:bCs/>
                <w:color w:val="444444"/>
                <w:sz w:val="21"/>
                <w:szCs w:val="21"/>
              </w:rPr>
              <w:t>in the water</w:t>
            </w:r>
            <w:r w:rsidRPr="00D41ACE">
              <w:rPr>
                <w:rFonts w:ascii="Arial" w:eastAsia="Times New Roman" w:hAnsi="Arial" w:cs="Arial"/>
                <w:color w:val="444444"/>
                <w:sz w:val="21"/>
                <w:szCs w:val="21"/>
              </w:rPr>
              <w:t>.</w:t>
            </w:r>
          </w:p>
          <w:p w:rsidR="00D41ACE" w:rsidRPr="00D41ACE" w:rsidRDefault="00D41ACE" w:rsidP="00D41ACE">
            <w:pPr>
              <w:numPr>
                <w:ilvl w:val="0"/>
                <w:numId w:val="2"/>
              </w:numPr>
              <w:spacing w:before="100" w:beforeAutospacing="1" w:after="75" w:line="240" w:lineRule="auto"/>
              <w:rPr>
                <w:rFonts w:ascii="Arial" w:eastAsia="Times New Roman" w:hAnsi="Arial" w:cs="Arial"/>
                <w:color w:val="444444"/>
                <w:sz w:val="21"/>
                <w:szCs w:val="21"/>
              </w:rPr>
            </w:pPr>
            <w:r w:rsidRPr="00D41ACE">
              <w:rPr>
                <w:rFonts w:ascii="Arial" w:eastAsia="Times New Roman" w:hAnsi="Arial" w:cs="Arial"/>
                <w:color w:val="444444"/>
                <w:sz w:val="21"/>
                <w:szCs w:val="21"/>
              </w:rPr>
              <w:t>She is sleeping </w:t>
            </w:r>
            <w:r w:rsidRPr="00D41ACE">
              <w:rPr>
                <w:rFonts w:ascii="Arial" w:eastAsia="Times New Roman" w:hAnsi="Arial" w:cs="Arial"/>
                <w:b/>
                <w:bCs/>
                <w:color w:val="444444"/>
                <w:sz w:val="21"/>
                <w:szCs w:val="21"/>
              </w:rPr>
              <w:t>on the floor</w:t>
            </w:r>
            <w:r w:rsidRPr="00D41ACE">
              <w:rPr>
                <w:rFonts w:ascii="Arial" w:eastAsia="Times New Roman" w:hAnsi="Arial" w:cs="Arial"/>
                <w:color w:val="444444"/>
                <w:sz w:val="21"/>
                <w:szCs w:val="21"/>
              </w:rPr>
              <w:t>.</w:t>
            </w:r>
          </w:p>
          <w:p w:rsidR="00D41ACE" w:rsidRPr="00D41ACE" w:rsidRDefault="00D41ACE" w:rsidP="00D41ACE">
            <w:pPr>
              <w:numPr>
                <w:ilvl w:val="0"/>
                <w:numId w:val="2"/>
              </w:numPr>
              <w:spacing w:before="100" w:beforeAutospacing="1" w:after="75" w:line="240" w:lineRule="auto"/>
              <w:rPr>
                <w:rFonts w:ascii="Arial" w:eastAsia="Times New Roman" w:hAnsi="Arial" w:cs="Arial"/>
                <w:color w:val="444444"/>
                <w:sz w:val="21"/>
                <w:szCs w:val="21"/>
              </w:rPr>
            </w:pPr>
            <w:r w:rsidRPr="00D41ACE">
              <w:rPr>
                <w:rFonts w:ascii="Arial" w:eastAsia="Times New Roman" w:hAnsi="Arial" w:cs="Arial"/>
                <w:color w:val="444444"/>
                <w:sz w:val="21"/>
                <w:szCs w:val="21"/>
              </w:rPr>
              <w:t>They will meet </w:t>
            </w:r>
            <w:r w:rsidRPr="00D41ACE">
              <w:rPr>
                <w:rFonts w:ascii="Arial" w:eastAsia="Times New Roman" w:hAnsi="Arial" w:cs="Arial"/>
                <w:b/>
                <w:bCs/>
                <w:color w:val="444444"/>
                <w:sz w:val="21"/>
                <w:szCs w:val="21"/>
              </w:rPr>
              <w:t>at the concert</w:t>
            </w:r>
            <w:r w:rsidRPr="00D41ACE">
              <w:rPr>
                <w:rFonts w:ascii="Arial" w:eastAsia="Times New Roman" w:hAnsi="Arial" w:cs="Arial"/>
                <w:color w:val="444444"/>
                <w:sz w:val="21"/>
                <w:szCs w:val="21"/>
              </w:rPr>
              <w:t>.</w:t>
            </w:r>
          </w:p>
          <w:p w:rsidR="00D41ACE" w:rsidRPr="00D41ACE" w:rsidRDefault="00D41ACE" w:rsidP="00D41ACE">
            <w:pPr>
              <w:numPr>
                <w:ilvl w:val="0"/>
                <w:numId w:val="2"/>
              </w:numPr>
              <w:spacing w:before="100" w:beforeAutospacing="1" w:after="75" w:line="240" w:lineRule="auto"/>
              <w:rPr>
                <w:rFonts w:ascii="Arial" w:eastAsia="Times New Roman" w:hAnsi="Arial" w:cs="Arial"/>
                <w:color w:val="444444"/>
                <w:sz w:val="21"/>
                <w:szCs w:val="21"/>
              </w:rPr>
            </w:pPr>
            <w:r w:rsidRPr="00D41ACE">
              <w:rPr>
                <w:rFonts w:ascii="Arial" w:eastAsia="Times New Roman" w:hAnsi="Arial" w:cs="Arial"/>
                <w:b/>
                <w:bCs/>
                <w:color w:val="444444"/>
                <w:sz w:val="21"/>
                <w:szCs w:val="21"/>
              </w:rPr>
              <w:t>Over the horizon</w:t>
            </w:r>
            <w:r w:rsidRPr="00D41ACE">
              <w:rPr>
                <w:rFonts w:ascii="Arial" w:eastAsia="Times New Roman" w:hAnsi="Arial" w:cs="Arial"/>
                <w:color w:val="444444"/>
                <w:sz w:val="21"/>
                <w:szCs w:val="21"/>
              </w:rPr>
              <w:t>.</w:t>
            </w:r>
          </w:p>
          <w:p w:rsidR="00D41ACE" w:rsidRPr="00D41ACE" w:rsidRDefault="00D41ACE" w:rsidP="00D41ACE">
            <w:pPr>
              <w:numPr>
                <w:ilvl w:val="0"/>
                <w:numId w:val="2"/>
              </w:numPr>
              <w:spacing w:before="100" w:beforeAutospacing="1" w:after="75" w:line="240" w:lineRule="auto"/>
              <w:rPr>
                <w:rFonts w:ascii="Arial" w:eastAsia="Times New Roman" w:hAnsi="Arial" w:cs="Arial"/>
                <w:color w:val="444444"/>
                <w:sz w:val="21"/>
                <w:szCs w:val="21"/>
              </w:rPr>
            </w:pPr>
            <w:r w:rsidRPr="00D41ACE">
              <w:rPr>
                <w:rFonts w:ascii="Arial" w:eastAsia="Times New Roman" w:hAnsi="Arial" w:cs="Arial"/>
                <w:color w:val="444444"/>
                <w:sz w:val="21"/>
                <w:szCs w:val="21"/>
              </w:rPr>
              <w:t>She is sketching</w:t>
            </w:r>
            <w:r w:rsidRPr="00D41ACE">
              <w:rPr>
                <w:rFonts w:ascii="Arial" w:eastAsia="Times New Roman" w:hAnsi="Arial" w:cs="Arial"/>
                <w:b/>
                <w:bCs/>
                <w:color w:val="444444"/>
                <w:sz w:val="21"/>
                <w:szCs w:val="21"/>
              </w:rPr>
              <w:t> on the wall</w:t>
            </w:r>
            <w:r w:rsidRPr="00D41ACE">
              <w:rPr>
                <w:rFonts w:ascii="Arial" w:eastAsia="Times New Roman" w:hAnsi="Arial" w:cs="Arial"/>
                <w:color w:val="444444"/>
                <w:sz w:val="21"/>
                <w:szCs w:val="21"/>
              </w:rPr>
              <w:t>.</w:t>
            </w:r>
          </w:p>
        </w:tc>
        <w:tc>
          <w:tcPr>
            <w:tcW w:w="3863" w:type="dxa"/>
            <w:vMerge w:val="restart"/>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D41ACE" w:rsidRPr="00D41ACE" w:rsidRDefault="00D41ACE" w:rsidP="00D41ACE">
            <w:pPr>
              <w:spacing w:after="0" w:line="240" w:lineRule="auto"/>
              <w:rPr>
                <w:rFonts w:ascii="Arial" w:eastAsia="Times New Roman" w:hAnsi="Arial" w:cs="Arial"/>
                <w:color w:val="444444"/>
                <w:sz w:val="21"/>
                <w:szCs w:val="21"/>
              </w:rPr>
            </w:pPr>
            <w:r w:rsidRPr="00D41ACE">
              <w:rPr>
                <w:rFonts w:ascii="Arial" w:eastAsia="Times New Roman" w:hAnsi="Arial" w:cs="Arial"/>
                <w:color w:val="444444"/>
                <w:sz w:val="21"/>
                <w:szCs w:val="21"/>
              </w:rPr>
              <w:t>Clause Example – </w:t>
            </w:r>
          </w:p>
          <w:p w:rsidR="00D41ACE" w:rsidRPr="00D41ACE" w:rsidRDefault="00D41ACE" w:rsidP="00D41ACE">
            <w:pPr>
              <w:numPr>
                <w:ilvl w:val="0"/>
                <w:numId w:val="3"/>
              </w:numPr>
              <w:spacing w:before="100" w:beforeAutospacing="1" w:after="75" w:line="240" w:lineRule="auto"/>
              <w:rPr>
                <w:rFonts w:ascii="Arial" w:eastAsia="Times New Roman" w:hAnsi="Arial" w:cs="Arial"/>
                <w:color w:val="444444"/>
                <w:sz w:val="21"/>
                <w:szCs w:val="21"/>
              </w:rPr>
            </w:pPr>
            <w:r w:rsidRPr="00D41ACE">
              <w:rPr>
                <w:rFonts w:ascii="Arial" w:eastAsia="Times New Roman" w:hAnsi="Arial" w:cs="Arial"/>
                <w:b/>
                <w:bCs/>
                <w:color w:val="444444"/>
                <w:sz w:val="21"/>
                <w:szCs w:val="21"/>
              </w:rPr>
              <w:t>Fish Swims</w:t>
            </w:r>
            <w:r w:rsidRPr="00D41ACE">
              <w:rPr>
                <w:rFonts w:ascii="Arial" w:eastAsia="Times New Roman" w:hAnsi="Arial" w:cs="Arial"/>
                <w:color w:val="444444"/>
                <w:sz w:val="21"/>
                <w:szCs w:val="21"/>
              </w:rPr>
              <w:t> in the water.</w:t>
            </w:r>
          </w:p>
          <w:p w:rsidR="00D41ACE" w:rsidRPr="00D41ACE" w:rsidRDefault="00D41ACE" w:rsidP="00D41ACE">
            <w:pPr>
              <w:numPr>
                <w:ilvl w:val="0"/>
                <w:numId w:val="3"/>
              </w:numPr>
              <w:spacing w:before="100" w:beforeAutospacing="1" w:after="75" w:line="240" w:lineRule="auto"/>
              <w:rPr>
                <w:rFonts w:ascii="Arial" w:eastAsia="Times New Roman" w:hAnsi="Arial" w:cs="Arial"/>
                <w:color w:val="444444"/>
                <w:sz w:val="21"/>
                <w:szCs w:val="21"/>
              </w:rPr>
            </w:pPr>
            <w:r w:rsidRPr="00D41ACE">
              <w:rPr>
                <w:rFonts w:ascii="Arial" w:eastAsia="Times New Roman" w:hAnsi="Arial" w:cs="Arial"/>
                <w:b/>
                <w:bCs/>
                <w:color w:val="444444"/>
                <w:sz w:val="21"/>
                <w:szCs w:val="21"/>
              </w:rPr>
              <w:t>She is sleeping</w:t>
            </w:r>
            <w:r w:rsidRPr="00D41ACE">
              <w:rPr>
                <w:rFonts w:ascii="Arial" w:eastAsia="Times New Roman" w:hAnsi="Arial" w:cs="Arial"/>
                <w:color w:val="444444"/>
                <w:sz w:val="21"/>
                <w:szCs w:val="21"/>
              </w:rPr>
              <w:t> on the floor.</w:t>
            </w:r>
          </w:p>
          <w:p w:rsidR="00D41ACE" w:rsidRPr="00D41ACE" w:rsidRDefault="00D41ACE" w:rsidP="00D41ACE">
            <w:pPr>
              <w:numPr>
                <w:ilvl w:val="0"/>
                <w:numId w:val="3"/>
              </w:numPr>
              <w:spacing w:before="100" w:beforeAutospacing="1" w:after="75" w:line="240" w:lineRule="auto"/>
              <w:rPr>
                <w:rFonts w:ascii="Arial" w:eastAsia="Times New Roman" w:hAnsi="Arial" w:cs="Arial"/>
                <w:color w:val="444444"/>
                <w:sz w:val="21"/>
                <w:szCs w:val="21"/>
              </w:rPr>
            </w:pPr>
            <w:r w:rsidRPr="00D41ACE">
              <w:rPr>
                <w:rFonts w:ascii="Arial" w:eastAsia="Times New Roman" w:hAnsi="Arial" w:cs="Arial"/>
                <w:b/>
                <w:bCs/>
                <w:color w:val="444444"/>
                <w:sz w:val="21"/>
                <w:szCs w:val="21"/>
              </w:rPr>
              <w:t>They will meet</w:t>
            </w:r>
            <w:r w:rsidRPr="00D41ACE">
              <w:rPr>
                <w:rFonts w:ascii="Arial" w:eastAsia="Times New Roman" w:hAnsi="Arial" w:cs="Arial"/>
                <w:color w:val="444444"/>
                <w:sz w:val="21"/>
                <w:szCs w:val="21"/>
              </w:rPr>
              <w:t> at the concert.</w:t>
            </w:r>
          </w:p>
          <w:p w:rsidR="00D41ACE" w:rsidRPr="00D41ACE" w:rsidRDefault="00D41ACE" w:rsidP="00D41ACE">
            <w:pPr>
              <w:numPr>
                <w:ilvl w:val="0"/>
                <w:numId w:val="3"/>
              </w:numPr>
              <w:spacing w:before="100" w:beforeAutospacing="1" w:after="75" w:line="240" w:lineRule="auto"/>
              <w:rPr>
                <w:rFonts w:ascii="Arial" w:eastAsia="Times New Roman" w:hAnsi="Arial" w:cs="Arial"/>
                <w:color w:val="444444"/>
                <w:sz w:val="21"/>
                <w:szCs w:val="21"/>
              </w:rPr>
            </w:pPr>
            <w:r w:rsidRPr="00D41ACE">
              <w:rPr>
                <w:rFonts w:ascii="Arial" w:eastAsia="Times New Roman" w:hAnsi="Arial" w:cs="Arial"/>
                <w:b/>
                <w:bCs/>
                <w:color w:val="444444"/>
                <w:sz w:val="21"/>
                <w:szCs w:val="21"/>
              </w:rPr>
              <w:t>He smiled.</w:t>
            </w:r>
          </w:p>
          <w:p w:rsidR="00D41ACE" w:rsidRPr="00D41ACE" w:rsidRDefault="00D41ACE" w:rsidP="00D41ACE">
            <w:pPr>
              <w:numPr>
                <w:ilvl w:val="0"/>
                <w:numId w:val="3"/>
              </w:numPr>
              <w:spacing w:before="100" w:beforeAutospacing="1" w:after="75" w:line="240" w:lineRule="auto"/>
              <w:rPr>
                <w:rFonts w:ascii="Arial" w:eastAsia="Times New Roman" w:hAnsi="Arial" w:cs="Arial"/>
                <w:color w:val="444444"/>
                <w:sz w:val="21"/>
                <w:szCs w:val="21"/>
              </w:rPr>
            </w:pPr>
            <w:r w:rsidRPr="00D41ACE">
              <w:rPr>
                <w:rFonts w:ascii="Arial" w:eastAsia="Times New Roman" w:hAnsi="Arial" w:cs="Arial"/>
                <w:b/>
                <w:bCs/>
                <w:color w:val="444444"/>
                <w:sz w:val="21"/>
                <w:szCs w:val="21"/>
              </w:rPr>
              <w:t>She is sketching</w:t>
            </w:r>
            <w:r w:rsidRPr="00D41ACE">
              <w:rPr>
                <w:rFonts w:ascii="Arial" w:eastAsia="Times New Roman" w:hAnsi="Arial" w:cs="Arial"/>
                <w:color w:val="444444"/>
                <w:sz w:val="21"/>
                <w:szCs w:val="21"/>
              </w:rPr>
              <w:t> on the Wall.</w:t>
            </w:r>
          </w:p>
        </w:tc>
      </w:tr>
      <w:tr w:rsidR="00D41ACE" w:rsidRPr="00D41ACE" w:rsidTr="00D41ACE">
        <w:trPr>
          <w:trHeight w:val="241"/>
          <w:tblCellSpacing w:w="15" w:type="dxa"/>
        </w:trPr>
        <w:tc>
          <w:tcPr>
            <w:tcW w:w="0" w:type="auto"/>
            <w:vMerge/>
            <w:tcBorders>
              <w:top w:val="single" w:sz="2" w:space="0" w:color="444444"/>
              <w:left w:val="single" w:sz="2" w:space="0" w:color="444444"/>
              <w:bottom w:val="single" w:sz="2" w:space="0" w:color="444444"/>
              <w:right w:val="single" w:sz="2" w:space="0" w:color="444444"/>
            </w:tcBorders>
            <w:shd w:val="clear" w:color="auto" w:fill="F1EDFF"/>
            <w:vAlign w:val="center"/>
            <w:hideMark/>
          </w:tcPr>
          <w:p w:rsidR="00D41ACE" w:rsidRPr="00D41ACE" w:rsidRDefault="00D41ACE" w:rsidP="00D41ACE">
            <w:pPr>
              <w:spacing w:after="0" w:line="240" w:lineRule="auto"/>
              <w:rPr>
                <w:rFonts w:ascii="Arial" w:eastAsia="Times New Roman" w:hAnsi="Arial" w:cs="Arial"/>
                <w:color w:val="444444"/>
                <w:sz w:val="21"/>
                <w:szCs w:val="21"/>
              </w:rPr>
            </w:pPr>
          </w:p>
        </w:tc>
        <w:tc>
          <w:tcPr>
            <w:tcW w:w="3863" w:type="dxa"/>
            <w:vMerge/>
            <w:tcBorders>
              <w:top w:val="single" w:sz="2" w:space="0" w:color="444444"/>
              <w:left w:val="single" w:sz="2" w:space="0" w:color="444444"/>
              <w:bottom w:val="single" w:sz="2" w:space="0" w:color="444444"/>
              <w:right w:val="single" w:sz="2" w:space="0" w:color="444444"/>
            </w:tcBorders>
            <w:shd w:val="clear" w:color="auto" w:fill="F1EDFF"/>
            <w:vAlign w:val="center"/>
            <w:hideMark/>
          </w:tcPr>
          <w:p w:rsidR="00D41ACE" w:rsidRPr="00D41ACE" w:rsidRDefault="00D41ACE" w:rsidP="00D41ACE">
            <w:pPr>
              <w:spacing w:after="0" w:line="240" w:lineRule="auto"/>
              <w:rPr>
                <w:rFonts w:ascii="Arial" w:eastAsia="Times New Roman" w:hAnsi="Arial" w:cs="Arial"/>
                <w:color w:val="444444"/>
                <w:sz w:val="21"/>
                <w:szCs w:val="21"/>
              </w:rPr>
            </w:pPr>
          </w:p>
        </w:tc>
      </w:tr>
    </w:tbl>
    <w:p w:rsidR="00185810" w:rsidRDefault="00185810" w:rsidP="00185810">
      <w:pPr>
        <w:jc w:val="both"/>
      </w:pPr>
    </w:p>
    <w:p w:rsidR="00185810" w:rsidRDefault="00185810" w:rsidP="00185810">
      <w:pPr>
        <w:jc w:val="both"/>
      </w:pPr>
    </w:p>
    <w:p w:rsidR="00185810" w:rsidRDefault="00185810" w:rsidP="00185810">
      <w:pPr>
        <w:jc w:val="both"/>
      </w:pPr>
    </w:p>
    <w:p w:rsidR="00185810" w:rsidRDefault="00185810" w:rsidP="00185810">
      <w:pPr>
        <w:jc w:val="both"/>
      </w:pPr>
    </w:p>
    <w:p w:rsidR="00185810" w:rsidRDefault="00185810" w:rsidP="00185810">
      <w:pPr>
        <w:jc w:val="both"/>
      </w:pPr>
    </w:p>
    <w:p w:rsidR="00185810" w:rsidRDefault="00185810" w:rsidP="00185810">
      <w:pPr>
        <w:jc w:val="both"/>
      </w:pPr>
    </w:p>
    <w:p w:rsidR="00185810" w:rsidRDefault="00185810" w:rsidP="00185810">
      <w:pPr>
        <w:jc w:val="both"/>
      </w:pPr>
    </w:p>
    <w:p w:rsidR="00185810" w:rsidRDefault="00185810" w:rsidP="00185810">
      <w:pPr>
        <w:jc w:val="both"/>
      </w:pPr>
    </w:p>
    <w:p w:rsidR="00185810" w:rsidRDefault="00185810" w:rsidP="00185810">
      <w:pPr>
        <w:jc w:val="both"/>
      </w:pPr>
    </w:p>
    <w:p w:rsidR="00185810" w:rsidRDefault="00185810" w:rsidP="00185810">
      <w:pPr>
        <w:jc w:val="both"/>
      </w:pPr>
      <w:bookmarkStart w:id="0" w:name="_GoBack"/>
      <w:bookmarkEnd w:id="0"/>
    </w:p>
    <w:sectPr w:rsidR="00185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403"/>
    <w:multiLevelType w:val="multilevel"/>
    <w:tmpl w:val="8FE8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61DF8"/>
    <w:multiLevelType w:val="multilevel"/>
    <w:tmpl w:val="B510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03A6E"/>
    <w:multiLevelType w:val="hybridMultilevel"/>
    <w:tmpl w:val="39246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10"/>
    <w:rsid w:val="00185810"/>
    <w:rsid w:val="00490796"/>
    <w:rsid w:val="0078561D"/>
    <w:rsid w:val="00D14B4A"/>
    <w:rsid w:val="00D41ACE"/>
    <w:rsid w:val="00D51D3D"/>
    <w:rsid w:val="00DF3725"/>
    <w:rsid w:val="00E7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6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3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2023-11-06T14:18:00Z</dcterms:created>
  <dcterms:modified xsi:type="dcterms:W3CDTF">2023-11-06T15:04:00Z</dcterms:modified>
</cp:coreProperties>
</file>