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3117" w:rsidRDefault="00353117" w:rsidP="004E263C">
      <w:pPr>
        <w:spacing w:line="240" w:lineRule="auto"/>
      </w:pPr>
    </w:p>
    <w:p w:rsidR="00353117" w:rsidRDefault="00353117" w:rsidP="004E263C">
      <w:pPr>
        <w:spacing w:line="240" w:lineRule="auto"/>
      </w:pPr>
    </w:p>
    <w:p w:rsidR="00353117" w:rsidRDefault="00353117" w:rsidP="004E263C">
      <w:pPr>
        <w:spacing w:line="240" w:lineRule="auto"/>
      </w:pPr>
    </w:p>
    <w:p w:rsidR="00353117" w:rsidRDefault="00353117" w:rsidP="004E263C">
      <w:pPr>
        <w:spacing w:line="240" w:lineRule="auto"/>
      </w:pPr>
    </w:p>
    <w:p w:rsidR="00353117" w:rsidRDefault="00353117" w:rsidP="004E263C">
      <w:pPr>
        <w:spacing w:line="240" w:lineRule="auto"/>
      </w:pPr>
    </w:p>
    <w:p w:rsidR="00353117" w:rsidRDefault="00353117" w:rsidP="004E263C">
      <w:pPr>
        <w:spacing w:line="240" w:lineRule="auto"/>
      </w:pPr>
    </w:p>
    <w:p w:rsidR="00353117" w:rsidRDefault="00353117" w:rsidP="004E263C">
      <w:pPr>
        <w:spacing w:line="240" w:lineRule="auto"/>
      </w:pPr>
    </w:p>
    <w:p w:rsidR="00353117" w:rsidRDefault="00353117" w:rsidP="004E263C">
      <w:pPr>
        <w:spacing w:line="240" w:lineRule="auto"/>
      </w:pPr>
    </w:p>
    <w:sdt>
      <w:sdtPr>
        <w:rPr>
          <w:rFonts w:asciiTheme="majorHAnsi" w:eastAsiaTheme="majorEastAsia" w:hAnsiTheme="majorHAnsi" w:cstheme="majorBidi"/>
          <w:sz w:val="80"/>
          <w:szCs w:val="80"/>
          <w:lang w:eastAsia="en-US"/>
        </w:rPr>
        <w:id w:val="1785763199"/>
        <w:docPartObj>
          <w:docPartGallery w:val="Cover Pages"/>
          <w:docPartUnique/>
        </w:docPartObj>
      </w:sdtPr>
      <w:sdtEndPr>
        <w:rPr>
          <w:rFonts w:ascii="Courier New" w:eastAsiaTheme="minorHAnsi" w:hAnsi="Courier New" w:cs="Courier New"/>
          <w:b/>
          <w:sz w:val="40"/>
          <w:szCs w:val="40"/>
        </w:rPr>
      </w:sdtEndPr>
      <w:sdtContent>
        <w:tbl>
          <w:tblPr>
            <w:tblW w:w="5000" w:type="pct"/>
            <w:jc w:val="center"/>
            <w:tblLook w:val="04A0" w:firstRow="1" w:lastRow="0" w:firstColumn="1" w:lastColumn="0" w:noHBand="0" w:noVBand="1"/>
          </w:tblPr>
          <w:tblGrid>
            <w:gridCol w:w="9576"/>
          </w:tblGrid>
          <w:tr w:rsidR="007229FC">
            <w:trPr>
              <w:trHeight w:val="1440"/>
              <w:jc w:val="center"/>
            </w:trPr>
            <w:sdt>
              <w:sdtPr>
                <w:rPr>
                  <w:rFonts w:asciiTheme="majorHAnsi" w:eastAsiaTheme="majorEastAsia" w:hAnsiTheme="majorHAnsi" w:cstheme="majorBidi"/>
                  <w:sz w:val="80"/>
                  <w:szCs w:val="80"/>
                  <w:lang w:eastAsia="en-US"/>
                </w:rPr>
                <w:alias w:val="Title"/>
                <w:id w:val="15524250"/>
                <w:placeholder>
                  <w:docPart w:val="3F525E6D056F423DBC4D4027E010B97B"/>
                </w:placeholder>
                <w:dataBinding w:prefixMappings="xmlns:ns0='http://schemas.openxmlformats.org/package/2006/metadata/core-properties' xmlns:ns1='http://purl.org/dc/elements/1.1/'" w:xpath="/ns0:coreProperties[1]/ns1:title[1]" w:storeItemID="{6C3C8BC8-F283-45AE-878A-BAB7291924A1}"/>
                <w:text/>
              </w:sdtPr>
              <w:sdtEndPr>
                <w:rPr>
                  <w:lang w:eastAsia="ja-JP"/>
                </w:rPr>
              </w:sdtEndPr>
              <w:sdtContent>
                <w:tc>
                  <w:tcPr>
                    <w:tcW w:w="5000" w:type="pct"/>
                    <w:tcBorders>
                      <w:bottom w:val="single" w:sz="4" w:space="0" w:color="4F81BD" w:themeColor="accent1"/>
                    </w:tcBorders>
                    <w:vAlign w:val="center"/>
                  </w:tcPr>
                  <w:p w:rsidR="007229FC" w:rsidRDefault="00C165C8" w:rsidP="004E2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eastAsia="en-US"/>
                      </w:rPr>
                      <w:t>BINF 630- Bioinformatics Methods</w:t>
                    </w:r>
                  </w:p>
                </w:tc>
              </w:sdtContent>
            </w:sdt>
          </w:tr>
          <w:tr w:rsidR="007229FC">
            <w:trPr>
              <w:trHeight w:val="720"/>
              <w:jc w:val="center"/>
            </w:trPr>
            <w:sdt>
              <w:sdtPr>
                <w:rPr>
                  <w:rFonts w:asciiTheme="majorHAnsi" w:eastAsiaTheme="majorEastAsia" w:hAnsiTheme="majorHAnsi" w:cstheme="majorBidi"/>
                  <w:sz w:val="44"/>
                  <w:szCs w:val="44"/>
                </w:rPr>
                <w:alias w:val="Subtitle"/>
                <w:id w:val="15524255"/>
                <w:placeholder>
                  <w:docPart w:val="257A7ADE13B64DAEACC2D5107CE24DE2"/>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229FC" w:rsidRDefault="00C165C8" w:rsidP="004E2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Assignment-2</w:t>
                    </w:r>
                  </w:p>
                </w:tc>
              </w:sdtContent>
            </w:sdt>
          </w:tr>
          <w:tr w:rsidR="007229FC">
            <w:trPr>
              <w:trHeight w:val="360"/>
              <w:jc w:val="center"/>
            </w:trPr>
            <w:tc>
              <w:tcPr>
                <w:tcW w:w="5000" w:type="pct"/>
                <w:vAlign w:val="center"/>
              </w:tcPr>
              <w:p w:rsidR="007229FC" w:rsidRDefault="007229FC" w:rsidP="004E263C">
                <w:pPr>
                  <w:pStyle w:val="NoSpacing"/>
                  <w:jc w:val="center"/>
                </w:pPr>
              </w:p>
            </w:tc>
          </w:tr>
          <w:tr w:rsidR="007229FC">
            <w:trPr>
              <w:trHeight w:val="360"/>
              <w:jc w:val="center"/>
            </w:trPr>
            <w:sdt>
              <w:sdtPr>
                <w:rPr>
                  <w:rFonts w:ascii="Times New Roman" w:hAnsi="Times New Roman" w:cs="Times New Roman"/>
                  <w:b/>
                  <w:bCs/>
                </w:rPr>
                <w:alias w:val="Author"/>
                <w:id w:val="15524260"/>
                <w:placeholder>
                  <w:docPart w:val="D86846CBDF954E01A6FC7787A687C64A"/>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229FC" w:rsidRPr="005D792B" w:rsidRDefault="00C165C8" w:rsidP="004E263C">
                    <w:pPr>
                      <w:pStyle w:val="NoSpacing"/>
                      <w:jc w:val="center"/>
                      <w:rPr>
                        <w:rFonts w:ascii="Times New Roman" w:hAnsi="Times New Roman" w:cs="Times New Roman"/>
                        <w:b/>
                        <w:bCs/>
                      </w:rPr>
                    </w:pPr>
                    <w:proofErr w:type="spellStart"/>
                    <w:r>
                      <w:rPr>
                        <w:rFonts w:ascii="Times New Roman" w:hAnsi="Times New Roman" w:cs="Times New Roman"/>
                        <w:b/>
                        <w:bCs/>
                      </w:rPr>
                      <w:t>Momina</w:t>
                    </w:r>
                    <w:proofErr w:type="spellEnd"/>
                    <w:r>
                      <w:rPr>
                        <w:rFonts w:ascii="Times New Roman" w:hAnsi="Times New Roman" w:cs="Times New Roman"/>
                        <w:b/>
                        <w:bCs/>
                      </w:rPr>
                      <w:t xml:space="preserve"> Tariq</w:t>
                    </w:r>
                  </w:p>
                </w:tc>
              </w:sdtContent>
            </w:sdt>
          </w:tr>
          <w:tr w:rsidR="007229FC">
            <w:trPr>
              <w:trHeight w:val="360"/>
              <w:jc w:val="center"/>
            </w:trPr>
            <w:sdt>
              <w:sdtPr>
                <w:rPr>
                  <w:rFonts w:ascii="Times New Roman" w:hAnsi="Times New Roman" w:cs="Times New Roman"/>
                  <w:b/>
                  <w:bCs/>
                </w:rPr>
                <w:alias w:val="Date"/>
                <w:id w:val="516659546"/>
                <w:dataBinding w:prefixMappings="xmlns:ns0='http://schemas.microsoft.com/office/2006/coverPageProps'" w:xpath="/ns0:CoverPageProperties[1]/ns0:PublishDate[1]" w:storeItemID="{55AF091B-3C7A-41E3-B477-F2FDAA23CFDA}"/>
                <w:date w:fullDate="2016-05-05T00:00:00Z">
                  <w:dateFormat w:val="M/d/yyyy"/>
                  <w:lid w:val="en-US"/>
                  <w:storeMappedDataAs w:val="dateTime"/>
                  <w:calendar w:val="gregorian"/>
                </w:date>
              </w:sdtPr>
              <w:sdtContent>
                <w:tc>
                  <w:tcPr>
                    <w:tcW w:w="5000" w:type="pct"/>
                    <w:vAlign w:val="center"/>
                  </w:tcPr>
                  <w:p w:rsidR="007229FC" w:rsidRPr="005D792B" w:rsidRDefault="00C165C8" w:rsidP="004E263C">
                    <w:pPr>
                      <w:pStyle w:val="NoSpacing"/>
                      <w:jc w:val="center"/>
                      <w:rPr>
                        <w:rFonts w:ascii="Times New Roman" w:hAnsi="Times New Roman" w:cs="Times New Roman"/>
                        <w:b/>
                        <w:bCs/>
                      </w:rPr>
                    </w:pPr>
                    <w:r>
                      <w:rPr>
                        <w:rFonts w:ascii="Times New Roman" w:hAnsi="Times New Roman" w:cs="Times New Roman"/>
                        <w:b/>
                        <w:bCs/>
                      </w:rPr>
                      <w:t>5/5/2016</w:t>
                    </w:r>
                  </w:p>
                </w:tc>
              </w:sdtContent>
            </w:sdt>
          </w:tr>
        </w:tbl>
        <w:p w:rsidR="007229FC" w:rsidRDefault="007229FC" w:rsidP="004E263C">
          <w:pPr>
            <w:spacing w:line="240" w:lineRule="auto"/>
          </w:pPr>
        </w:p>
        <w:p w:rsidR="007229FC" w:rsidRDefault="007229FC" w:rsidP="004E263C">
          <w:pPr>
            <w:spacing w:line="240" w:lineRule="auto"/>
          </w:pPr>
        </w:p>
        <w:tbl>
          <w:tblPr>
            <w:tblpPr w:leftFromText="187" w:rightFromText="187" w:horzAnchor="margin" w:tblpXSpec="center" w:tblpYSpec="bottom"/>
            <w:tblW w:w="5000" w:type="pct"/>
            <w:tblLook w:val="04A0" w:firstRow="1" w:lastRow="0" w:firstColumn="1" w:lastColumn="0" w:noHBand="0" w:noVBand="1"/>
          </w:tblPr>
          <w:tblGrid>
            <w:gridCol w:w="9576"/>
          </w:tblGrid>
          <w:tr w:rsidR="007229FC">
            <w:tc>
              <w:tcPr>
                <w:tcW w:w="5000" w:type="pct"/>
              </w:tcPr>
              <w:p w:rsidR="007229FC" w:rsidRDefault="007229FC" w:rsidP="004E263C">
                <w:pPr>
                  <w:pStyle w:val="NoSpacing"/>
                </w:pPr>
              </w:p>
            </w:tc>
          </w:tr>
        </w:tbl>
        <w:p w:rsidR="007229FC" w:rsidRPr="00353117" w:rsidRDefault="00454CE9" w:rsidP="004E263C">
          <w:pPr>
            <w:spacing w:line="240" w:lineRule="auto"/>
            <w:rPr>
              <w:rFonts w:ascii="Courier New" w:hAnsi="Courier New" w:cs="Courier New"/>
              <w:b/>
              <w:sz w:val="40"/>
              <w:szCs w:val="40"/>
            </w:rPr>
          </w:pPr>
        </w:p>
      </w:sdtContent>
    </w:sdt>
    <w:p w:rsidR="007229FC" w:rsidRDefault="007229FC" w:rsidP="004E263C">
      <w:pPr>
        <w:spacing w:line="240" w:lineRule="auto"/>
        <w:rPr>
          <w:rFonts w:ascii="Courier New" w:hAnsi="Courier New" w:cs="Courier New"/>
          <w:b/>
        </w:rPr>
      </w:pPr>
    </w:p>
    <w:p w:rsidR="007229FC" w:rsidRDefault="007229FC" w:rsidP="004E263C">
      <w:pPr>
        <w:spacing w:line="240" w:lineRule="auto"/>
        <w:rPr>
          <w:rFonts w:ascii="Courier New" w:hAnsi="Courier New" w:cs="Courier New"/>
          <w:b/>
        </w:rPr>
      </w:pPr>
    </w:p>
    <w:p w:rsidR="007229FC" w:rsidRDefault="007229FC" w:rsidP="004E263C">
      <w:pPr>
        <w:spacing w:line="240" w:lineRule="auto"/>
        <w:rPr>
          <w:rFonts w:ascii="Courier New" w:hAnsi="Courier New" w:cs="Courier New"/>
          <w:b/>
        </w:rPr>
      </w:pPr>
    </w:p>
    <w:p w:rsidR="007229FC" w:rsidRDefault="007229FC" w:rsidP="004E263C">
      <w:pPr>
        <w:spacing w:line="240" w:lineRule="auto"/>
        <w:rPr>
          <w:rFonts w:ascii="Courier New" w:hAnsi="Courier New" w:cs="Courier New"/>
          <w:b/>
        </w:rPr>
      </w:pPr>
    </w:p>
    <w:p w:rsidR="00353117" w:rsidRDefault="00353117" w:rsidP="004E263C">
      <w:pPr>
        <w:spacing w:line="240" w:lineRule="auto"/>
        <w:rPr>
          <w:rFonts w:ascii="Courier New" w:hAnsi="Courier New" w:cs="Courier New"/>
          <w:b/>
        </w:rPr>
      </w:pPr>
    </w:p>
    <w:p w:rsidR="00353117" w:rsidRDefault="00353117" w:rsidP="004E263C">
      <w:pPr>
        <w:spacing w:line="240" w:lineRule="auto"/>
        <w:rPr>
          <w:rFonts w:ascii="Courier New" w:hAnsi="Courier New" w:cs="Courier New"/>
          <w:b/>
        </w:rPr>
      </w:pPr>
    </w:p>
    <w:p w:rsidR="004E263C" w:rsidRDefault="004E263C" w:rsidP="004E263C">
      <w:pPr>
        <w:spacing w:line="240" w:lineRule="auto"/>
        <w:rPr>
          <w:rFonts w:ascii="Courier New" w:hAnsi="Courier New" w:cs="Courier New"/>
          <w:b/>
          <w:sz w:val="24"/>
          <w:szCs w:val="24"/>
        </w:rPr>
      </w:pPr>
    </w:p>
    <w:p w:rsidR="004E263C" w:rsidRDefault="004E263C" w:rsidP="004E263C">
      <w:pPr>
        <w:spacing w:line="240" w:lineRule="auto"/>
        <w:rPr>
          <w:rFonts w:ascii="Courier New" w:hAnsi="Courier New" w:cs="Courier New"/>
          <w:b/>
          <w:sz w:val="24"/>
          <w:szCs w:val="24"/>
        </w:rPr>
      </w:pPr>
    </w:p>
    <w:p w:rsidR="00E13CE4" w:rsidRPr="00513CA0" w:rsidRDefault="00A8365F" w:rsidP="004E263C">
      <w:pPr>
        <w:spacing w:line="240" w:lineRule="auto"/>
        <w:rPr>
          <w:rFonts w:ascii="Courier New" w:hAnsi="Courier New" w:cs="Courier New"/>
          <w:b/>
          <w:sz w:val="24"/>
          <w:szCs w:val="24"/>
        </w:rPr>
      </w:pPr>
      <w:r w:rsidRPr="00513CA0">
        <w:rPr>
          <w:rFonts w:ascii="Courier New" w:hAnsi="Courier New" w:cs="Courier New"/>
          <w:b/>
          <w:sz w:val="24"/>
          <w:szCs w:val="24"/>
        </w:rPr>
        <w:lastRenderedPageBreak/>
        <w:t>Select one of the protein sequences from the list. Predict secondary and three-dimensional structure for the selected sequence using an advanced secondary structure prediction algorithm and a homology modeling algorithm, respectively. Analyze the quality of your model using one of the structure validation or verification tools and identify structural classification of your model. </w:t>
      </w:r>
    </w:p>
    <w:p w:rsidR="00F279DF" w:rsidRPr="00513CA0" w:rsidRDefault="00F279DF" w:rsidP="004E263C">
      <w:pPr>
        <w:spacing w:line="240" w:lineRule="auto"/>
        <w:rPr>
          <w:rFonts w:ascii="Courier New" w:hAnsi="Courier New" w:cs="Courier New"/>
          <w:b/>
          <w:sz w:val="24"/>
          <w:szCs w:val="24"/>
        </w:rPr>
      </w:pPr>
    </w:p>
    <w:p w:rsidR="00A8365F" w:rsidRPr="00513CA0" w:rsidRDefault="00A8365F" w:rsidP="004E263C">
      <w:pPr>
        <w:spacing w:line="240" w:lineRule="auto"/>
        <w:rPr>
          <w:rFonts w:ascii="Courier New" w:hAnsi="Courier New" w:cs="Courier New"/>
          <w:sz w:val="24"/>
          <w:szCs w:val="24"/>
        </w:rPr>
      </w:pPr>
      <w:r w:rsidRPr="00513CA0">
        <w:rPr>
          <w:rFonts w:ascii="Courier New" w:hAnsi="Courier New" w:cs="Courier New"/>
          <w:b/>
          <w:sz w:val="24"/>
          <w:szCs w:val="24"/>
        </w:rPr>
        <w:t>PROTEIN CHOSEN:</w:t>
      </w:r>
      <w:r w:rsidRPr="00513CA0">
        <w:rPr>
          <w:rFonts w:ascii="Courier New" w:hAnsi="Courier New" w:cs="Courier New"/>
          <w:sz w:val="24"/>
          <w:szCs w:val="24"/>
        </w:rPr>
        <w:t xml:space="preserve"> Q1N7D2</w:t>
      </w:r>
    </w:p>
    <w:p w:rsidR="00F279DF" w:rsidRPr="00513CA0" w:rsidRDefault="00F279DF" w:rsidP="004E263C">
      <w:pPr>
        <w:spacing w:line="240" w:lineRule="auto"/>
        <w:rPr>
          <w:rFonts w:ascii="Courier New" w:hAnsi="Courier New" w:cs="Courier New"/>
          <w:sz w:val="24"/>
          <w:szCs w:val="24"/>
        </w:rPr>
      </w:pPr>
      <w:r w:rsidRPr="00513CA0">
        <w:rPr>
          <w:rFonts w:ascii="Courier New" w:hAnsi="Courier New" w:cs="Courier New"/>
          <w:b/>
          <w:sz w:val="24"/>
          <w:szCs w:val="24"/>
        </w:rPr>
        <w:t>TOOL CHOSEN:</w:t>
      </w:r>
      <w:r w:rsidRPr="00513CA0">
        <w:rPr>
          <w:rFonts w:ascii="Courier New" w:hAnsi="Courier New" w:cs="Courier New"/>
          <w:sz w:val="24"/>
          <w:szCs w:val="24"/>
        </w:rPr>
        <w:t xml:space="preserve"> </w:t>
      </w:r>
      <w:proofErr w:type="spellStart"/>
      <w:r w:rsidRPr="00513CA0">
        <w:rPr>
          <w:rFonts w:ascii="Courier New" w:hAnsi="Courier New" w:cs="Courier New"/>
          <w:sz w:val="24"/>
          <w:szCs w:val="24"/>
        </w:rPr>
        <w:t>Uniprot</w:t>
      </w:r>
      <w:proofErr w:type="spellEnd"/>
    </w:p>
    <w:p w:rsidR="001B37B5" w:rsidRPr="00513CA0" w:rsidRDefault="001B37B5" w:rsidP="004E263C">
      <w:pPr>
        <w:spacing w:line="240" w:lineRule="auto"/>
        <w:rPr>
          <w:rFonts w:ascii="Courier New" w:hAnsi="Courier New" w:cs="Courier New"/>
          <w:b/>
          <w:bCs/>
          <w:sz w:val="24"/>
          <w:szCs w:val="24"/>
        </w:rPr>
      </w:pPr>
      <w:r w:rsidRPr="00513CA0">
        <w:rPr>
          <w:rFonts w:ascii="Courier New" w:hAnsi="Courier New" w:cs="Courier New"/>
          <w:b/>
          <w:sz w:val="24"/>
          <w:szCs w:val="24"/>
        </w:rPr>
        <w:t>PROTEIN NAME:</w:t>
      </w:r>
      <w:r w:rsidRPr="00513CA0">
        <w:rPr>
          <w:rFonts w:ascii="Courier New" w:hAnsi="Courier New" w:cs="Courier New"/>
          <w:sz w:val="24"/>
          <w:szCs w:val="24"/>
        </w:rPr>
        <w:t xml:space="preserve"> </w:t>
      </w:r>
      <w:r w:rsidRPr="00513CA0">
        <w:rPr>
          <w:rFonts w:ascii="Courier New" w:hAnsi="Courier New" w:cs="Courier New"/>
          <w:bCs/>
          <w:sz w:val="24"/>
          <w:szCs w:val="24"/>
        </w:rPr>
        <w:t>Peptidase</w:t>
      </w:r>
    </w:p>
    <w:p w:rsidR="001B37B5" w:rsidRPr="00513CA0" w:rsidRDefault="001B37B5" w:rsidP="004E263C">
      <w:pPr>
        <w:spacing w:line="240" w:lineRule="auto"/>
        <w:rPr>
          <w:rFonts w:ascii="Courier New" w:hAnsi="Courier New" w:cs="Courier New"/>
          <w:sz w:val="24"/>
          <w:szCs w:val="24"/>
        </w:rPr>
      </w:pPr>
      <w:r w:rsidRPr="00513CA0">
        <w:rPr>
          <w:rFonts w:ascii="Courier New" w:hAnsi="Courier New" w:cs="Courier New"/>
          <w:b/>
          <w:bCs/>
          <w:sz w:val="24"/>
          <w:szCs w:val="24"/>
        </w:rPr>
        <w:t xml:space="preserve">ORGANISM: </w:t>
      </w:r>
      <w:proofErr w:type="spellStart"/>
      <w:r w:rsidRPr="00513CA0">
        <w:rPr>
          <w:rFonts w:ascii="Courier New" w:hAnsi="Courier New" w:cs="Courier New"/>
          <w:bCs/>
          <w:iCs/>
          <w:sz w:val="24"/>
          <w:szCs w:val="24"/>
        </w:rPr>
        <w:t>Sphingomonas</w:t>
      </w:r>
      <w:proofErr w:type="spellEnd"/>
      <w:r w:rsidRPr="00513CA0">
        <w:rPr>
          <w:rFonts w:ascii="Courier New" w:hAnsi="Courier New" w:cs="Courier New"/>
          <w:bCs/>
          <w:iCs/>
          <w:sz w:val="24"/>
          <w:szCs w:val="24"/>
        </w:rPr>
        <w:t xml:space="preserve"> sp. (strain SKA58)</w:t>
      </w:r>
    </w:p>
    <w:p w:rsidR="00F279DF" w:rsidRPr="00513CA0" w:rsidRDefault="00F279DF" w:rsidP="004E263C">
      <w:pPr>
        <w:spacing w:after="0" w:line="240" w:lineRule="auto"/>
        <w:rPr>
          <w:rFonts w:ascii="Courier New" w:hAnsi="Courier New" w:cs="Courier New"/>
          <w:b/>
          <w:sz w:val="24"/>
          <w:szCs w:val="24"/>
        </w:rPr>
      </w:pPr>
      <w:r w:rsidRPr="00513CA0">
        <w:rPr>
          <w:rFonts w:ascii="Courier New" w:hAnsi="Courier New" w:cs="Courier New"/>
          <w:b/>
          <w:sz w:val="24"/>
          <w:szCs w:val="24"/>
        </w:rPr>
        <w:t>QUERY SEQUENCE:</w:t>
      </w:r>
    </w:p>
    <w:p w:rsidR="00F279DF" w:rsidRPr="00513CA0"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&gt;tr|Q1N7D2|Q1N7D2_SPHSS Peptidase OS=</w:t>
      </w:r>
      <w:proofErr w:type="spellStart"/>
      <w:r w:rsidRPr="00513CA0">
        <w:rPr>
          <w:rFonts w:ascii="Courier New" w:hAnsi="Courier New" w:cs="Courier New"/>
          <w:sz w:val="24"/>
          <w:szCs w:val="24"/>
        </w:rPr>
        <w:t>Sphingomonas</w:t>
      </w:r>
      <w:proofErr w:type="spellEnd"/>
      <w:r w:rsidRPr="00513CA0">
        <w:rPr>
          <w:rFonts w:ascii="Courier New" w:hAnsi="Courier New" w:cs="Courier New"/>
          <w:sz w:val="24"/>
          <w:szCs w:val="24"/>
        </w:rPr>
        <w:t xml:space="preserve"> sp. (strain SKA58) GN=SKA58_11088 PE=4 SV=1</w:t>
      </w:r>
    </w:p>
    <w:p w:rsidR="00F279DF" w:rsidRPr="00513CA0"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MCMTVRTMLLALGLSATPLLPAAAQAQAIAPDRLESSVRTLASDLFQGRAPGTIGEERTI</w:t>
      </w:r>
    </w:p>
    <w:p w:rsidR="00F279DF" w:rsidRPr="00513CA0"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GYLVGRFEALGLEPGGPDGQWVQTVPLLHTQLGTPTQLAVTQGSATTPWTFGENVYVSTL</w:t>
      </w:r>
    </w:p>
    <w:p w:rsidR="00F279DF" w:rsidRPr="00513CA0"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QPKDNVSIDKAPMVFVGYGVSAPERGWDDFKGVDLKGKVAVFLVNDPDFEAVKGEDAVGK</w:t>
      </w:r>
    </w:p>
    <w:p w:rsidR="00F279DF" w:rsidRPr="00513CA0"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FGGKTMTYYGRWTYKFEEAARRGAIGALIVHDTPGAGYGWNVVKSPGGENYDLVRPADRL</w:t>
      </w:r>
    </w:p>
    <w:p w:rsidR="00F279DF" w:rsidRPr="00513CA0"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TSLQLQGWIAGEAAKSLFARAGQDLAALRKKARSAASKPVELKGATFTASFPVTQDVVQS</w:t>
      </w:r>
    </w:p>
    <w:p w:rsidR="00F279DF" w:rsidRPr="00513CA0"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ANVLARIPGAKRPDETIMYGAHWDAYGKGEPDAQGRIYRAGANDDALGIAGMFEIARAFK</w:t>
      </w:r>
    </w:p>
    <w:p w:rsidR="00F279DF" w:rsidRPr="00513CA0"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AGPAPDRSILFAAWTAEERGLLGSEHYALNPVYPLDKTVANLTIDILQTAGKAKDVILVG</w:t>
      </w:r>
    </w:p>
    <w:p w:rsidR="00F279DF" w:rsidRPr="00513CA0"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KGQNMLEDDLARFAAWQGRVVTQESLPERGLFYRADHFSMAKRGVPVLLMMGIAGASDLV</w:t>
      </w:r>
    </w:p>
    <w:p w:rsidR="00F279DF" w:rsidRPr="00513CA0"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DGGRAAGQAWVDAYTGNCYHQACDAVDDSWNLDGAAQDIDLMLDIGRDLATSDRWPEWKP</w:t>
      </w:r>
    </w:p>
    <w:p w:rsidR="00F279DF" w:rsidRDefault="00F279DF" w:rsidP="004E263C">
      <w:pPr>
        <w:spacing w:after="0" w:line="240" w:lineRule="auto"/>
        <w:rPr>
          <w:rFonts w:ascii="Courier New" w:hAnsi="Courier New" w:cs="Courier New"/>
          <w:sz w:val="24"/>
          <w:szCs w:val="24"/>
        </w:rPr>
      </w:pPr>
      <w:r w:rsidRPr="00513CA0">
        <w:rPr>
          <w:rFonts w:ascii="Courier New" w:hAnsi="Courier New" w:cs="Courier New"/>
          <w:sz w:val="24"/>
          <w:szCs w:val="24"/>
        </w:rPr>
        <w:t>GSEFKAIRDKSAGVRK</w:t>
      </w:r>
    </w:p>
    <w:p w:rsidR="00513CA0" w:rsidRPr="00513CA0" w:rsidRDefault="00513CA0" w:rsidP="004E263C">
      <w:pPr>
        <w:spacing w:after="0" w:line="240" w:lineRule="auto"/>
        <w:rPr>
          <w:rFonts w:ascii="Courier New" w:hAnsi="Courier New" w:cs="Courier New"/>
          <w:sz w:val="24"/>
          <w:szCs w:val="24"/>
        </w:rPr>
      </w:pPr>
    </w:p>
    <w:p w:rsidR="00F279DF" w:rsidRPr="00513CA0" w:rsidRDefault="00F279DF" w:rsidP="004E263C">
      <w:pPr>
        <w:spacing w:line="240" w:lineRule="auto"/>
        <w:rPr>
          <w:rFonts w:ascii="Courier New" w:hAnsi="Courier New" w:cs="Courier New"/>
          <w:sz w:val="24"/>
          <w:szCs w:val="24"/>
        </w:rPr>
      </w:pPr>
    </w:p>
    <w:p w:rsidR="00A8365F" w:rsidRPr="00513CA0" w:rsidRDefault="008958E9" w:rsidP="004E263C">
      <w:pPr>
        <w:pStyle w:val="ListParagraph"/>
        <w:numPr>
          <w:ilvl w:val="0"/>
          <w:numId w:val="1"/>
        </w:numPr>
        <w:tabs>
          <w:tab w:val="left" w:pos="3840"/>
        </w:tabs>
        <w:spacing w:line="240" w:lineRule="auto"/>
        <w:rPr>
          <w:rFonts w:ascii="Courier New" w:hAnsi="Courier New" w:cs="Courier New"/>
          <w:b/>
          <w:sz w:val="28"/>
          <w:szCs w:val="28"/>
          <w:u w:val="single"/>
        </w:rPr>
      </w:pPr>
      <w:r w:rsidRPr="00513CA0">
        <w:rPr>
          <w:rFonts w:ascii="Courier New" w:hAnsi="Courier New" w:cs="Courier New"/>
          <w:b/>
          <w:sz w:val="28"/>
          <w:szCs w:val="28"/>
          <w:u w:val="single"/>
        </w:rPr>
        <w:t>SECONDARY STRUCTURE PREDICTION:</w:t>
      </w:r>
    </w:p>
    <w:p w:rsidR="008958E9" w:rsidRDefault="008958E9" w:rsidP="004E263C">
      <w:pPr>
        <w:pStyle w:val="ListParagraph"/>
        <w:tabs>
          <w:tab w:val="left" w:pos="3840"/>
        </w:tabs>
        <w:spacing w:line="240" w:lineRule="auto"/>
        <w:rPr>
          <w:rFonts w:ascii="Courier New" w:hAnsi="Courier New" w:cs="Courier New"/>
          <w:b/>
          <w:u w:val="single"/>
        </w:rPr>
      </w:pPr>
    </w:p>
    <w:p w:rsidR="00795DBB" w:rsidRDefault="008958E9" w:rsidP="004E263C">
      <w:pPr>
        <w:pStyle w:val="ListParagraph"/>
        <w:tabs>
          <w:tab w:val="left" w:pos="3840"/>
        </w:tabs>
        <w:spacing w:line="240" w:lineRule="auto"/>
        <w:rPr>
          <w:rFonts w:ascii="Courier New" w:hAnsi="Courier New" w:cs="Courier New"/>
          <w:sz w:val="24"/>
          <w:szCs w:val="24"/>
        </w:rPr>
      </w:pPr>
      <w:r w:rsidRPr="00513CA0">
        <w:rPr>
          <w:rFonts w:ascii="Courier New" w:hAnsi="Courier New" w:cs="Courier New"/>
          <w:b/>
          <w:sz w:val="24"/>
          <w:szCs w:val="24"/>
        </w:rPr>
        <w:t>-SERVER CHOSEN</w:t>
      </w:r>
      <w:r w:rsidRPr="00513CA0">
        <w:rPr>
          <w:rFonts w:ascii="Courier New" w:hAnsi="Courier New" w:cs="Courier New"/>
          <w:sz w:val="24"/>
          <w:szCs w:val="24"/>
        </w:rPr>
        <w:t xml:space="preserve">: </w:t>
      </w:r>
      <w:proofErr w:type="spellStart"/>
      <w:r w:rsidRPr="00513CA0">
        <w:rPr>
          <w:rFonts w:ascii="Courier New" w:hAnsi="Courier New" w:cs="Courier New"/>
          <w:sz w:val="24"/>
          <w:szCs w:val="24"/>
        </w:rPr>
        <w:t>JPred</w:t>
      </w:r>
      <w:proofErr w:type="spellEnd"/>
      <w:r w:rsidR="00A41C03" w:rsidRPr="00513CA0">
        <w:rPr>
          <w:rFonts w:ascii="Courier New" w:hAnsi="Courier New" w:cs="Courier New"/>
          <w:sz w:val="24"/>
          <w:szCs w:val="24"/>
        </w:rPr>
        <w:t xml:space="preserve"> (Advance secondary structure Algorithm)</w:t>
      </w:r>
    </w:p>
    <w:p w:rsidR="004E263C" w:rsidRPr="004E263C" w:rsidRDefault="004E263C" w:rsidP="004E263C">
      <w:pPr>
        <w:pStyle w:val="ListParagraph"/>
        <w:tabs>
          <w:tab w:val="left" w:pos="3840"/>
        </w:tabs>
        <w:spacing w:line="240" w:lineRule="auto"/>
        <w:rPr>
          <w:rFonts w:ascii="Courier New" w:hAnsi="Courier New" w:cs="Courier New"/>
          <w:sz w:val="24"/>
          <w:szCs w:val="24"/>
        </w:rPr>
      </w:pPr>
    </w:p>
    <w:p w:rsidR="00795DBB" w:rsidRPr="00513CA0" w:rsidRDefault="00795DBB" w:rsidP="004E263C">
      <w:pPr>
        <w:pStyle w:val="ListParagraph"/>
        <w:tabs>
          <w:tab w:val="left" w:pos="3840"/>
        </w:tabs>
        <w:spacing w:line="240" w:lineRule="auto"/>
        <w:rPr>
          <w:rFonts w:ascii="Courier New" w:hAnsi="Courier New" w:cs="Courier New"/>
          <w:b/>
          <w:sz w:val="24"/>
          <w:szCs w:val="24"/>
        </w:rPr>
      </w:pPr>
      <w:r w:rsidRPr="00513CA0">
        <w:rPr>
          <w:rFonts w:ascii="Courier New" w:hAnsi="Courier New" w:cs="Courier New"/>
          <w:b/>
          <w:sz w:val="24"/>
          <w:szCs w:val="24"/>
        </w:rPr>
        <w:t xml:space="preserve">-PARAMETERS CHOSEN: </w:t>
      </w:r>
    </w:p>
    <w:p w:rsidR="00795DBB" w:rsidRPr="00513CA0" w:rsidRDefault="00795DBB" w:rsidP="004E263C">
      <w:pPr>
        <w:pStyle w:val="ListParagraph"/>
        <w:tabs>
          <w:tab w:val="left" w:pos="3840"/>
        </w:tabs>
        <w:spacing w:line="240" w:lineRule="auto"/>
        <w:rPr>
          <w:rFonts w:ascii="Courier New" w:hAnsi="Courier New" w:cs="Courier New"/>
          <w:sz w:val="24"/>
          <w:szCs w:val="24"/>
        </w:rPr>
      </w:pPr>
      <w:r w:rsidRPr="00513CA0">
        <w:rPr>
          <w:rFonts w:ascii="Courier New" w:hAnsi="Courier New" w:cs="Courier New"/>
          <w:sz w:val="24"/>
          <w:szCs w:val="24"/>
        </w:rPr>
        <w:t xml:space="preserve">           Type of Input= Single </w:t>
      </w:r>
      <w:r w:rsidR="00424131" w:rsidRPr="00513CA0">
        <w:rPr>
          <w:rFonts w:ascii="Courier New" w:hAnsi="Courier New" w:cs="Courier New"/>
          <w:sz w:val="24"/>
          <w:szCs w:val="24"/>
        </w:rPr>
        <w:t>Sequence (</w:t>
      </w:r>
      <w:r w:rsidRPr="00513CA0">
        <w:rPr>
          <w:rFonts w:ascii="Courier New" w:hAnsi="Courier New" w:cs="Courier New"/>
          <w:sz w:val="24"/>
          <w:szCs w:val="24"/>
        </w:rPr>
        <w:t>Raw/</w:t>
      </w:r>
      <w:proofErr w:type="spellStart"/>
      <w:r w:rsidRPr="00513CA0">
        <w:rPr>
          <w:rFonts w:ascii="Courier New" w:hAnsi="Courier New" w:cs="Courier New"/>
          <w:sz w:val="24"/>
          <w:szCs w:val="24"/>
        </w:rPr>
        <w:t>Fasta</w:t>
      </w:r>
      <w:proofErr w:type="spellEnd"/>
      <w:r w:rsidRPr="00513CA0">
        <w:rPr>
          <w:rFonts w:ascii="Courier New" w:hAnsi="Courier New" w:cs="Courier New"/>
          <w:sz w:val="24"/>
          <w:szCs w:val="24"/>
        </w:rPr>
        <w:t>)</w:t>
      </w:r>
    </w:p>
    <w:p w:rsidR="00353117" w:rsidRPr="00353117" w:rsidRDefault="00353117" w:rsidP="004E263C">
      <w:pPr>
        <w:pStyle w:val="ListParagraph"/>
        <w:tabs>
          <w:tab w:val="left" w:pos="3840"/>
        </w:tabs>
        <w:spacing w:line="240" w:lineRule="auto"/>
        <w:rPr>
          <w:rFonts w:ascii="Courier New" w:hAnsi="Courier New" w:cs="Courier New"/>
        </w:rPr>
      </w:pPr>
    </w:p>
    <w:p w:rsidR="004E263C" w:rsidRDefault="00795DBB" w:rsidP="004E263C">
      <w:pPr>
        <w:pStyle w:val="ListParagraph"/>
        <w:keepNext/>
        <w:tabs>
          <w:tab w:val="left" w:pos="3840"/>
        </w:tabs>
        <w:spacing w:line="240" w:lineRule="auto"/>
        <w:ind w:left="-90" w:hanging="810"/>
        <w:jc w:val="center"/>
      </w:pPr>
      <w:r>
        <w:rPr>
          <w:noProof/>
        </w:rPr>
        <w:lastRenderedPageBreak/>
        <w:drawing>
          <wp:inline distT="0" distB="0" distL="0" distR="0" wp14:anchorId="302C7456" wp14:editId="3477DB76">
            <wp:extent cx="6943725" cy="210908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943725" cy="2109082"/>
                    </a:xfrm>
                    <a:prstGeom prst="rect">
                      <a:avLst/>
                    </a:prstGeom>
                  </pic:spPr>
                </pic:pic>
              </a:graphicData>
            </a:graphic>
          </wp:inline>
        </w:drawing>
      </w:r>
    </w:p>
    <w:p w:rsidR="00795DBB" w:rsidRPr="008958E9" w:rsidRDefault="004E263C" w:rsidP="004E263C">
      <w:pPr>
        <w:pStyle w:val="Caption"/>
        <w:jc w:val="center"/>
        <w:rPr>
          <w:rFonts w:ascii="Courier New" w:hAnsi="Courier New" w:cs="Courier New"/>
          <w:b w:val="0"/>
        </w:rPr>
      </w:pPr>
      <w:r>
        <w:t xml:space="preserve">Figure </w:t>
      </w:r>
      <w:r>
        <w:fldChar w:fldCharType="begin"/>
      </w:r>
      <w:r>
        <w:instrText xml:space="preserve"> SEQ Figure \* ARABIC </w:instrText>
      </w:r>
      <w:r>
        <w:fldChar w:fldCharType="separate"/>
      </w:r>
      <w:r w:rsidR="00C165C8">
        <w:rPr>
          <w:noProof/>
        </w:rPr>
        <w:t>1</w:t>
      </w:r>
      <w:r>
        <w:fldChar w:fldCharType="end"/>
      </w:r>
      <w:r>
        <w:t xml:space="preserve"> </w:t>
      </w:r>
      <w:proofErr w:type="spellStart"/>
      <w:r>
        <w:t>JPred</w:t>
      </w:r>
      <w:proofErr w:type="spellEnd"/>
      <w:r>
        <w:t xml:space="preserve"> result</w:t>
      </w:r>
    </w:p>
    <w:p w:rsidR="008958E9" w:rsidRDefault="008958E9" w:rsidP="004E263C">
      <w:pPr>
        <w:pStyle w:val="ListParagraph"/>
        <w:tabs>
          <w:tab w:val="left" w:pos="3840"/>
        </w:tabs>
        <w:spacing w:line="240" w:lineRule="auto"/>
        <w:rPr>
          <w:rFonts w:ascii="Courier New" w:hAnsi="Courier New" w:cs="Courier New"/>
        </w:rPr>
      </w:pPr>
    </w:p>
    <w:p w:rsidR="007229FC" w:rsidRDefault="007229FC" w:rsidP="004E263C">
      <w:pPr>
        <w:pStyle w:val="ListParagraph"/>
        <w:tabs>
          <w:tab w:val="left" w:pos="3840"/>
        </w:tabs>
        <w:spacing w:line="240" w:lineRule="auto"/>
        <w:rPr>
          <w:rFonts w:ascii="Courier New" w:hAnsi="Courier New" w:cs="Courier New"/>
        </w:rPr>
      </w:pPr>
    </w:p>
    <w:p w:rsidR="00C32AA7" w:rsidRPr="004E263C" w:rsidRDefault="00C32AA7" w:rsidP="004E263C">
      <w:pPr>
        <w:tabs>
          <w:tab w:val="left" w:pos="3840"/>
        </w:tabs>
        <w:spacing w:line="240" w:lineRule="auto"/>
        <w:rPr>
          <w:rFonts w:ascii="Courier New" w:hAnsi="Courier New" w:cs="Courier New"/>
          <w:sz w:val="24"/>
          <w:szCs w:val="24"/>
        </w:rPr>
      </w:pPr>
      <w:r w:rsidRPr="004E263C">
        <w:rPr>
          <w:rFonts w:ascii="Courier New" w:hAnsi="Courier New" w:cs="Courier New"/>
          <w:b/>
          <w:sz w:val="24"/>
          <w:szCs w:val="24"/>
        </w:rPr>
        <w:t xml:space="preserve">RESULT INTEPRETATION: </w:t>
      </w:r>
      <w:proofErr w:type="spellStart"/>
      <w:r w:rsidRPr="004E263C">
        <w:rPr>
          <w:rFonts w:ascii="Courier New" w:hAnsi="Courier New" w:cs="Courier New"/>
          <w:i/>
          <w:sz w:val="24"/>
          <w:szCs w:val="24"/>
        </w:rPr>
        <w:t>Jpred</w:t>
      </w:r>
      <w:proofErr w:type="spellEnd"/>
      <w:r w:rsidRPr="004E263C">
        <w:rPr>
          <w:rFonts w:ascii="Courier New" w:hAnsi="Courier New" w:cs="Courier New"/>
          <w:sz w:val="24"/>
          <w:szCs w:val="24"/>
        </w:rPr>
        <w:t xml:space="preserve"> is a web server that takes a protein sequence or multiple alignments of protein sequences and from these predicts secondary structure using a neural network called </w:t>
      </w:r>
      <w:proofErr w:type="spellStart"/>
      <w:r w:rsidRPr="004E263C">
        <w:rPr>
          <w:rFonts w:ascii="Courier New" w:hAnsi="Courier New" w:cs="Courier New"/>
          <w:sz w:val="24"/>
          <w:szCs w:val="24"/>
        </w:rPr>
        <w:t>Jnet</w:t>
      </w:r>
      <w:proofErr w:type="spellEnd"/>
      <w:r w:rsidRPr="004E263C">
        <w:rPr>
          <w:rFonts w:ascii="Courier New" w:hAnsi="Courier New" w:cs="Courier New"/>
          <w:sz w:val="24"/>
          <w:szCs w:val="24"/>
        </w:rPr>
        <w:t xml:space="preserve">. The prediction is the definition of each residue into alpha helix, beta sheet or random coil secondary structures. </w:t>
      </w:r>
    </w:p>
    <w:p w:rsidR="007229FC" w:rsidRPr="004E263C" w:rsidRDefault="00C32AA7" w:rsidP="004E263C">
      <w:pPr>
        <w:tabs>
          <w:tab w:val="left" w:pos="3840"/>
        </w:tabs>
        <w:spacing w:line="240" w:lineRule="auto"/>
        <w:rPr>
          <w:rFonts w:ascii="Courier New" w:hAnsi="Courier New" w:cs="Courier New"/>
          <w:sz w:val="24"/>
          <w:szCs w:val="24"/>
        </w:rPr>
      </w:pPr>
      <w:r w:rsidRPr="004E263C">
        <w:rPr>
          <w:rFonts w:ascii="Courier New" w:hAnsi="Courier New" w:cs="Courier New"/>
          <w:sz w:val="24"/>
          <w:szCs w:val="24"/>
        </w:rPr>
        <w:t xml:space="preserve">   </w:t>
      </w:r>
      <w:r w:rsidR="007229FC" w:rsidRPr="004E263C">
        <w:rPr>
          <w:rFonts w:ascii="Courier New" w:hAnsi="Courier New" w:cs="Courier New"/>
          <w:sz w:val="24"/>
          <w:szCs w:val="24"/>
        </w:rPr>
        <w:t>The green arrows predict the be</w:t>
      </w:r>
      <w:r w:rsidRPr="004E263C">
        <w:rPr>
          <w:rFonts w:ascii="Courier New" w:hAnsi="Courier New" w:cs="Courier New"/>
          <w:sz w:val="24"/>
          <w:szCs w:val="24"/>
        </w:rPr>
        <w:t>ta strands, whereas the alpha helices are marked by red tubes</w:t>
      </w:r>
      <w:r w:rsidR="007229FC" w:rsidRPr="004E263C">
        <w:rPr>
          <w:rFonts w:ascii="Courier New" w:hAnsi="Courier New" w:cs="Courier New"/>
          <w:sz w:val="24"/>
          <w:szCs w:val="24"/>
        </w:rPr>
        <w:t xml:space="preserve">. </w:t>
      </w:r>
      <w:r w:rsidRPr="004E263C">
        <w:rPr>
          <w:rFonts w:ascii="Courier New" w:hAnsi="Courier New" w:cs="Courier New"/>
          <w:sz w:val="24"/>
          <w:szCs w:val="24"/>
        </w:rPr>
        <w:t>The output shows the character ‘B’ in prediction. Other characters such as ‘E’, ‘H’, and ‘_’ can also appear. They represent extended (E), helical (H) and other (-) types of secondary structure respectively. In the solvent accessibility predictions they represent buried (B) and exposed (-) for each of the 0%, 5% and 25% solvent accessibility cut-offs.</w:t>
      </w:r>
    </w:p>
    <w:p w:rsidR="00795DBB" w:rsidRDefault="00795DBB" w:rsidP="004E263C">
      <w:pPr>
        <w:pStyle w:val="ListParagraph"/>
        <w:tabs>
          <w:tab w:val="left" w:pos="3840"/>
        </w:tabs>
        <w:spacing w:line="240" w:lineRule="auto"/>
        <w:rPr>
          <w:rFonts w:ascii="Courier New" w:hAnsi="Courier New" w:cs="Courier New"/>
        </w:rPr>
      </w:pPr>
    </w:p>
    <w:p w:rsidR="00795DBB" w:rsidRPr="00513CA0" w:rsidRDefault="00795DBB" w:rsidP="004E263C">
      <w:pPr>
        <w:pStyle w:val="ListParagraph"/>
        <w:tabs>
          <w:tab w:val="left" w:pos="3840"/>
        </w:tabs>
        <w:spacing w:line="240" w:lineRule="auto"/>
        <w:rPr>
          <w:rFonts w:ascii="Courier New" w:hAnsi="Courier New" w:cs="Courier New"/>
          <w:sz w:val="28"/>
          <w:szCs w:val="28"/>
        </w:rPr>
      </w:pPr>
    </w:p>
    <w:p w:rsidR="00795DBB" w:rsidRPr="00513CA0" w:rsidRDefault="00A41C03" w:rsidP="004E263C">
      <w:pPr>
        <w:pStyle w:val="ListParagraph"/>
        <w:numPr>
          <w:ilvl w:val="0"/>
          <w:numId w:val="1"/>
        </w:numPr>
        <w:tabs>
          <w:tab w:val="left" w:pos="3840"/>
        </w:tabs>
        <w:spacing w:line="240" w:lineRule="auto"/>
        <w:rPr>
          <w:rFonts w:ascii="Courier New" w:hAnsi="Courier New" w:cs="Courier New"/>
          <w:sz w:val="28"/>
          <w:szCs w:val="28"/>
        </w:rPr>
      </w:pPr>
      <w:r w:rsidRPr="00513CA0">
        <w:rPr>
          <w:rFonts w:ascii="Courier New" w:hAnsi="Courier New" w:cs="Courier New"/>
          <w:b/>
          <w:sz w:val="28"/>
          <w:szCs w:val="28"/>
          <w:u w:val="single"/>
        </w:rPr>
        <w:t>3D STRUCTURE PREDICTION:</w:t>
      </w:r>
    </w:p>
    <w:p w:rsidR="00A41C03" w:rsidRPr="00A76BC3" w:rsidRDefault="00A41C03" w:rsidP="004E263C">
      <w:pPr>
        <w:pStyle w:val="ListParagraph"/>
        <w:tabs>
          <w:tab w:val="left" w:pos="3840"/>
        </w:tabs>
        <w:spacing w:line="240" w:lineRule="auto"/>
        <w:rPr>
          <w:rFonts w:ascii="Courier New" w:hAnsi="Courier New" w:cs="Courier New"/>
          <w:b/>
        </w:rPr>
      </w:pPr>
    </w:p>
    <w:p w:rsidR="00A41C03" w:rsidRPr="004E263C" w:rsidRDefault="00160988" w:rsidP="004E263C">
      <w:pPr>
        <w:pStyle w:val="ListParagraph"/>
        <w:tabs>
          <w:tab w:val="left" w:pos="3840"/>
        </w:tabs>
        <w:spacing w:line="240" w:lineRule="auto"/>
        <w:rPr>
          <w:rFonts w:ascii="Courier New" w:hAnsi="Courier New" w:cs="Courier New"/>
          <w:sz w:val="24"/>
          <w:szCs w:val="24"/>
        </w:rPr>
      </w:pPr>
      <w:r w:rsidRPr="004E263C">
        <w:rPr>
          <w:rFonts w:ascii="Courier New" w:hAnsi="Courier New" w:cs="Courier New"/>
          <w:b/>
          <w:sz w:val="24"/>
          <w:szCs w:val="24"/>
        </w:rPr>
        <w:t xml:space="preserve">   </w:t>
      </w:r>
      <w:r w:rsidR="00A41C03" w:rsidRPr="004E263C">
        <w:rPr>
          <w:rFonts w:ascii="Courier New" w:hAnsi="Courier New" w:cs="Courier New"/>
          <w:b/>
          <w:sz w:val="24"/>
          <w:szCs w:val="24"/>
        </w:rPr>
        <w:t>-SERVER CHOSEN</w:t>
      </w:r>
      <w:r w:rsidR="00A41C03" w:rsidRPr="004E263C">
        <w:rPr>
          <w:rFonts w:ascii="Courier New" w:hAnsi="Courier New" w:cs="Courier New"/>
          <w:sz w:val="24"/>
          <w:szCs w:val="24"/>
        </w:rPr>
        <w:t>: SWISS-MODEL (homology-modeling server)</w:t>
      </w:r>
    </w:p>
    <w:p w:rsidR="00A41C03" w:rsidRPr="004E263C" w:rsidRDefault="00A41C03" w:rsidP="004E263C">
      <w:pPr>
        <w:pStyle w:val="ListParagraph"/>
        <w:tabs>
          <w:tab w:val="left" w:pos="3840"/>
        </w:tabs>
        <w:spacing w:line="240" w:lineRule="auto"/>
        <w:rPr>
          <w:rFonts w:ascii="Courier New" w:hAnsi="Courier New" w:cs="Courier New"/>
          <w:sz w:val="24"/>
          <w:szCs w:val="24"/>
        </w:rPr>
      </w:pPr>
    </w:p>
    <w:p w:rsidR="00A76BC3" w:rsidRPr="004E263C" w:rsidRDefault="00160988" w:rsidP="004E263C">
      <w:pPr>
        <w:pStyle w:val="ListParagraph"/>
        <w:tabs>
          <w:tab w:val="left" w:pos="3840"/>
        </w:tabs>
        <w:spacing w:line="240" w:lineRule="auto"/>
        <w:rPr>
          <w:rFonts w:ascii="Courier New" w:hAnsi="Courier New" w:cs="Courier New"/>
          <w:sz w:val="24"/>
          <w:szCs w:val="24"/>
        </w:rPr>
      </w:pPr>
      <w:r w:rsidRPr="004E263C">
        <w:rPr>
          <w:rFonts w:ascii="Courier New" w:hAnsi="Courier New" w:cs="Courier New"/>
          <w:b/>
          <w:sz w:val="24"/>
          <w:szCs w:val="24"/>
        </w:rPr>
        <w:t xml:space="preserve">   </w:t>
      </w:r>
      <w:r w:rsidR="00A41C03" w:rsidRPr="004E263C">
        <w:rPr>
          <w:rFonts w:ascii="Courier New" w:hAnsi="Courier New" w:cs="Courier New"/>
          <w:b/>
          <w:sz w:val="24"/>
          <w:szCs w:val="24"/>
        </w:rPr>
        <w:t>-PARAMETERS CHOSEN:</w:t>
      </w:r>
      <w:r w:rsidR="00A41C03" w:rsidRPr="004E263C">
        <w:rPr>
          <w:rFonts w:ascii="Courier New" w:hAnsi="Courier New" w:cs="Courier New"/>
          <w:sz w:val="24"/>
          <w:szCs w:val="24"/>
        </w:rPr>
        <w:t xml:space="preserve"> Default</w:t>
      </w:r>
    </w:p>
    <w:p w:rsidR="00A76BC3" w:rsidRPr="004E263C" w:rsidRDefault="00A76BC3" w:rsidP="004E263C">
      <w:pPr>
        <w:pStyle w:val="ListParagraph"/>
        <w:tabs>
          <w:tab w:val="left" w:pos="3840"/>
        </w:tabs>
        <w:spacing w:line="240" w:lineRule="auto"/>
        <w:rPr>
          <w:rFonts w:ascii="Courier New" w:hAnsi="Courier New" w:cs="Courier New"/>
          <w:noProof/>
          <w:sz w:val="24"/>
          <w:szCs w:val="24"/>
        </w:rPr>
      </w:pPr>
    </w:p>
    <w:p w:rsidR="00424131" w:rsidRPr="004E263C" w:rsidRDefault="004E263C" w:rsidP="004E263C">
      <w:pPr>
        <w:tabs>
          <w:tab w:val="left" w:pos="3840"/>
        </w:tabs>
        <w:spacing w:line="240" w:lineRule="auto"/>
        <w:rPr>
          <w:rFonts w:ascii="Courier New" w:hAnsi="Courier New" w:cs="Courier New"/>
          <w:noProof/>
          <w:sz w:val="24"/>
          <w:szCs w:val="24"/>
        </w:rPr>
      </w:pPr>
      <w:r>
        <w:rPr>
          <w:rFonts w:ascii="Courier New" w:hAnsi="Courier New" w:cs="Courier New"/>
          <w:noProof/>
          <w:sz w:val="24"/>
          <w:szCs w:val="24"/>
        </w:rPr>
        <w:t>When a model was built using the query sequence, a</w:t>
      </w:r>
      <w:r w:rsidR="00424131" w:rsidRPr="004E263C">
        <w:rPr>
          <w:rFonts w:ascii="Courier New" w:hAnsi="Courier New" w:cs="Courier New"/>
          <w:noProof/>
          <w:sz w:val="24"/>
          <w:szCs w:val="24"/>
        </w:rPr>
        <w:t xml:space="preserve"> total of 287 templates were found to match the target sequence. This list was filtered by a heuristic down to 50. The top templates are:</w:t>
      </w:r>
    </w:p>
    <w:p w:rsidR="004E263C" w:rsidRDefault="005B1BE0" w:rsidP="004E263C">
      <w:pPr>
        <w:pStyle w:val="ListParagraph"/>
        <w:keepNext/>
        <w:tabs>
          <w:tab w:val="left" w:pos="3840"/>
        </w:tabs>
        <w:spacing w:line="240" w:lineRule="auto"/>
        <w:ind w:left="0"/>
      </w:pPr>
      <w:r>
        <w:rPr>
          <w:noProof/>
        </w:rPr>
        <w:lastRenderedPageBreak/>
        <w:drawing>
          <wp:inline distT="0" distB="0" distL="0" distR="0" wp14:anchorId="0B7AA30A" wp14:editId="7ACD5C8B">
            <wp:extent cx="6086471" cy="1524000"/>
            <wp:effectExtent l="114300" t="114300" r="105410" b="1143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00450" cy="1527500"/>
                    </a:xfrm>
                    <a:prstGeom prst="rect">
                      <a:avLst/>
                    </a:prstGeom>
                    <a:effectLst>
                      <a:glow rad="101600">
                        <a:schemeClr val="tx1">
                          <a:alpha val="40000"/>
                        </a:schemeClr>
                      </a:glow>
                    </a:effectLst>
                  </pic:spPr>
                </pic:pic>
              </a:graphicData>
            </a:graphic>
          </wp:inline>
        </w:drawing>
      </w:r>
    </w:p>
    <w:p w:rsidR="00424131" w:rsidRDefault="004E263C" w:rsidP="004E263C">
      <w:pPr>
        <w:pStyle w:val="Caption"/>
        <w:jc w:val="center"/>
        <w:rPr>
          <w:rFonts w:ascii="Courier New" w:hAnsi="Courier New" w:cs="Courier New"/>
          <w:noProof/>
        </w:rPr>
      </w:pPr>
      <w:r>
        <w:t xml:space="preserve">Figure </w:t>
      </w:r>
      <w:r>
        <w:fldChar w:fldCharType="begin"/>
      </w:r>
      <w:r>
        <w:instrText xml:space="preserve"> SEQ Figure \* ARABIC </w:instrText>
      </w:r>
      <w:r>
        <w:fldChar w:fldCharType="separate"/>
      </w:r>
      <w:r w:rsidR="00C165C8">
        <w:rPr>
          <w:noProof/>
        </w:rPr>
        <w:t>2</w:t>
      </w:r>
      <w:r>
        <w:fldChar w:fldCharType="end"/>
      </w:r>
      <w:r>
        <w:t xml:space="preserve"> Top templates</w:t>
      </w:r>
    </w:p>
    <w:p w:rsidR="00424131" w:rsidRDefault="00424131" w:rsidP="004E263C">
      <w:pPr>
        <w:pStyle w:val="ListParagraph"/>
        <w:tabs>
          <w:tab w:val="left" w:pos="3840"/>
        </w:tabs>
        <w:spacing w:line="240" w:lineRule="auto"/>
        <w:ind w:hanging="720"/>
        <w:rPr>
          <w:rFonts w:ascii="Courier New" w:hAnsi="Courier New" w:cs="Courier New"/>
          <w:noProof/>
        </w:rPr>
      </w:pPr>
    </w:p>
    <w:p w:rsidR="004E263C" w:rsidRDefault="004E263C" w:rsidP="004E263C">
      <w:pPr>
        <w:pStyle w:val="ListParagraph"/>
        <w:tabs>
          <w:tab w:val="left" w:pos="3840"/>
        </w:tabs>
        <w:spacing w:line="240" w:lineRule="auto"/>
        <w:ind w:left="0"/>
        <w:rPr>
          <w:rFonts w:ascii="Courier New" w:hAnsi="Courier New" w:cs="Courier New"/>
          <w:noProof/>
          <w:sz w:val="24"/>
          <w:szCs w:val="24"/>
        </w:rPr>
      </w:pPr>
    </w:p>
    <w:p w:rsidR="004E263C" w:rsidRDefault="004E263C" w:rsidP="004E263C">
      <w:pPr>
        <w:pStyle w:val="ListParagraph"/>
        <w:tabs>
          <w:tab w:val="left" w:pos="3840"/>
        </w:tabs>
        <w:spacing w:line="240" w:lineRule="auto"/>
        <w:ind w:left="0"/>
        <w:rPr>
          <w:rFonts w:ascii="Courier New" w:hAnsi="Courier New" w:cs="Courier New"/>
          <w:noProof/>
          <w:sz w:val="24"/>
          <w:szCs w:val="24"/>
        </w:rPr>
      </w:pPr>
    </w:p>
    <w:p w:rsidR="004E263C" w:rsidRDefault="004E263C" w:rsidP="004E263C">
      <w:pPr>
        <w:pStyle w:val="ListParagraph"/>
        <w:tabs>
          <w:tab w:val="left" w:pos="3840"/>
        </w:tabs>
        <w:spacing w:line="240" w:lineRule="auto"/>
        <w:ind w:left="0"/>
        <w:rPr>
          <w:rFonts w:ascii="Courier New" w:hAnsi="Courier New" w:cs="Courier New"/>
          <w:noProof/>
          <w:sz w:val="24"/>
          <w:szCs w:val="24"/>
        </w:rPr>
      </w:pPr>
    </w:p>
    <w:p w:rsidR="005B1BE0" w:rsidRPr="004E263C" w:rsidRDefault="005B1BE0" w:rsidP="004E263C">
      <w:pPr>
        <w:pStyle w:val="ListParagraph"/>
        <w:tabs>
          <w:tab w:val="left" w:pos="3840"/>
        </w:tabs>
        <w:spacing w:line="240" w:lineRule="auto"/>
        <w:ind w:left="0"/>
        <w:rPr>
          <w:rFonts w:ascii="Courier New" w:hAnsi="Courier New" w:cs="Courier New"/>
          <w:noProof/>
          <w:sz w:val="24"/>
          <w:szCs w:val="24"/>
        </w:rPr>
      </w:pPr>
      <w:r w:rsidRPr="004E263C">
        <w:rPr>
          <w:rFonts w:ascii="Courier New" w:hAnsi="Courier New" w:cs="Courier New"/>
          <w:noProof/>
          <w:sz w:val="24"/>
          <w:szCs w:val="24"/>
        </w:rPr>
        <w:t xml:space="preserve">The template with the highest sequence identity was chosen, which is 4twe.1.A. This template shows a sequence identity of 20.98, which means that its 20.98% identical to the query sequnce. </w:t>
      </w:r>
      <w:r w:rsidR="00513CA0" w:rsidRPr="004E263C">
        <w:rPr>
          <w:rFonts w:ascii="Courier New" w:hAnsi="Courier New" w:cs="Courier New"/>
          <w:noProof/>
          <w:sz w:val="24"/>
          <w:szCs w:val="24"/>
        </w:rPr>
        <w:t xml:space="preserve">Accoridng to the description it’s a N-acetylated-alpha-linked acidic dipeptidase-like protein. </w:t>
      </w:r>
    </w:p>
    <w:p w:rsidR="005B1BE0" w:rsidRDefault="005B1BE0" w:rsidP="004E263C">
      <w:pPr>
        <w:pStyle w:val="ListParagraph"/>
        <w:tabs>
          <w:tab w:val="left" w:pos="3840"/>
        </w:tabs>
        <w:spacing w:line="240" w:lineRule="auto"/>
        <w:ind w:hanging="720"/>
        <w:rPr>
          <w:noProof/>
        </w:rPr>
      </w:pPr>
    </w:p>
    <w:p w:rsidR="00513CA0" w:rsidRDefault="005B1BE0" w:rsidP="004E263C">
      <w:pPr>
        <w:pStyle w:val="ListParagraph"/>
        <w:keepNext/>
        <w:tabs>
          <w:tab w:val="left" w:pos="3840"/>
        </w:tabs>
        <w:spacing w:line="240" w:lineRule="auto"/>
        <w:ind w:hanging="720"/>
        <w:jc w:val="center"/>
      </w:pPr>
      <w:r>
        <w:rPr>
          <w:noProof/>
        </w:rPr>
        <w:drawing>
          <wp:inline distT="0" distB="0" distL="0" distR="0" wp14:anchorId="33643D41" wp14:editId="278EAABA">
            <wp:extent cx="3895725" cy="3514725"/>
            <wp:effectExtent l="76200" t="76200" r="85725" b="857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95725" cy="3514725"/>
                    </a:xfrm>
                    <a:prstGeom prst="rect">
                      <a:avLst/>
                    </a:prstGeom>
                    <a:effectLst>
                      <a:glow rad="63500">
                        <a:schemeClr val="tx1"/>
                      </a:glow>
                    </a:effectLst>
                  </pic:spPr>
                </pic:pic>
              </a:graphicData>
            </a:graphic>
          </wp:inline>
        </w:drawing>
      </w:r>
    </w:p>
    <w:p w:rsidR="00FF1F5A" w:rsidRPr="00FF1F5A" w:rsidRDefault="00513CA0" w:rsidP="00FF1F5A">
      <w:pPr>
        <w:pStyle w:val="Caption"/>
        <w:jc w:val="center"/>
      </w:pPr>
      <w:r>
        <w:t xml:space="preserve">Figure </w:t>
      </w:r>
      <w:r>
        <w:fldChar w:fldCharType="begin"/>
      </w:r>
      <w:r>
        <w:instrText xml:space="preserve"> SEQ Figure \* ARABIC </w:instrText>
      </w:r>
      <w:r>
        <w:fldChar w:fldCharType="separate"/>
      </w:r>
      <w:r w:rsidR="00C165C8">
        <w:rPr>
          <w:noProof/>
        </w:rPr>
        <w:t>3</w:t>
      </w:r>
      <w:r>
        <w:fldChar w:fldCharType="end"/>
      </w:r>
      <w:r>
        <w:t xml:space="preserve"> 3D structure of </w:t>
      </w:r>
      <w:r w:rsidRPr="002535D6">
        <w:t xml:space="preserve">N-acetylated-alpha-linked acidic </w:t>
      </w:r>
      <w:proofErr w:type="spellStart"/>
      <w:r w:rsidRPr="002535D6">
        <w:t>dipeptidase</w:t>
      </w:r>
      <w:proofErr w:type="spellEnd"/>
      <w:r w:rsidRPr="002535D6">
        <w:t>-like protein</w:t>
      </w:r>
      <w:r w:rsidR="00FF1F5A">
        <w:t xml:space="preserve"> acquired from SWISS- Model</w:t>
      </w:r>
    </w:p>
    <w:p w:rsidR="005B1BE0" w:rsidRDefault="005B1BE0" w:rsidP="004E263C">
      <w:pPr>
        <w:pStyle w:val="ListParagraph"/>
        <w:tabs>
          <w:tab w:val="left" w:pos="3840"/>
        </w:tabs>
        <w:spacing w:line="240" w:lineRule="auto"/>
        <w:ind w:hanging="720"/>
        <w:rPr>
          <w:noProof/>
        </w:rPr>
      </w:pPr>
    </w:p>
    <w:p w:rsidR="004E263C" w:rsidRPr="004E263C" w:rsidRDefault="004E263C" w:rsidP="004E263C">
      <w:pPr>
        <w:tabs>
          <w:tab w:val="left" w:pos="3840"/>
        </w:tabs>
        <w:spacing w:line="240" w:lineRule="auto"/>
        <w:rPr>
          <w:rFonts w:ascii="Courier New" w:hAnsi="Courier New" w:cs="Courier New"/>
          <w:b/>
          <w:noProof/>
          <w:u w:val="single"/>
        </w:rPr>
      </w:pPr>
    </w:p>
    <w:p w:rsidR="005B1BE0" w:rsidRPr="00513CA0" w:rsidRDefault="00513CA0" w:rsidP="004E263C">
      <w:pPr>
        <w:pStyle w:val="ListParagraph"/>
        <w:tabs>
          <w:tab w:val="left" w:pos="3840"/>
        </w:tabs>
        <w:spacing w:line="240" w:lineRule="auto"/>
        <w:ind w:hanging="720"/>
        <w:rPr>
          <w:rFonts w:ascii="Courier New" w:hAnsi="Courier New" w:cs="Courier New"/>
          <w:b/>
          <w:noProof/>
          <w:u w:val="single"/>
        </w:rPr>
      </w:pPr>
      <w:r w:rsidRPr="00513CA0">
        <w:rPr>
          <w:rFonts w:ascii="Courier New" w:hAnsi="Courier New" w:cs="Courier New"/>
          <w:b/>
          <w:noProof/>
          <w:u w:val="single"/>
        </w:rPr>
        <w:t>Model Results</w:t>
      </w:r>
    </w:p>
    <w:p w:rsidR="00A76BC3" w:rsidRPr="00A76BC3" w:rsidRDefault="006363B9" w:rsidP="004E263C">
      <w:pPr>
        <w:pStyle w:val="ListParagraph"/>
        <w:tabs>
          <w:tab w:val="left" w:pos="3840"/>
        </w:tabs>
        <w:spacing w:line="240" w:lineRule="auto"/>
        <w:ind w:hanging="720"/>
        <w:rPr>
          <w:rFonts w:ascii="Courier New" w:hAnsi="Courier New" w:cs="Courier New"/>
        </w:rPr>
      </w:pPr>
      <w:r>
        <w:rPr>
          <w:noProof/>
        </w:rPr>
        <w:drawing>
          <wp:inline distT="0" distB="0" distL="0" distR="0" wp14:anchorId="59E98803" wp14:editId="6F13BD65">
            <wp:extent cx="5943600" cy="417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78300"/>
                    </a:xfrm>
                    <a:prstGeom prst="rect">
                      <a:avLst/>
                    </a:prstGeom>
                  </pic:spPr>
                </pic:pic>
              </a:graphicData>
            </a:graphic>
          </wp:inline>
        </w:drawing>
      </w:r>
    </w:p>
    <w:p w:rsidR="00C165C8" w:rsidRDefault="006363B9" w:rsidP="00C165C8">
      <w:pPr>
        <w:pStyle w:val="ListParagraph"/>
        <w:keepNext/>
        <w:tabs>
          <w:tab w:val="left" w:pos="3840"/>
        </w:tabs>
        <w:spacing w:line="240" w:lineRule="auto"/>
        <w:ind w:left="0"/>
      </w:pPr>
      <w:r>
        <w:rPr>
          <w:noProof/>
        </w:rPr>
        <w:lastRenderedPageBreak/>
        <w:drawing>
          <wp:inline distT="0" distB="0" distL="0" distR="0" wp14:anchorId="10E4BC49" wp14:editId="3217F2B2">
            <wp:extent cx="5991225" cy="3714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94298" cy="3716655"/>
                    </a:xfrm>
                    <a:prstGeom prst="rect">
                      <a:avLst/>
                    </a:prstGeom>
                  </pic:spPr>
                </pic:pic>
              </a:graphicData>
            </a:graphic>
          </wp:inline>
        </w:drawing>
      </w:r>
    </w:p>
    <w:p w:rsidR="00A76BC3" w:rsidRDefault="00C165C8" w:rsidP="00C165C8">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Swiss Model Result</w:t>
      </w:r>
    </w:p>
    <w:p w:rsidR="00C165C8" w:rsidRDefault="00C165C8" w:rsidP="00C165C8">
      <w:r>
        <w:rPr>
          <w:noProof/>
        </w:rPr>
        <w:lastRenderedPageBreak/>
        <w:drawing>
          <wp:inline distT="0" distB="0" distL="0" distR="0" wp14:anchorId="0E14E5A0" wp14:editId="416C56CC">
            <wp:extent cx="591502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15025" cy="4953000"/>
                    </a:xfrm>
                    <a:prstGeom prst="rect">
                      <a:avLst/>
                    </a:prstGeom>
                  </pic:spPr>
                </pic:pic>
              </a:graphicData>
            </a:graphic>
          </wp:inline>
        </w:drawing>
      </w:r>
    </w:p>
    <w:p w:rsidR="00C165C8" w:rsidRPr="00C165C8" w:rsidRDefault="00C165C8" w:rsidP="00C165C8">
      <w:pPr>
        <w:rPr>
          <w:rFonts w:ascii="Courier New" w:hAnsi="Courier New" w:cs="Courier New"/>
          <w:sz w:val="24"/>
          <w:szCs w:val="24"/>
        </w:rPr>
      </w:pPr>
      <w:r w:rsidRPr="00C165C8">
        <w:rPr>
          <w:rFonts w:ascii="Courier New" w:hAnsi="Courier New" w:cs="Courier New"/>
          <w:sz w:val="24"/>
          <w:szCs w:val="24"/>
        </w:rPr>
        <w:t xml:space="preserve">By clicking on the tool symbol on the left most side, one can select the color scheme and the </w:t>
      </w:r>
      <w:proofErr w:type="spellStart"/>
      <w:r w:rsidRPr="00C165C8">
        <w:rPr>
          <w:rFonts w:ascii="Courier New" w:hAnsi="Courier New" w:cs="Courier New"/>
          <w:sz w:val="24"/>
          <w:szCs w:val="24"/>
        </w:rPr>
        <w:t>alogorthim</w:t>
      </w:r>
      <w:proofErr w:type="spellEnd"/>
      <w:r w:rsidRPr="00C165C8">
        <w:rPr>
          <w:rFonts w:ascii="Courier New" w:hAnsi="Courier New" w:cs="Courier New"/>
          <w:sz w:val="24"/>
          <w:szCs w:val="24"/>
        </w:rPr>
        <w:t xml:space="preserve"> to use for secondary </w:t>
      </w:r>
      <w:r>
        <w:rPr>
          <w:rFonts w:ascii="Courier New" w:hAnsi="Courier New" w:cs="Courier New"/>
          <w:sz w:val="24"/>
          <w:szCs w:val="24"/>
        </w:rPr>
        <w:t>structure prediction. Current S</w:t>
      </w:r>
      <w:r w:rsidRPr="00C165C8">
        <w:rPr>
          <w:rFonts w:ascii="Courier New" w:hAnsi="Courier New" w:cs="Courier New"/>
          <w:sz w:val="24"/>
          <w:szCs w:val="24"/>
        </w:rPr>
        <w:t>wiss- Model results are shown using DSSP algorithm and color scheme is set to be ‘structure”</w:t>
      </w:r>
    </w:p>
    <w:p w:rsidR="00C165C8" w:rsidRDefault="00C165C8" w:rsidP="00C165C8"/>
    <w:p w:rsidR="00C165C8" w:rsidRPr="00C165C8" w:rsidRDefault="00C165C8" w:rsidP="00C165C8"/>
    <w:p w:rsidR="003344A0" w:rsidRPr="00513CA0" w:rsidRDefault="00A76BC3" w:rsidP="004E263C">
      <w:pPr>
        <w:pStyle w:val="ListParagraph"/>
        <w:numPr>
          <w:ilvl w:val="0"/>
          <w:numId w:val="1"/>
        </w:numPr>
        <w:tabs>
          <w:tab w:val="left" w:pos="3840"/>
        </w:tabs>
        <w:spacing w:line="240" w:lineRule="auto"/>
        <w:rPr>
          <w:rFonts w:ascii="Courier New" w:hAnsi="Courier New" w:cs="Courier New"/>
          <w:b/>
          <w:sz w:val="28"/>
          <w:szCs w:val="28"/>
          <w:u w:val="single"/>
        </w:rPr>
      </w:pPr>
      <w:r w:rsidRPr="00513CA0">
        <w:rPr>
          <w:rFonts w:ascii="Courier New" w:hAnsi="Courier New" w:cs="Courier New"/>
          <w:b/>
          <w:sz w:val="28"/>
          <w:szCs w:val="28"/>
          <w:u w:val="single"/>
        </w:rPr>
        <w:t xml:space="preserve">ANALYSIS OF THE QUALITY OF </w:t>
      </w:r>
      <w:r w:rsidR="0019140E" w:rsidRPr="00513CA0">
        <w:rPr>
          <w:rFonts w:ascii="Courier New" w:hAnsi="Courier New" w:cs="Courier New"/>
          <w:b/>
          <w:sz w:val="28"/>
          <w:szCs w:val="28"/>
          <w:u w:val="single"/>
        </w:rPr>
        <w:t xml:space="preserve">PROTEIN </w:t>
      </w:r>
      <w:r w:rsidR="007C168D" w:rsidRPr="00513CA0">
        <w:rPr>
          <w:rFonts w:ascii="Courier New" w:hAnsi="Courier New" w:cs="Courier New"/>
          <w:b/>
          <w:sz w:val="28"/>
          <w:szCs w:val="28"/>
          <w:u w:val="single"/>
        </w:rPr>
        <w:t>MODEL:</w:t>
      </w:r>
    </w:p>
    <w:p w:rsidR="007C168D" w:rsidRPr="007C168D" w:rsidRDefault="007C168D" w:rsidP="004E263C">
      <w:pPr>
        <w:pStyle w:val="ListParagraph"/>
        <w:tabs>
          <w:tab w:val="left" w:pos="3840"/>
        </w:tabs>
        <w:spacing w:line="240" w:lineRule="auto"/>
        <w:rPr>
          <w:rFonts w:ascii="Courier New" w:hAnsi="Courier New" w:cs="Courier New"/>
          <w:b/>
          <w:u w:val="single"/>
        </w:rPr>
      </w:pPr>
    </w:p>
    <w:p w:rsidR="003344A0" w:rsidRDefault="003344A0" w:rsidP="004E263C">
      <w:pPr>
        <w:pStyle w:val="ListParagraph"/>
        <w:tabs>
          <w:tab w:val="left" w:pos="3840"/>
        </w:tabs>
        <w:spacing w:line="240" w:lineRule="auto"/>
        <w:rPr>
          <w:rFonts w:ascii="Courier New" w:hAnsi="Courier New" w:cs="Courier New"/>
          <w:sz w:val="24"/>
          <w:szCs w:val="24"/>
        </w:rPr>
      </w:pPr>
      <w:r w:rsidRPr="004E263C">
        <w:rPr>
          <w:rFonts w:ascii="Courier New" w:hAnsi="Courier New" w:cs="Courier New"/>
          <w:b/>
          <w:sz w:val="24"/>
          <w:szCs w:val="24"/>
        </w:rPr>
        <w:t xml:space="preserve">-Analysis of the quality of </w:t>
      </w:r>
      <w:r w:rsidR="00F47BB4" w:rsidRPr="004E263C">
        <w:rPr>
          <w:rFonts w:ascii="Courier New" w:hAnsi="Courier New" w:cs="Courier New"/>
          <w:b/>
          <w:sz w:val="24"/>
          <w:szCs w:val="24"/>
        </w:rPr>
        <w:t xml:space="preserve">my </w:t>
      </w:r>
      <w:r w:rsidRPr="004E263C">
        <w:rPr>
          <w:rFonts w:ascii="Courier New" w:hAnsi="Courier New" w:cs="Courier New"/>
          <w:b/>
          <w:sz w:val="24"/>
          <w:szCs w:val="24"/>
        </w:rPr>
        <w:t xml:space="preserve">protein model </w:t>
      </w:r>
      <w:r w:rsidR="00F47BB4" w:rsidRPr="004E263C">
        <w:rPr>
          <w:rFonts w:ascii="Courier New" w:hAnsi="Courier New" w:cs="Courier New"/>
          <w:b/>
          <w:sz w:val="24"/>
          <w:szCs w:val="24"/>
        </w:rPr>
        <w:t xml:space="preserve">was done </w:t>
      </w:r>
      <w:r w:rsidRPr="004E263C">
        <w:rPr>
          <w:rFonts w:ascii="Courier New" w:hAnsi="Courier New" w:cs="Courier New"/>
          <w:b/>
          <w:sz w:val="24"/>
          <w:szCs w:val="24"/>
        </w:rPr>
        <w:t xml:space="preserve">using: </w:t>
      </w:r>
      <w:proofErr w:type="spellStart"/>
      <w:r w:rsidR="00F47BB4" w:rsidRPr="004E263C">
        <w:rPr>
          <w:rFonts w:ascii="Courier New" w:hAnsi="Courier New" w:cs="Courier New"/>
          <w:i/>
          <w:sz w:val="24"/>
          <w:szCs w:val="24"/>
        </w:rPr>
        <w:t>Procheck</w:t>
      </w:r>
      <w:proofErr w:type="spellEnd"/>
      <w:r w:rsidR="00F47BB4" w:rsidRPr="004E263C">
        <w:rPr>
          <w:rFonts w:ascii="Courier New" w:hAnsi="Courier New" w:cs="Courier New"/>
          <w:sz w:val="24"/>
          <w:szCs w:val="24"/>
        </w:rPr>
        <w:t xml:space="preserve">. </w:t>
      </w:r>
      <w:proofErr w:type="spellStart"/>
      <w:r w:rsidRPr="004E263C">
        <w:rPr>
          <w:rFonts w:ascii="Courier New" w:hAnsi="Courier New" w:cs="Courier New"/>
          <w:sz w:val="24"/>
          <w:szCs w:val="24"/>
        </w:rPr>
        <w:t>Proche</w:t>
      </w:r>
      <w:r w:rsidR="00F47BB4" w:rsidRPr="004E263C">
        <w:rPr>
          <w:rFonts w:ascii="Courier New" w:hAnsi="Courier New" w:cs="Courier New"/>
          <w:sz w:val="24"/>
          <w:szCs w:val="24"/>
        </w:rPr>
        <w:t>ck</w:t>
      </w:r>
      <w:proofErr w:type="spellEnd"/>
      <w:r w:rsidR="00F47BB4" w:rsidRPr="004E263C">
        <w:rPr>
          <w:rFonts w:ascii="Courier New" w:hAnsi="Courier New" w:cs="Courier New"/>
          <w:sz w:val="24"/>
          <w:szCs w:val="24"/>
        </w:rPr>
        <w:t xml:space="preserve"> was accessed through </w:t>
      </w:r>
      <w:proofErr w:type="spellStart"/>
      <w:r w:rsidRPr="004E263C">
        <w:rPr>
          <w:rFonts w:ascii="Courier New" w:hAnsi="Courier New" w:cs="Courier New"/>
          <w:sz w:val="24"/>
          <w:szCs w:val="24"/>
        </w:rPr>
        <w:t>PDBsum</w:t>
      </w:r>
      <w:proofErr w:type="spellEnd"/>
      <w:r w:rsidRPr="004E263C">
        <w:rPr>
          <w:rFonts w:ascii="Courier New" w:hAnsi="Courier New" w:cs="Courier New"/>
          <w:sz w:val="24"/>
          <w:szCs w:val="24"/>
        </w:rPr>
        <w:t>.</w:t>
      </w:r>
    </w:p>
    <w:p w:rsidR="00FF1F5A" w:rsidRDefault="00FF1F5A" w:rsidP="004E263C">
      <w:pPr>
        <w:pStyle w:val="ListParagraph"/>
        <w:tabs>
          <w:tab w:val="left" w:pos="3840"/>
        </w:tabs>
        <w:spacing w:line="240" w:lineRule="auto"/>
        <w:rPr>
          <w:rFonts w:ascii="Courier New" w:hAnsi="Courier New" w:cs="Courier New"/>
          <w:sz w:val="24"/>
          <w:szCs w:val="24"/>
        </w:rPr>
      </w:pPr>
    </w:p>
    <w:p w:rsidR="00FF1F5A" w:rsidRPr="004E263C" w:rsidRDefault="00FF1F5A" w:rsidP="004E263C">
      <w:pPr>
        <w:pStyle w:val="ListParagraph"/>
        <w:tabs>
          <w:tab w:val="left" w:pos="3840"/>
        </w:tabs>
        <w:spacing w:line="240" w:lineRule="auto"/>
        <w:rPr>
          <w:rFonts w:ascii="Courier New" w:hAnsi="Courier New" w:cs="Courier New"/>
          <w:sz w:val="24"/>
          <w:szCs w:val="24"/>
        </w:rPr>
      </w:pPr>
      <w:r w:rsidRPr="00FF1F5A">
        <w:rPr>
          <w:rFonts w:ascii="Courier New" w:hAnsi="Courier New" w:cs="Courier New"/>
          <w:sz w:val="24"/>
          <w:szCs w:val="24"/>
        </w:rPr>
        <w:t xml:space="preserve">The aim of PROCHECK is to assess how normal, or conversely how unusual, the geometry of the residues in a given protein structure is, as compared with </w:t>
      </w:r>
      <w:proofErr w:type="spellStart"/>
      <w:r w:rsidRPr="00FF1F5A">
        <w:rPr>
          <w:rFonts w:ascii="Courier New" w:hAnsi="Courier New" w:cs="Courier New"/>
          <w:sz w:val="24"/>
          <w:szCs w:val="24"/>
        </w:rPr>
        <w:t>stereochemical</w:t>
      </w:r>
      <w:proofErr w:type="spellEnd"/>
      <w:r w:rsidRPr="00FF1F5A">
        <w:rPr>
          <w:rFonts w:ascii="Courier New" w:hAnsi="Courier New" w:cs="Courier New"/>
          <w:sz w:val="24"/>
          <w:szCs w:val="24"/>
        </w:rPr>
        <w:t xml:space="preserve"> </w:t>
      </w:r>
      <w:r w:rsidRPr="00FF1F5A">
        <w:rPr>
          <w:rFonts w:ascii="Courier New" w:hAnsi="Courier New" w:cs="Courier New"/>
          <w:sz w:val="24"/>
          <w:szCs w:val="24"/>
        </w:rPr>
        <w:lastRenderedPageBreak/>
        <w:t>parameters derived from well-refined, high-resolution structures.</w:t>
      </w:r>
    </w:p>
    <w:p w:rsidR="0031391F" w:rsidRPr="004E263C" w:rsidRDefault="0031391F" w:rsidP="004E263C">
      <w:pPr>
        <w:pStyle w:val="ListParagraph"/>
        <w:tabs>
          <w:tab w:val="left" w:pos="3840"/>
        </w:tabs>
        <w:spacing w:line="240" w:lineRule="auto"/>
        <w:rPr>
          <w:rFonts w:ascii="Courier New" w:hAnsi="Courier New" w:cs="Courier New"/>
          <w:sz w:val="24"/>
          <w:szCs w:val="24"/>
        </w:rPr>
      </w:pPr>
    </w:p>
    <w:p w:rsidR="005B1BE0" w:rsidRPr="00FF1F5A" w:rsidRDefault="0031391F" w:rsidP="00FF1F5A">
      <w:pPr>
        <w:pStyle w:val="ListParagraph"/>
        <w:tabs>
          <w:tab w:val="left" w:pos="3840"/>
        </w:tabs>
        <w:spacing w:line="240" w:lineRule="auto"/>
        <w:rPr>
          <w:rFonts w:ascii="Courier New" w:hAnsi="Courier New" w:cs="Courier New"/>
        </w:rPr>
      </w:pPr>
      <w:r>
        <w:rPr>
          <w:noProof/>
        </w:rPr>
        <w:drawing>
          <wp:inline distT="0" distB="0" distL="0" distR="0" wp14:anchorId="4AB9CC7B" wp14:editId="54E66C04">
            <wp:extent cx="2114550" cy="257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14550" cy="257175"/>
                    </a:xfrm>
                    <a:prstGeom prst="rect">
                      <a:avLst/>
                    </a:prstGeom>
                  </pic:spPr>
                </pic:pic>
              </a:graphicData>
            </a:graphic>
          </wp:inline>
        </w:drawing>
      </w:r>
    </w:p>
    <w:p w:rsidR="004E263C" w:rsidRDefault="0031391F" w:rsidP="004E263C">
      <w:pPr>
        <w:keepNext/>
        <w:tabs>
          <w:tab w:val="left" w:pos="3840"/>
        </w:tabs>
        <w:spacing w:line="240" w:lineRule="auto"/>
        <w:jc w:val="center"/>
      </w:pPr>
      <w:r>
        <w:rPr>
          <w:noProof/>
        </w:rPr>
        <w:drawing>
          <wp:inline distT="0" distB="0" distL="0" distR="0" wp14:anchorId="03E746A8" wp14:editId="5A8E549D">
            <wp:extent cx="4721625" cy="35337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8497" cy="3538919"/>
                    </a:xfrm>
                    <a:prstGeom prst="rect">
                      <a:avLst/>
                    </a:prstGeom>
                  </pic:spPr>
                </pic:pic>
              </a:graphicData>
            </a:graphic>
          </wp:inline>
        </w:drawing>
      </w:r>
    </w:p>
    <w:p w:rsidR="00353117" w:rsidRDefault="004E263C" w:rsidP="004E263C">
      <w:pPr>
        <w:pStyle w:val="Caption"/>
        <w:jc w:val="center"/>
        <w:rPr>
          <w:rFonts w:ascii="Courier New" w:hAnsi="Courier New" w:cs="Courier New"/>
          <w:b w:val="0"/>
        </w:rPr>
      </w:pPr>
      <w:r>
        <w:t xml:space="preserve">Figure </w:t>
      </w:r>
      <w:r>
        <w:fldChar w:fldCharType="begin"/>
      </w:r>
      <w:r>
        <w:instrText xml:space="preserve"> SEQ Figure \* ARABIC </w:instrText>
      </w:r>
      <w:r>
        <w:fldChar w:fldCharType="separate"/>
      </w:r>
      <w:r w:rsidR="00C165C8">
        <w:rPr>
          <w:noProof/>
        </w:rPr>
        <w:t>5</w:t>
      </w:r>
      <w:r>
        <w:fldChar w:fldCharType="end"/>
      </w:r>
      <w:r>
        <w:t xml:space="preserve"> </w:t>
      </w:r>
      <w:proofErr w:type="spellStart"/>
      <w:r>
        <w:t>Ramachandran</w:t>
      </w:r>
      <w:proofErr w:type="spellEnd"/>
      <w:r>
        <w:t xml:space="preserve"> Plot for 4twe</w:t>
      </w:r>
    </w:p>
    <w:p w:rsidR="004E263C" w:rsidRPr="004E263C" w:rsidRDefault="004E263C" w:rsidP="004E263C">
      <w:pPr>
        <w:tabs>
          <w:tab w:val="left" w:pos="3840"/>
        </w:tabs>
        <w:spacing w:line="240" w:lineRule="auto"/>
        <w:rPr>
          <w:rFonts w:ascii="Courier New" w:hAnsi="Courier New" w:cs="Courier New"/>
          <w:sz w:val="24"/>
          <w:szCs w:val="24"/>
        </w:rPr>
      </w:pPr>
      <w:proofErr w:type="spellStart"/>
      <w:r w:rsidRPr="004E263C">
        <w:rPr>
          <w:rFonts w:ascii="Courier New" w:hAnsi="Courier New" w:cs="Courier New"/>
          <w:sz w:val="24"/>
          <w:szCs w:val="24"/>
        </w:rPr>
        <w:t>Ramachandran</w:t>
      </w:r>
      <w:proofErr w:type="spellEnd"/>
      <w:r w:rsidRPr="004E263C">
        <w:rPr>
          <w:rFonts w:ascii="Courier New" w:hAnsi="Courier New" w:cs="Courier New"/>
          <w:sz w:val="24"/>
          <w:szCs w:val="24"/>
        </w:rPr>
        <w:t xml:space="preserve"> plot is used for the validation of protein. Since few side chains are </w:t>
      </w:r>
      <w:proofErr w:type="spellStart"/>
      <w:r w:rsidRPr="004E263C">
        <w:rPr>
          <w:rFonts w:ascii="Courier New" w:hAnsi="Courier New" w:cs="Courier New"/>
          <w:sz w:val="24"/>
          <w:szCs w:val="24"/>
        </w:rPr>
        <w:t>streically</w:t>
      </w:r>
      <w:proofErr w:type="spellEnd"/>
      <w:r w:rsidRPr="004E263C">
        <w:rPr>
          <w:rFonts w:ascii="Courier New" w:hAnsi="Courier New" w:cs="Courier New"/>
          <w:sz w:val="24"/>
          <w:szCs w:val="24"/>
        </w:rPr>
        <w:t xml:space="preserve"> hindered, they come into Vander wall ra</w:t>
      </w:r>
      <w:r w:rsidR="00FF1F5A">
        <w:rPr>
          <w:rFonts w:ascii="Courier New" w:hAnsi="Courier New" w:cs="Courier New"/>
          <w:sz w:val="24"/>
          <w:szCs w:val="24"/>
        </w:rPr>
        <w:t>dii and cannot exist in nature.</w:t>
      </w:r>
    </w:p>
    <w:p w:rsidR="004E263C" w:rsidRPr="004E263C" w:rsidRDefault="004E263C" w:rsidP="004E263C">
      <w:pPr>
        <w:tabs>
          <w:tab w:val="left" w:pos="3840"/>
        </w:tabs>
        <w:spacing w:line="240" w:lineRule="auto"/>
        <w:rPr>
          <w:rFonts w:ascii="Courier New" w:hAnsi="Courier New" w:cs="Courier New"/>
          <w:sz w:val="24"/>
          <w:szCs w:val="24"/>
        </w:rPr>
      </w:pPr>
      <w:r w:rsidRPr="004E263C">
        <w:rPr>
          <w:rFonts w:ascii="Courier New" w:hAnsi="Courier New" w:cs="Courier New"/>
          <w:sz w:val="24"/>
          <w:szCs w:val="24"/>
        </w:rPr>
        <w:t xml:space="preserve">There are different regions on the </w:t>
      </w:r>
      <w:proofErr w:type="spellStart"/>
      <w:r w:rsidRPr="004E263C">
        <w:rPr>
          <w:rFonts w:ascii="Courier New" w:hAnsi="Courier New" w:cs="Courier New"/>
          <w:sz w:val="24"/>
          <w:szCs w:val="24"/>
        </w:rPr>
        <w:t>Ramachandran</w:t>
      </w:r>
      <w:proofErr w:type="spellEnd"/>
      <w:r w:rsidRPr="004E263C">
        <w:rPr>
          <w:rFonts w:ascii="Courier New" w:hAnsi="Courier New" w:cs="Courier New"/>
          <w:sz w:val="24"/>
          <w:szCs w:val="24"/>
        </w:rPr>
        <w:t xml:space="preserve"> plot. The red color depicts the core region in which the most favorable phi and psi angles are possible. The yellow region shows the less possible confirmations and this is termed as the allowed region. Generous region is the green colored region in which a little lesser confirmations than the allowed region are possible. The grey color shows the non-allowed region where conformations are not allowed. </w:t>
      </w:r>
    </w:p>
    <w:p w:rsidR="004E263C" w:rsidRPr="004E263C" w:rsidRDefault="004E263C" w:rsidP="004E263C">
      <w:pPr>
        <w:tabs>
          <w:tab w:val="left" w:pos="3840"/>
        </w:tabs>
        <w:spacing w:line="240" w:lineRule="auto"/>
        <w:rPr>
          <w:rFonts w:ascii="Courier New" w:hAnsi="Courier New" w:cs="Courier New"/>
          <w:sz w:val="24"/>
          <w:szCs w:val="24"/>
        </w:rPr>
      </w:pPr>
      <w:proofErr w:type="spellStart"/>
      <w:r w:rsidRPr="004E263C">
        <w:rPr>
          <w:rFonts w:ascii="Courier New" w:hAnsi="Courier New" w:cs="Courier New"/>
          <w:sz w:val="24"/>
          <w:szCs w:val="24"/>
        </w:rPr>
        <w:t>Ramachandran</w:t>
      </w:r>
      <w:proofErr w:type="spellEnd"/>
      <w:r w:rsidRPr="004E263C">
        <w:rPr>
          <w:rFonts w:ascii="Courier New" w:hAnsi="Courier New" w:cs="Courier New"/>
          <w:sz w:val="24"/>
          <w:szCs w:val="24"/>
        </w:rPr>
        <w:t xml:space="preserve"> plot gives the most possible regions for the secondary structures. Thus, with the possible </w:t>
      </w:r>
      <w:proofErr w:type="spellStart"/>
      <w:r w:rsidRPr="004E263C">
        <w:rPr>
          <w:rFonts w:ascii="Courier New" w:hAnsi="Courier New" w:cs="Courier New"/>
          <w:sz w:val="24"/>
          <w:szCs w:val="24"/>
        </w:rPr>
        <w:t>no.of</w:t>
      </w:r>
      <w:proofErr w:type="spellEnd"/>
      <w:r w:rsidRPr="004E263C">
        <w:rPr>
          <w:rFonts w:ascii="Courier New" w:hAnsi="Courier New" w:cs="Courier New"/>
          <w:sz w:val="24"/>
          <w:szCs w:val="24"/>
        </w:rPr>
        <w:t xml:space="preserve"> phi psi angles a three-dimensional structure can be predicted.</w:t>
      </w:r>
    </w:p>
    <w:p w:rsidR="005B1BE0" w:rsidRPr="004E263C" w:rsidRDefault="005B1BE0" w:rsidP="004E263C">
      <w:pPr>
        <w:tabs>
          <w:tab w:val="left" w:pos="3840"/>
        </w:tabs>
        <w:spacing w:line="240" w:lineRule="auto"/>
        <w:rPr>
          <w:rFonts w:ascii="Courier New" w:hAnsi="Courier New" w:cs="Courier New"/>
          <w:sz w:val="24"/>
          <w:szCs w:val="24"/>
        </w:rPr>
      </w:pPr>
    </w:p>
    <w:p w:rsidR="00353117" w:rsidRDefault="0031391F" w:rsidP="004E263C">
      <w:pPr>
        <w:pStyle w:val="ListParagraph"/>
        <w:tabs>
          <w:tab w:val="left" w:pos="3840"/>
        </w:tabs>
        <w:spacing w:line="240" w:lineRule="auto"/>
        <w:ind w:left="-720" w:right="360" w:hanging="360"/>
        <w:rPr>
          <w:rFonts w:ascii="Courier New" w:hAnsi="Courier New" w:cs="Courier New"/>
          <w:b/>
        </w:rPr>
      </w:pPr>
      <w:r>
        <w:rPr>
          <w:noProof/>
        </w:rPr>
        <w:lastRenderedPageBreak/>
        <w:drawing>
          <wp:inline distT="0" distB="0" distL="0" distR="0" wp14:anchorId="5C313ABB" wp14:editId="67A70C85">
            <wp:extent cx="7486649" cy="30765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brightnessContrast bright="-25000"/>
                              </a14:imgEffect>
                            </a14:imgLayer>
                          </a14:imgProps>
                        </a:ext>
                      </a:extLst>
                    </a:blip>
                    <a:stretch>
                      <a:fillRect/>
                    </a:stretch>
                  </pic:blipFill>
                  <pic:spPr>
                    <a:xfrm>
                      <a:off x="0" y="0"/>
                      <a:ext cx="7487929" cy="3077101"/>
                    </a:xfrm>
                    <a:prstGeom prst="rect">
                      <a:avLst/>
                    </a:prstGeom>
                  </pic:spPr>
                </pic:pic>
              </a:graphicData>
            </a:graphic>
          </wp:inline>
        </w:drawing>
      </w:r>
    </w:p>
    <w:p w:rsidR="00C165C8" w:rsidRDefault="0031391F" w:rsidP="00C165C8">
      <w:pPr>
        <w:keepNext/>
        <w:tabs>
          <w:tab w:val="left" w:pos="3840"/>
        </w:tabs>
        <w:spacing w:line="240" w:lineRule="auto"/>
        <w:ind w:left="-720" w:right="-1350" w:hanging="360"/>
      </w:pPr>
      <w:r>
        <w:rPr>
          <w:noProof/>
        </w:rPr>
        <w:drawing>
          <wp:inline distT="0" distB="0" distL="0" distR="0" wp14:anchorId="433034D8" wp14:editId="2B680DC6">
            <wp:extent cx="748665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brightnessContrast bright="-25000"/>
                              </a14:imgEffect>
                            </a14:imgLayer>
                          </a14:imgProps>
                        </a:ext>
                      </a:extLst>
                    </a:blip>
                    <a:stretch>
                      <a:fillRect/>
                    </a:stretch>
                  </pic:blipFill>
                  <pic:spPr>
                    <a:xfrm>
                      <a:off x="0" y="0"/>
                      <a:ext cx="7486650" cy="3352800"/>
                    </a:xfrm>
                    <a:prstGeom prst="rect">
                      <a:avLst/>
                    </a:prstGeom>
                  </pic:spPr>
                </pic:pic>
              </a:graphicData>
            </a:graphic>
          </wp:inline>
        </w:drawing>
      </w:r>
    </w:p>
    <w:p w:rsidR="0031391F" w:rsidRPr="004E263C" w:rsidRDefault="00C165C8" w:rsidP="00C165C8">
      <w:pPr>
        <w:pStyle w:val="Caption"/>
        <w:rPr>
          <w:rFonts w:ascii="Courier New" w:hAnsi="Courier New" w:cs="Courier New"/>
          <w:b w:val="0"/>
          <w:sz w:val="28"/>
          <w:szCs w:val="28"/>
        </w:rPr>
      </w:pPr>
      <w:r>
        <w:t xml:space="preserve">Figure </w:t>
      </w:r>
      <w:r>
        <w:fldChar w:fldCharType="begin"/>
      </w:r>
      <w:r>
        <w:instrText xml:space="preserve"> SEQ Figure \* ARABIC </w:instrText>
      </w:r>
      <w:r>
        <w:fldChar w:fldCharType="separate"/>
      </w:r>
      <w:r>
        <w:rPr>
          <w:noProof/>
        </w:rPr>
        <w:t>6</w:t>
      </w:r>
      <w:r>
        <w:fldChar w:fldCharType="end"/>
      </w:r>
      <w:r>
        <w:t>: PROCHECK Statistics</w:t>
      </w:r>
    </w:p>
    <w:p w:rsidR="0019140E" w:rsidRPr="004E263C" w:rsidRDefault="0019140E" w:rsidP="004E263C">
      <w:pPr>
        <w:pStyle w:val="ListParagraph"/>
        <w:numPr>
          <w:ilvl w:val="0"/>
          <w:numId w:val="1"/>
        </w:numPr>
        <w:tabs>
          <w:tab w:val="left" w:pos="3840"/>
        </w:tabs>
        <w:spacing w:line="240" w:lineRule="auto"/>
        <w:rPr>
          <w:rFonts w:ascii="Courier New" w:hAnsi="Courier New" w:cs="Courier New"/>
          <w:b/>
          <w:sz w:val="28"/>
          <w:szCs w:val="28"/>
        </w:rPr>
      </w:pPr>
      <w:r w:rsidRPr="004E263C">
        <w:rPr>
          <w:rFonts w:ascii="Courier New" w:hAnsi="Courier New" w:cs="Courier New"/>
          <w:b/>
          <w:sz w:val="28"/>
          <w:szCs w:val="28"/>
          <w:u w:val="single"/>
        </w:rPr>
        <w:t>STRUCTURAL CLASSIFICATION OF PROTEIN MODEL</w:t>
      </w:r>
      <w:r w:rsidR="004E263C" w:rsidRPr="004E263C">
        <w:rPr>
          <w:rFonts w:ascii="Courier New" w:hAnsi="Courier New" w:cs="Courier New"/>
          <w:b/>
          <w:sz w:val="28"/>
          <w:szCs w:val="28"/>
          <w:u w:val="single"/>
        </w:rPr>
        <w:t>:</w:t>
      </w:r>
    </w:p>
    <w:p w:rsidR="00353117" w:rsidRDefault="00353117" w:rsidP="004E263C">
      <w:pPr>
        <w:pStyle w:val="ListParagraph"/>
        <w:tabs>
          <w:tab w:val="left" w:pos="3840"/>
        </w:tabs>
        <w:spacing w:line="240" w:lineRule="auto"/>
        <w:rPr>
          <w:rFonts w:ascii="Courier New" w:hAnsi="Courier New" w:cs="Courier New"/>
          <w:b/>
        </w:rPr>
      </w:pPr>
    </w:p>
    <w:p w:rsidR="00033F02" w:rsidRDefault="00033F02" w:rsidP="004E263C">
      <w:pPr>
        <w:pStyle w:val="ListParagraph"/>
        <w:tabs>
          <w:tab w:val="left" w:pos="3840"/>
        </w:tabs>
        <w:spacing w:line="240" w:lineRule="auto"/>
        <w:rPr>
          <w:rFonts w:ascii="Courier New" w:hAnsi="Courier New" w:cs="Courier New"/>
          <w:b/>
        </w:rPr>
      </w:pPr>
    </w:p>
    <w:p w:rsidR="00396BF7" w:rsidRPr="00BD1824" w:rsidRDefault="00396BF7" w:rsidP="004E263C">
      <w:pPr>
        <w:pStyle w:val="ListParagraph"/>
        <w:tabs>
          <w:tab w:val="left" w:pos="3840"/>
        </w:tabs>
        <w:spacing w:line="240" w:lineRule="auto"/>
        <w:rPr>
          <w:rFonts w:ascii="Courier New" w:hAnsi="Courier New" w:cs="Courier New"/>
          <w:sz w:val="24"/>
          <w:szCs w:val="24"/>
        </w:rPr>
      </w:pPr>
      <w:r w:rsidRPr="00BD1824">
        <w:rPr>
          <w:rFonts w:ascii="Courier New" w:hAnsi="Courier New" w:cs="Courier New"/>
          <w:b/>
          <w:sz w:val="24"/>
          <w:szCs w:val="24"/>
        </w:rPr>
        <w:t xml:space="preserve">-DATABASE USED: </w:t>
      </w:r>
      <w:r w:rsidRPr="00BD1824">
        <w:rPr>
          <w:rFonts w:ascii="Courier New" w:hAnsi="Courier New" w:cs="Courier New"/>
          <w:sz w:val="24"/>
          <w:szCs w:val="24"/>
        </w:rPr>
        <w:t>CATH</w:t>
      </w:r>
    </w:p>
    <w:p w:rsidR="00BD1824" w:rsidRPr="00BD1824" w:rsidRDefault="00BD1824" w:rsidP="004E263C">
      <w:pPr>
        <w:pStyle w:val="ListParagraph"/>
        <w:tabs>
          <w:tab w:val="left" w:pos="3840"/>
        </w:tabs>
        <w:spacing w:line="240" w:lineRule="auto"/>
        <w:rPr>
          <w:rFonts w:ascii="Courier New" w:hAnsi="Courier New" w:cs="Courier New"/>
          <w:b/>
          <w:sz w:val="24"/>
          <w:szCs w:val="24"/>
          <w:u w:val="single"/>
        </w:rPr>
      </w:pPr>
    </w:p>
    <w:p w:rsidR="00396BF7" w:rsidRPr="00BD1824" w:rsidRDefault="00396BF7" w:rsidP="004E263C">
      <w:pPr>
        <w:pStyle w:val="ListParagraph"/>
        <w:tabs>
          <w:tab w:val="left" w:pos="3840"/>
        </w:tabs>
        <w:spacing w:line="240" w:lineRule="auto"/>
        <w:rPr>
          <w:rFonts w:ascii="Courier New" w:hAnsi="Courier New" w:cs="Courier New"/>
          <w:sz w:val="24"/>
          <w:szCs w:val="24"/>
        </w:rPr>
      </w:pPr>
      <w:r w:rsidRPr="00BD1824">
        <w:rPr>
          <w:rFonts w:ascii="Courier New" w:hAnsi="Courier New" w:cs="Courier New"/>
          <w:b/>
          <w:sz w:val="24"/>
          <w:szCs w:val="24"/>
        </w:rPr>
        <w:t xml:space="preserve">-PARAMETERS CHOSEN: </w:t>
      </w:r>
      <w:r w:rsidR="00BD1824" w:rsidRPr="00BD1824">
        <w:rPr>
          <w:rFonts w:ascii="Courier New" w:hAnsi="Courier New" w:cs="Courier New"/>
          <w:sz w:val="24"/>
          <w:szCs w:val="24"/>
        </w:rPr>
        <w:t xml:space="preserve">Search was </w:t>
      </w:r>
      <w:r w:rsidR="00BD1824">
        <w:rPr>
          <w:rFonts w:ascii="Courier New" w:hAnsi="Courier New" w:cs="Courier New"/>
          <w:sz w:val="24"/>
          <w:szCs w:val="24"/>
        </w:rPr>
        <w:t xml:space="preserve">done using protein sequence in FASTA format. </w:t>
      </w:r>
    </w:p>
    <w:p w:rsidR="00033F02" w:rsidRDefault="00033F02" w:rsidP="004E263C">
      <w:pPr>
        <w:pStyle w:val="ListParagraph"/>
        <w:tabs>
          <w:tab w:val="left" w:pos="3840"/>
        </w:tabs>
        <w:spacing w:line="240" w:lineRule="auto"/>
        <w:rPr>
          <w:rFonts w:ascii="Courier New" w:hAnsi="Courier New" w:cs="Courier New"/>
          <w:b/>
        </w:rPr>
      </w:pPr>
    </w:p>
    <w:p w:rsidR="00033F02" w:rsidRDefault="00033F02" w:rsidP="004E263C">
      <w:pPr>
        <w:pStyle w:val="ListParagraph"/>
        <w:tabs>
          <w:tab w:val="left" w:pos="3840"/>
        </w:tabs>
        <w:spacing w:line="240" w:lineRule="auto"/>
        <w:rPr>
          <w:rFonts w:ascii="Courier New" w:hAnsi="Courier New" w:cs="Courier New"/>
          <w:b/>
        </w:rPr>
      </w:pPr>
    </w:p>
    <w:p w:rsidR="00BD1824" w:rsidRDefault="00BD1824" w:rsidP="00BD1824">
      <w:pPr>
        <w:keepNext/>
        <w:tabs>
          <w:tab w:val="left" w:pos="3840"/>
        </w:tabs>
        <w:spacing w:line="240" w:lineRule="auto"/>
      </w:pPr>
      <w:r>
        <w:rPr>
          <w:noProof/>
        </w:rPr>
        <w:drawing>
          <wp:inline distT="0" distB="0" distL="0" distR="0" wp14:anchorId="399C3C34" wp14:editId="39BE63D8">
            <wp:extent cx="5928281" cy="1552575"/>
            <wp:effectExtent l="76200" t="76200" r="73025" b="666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56587"/>
                    </a:xfrm>
                    <a:prstGeom prst="rect">
                      <a:avLst/>
                    </a:prstGeom>
                    <a:effectLst>
                      <a:glow rad="76200">
                        <a:schemeClr val="tx1">
                          <a:alpha val="40000"/>
                        </a:schemeClr>
                      </a:glow>
                    </a:effectLst>
                  </pic:spPr>
                </pic:pic>
              </a:graphicData>
            </a:graphic>
          </wp:inline>
        </w:drawing>
      </w:r>
    </w:p>
    <w:p w:rsidR="00033F02" w:rsidRPr="00BD1824" w:rsidRDefault="00BD1824" w:rsidP="00BD1824">
      <w:pPr>
        <w:pStyle w:val="Caption"/>
        <w:rPr>
          <w:rFonts w:ascii="Courier New" w:hAnsi="Courier New" w:cs="Courier New"/>
        </w:rPr>
      </w:pPr>
      <w:r>
        <w:t xml:space="preserve">Figure </w:t>
      </w:r>
      <w:r>
        <w:fldChar w:fldCharType="begin"/>
      </w:r>
      <w:r>
        <w:instrText xml:space="preserve"> SEQ Figure \* ARABIC </w:instrText>
      </w:r>
      <w:r>
        <w:fldChar w:fldCharType="separate"/>
      </w:r>
      <w:r w:rsidR="00C165C8">
        <w:rPr>
          <w:noProof/>
        </w:rPr>
        <w:t>7</w:t>
      </w:r>
      <w:r>
        <w:fldChar w:fldCharType="end"/>
      </w:r>
      <w:r>
        <w:t xml:space="preserve"> </w:t>
      </w:r>
      <w:proofErr w:type="gramStart"/>
      <w:r w:rsidRPr="00B66B4F">
        <w:t>The</w:t>
      </w:r>
      <w:proofErr w:type="gramEnd"/>
      <w:r w:rsidRPr="00B66B4F">
        <w:t xml:space="preserve"> following figure highlight regions of my query protein sequence that match structural domains in CATH.</w:t>
      </w:r>
    </w:p>
    <w:p w:rsidR="00033F02" w:rsidRDefault="00033F02" w:rsidP="004E263C">
      <w:pPr>
        <w:pStyle w:val="ListParagraph"/>
        <w:tabs>
          <w:tab w:val="left" w:pos="3840"/>
        </w:tabs>
        <w:spacing w:line="240" w:lineRule="auto"/>
        <w:rPr>
          <w:rFonts w:ascii="Courier New" w:hAnsi="Courier New" w:cs="Courier New"/>
          <w:b/>
        </w:rPr>
      </w:pPr>
    </w:p>
    <w:p w:rsidR="00BD1824" w:rsidRPr="00011DC2" w:rsidRDefault="00BD1824" w:rsidP="004E263C">
      <w:pPr>
        <w:pStyle w:val="ListParagraph"/>
        <w:tabs>
          <w:tab w:val="left" w:pos="3840"/>
        </w:tabs>
        <w:spacing w:line="240" w:lineRule="auto"/>
        <w:rPr>
          <w:rFonts w:ascii="Courier New" w:hAnsi="Courier New" w:cs="Courier New"/>
          <w:sz w:val="24"/>
          <w:szCs w:val="24"/>
        </w:rPr>
      </w:pPr>
      <w:r w:rsidRPr="00011DC2">
        <w:rPr>
          <w:rFonts w:ascii="Courier New" w:hAnsi="Courier New" w:cs="Courier New"/>
          <w:sz w:val="24"/>
          <w:szCs w:val="24"/>
        </w:rPr>
        <w:t>The following figure highlights regions of my query protein sequence that match structural domains in CATH.</w:t>
      </w:r>
      <w:r w:rsidR="00C165C8">
        <w:rPr>
          <w:rFonts w:ascii="Courier New" w:hAnsi="Courier New" w:cs="Courier New"/>
          <w:sz w:val="24"/>
          <w:szCs w:val="24"/>
        </w:rPr>
        <w:t xml:space="preserve"> The e-value is 8.5e-47. </w:t>
      </w:r>
      <w:r w:rsidR="00C165C8" w:rsidRPr="00C165C8">
        <w:rPr>
          <w:rFonts w:ascii="Courier New" w:hAnsi="Courier New" w:cs="Courier New"/>
          <w:sz w:val="24"/>
          <w:szCs w:val="24"/>
        </w:rPr>
        <w:t>The Expect </w:t>
      </w:r>
      <w:r w:rsidR="00C165C8" w:rsidRPr="00C165C8">
        <w:rPr>
          <w:rFonts w:ascii="Courier New" w:hAnsi="Courier New" w:cs="Courier New"/>
          <w:b/>
          <w:bCs/>
          <w:sz w:val="24"/>
          <w:szCs w:val="24"/>
        </w:rPr>
        <w:t>value</w:t>
      </w:r>
      <w:r w:rsidR="00C165C8" w:rsidRPr="00C165C8">
        <w:rPr>
          <w:rFonts w:ascii="Courier New" w:hAnsi="Courier New" w:cs="Courier New"/>
          <w:sz w:val="24"/>
          <w:szCs w:val="24"/>
        </w:rPr>
        <w:t> (</w:t>
      </w:r>
      <w:r w:rsidR="00C165C8" w:rsidRPr="00C165C8">
        <w:rPr>
          <w:rFonts w:ascii="Courier New" w:hAnsi="Courier New" w:cs="Courier New"/>
          <w:b/>
          <w:bCs/>
          <w:sz w:val="24"/>
          <w:szCs w:val="24"/>
        </w:rPr>
        <w:t>E</w:t>
      </w:r>
      <w:r w:rsidR="00C165C8" w:rsidRPr="00C165C8">
        <w:rPr>
          <w:rFonts w:ascii="Courier New" w:hAnsi="Courier New" w:cs="Courier New"/>
          <w:sz w:val="24"/>
          <w:szCs w:val="24"/>
        </w:rPr>
        <w:t>) is a parameter that describes the number of hits one </w:t>
      </w:r>
      <w:r w:rsidR="00C165C8" w:rsidRPr="00C165C8">
        <w:rPr>
          <w:rFonts w:ascii="Courier New" w:hAnsi="Courier New" w:cs="Courier New"/>
          <w:b/>
          <w:bCs/>
          <w:sz w:val="24"/>
          <w:szCs w:val="24"/>
        </w:rPr>
        <w:t>can</w:t>
      </w:r>
      <w:r w:rsidR="00C165C8" w:rsidRPr="00C165C8">
        <w:rPr>
          <w:rFonts w:ascii="Courier New" w:hAnsi="Courier New" w:cs="Courier New"/>
          <w:sz w:val="24"/>
          <w:szCs w:val="24"/>
        </w:rPr>
        <w:t> "expect" to see by chance when searching a database of a particular size. It decreases exponentially as the Score (S) of the match increases. Essentially, the </w:t>
      </w:r>
      <w:r w:rsidR="00C165C8" w:rsidRPr="00C165C8">
        <w:rPr>
          <w:rFonts w:ascii="Courier New" w:hAnsi="Courier New" w:cs="Courier New"/>
          <w:b/>
          <w:bCs/>
          <w:sz w:val="24"/>
          <w:szCs w:val="24"/>
        </w:rPr>
        <w:t>E value</w:t>
      </w:r>
      <w:r w:rsidR="00C165C8" w:rsidRPr="00C165C8">
        <w:rPr>
          <w:rFonts w:ascii="Courier New" w:hAnsi="Courier New" w:cs="Courier New"/>
          <w:sz w:val="24"/>
          <w:szCs w:val="24"/>
        </w:rPr>
        <w:t> describes the random background noise</w:t>
      </w:r>
      <w:r w:rsidR="00C165C8">
        <w:rPr>
          <w:rFonts w:ascii="Courier New" w:hAnsi="Courier New" w:cs="Courier New"/>
          <w:sz w:val="24"/>
          <w:szCs w:val="24"/>
        </w:rPr>
        <w:t>. So, in this case the e-value is not that great because t</w:t>
      </w:r>
      <w:r w:rsidR="00C165C8" w:rsidRPr="00C165C8">
        <w:rPr>
          <w:rFonts w:ascii="Courier New" w:hAnsi="Courier New" w:cs="Courier New"/>
          <w:sz w:val="24"/>
          <w:szCs w:val="24"/>
        </w:rPr>
        <w:t>he lower the E-value, or the closer it is to zero, the more "significant" the match is.</w:t>
      </w:r>
    </w:p>
    <w:p w:rsidR="00033F02" w:rsidRDefault="00033F02" w:rsidP="004E263C">
      <w:pPr>
        <w:pStyle w:val="ListParagraph"/>
        <w:tabs>
          <w:tab w:val="left" w:pos="3840"/>
        </w:tabs>
        <w:spacing w:line="240" w:lineRule="auto"/>
        <w:rPr>
          <w:rFonts w:ascii="Courier New" w:hAnsi="Courier New" w:cs="Courier New"/>
          <w:b/>
        </w:rPr>
      </w:pPr>
    </w:p>
    <w:p w:rsidR="00BD1824" w:rsidRDefault="00BD1824" w:rsidP="00BD1824">
      <w:pPr>
        <w:pStyle w:val="ListParagraph"/>
        <w:keepNext/>
        <w:tabs>
          <w:tab w:val="left" w:pos="3840"/>
        </w:tabs>
        <w:spacing w:after="0" w:line="240" w:lineRule="auto"/>
      </w:pPr>
      <w:r>
        <w:rPr>
          <w:noProof/>
        </w:rPr>
        <w:drawing>
          <wp:inline distT="0" distB="0" distL="0" distR="0" wp14:anchorId="7882E079" wp14:editId="4FEA762C">
            <wp:extent cx="566737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7375" cy="2200275"/>
                    </a:xfrm>
                    <a:prstGeom prst="rect">
                      <a:avLst/>
                    </a:prstGeom>
                  </pic:spPr>
                </pic:pic>
              </a:graphicData>
            </a:graphic>
          </wp:inline>
        </w:drawing>
      </w:r>
    </w:p>
    <w:p w:rsidR="00BD1824" w:rsidRDefault="00BD1824" w:rsidP="00BD1824">
      <w:pPr>
        <w:pStyle w:val="Caption"/>
        <w:spacing w:after="0"/>
        <w:jc w:val="center"/>
        <w:rPr>
          <w:rFonts w:ascii="Courier New" w:hAnsi="Courier New" w:cs="Courier New"/>
          <w:b w:val="0"/>
        </w:rPr>
      </w:pPr>
      <w:r>
        <w:t xml:space="preserve">Figure </w:t>
      </w:r>
      <w:r>
        <w:fldChar w:fldCharType="begin"/>
      </w:r>
      <w:r>
        <w:instrText xml:space="preserve"> SEQ Figure \* ARABIC </w:instrText>
      </w:r>
      <w:r>
        <w:fldChar w:fldCharType="separate"/>
      </w:r>
      <w:r w:rsidR="00C165C8">
        <w:rPr>
          <w:noProof/>
        </w:rPr>
        <w:t>8</w:t>
      </w:r>
      <w:r>
        <w:fldChar w:fldCharType="end"/>
      </w:r>
      <w:r>
        <w:t xml:space="preserve"> CATH Classification Table</w:t>
      </w:r>
    </w:p>
    <w:p w:rsidR="00033F02" w:rsidRDefault="00033F02" w:rsidP="004E263C">
      <w:pPr>
        <w:pStyle w:val="ListParagraph"/>
        <w:tabs>
          <w:tab w:val="left" w:pos="3840"/>
        </w:tabs>
        <w:spacing w:line="240" w:lineRule="auto"/>
        <w:rPr>
          <w:rFonts w:ascii="Courier New" w:hAnsi="Courier New" w:cs="Courier New"/>
          <w:b/>
        </w:rPr>
      </w:pPr>
    </w:p>
    <w:p w:rsidR="00033F02" w:rsidRDefault="00033F02" w:rsidP="004E263C">
      <w:pPr>
        <w:pStyle w:val="ListParagraph"/>
        <w:tabs>
          <w:tab w:val="left" w:pos="3840"/>
        </w:tabs>
        <w:spacing w:line="240" w:lineRule="auto"/>
        <w:rPr>
          <w:rFonts w:ascii="Courier New" w:hAnsi="Courier New" w:cs="Courier New"/>
          <w:b/>
        </w:rPr>
      </w:pPr>
    </w:p>
    <w:p w:rsidR="00033F02" w:rsidRDefault="00033F02" w:rsidP="004E263C">
      <w:pPr>
        <w:pStyle w:val="ListParagraph"/>
        <w:tabs>
          <w:tab w:val="left" w:pos="3840"/>
        </w:tabs>
        <w:spacing w:line="240" w:lineRule="auto"/>
        <w:rPr>
          <w:rFonts w:ascii="Courier New" w:hAnsi="Courier New" w:cs="Courier New"/>
          <w:b/>
        </w:rPr>
      </w:pPr>
    </w:p>
    <w:p w:rsidR="00033F02" w:rsidRPr="00C165C8" w:rsidRDefault="00BD1824" w:rsidP="00C165C8">
      <w:pPr>
        <w:pStyle w:val="ListParagraph"/>
        <w:tabs>
          <w:tab w:val="left" w:pos="1740"/>
        </w:tabs>
        <w:spacing w:line="240" w:lineRule="auto"/>
        <w:rPr>
          <w:rFonts w:ascii="Courier New" w:hAnsi="Courier New" w:cs="Courier New"/>
          <w:sz w:val="24"/>
          <w:szCs w:val="24"/>
        </w:rPr>
      </w:pPr>
      <w:r w:rsidRPr="00011DC2">
        <w:rPr>
          <w:rFonts w:ascii="Courier New" w:hAnsi="Courier New" w:cs="Courier New"/>
          <w:sz w:val="24"/>
          <w:szCs w:val="24"/>
        </w:rPr>
        <w:t>According to the CATH classification table, the query protein belongs to the class Alpha-Beta.</w:t>
      </w:r>
      <w:r w:rsidR="00011DC2">
        <w:rPr>
          <w:rFonts w:ascii="Courier New" w:hAnsi="Courier New" w:cs="Courier New"/>
          <w:sz w:val="24"/>
          <w:szCs w:val="24"/>
        </w:rPr>
        <w:t xml:space="preserve"> It belongs to the superfamily of Zn peptidases. The table below shows the superfamily summary of this protein. </w:t>
      </w:r>
      <w:r w:rsidRPr="00C165C8">
        <w:rPr>
          <w:rFonts w:ascii="Courier New" w:hAnsi="Courier New" w:cs="Courier New"/>
          <w:sz w:val="24"/>
          <w:szCs w:val="24"/>
        </w:rPr>
        <w:t xml:space="preserve"> </w:t>
      </w:r>
    </w:p>
    <w:p w:rsidR="00011DC2" w:rsidRDefault="00011DC2" w:rsidP="00BD1824">
      <w:pPr>
        <w:pStyle w:val="ListParagraph"/>
        <w:tabs>
          <w:tab w:val="left" w:pos="1740"/>
        </w:tabs>
        <w:spacing w:line="240" w:lineRule="auto"/>
        <w:rPr>
          <w:rFonts w:ascii="Courier New" w:hAnsi="Courier New" w:cs="Courier New"/>
          <w:sz w:val="24"/>
          <w:szCs w:val="24"/>
        </w:rPr>
      </w:pPr>
    </w:p>
    <w:p w:rsidR="00011DC2" w:rsidRDefault="00011DC2" w:rsidP="00BD1824">
      <w:pPr>
        <w:pStyle w:val="ListParagraph"/>
        <w:tabs>
          <w:tab w:val="left" w:pos="1740"/>
        </w:tabs>
        <w:spacing w:line="240" w:lineRule="auto"/>
        <w:rPr>
          <w:rFonts w:ascii="Courier New" w:hAnsi="Courier New" w:cs="Courier New"/>
          <w:sz w:val="24"/>
          <w:szCs w:val="24"/>
        </w:rPr>
      </w:pPr>
    </w:p>
    <w:p w:rsidR="00674005" w:rsidRDefault="00674005" w:rsidP="00674005">
      <w:pPr>
        <w:pStyle w:val="ListParagraph"/>
        <w:keepNext/>
        <w:tabs>
          <w:tab w:val="left" w:pos="1740"/>
        </w:tabs>
        <w:spacing w:line="240" w:lineRule="auto"/>
      </w:pPr>
      <w:r>
        <w:rPr>
          <w:noProof/>
        </w:rPr>
        <w:drawing>
          <wp:anchor distT="0" distB="0" distL="114300" distR="114300" simplePos="0" relativeHeight="251659264" behindDoc="0" locked="0" layoutInCell="1" allowOverlap="1" wp14:anchorId="03DE0D93" wp14:editId="78BB7D3E">
            <wp:simplePos x="0" y="0"/>
            <wp:positionH relativeFrom="margin">
              <wp:posOffset>161925</wp:posOffset>
            </wp:positionH>
            <wp:positionV relativeFrom="margin">
              <wp:posOffset>419100</wp:posOffset>
            </wp:positionV>
            <wp:extent cx="1714500" cy="1962150"/>
            <wp:effectExtent l="76200" t="76200" r="76200" b="762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14500" cy="1962150"/>
                    </a:xfrm>
                    <a:prstGeom prst="rect">
                      <a:avLst/>
                    </a:prstGeom>
                    <a:effectLst>
                      <a:glow rad="63500">
                        <a:schemeClr val="accent1">
                          <a:alpha val="40000"/>
                        </a:schemeClr>
                      </a:glow>
                    </a:effectLst>
                  </pic:spPr>
                </pic:pic>
              </a:graphicData>
            </a:graphic>
            <wp14:sizeRelV relativeFrom="margin">
              <wp14:pctHeight>0</wp14:pctHeight>
            </wp14:sizeRelV>
          </wp:anchor>
        </w:drawing>
      </w:r>
      <w:r w:rsidR="00011DC2">
        <w:rPr>
          <w:noProof/>
        </w:rPr>
        <w:drawing>
          <wp:inline distT="0" distB="0" distL="0" distR="0" wp14:anchorId="4BC0A03E" wp14:editId="37D059F1">
            <wp:extent cx="1762125" cy="1962150"/>
            <wp:effectExtent l="76200" t="76200" r="85725" b="762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62125" cy="1962150"/>
                    </a:xfrm>
                    <a:prstGeom prst="rect">
                      <a:avLst/>
                    </a:prstGeom>
                    <a:effectLst>
                      <a:glow rad="76200">
                        <a:schemeClr val="accent1">
                          <a:alpha val="40000"/>
                        </a:schemeClr>
                      </a:glow>
                    </a:effectLst>
                  </pic:spPr>
                </pic:pic>
              </a:graphicData>
            </a:graphic>
          </wp:inline>
        </w:drawing>
      </w:r>
    </w:p>
    <w:p w:rsidR="00674005" w:rsidRDefault="00674005" w:rsidP="00674005">
      <w:pPr>
        <w:pStyle w:val="Caption"/>
      </w:pPr>
      <w:r>
        <w:t xml:space="preserve">Figure </w:t>
      </w:r>
      <w:r>
        <w:fldChar w:fldCharType="begin"/>
      </w:r>
      <w:r>
        <w:instrText xml:space="preserve"> SEQ Figure \* ARABIC </w:instrText>
      </w:r>
      <w:r>
        <w:fldChar w:fldCharType="separate"/>
      </w:r>
      <w:r w:rsidR="00C165C8">
        <w:rPr>
          <w:noProof/>
        </w:rPr>
        <w:t>9</w:t>
      </w:r>
      <w:r>
        <w:fldChar w:fldCharType="end"/>
      </w:r>
      <w:r>
        <w:t xml:space="preserve"> </w:t>
      </w:r>
      <w:r w:rsidRPr="00935A8D">
        <w:t>A general summary of information for this superfamily.</w:t>
      </w:r>
    </w:p>
    <w:p w:rsidR="00674005" w:rsidRPr="00A842D6" w:rsidRDefault="00011DC2" w:rsidP="00B53D3E">
      <w:pPr>
        <w:pStyle w:val="ListParagraph"/>
        <w:tabs>
          <w:tab w:val="left" w:pos="1740"/>
        </w:tabs>
        <w:spacing w:line="240" w:lineRule="auto"/>
        <w:rPr>
          <w:rFonts w:ascii="Courier New" w:hAnsi="Courier New" w:cs="Courier New"/>
          <w:sz w:val="24"/>
          <w:szCs w:val="24"/>
        </w:rPr>
      </w:pPr>
      <w:r w:rsidRPr="00A842D6">
        <w:rPr>
          <w:rFonts w:ascii="Courier New" w:hAnsi="Courier New" w:cs="Courier New"/>
          <w:sz w:val="24"/>
          <w:szCs w:val="24"/>
        </w:rPr>
        <w:t xml:space="preserve">    </w:t>
      </w:r>
      <w:r w:rsidR="00B53D3E" w:rsidRPr="00A842D6">
        <w:rPr>
          <w:noProof/>
          <w:sz w:val="24"/>
          <w:szCs w:val="24"/>
        </w:rPr>
        <mc:AlternateContent>
          <mc:Choice Requires="wps">
            <w:drawing>
              <wp:anchor distT="0" distB="0" distL="114300" distR="114300" simplePos="0" relativeHeight="251661312" behindDoc="0" locked="0" layoutInCell="1" allowOverlap="1" wp14:anchorId="103A8A23" wp14:editId="30D211A5">
                <wp:simplePos x="0" y="0"/>
                <wp:positionH relativeFrom="column">
                  <wp:posOffset>2838450</wp:posOffset>
                </wp:positionH>
                <wp:positionV relativeFrom="paragraph">
                  <wp:posOffset>5778500</wp:posOffset>
                </wp:positionV>
                <wp:extent cx="31051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a:effectLst/>
                      </wps:spPr>
                      <wps:txbx>
                        <w:txbxContent>
                          <w:p w:rsidR="00454CE9" w:rsidRPr="00887204" w:rsidRDefault="00454CE9" w:rsidP="00B53D3E">
                            <w:pPr>
                              <w:pStyle w:val="Caption"/>
                              <w:rPr>
                                <w:rFonts w:ascii="Courier New" w:hAnsi="Courier New" w:cs="Courier New"/>
                                <w:sz w:val="24"/>
                                <w:szCs w:val="24"/>
                              </w:rPr>
                            </w:pPr>
                            <w:r>
                              <w:t xml:space="preserve">                                  Figure </w:t>
                            </w:r>
                            <w:r>
                              <w:fldChar w:fldCharType="begin"/>
                            </w:r>
                            <w:r>
                              <w:instrText xml:space="preserve"> SEQ Figure \* ARABIC </w:instrText>
                            </w:r>
                            <w:r>
                              <w:fldChar w:fldCharType="separate"/>
                            </w:r>
                            <w:r w:rsidR="00C165C8">
                              <w:rPr>
                                <w:noProof/>
                              </w:rPr>
                              <w:t>10</w:t>
                            </w:r>
                            <w:r>
                              <w:fldChar w:fldCharType="end"/>
                            </w:r>
                            <w:r>
                              <w:t xml:space="preserve"> CATH Domains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23.5pt;margin-top:455pt;width:24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" stroked="f">
                <v:textbox style="mso-fit-shape-to-text:t" inset="0,0,0,0">
                  <w:txbxContent>
                    <w:p w:rsidR="00454CE9" w:rsidRPr="00887204" w:rsidRDefault="00454CE9" w:rsidP="00B53D3E">
                      <w:pPr>
                        <w:pStyle w:val="Caption"/>
                        <w:rPr>
                          <w:rFonts w:ascii="Courier New" w:hAnsi="Courier New" w:cs="Courier New"/>
                          <w:sz w:val="24"/>
                          <w:szCs w:val="24"/>
                        </w:rPr>
                      </w:pPr>
                      <w:r>
                        <w:t xml:space="preserve">                                  Figure </w:t>
                      </w:r>
                      <w:r>
                        <w:fldChar w:fldCharType="begin"/>
                      </w:r>
                      <w:r>
                        <w:instrText xml:space="preserve"> SEQ Figure \* ARABIC </w:instrText>
                      </w:r>
                      <w:r>
                        <w:fldChar w:fldCharType="separate"/>
                      </w:r>
                      <w:r w:rsidR="00C165C8">
                        <w:rPr>
                          <w:noProof/>
                        </w:rPr>
                        <w:t>10</w:t>
                      </w:r>
                      <w:r>
                        <w:fldChar w:fldCharType="end"/>
                      </w:r>
                      <w:r>
                        <w:t xml:space="preserve"> CATH Domains</w:t>
                      </w:r>
                    </w:p>
                  </w:txbxContent>
                </v:textbox>
                <w10:wrap type="square"/>
              </v:shape>
            </w:pict>
          </mc:Fallback>
        </mc:AlternateContent>
      </w:r>
      <w:r w:rsidRPr="00A842D6">
        <w:rPr>
          <w:noProof/>
          <w:sz w:val="24"/>
          <w:szCs w:val="24"/>
        </w:rPr>
        <w:drawing>
          <wp:anchor distT="0" distB="0" distL="114300" distR="114300" simplePos="0" relativeHeight="251658240" behindDoc="1" locked="0" layoutInCell="1" allowOverlap="1" wp14:anchorId="05FBB1E0" wp14:editId="23E38411">
            <wp:simplePos x="914400" y="2257425"/>
            <wp:positionH relativeFrom="margin">
              <wp:align>right</wp:align>
            </wp:positionH>
            <wp:positionV relativeFrom="margin">
              <wp:align>bottom</wp:align>
            </wp:positionV>
            <wp:extent cx="3105150" cy="3241675"/>
            <wp:effectExtent l="38100" t="38100" r="38100" b="349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05150" cy="3241675"/>
                    </a:xfrm>
                    <a:prstGeom prst="rect">
                      <a:avLst/>
                    </a:prstGeom>
                    <a:effectLst>
                      <a:glow rad="38100">
                        <a:schemeClr val="accent1">
                          <a:alpha val="40000"/>
                        </a:schemeClr>
                      </a:glow>
                    </a:effectLst>
                  </pic:spPr>
                </pic:pic>
              </a:graphicData>
            </a:graphic>
            <wp14:sizeRelH relativeFrom="page">
              <wp14:pctWidth>0</wp14:pctWidth>
            </wp14:sizeRelH>
            <wp14:sizeRelV relativeFrom="page">
              <wp14:pctHeight>0</wp14:pctHeight>
            </wp14:sizeRelV>
          </wp:anchor>
        </w:drawing>
      </w:r>
    </w:p>
    <w:p w:rsidR="00011DC2" w:rsidRPr="00A842D6" w:rsidRDefault="00011DC2" w:rsidP="00011DC2">
      <w:pPr>
        <w:tabs>
          <w:tab w:val="left" w:pos="3840"/>
        </w:tabs>
        <w:spacing w:line="240" w:lineRule="auto"/>
        <w:rPr>
          <w:noProof/>
          <w:sz w:val="24"/>
          <w:szCs w:val="24"/>
        </w:rPr>
      </w:pPr>
      <w:r w:rsidRPr="00A842D6">
        <w:rPr>
          <w:rFonts w:ascii="Courier New" w:hAnsi="Courier New" w:cs="Courier New"/>
          <w:sz w:val="24"/>
          <w:szCs w:val="24"/>
        </w:rPr>
        <w:t>The following diagram provides an overview of the CATH structural domains within this superfamily. Domains have been grouped into S35, S60, S95, S100 clusters which reflect increasingly strict sequence identity cutoffs. For example, all domains grouped into the same S35 cluster are guaranteed to share at least 35% sequence identity.</w:t>
      </w:r>
    </w:p>
    <w:p w:rsidR="00011DC2" w:rsidRDefault="00011DC2" w:rsidP="00011DC2">
      <w:pPr>
        <w:tabs>
          <w:tab w:val="left" w:pos="3840"/>
        </w:tabs>
        <w:spacing w:line="240" w:lineRule="auto"/>
        <w:rPr>
          <w:noProof/>
        </w:rPr>
      </w:pPr>
    </w:p>
    <w:p w:rsidR="00011DC2" w:rsidRPr="00011DC2" w:rsidRDefault="00011DC2" w:rsidP="00C165C8">
      <w:pPr>
        <w:tabs>
          <w:tab w:val="left" w:pos="3840"/>
        </w:tabs>
        <w:spacing w:line="240" w:lineRule="auto"/>
        <w:jc w:val="center"/>
        <w:rPr>
          <w:rFonts w:ascii="Courier New" w:hAnsi="Courier New" w:cs="Courier New"/>
        </w:rPr>
      </w:pPr>
      <w:r>
        <w:rPr>
          <w:noProof/>
        </w:rPr>
        <w:drawing>
          <wp:inline distT="0" distB="0" distL="0" distR="0" wp14:anchorId="63199501" wp14:editId="67762060">
            <wp:extent cx="2781300" cy="542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81300" cy="542925"/>
                    </a:xfrm>
                    <a:prstGeom prst="rect">
                      <a:avLst/>
                    </a:prstGeom>
                  </pic:spPr>
                </pic:pic>
              </a:graphicData>
            </a:graphic>
          </wp:inline>
        </w:drawing>
      </w:r>
    </w:p>
    <w:p w:rsidR="00011DC2" w:rsidRDefault="00011DC2" w:rsidP="00011DC2">
      <w:pPr>
        <w:tabs>
          <w:tab w:val="left" w:pos="3840"/>
        </w:tabs>
        <w:spacing w:line="240" w:lineRule="auto"/>
        <w:rPr>
          <w:noProof/>
        </w:rPr>
      </w:pPr>
    </w:p>
    <w:p w:rsidR="00011DC2" w:rsidRDefault="00011DC2" w:rsidP="00011DC2">
      <w:pPr>
        <w:tabs>
          <w:tab w:val="left" w:pos="3840"/>
        </w:tabs>
        <w:spacing w:line="240" w:lineRule="auto"/>
        <w:rPr>
          <w:noProof/>
        </w:rPr>
      </w:pPr>
    </w:p>
    <w:p w:rsidR="00BD1824" w:rsidRPr="00011DC2" w:rsidRDefault="00BD1824" w:rsidP="00011DC2">
      <w:pPr>
        <w:tabs>
          <w:tab w:val="left" w:pos="3840"/>
        </w:tabs>
        <w:spacing w:line="240" w:lineRule="auto"/>
        <w:rPr>
          <w:rFonts w:ascii="Courier New" w:hAnsi="Courier New" w:cs="Courier New"/>
          <w:b/>
        </w:rPr>
      </w:pPr>
    </w:p>
    <w:p w:rsidR="00BD1824" w:rsidRDefault="00BD1824" w:rsidP="004E263C">
      <w:pPr>
        <w:pStyle w:val="ListParagraph"/>
        <w:tabs>
          <w:tab w:val="left" w:pos="3840"/>
        </w:tabs>
        <w:spacing w:line="240" w:lineRule="auto"/>
        <w:rPr>
          <w:rFonts w:ascii="Courier New" w:hAnsi="Courier New" w:cs="Courier New"/>
          <w:b/>
        </w:rPr>
      </w:pPr>
    </w:p>
    <w:p w:rsidR="00BD1824" w:rsidRDefault="00BD1824" w:rsidP="004E263C">
      <w:pPr>
        <w:pStyle w:val="ListParagraph"/>
        <w:tabs>
          <w:tab w:val="left" w:pos="3840"/>
        </w:tabs>
        <w:spacing w:line="240" w:lineRule="auto"/>
        <w:rPr>
          <w:rFonts w:ascii="Courier New" w:hAnsi="Courier New" w:cs="Courier New"/>
          <w:b/>
        </w:rPr>
      </w:pPr>
    </w:p>
    <w:p w:rsidR="00BD1824" w:rsidRDefault="00BD1824" w:rsidP="004E263C">
      <w:pPr>
        <w:pStyle w:val="ListParagraph"/>
        <w:tabs>
          <w:tab w:val="left" w:pos="3840"/>
        </w:tabs>
        <w:spacing w:line="240" w:lineRule="auto"/>
        <w:rPr>
          <w:rFonts w:ascii="Courier New" w:hAnsi="Courier New" w:cs="Courier New"/>
          <w:b/>
        </w:rPr>
      </w:pPr>
    </w:p>
    <w:p w:rsidR="00BD1824" w:rsidRDefault="00BD1824" w:rsidP="004E263C">
      <w:pPr>
        <w:pStyle w:val="ListParagraph"/>
        <w:tabs>
          <w:tab w:val="left" w:pos="3840"/>
        </w:tabs>
        <w:spacing w:line="240" w:lineRule="auto"/>
        <w:rPr>
          <w:rFonts w:ascii="Courier New" w:hAnsi="Courier New" w:cs="Courier New"/>
          <w:b/>
        </w:rPr>
      </w:pPr>
    </w:p>
    <w:p w:rsidR="00BD1824" w:rsidRDefault="00BD1824" w:rsidP="004E263C">
      <w:pPr>
        <w:pStyle w:val="ListParagraph"/>
        <w:tabs>
          <w:tab w:val="left" w:pos="3840"/>
        </w:tabs>
        <w:spacing w:line="240" w:lineRule="auto"/>
        <w:rPr>
          <w:rFonts w:ascii="Courier New" w:hAnsi="Courier New" w:cs="Courier New"/>
          <w:b/>
        </w:rPr>
      </w:pPr>
    </w:p>
    <w:p w:rsidR="00454CE9" w:rsidRDefault="00454CE9" w:rsidP="004E263C">
      <w:pPr>
        <w:pStyle w:val="ListParagraph"/>
        <w:tabs>
          <w:tab w:val="left" w:pos="3840"/>
        </w:tabs>
        <w:spacing w:line="240" w:lineRule="auto"/>
        <w:rPr>
          <w:rFonts w:ascii="Courier New" w:hAnsi="Courier New" w:cs="Courier New"/>
          <w:b/>
        </w:rPr>
      </w:pPr>
    </w:p>
    <w:p w:rsidR="00454CE9" w:rsidRDefault="00454CE9" w:rsidP="004E263C">
      <w:pPr>
        <w:pStyle w:val="ListParagraph"/>
        <w:tabs>
          <w:tab w:val="left" w:pos="3840"/>
        </w:tabs>
        <w:spacing w:line="240" w:lineRule="auto"/>
        <w:rPr>
          <w:rFonts w:ascii="Courier New" w:hAnsi="Courier New" w:cs="Courier New"/>
          <w:b/>
        </w:rPr>
      </w:pPr>
    </w:p>
    <w:p w:rsidR="00454CE9" w:rsidRDefault="00454CE9" w:rsidP="004E263C">
      <w:pPr>
        <w:pStyle w:val="ListParagraph"/>
        <w:tabs>
          <w:tab w:val="left" w:pos="3840"/>
        </w:tabs>
        <w:spacing w:line="240" w:lineRule="auto"/>
        <w:rPr>
          <w:rFonts w:ascii="Courier New" w:hAnsi="Courier New" w:cs="Courier New"/>
          <w:b/>
        </w:rPr>
      </w:pPr>
    </w:p>
    <w:p w:rsidR="00454CE9" w:rsidRDefault="00454CE9" w:rsidP="004E263C">
      <w:pPr>
        <w:pStyle w:val="ListParagraph"/>
        <w:tabs>
          <w:tab w:val="left" w:pos="3840"/>
        </w:tabs>
        <w:spacing w:line="240" w:lineRule="auto"/>
        <w:rPr>
          <w:rFonts w:ascii="Courier New" w:hAnsi="Courier New" w:cs="Courier New"/>
          <w:b/>
        </w:rPr>
      </w:pPr>
    </w:p>
    <w:p w:rsidR="00454CE9" w:rsidRDefault="00454CE9" w:rsidP="004E263C">
      <w:pPr>
        <w:pStyle w:val="ListParagraph"/>
        <w:tabs>
          <w:tab w:val="left" w:pos="3840"/>
        </w:tabs>
        <w:spacing w:line="240" w:lineRule="auto"/>
        <w:rPr>
          <w:rFonts w:ascii="Courier New" w:hAnsi="Courier New" w:cs="Courier New"/>
          <w:b/>
        </w:rPr>
      </w:pPr>
    </w:p>
    <w:p w:rsidR="00454CE9" w:rsidRDefault="00454CE9" w:rsidP="004E263C">
      <w:pPr>
        <w:pStyle w:val="ListParagraph"/>
        <w:tabs>
          <w:tab w:val="left" w:pos="3840"/>
        </w:tabs>
        <w:spacing w:line="240" w:lineRule="auto"/>
        <w:rPr>
          <w:rFonts w:ascii="Courier New" w:hAnsi="Courier New" w:cs="Courier New"/>
          <w:b/>
        </w:rPr>
      </w:pPr>
    </w:p>
    <w:p w:rsidR="00454CE9" w:rsidRDefault="00454CE9" w:rsidP="004E263C">
      <w:pPr>
        <w:pStyle w:val="ListParagraph"/>
        <w:tabs>
          <w:tab w:val="left" w:pos="3840"/>
        </w:tabs>
        <w:spacing w:line="240" w:lineRule="auto"/>
        <w:rPr>
          <w:rFonts w:ascii="Courier New" w:hAnsi="Courier New" w:cs="Courier New"/>
          <w:b/>
        </w:rPr>
      </w:pPr>
    </w:p>
    <w:p w:rsidR="00454CE9" w:rsidRDefault="00454CE9" w:rsidP="004E263C">
      <w:pPr>
        <w:pStyle w:val="ListParagraph"/>
        <w:tabs>
          <w:tab w:val="left" w:pos="3840"/>
        </w:tabs>
        <w:spacing w:line="240" w:lineRule="auto"/>
        <w:rPr>
          <w:rFonts w:ascii="Courier New" w:hAnsi="Courier New" w:cs="Courier New"/>
          <w:b/>
        </w:rPr>
      </w:pPr>
    </w:p>
    <w:p w:rsidR="00454CE9" w:rsidRDefault="00454CE9" w:rsidP="004E263C">
      <w:pPr>
        <w:pStyle w:val="ListParagraph"/>
        <w:tabs>
          <w:tab w:val="left" w:pos="3840"/>
        </w:tabs>
        <w:spacing w:line="240" w:lineRule="auto"/>
        <w:rPr>
          <w:rFonts w:ascii="Courier New" w:hAnsi="Courier New" w:cs="Courier New"/>
          <w:b/>
        </w:rPr>
      </w:pPr>
    </w:p>
    <w:p w:rsidR="00454CE9" w:rsidRDefault="00454CE9" w:rsidP="004E263C">
      <w:pPr>
        <w:pStyle w:val="ListParagraph"/>
        <w:tabs>
          <w:tab w:val="left" w:pos="3840"/>
        </w:tabs>
        <w:spacing w:line="240" w:lineRule="auto"/>
        <w:rPr>
          <w:rFonts w:ascii="Courier New" w:hAnsi="Courier New" w:cs="Courier New"/>
          <w:b/>
        </w:rPr>
      </w:pPr>
    </w:p>
    <w:p w:rsidR="00645171" w:rsidRDefault="00645171" w:rsidP="00C165C8">
      <w:pPr>
        <w:pStyle w:val="ListParagraph"/>
        <w:numPr>
          <w:ilvl w:val="0"/>
          <w:numId w:val="1"/>
        </w:numPr>
        <w:tabs>
          <w:tab w:val="left" w:pos="3840"/>
        </w:tabs>
        <w:spacing w:line="240" w:lineRule="auto"/>
        <w:rPr>
          <w:rFonts w:ascii="Courier New" w:hAnsi="Courier New" w:cs="Courier New"/>
          <w:b/>
          <w:sz w:val="28"/>
          <w:szCs w:val="28"/>
          <w:u w:val="single"/>
        </w:rPr>
      </w:pPr>
      <w:r w:rsidRPr="00645171">
        <w:rPr>
          <w:rFonts w:ascii="Courier New" w:hAnsi="Courier New" w:cs="Courier New"/>
          <w:b/>
          <w:sz w:val="28"/>
          <w:szCs w:val="28"/>
          <w:u w:val="single"/>
        </w:rPr>
        <w:t>COMPARISON OF SECONDARY STRUCTURES WITH THE SECONDARY STRUCTURES IN 3D MODEL:</w:t>
      </w:r>
    </w:p>
    <w:p w:rsidR="00C165C8" w:rsidRDefault="00C165C8" w:rsidP="00C165C8">
      <w:pPr>
        <w:pStyle w:val="ListParagraph"/>
        <w:tabs>
          <w:tab w:val="left" w:pos="3840"/>
        </w:tabs>
        <w:spacing w:line="240" w:lineRule="auto"/>
        <w:rPr>
          <w:rFonts w:ascii="Courier New" w:hAnsi="Courier New" w:cs="Courier New"/>
          <w:b/>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r w:rsidRPr="00C165C8">
        <w:rPr>
          <w:rFonts w:ascii="Courier New" w:hAnsi="Courier New" w:cs="Courier New"/>
          <w:bCs/>
          <w:sz w:val="24"/>
          <w:szCs w:val="24"/>
        </w:rPr>
        <w:t>Secondary structure prediction</w:t>
      </w:r>
      <w:r w:rsidRPr="00C165C8">
        <w:rPr>
          <w:rFonts w:ascii="Courier New" w:hAnsi="Courier New" w:cs="Courier New"/>
          <w:sz w:val="24"/>
          <w:szCs w:val="24"/>
        </w:rPr>
        <w:t> is a set of techniques in </w:t>
      </w:r>
      <w:hyperlink r:id="rId28" w:tooltip="Bioinformatics" w:history="1">
        <w:r w:rsidRPr="00C165C8">
          <w:rPr>
            <w:rStyle w:val="Hyperlink"/>
            <w:rFonts w:ascii="Courier New" w:hAnsi="Courier New" w:cs="Courier New"/>
            <w:color w:val="auto"/>
            <w:sz w:val="24"/>
            <w:szCs w:val="24"/>
            <w:u w:val="none"/>
          </w:rPr>
          <w:t>bioinformatics</w:t>
        </w:r>
      </w:hyperlink>
      <w:r w:rsidRPr="00C165C8">
        <w:rPr>
          <w:rFonts w:ascii="Courier New" w:hAnsi="Courier New" w:cs="Courier New"/>
          <w:sz w:val="24"/>
          <w:szCs w:val="24"/>
        </w:rPr>
        <w:t> that aim to predict the local </w:t>
      </w:r>
      <w:hyperlink r:id="rId29" w:tooltip="Secondary structure" w:history="1">
        <w:r w:rsidRPr="00C165C8">
          <w:rPr>
            <w:rStyle w:val="Hyperlink"/>
            <w:rFonts w:ascii="Courier New" w:hAnsi="Courier New" w:cs="Courier New"/>
            <w:color w:val="auto"/>
            <w:sz w:val="24"/>
            <w:szCs w:val="24"/>
            <w:u w:val="none"/>
          </w:rPr>
          <w:t>secondary structures</w:t>
        </w:r>
      </w:hyperlink>
      <w:r w:rsidRPr="00C165C8">
        <w:rPr>
          <w:rFonts w:ascii="Courier New" w:hAnsi="Courier New" w:cs="Courier New"/>
          <w:sz w:val="24"/>
          <w:szCs w:val="24"/>
        </w:rPr>
        <w:t> of </w:t>
      </w:r>
      <w:hyperlink r:id="rId30" w:tooltip="Protein" w:history="1">
        <w:r w:rsidRPr="00C165C8">
          <w:rPr>
            <w:rStyle w:val="Hyperlink"/>
            <w:rFonts w:ascii="Courier New" w:hAnsi="Courier New" w:cs="Courier New"/>
            <w:color w:val="auto"/>
            <w:sz w:val="24"/>
            <w:szCs w:val="24"/>
            <w:u w:val="none"/>
          </w:rPr>
          <w:t>proteins</w:t>
        </w:r>
      </w:hyperlink>
      <w:r w:rsidRPr="00C165C8">
        <w:rPr>
          <w:rFonts w:ascii="Courier New" w:hAnsi="Courier New" w:cs="Courier New"/>
          <w:sz w:val="24"/>
          <w:szCs w:val="24"/>
        </w:rPr>
        <w:t> based only on knowledge of their </w:t>
      </w:r>
      <w:hyperlink r:id="rId31" w:tooltip="Amino acid" w:history="1">
        <w:r w:rsidRPr="00C165C8">
          <w:rPr>
            <w:rStyle w:val="Hyperlink"/>
            <w:rFonts w:ascii="Courier New" w:hAnsi="Courier New" w:cs="Courier New"/>
            <w:color w:val="auto"/>
            <w:sz w:val="24"/>
            <w:szCs w:val="24"/>
            <w:u w:val="none"/>
          </w:rPr>
          <w:t>amino acid</w:t>
        </w:r>
      </w:hyperlink>
      <w:r w:rsidRPr="00C165C8">
        <w:rPr>
          <w:rFonts w:ascii="Courier New" w:hAnsi="Courier New" w:cs="Courier New"/>
          <w:sz w:val="24"/>
          <w:szCs w:val="24"/>
        </w:rPr>
        <w:t> sequence. For proteins, a prediction consists of assigning regions of the amino acid sequence as likely </w:t>
      </w:r>
      <w:hyperlink r:id="rId32" w:tooltip="Alpha helix" w:history="1">
        <w:r w:rsidRPr="00C165C8">
          <w:rPr>
            <w:rStyle w:val="Hyperlink"/>
            <w:rFonts w:ascii="Courier New" w:hAnsi="Courier New" w:cs="Courier New"/>
            <w:color w:val="auto"/>
            <w:sz w:val="24"/>
            <w:szCs w:val="24"/>
            <w:u w:val="none"/>
          </w:rPr>
          <w:t>alpha helices</w:t>
        </w:r>
      </w:hyperlink>
      <w:r w:rsidRPr="00C165C8">
        <w:rPr>
          <w:rFonts w:ascii="Courier New" w:hAnsi="Courier New" w:cs="Courier New"/>
          <w:sz w:val="24"/>
          <w:szCs w:val="24"/>
        </w:rPr>
        <w:t>, </w:t>
      </w:r>
      <w:hyperlink r:id="rId33" w:tooltip="Beta sheet" w:history="1">
        <w:r w:rsidRPr="00C165C8">
          <w:rPr>
            <w:rStyle w:val="Hyperlink"/>
            <w:rFonts w:ascii="Courier New" w:hAnsi="Courier New" w:cs="Courier New"/>
            <w:color w:val="auto"/>
            <w:sz w:val="24"/>
            <w:szCs w:val="24"/>
            <w:u w:val="none"/>
          </w:rPr>
          <w:t>beta strands</w:t>
        </w:r>
      </w:hyperlink>
      <w:r w:rsidRPr="00C165C8">
        <w:rPr>
          <w:rFonts w:ascii="Courier New" w:hAnsi="Courier New" w:cs="Courier New"/>
          <w:sz w:val="24"/>
          <w:szCs w:val="24"/>
        </w:rPr>
        <w:t> (often noted as "extended" conformations), or </w:t>
      </w:r>
      <w:hyperlink r:id="rId34" w:tooltip="Turn (biochemistry)" w:history="1">
        <w:r w:rsidRPr="00C165C8">
          <w:rPr>
            <w:rStyle w:val="Hyperlink"/>
            <w:rFonts w:ascii="Courier New" w:hAnsi="Courier New" w:cs="Courier New"/>
            <w:color w:val="auto"/>
            <w:sz w:val="24"/>
            <w:szCs w:val="24"/>
            <w:u w:val="none"/>
          </w:rPr>
          <w:t>turns</w:t>
        </w:r>
      </w:hyperlink>
      <w:r w:rsidRPr="00C165C8">
        <w:rPr>
          <w:rFonts w:ascii="Courier New" w:hAnsi="Courier New" w:cs="Courier New"/>
          <w:sz w:val="24"/>
          <w:szCs w:val="24"/>
        </w:rPr>
        <w:t>. The success of a prediction is determined by comparing it to the results of the </w:t>
      </w:r>
      <w:hyperlink r:id="rId35" w:tooltip="DSSP (protein)" w:history="1">
        <w:r w:rsidRPr="00C165C8">
          <w:rPr>
            <w:rStyle w:val="Hyperlink"/>
            <w:rFonts w:ascii="Courier New" w:hAnsi="Courier New" w:cs="Courier New"/>
            <w:color w:val="auto"/>
            <w:sz w:val="24"/>
            <w:szCs w:val="24"/>
            <w:u w:val="none"/>
          </w:rPr>
          <w:t>DSSP</w:t>
        </w:r>
      </w:hyperlink>
      <w:r w:rsidRPr="00C165C8">
        <w:rPr>
          <w:rFonts w:ascii="Courier New" w:hAnsi="Courier New" w:cs="Courier New"/>
          <w:sz w:val="24"/>
          <w:szCs w:val="24"/>
        </w:rPr>
        <w:t> algorithm (or similar e.g. </w:t>
      </w:r>
      <w:hyperlink r:id="rId36" w:tooltip="STRIDE (protein)" w:history="1">
        <w:r w:rsidRPr="00C165C8">
          <w:rPr>
            <w:rStyle w:val="Hyperlink"/>
            <w:rFonts w:ascii="Courier New" w:hAnsi="Courier New" w:cs="Courier New"/>
            <w:color w:val="auto"/>
            <w:sz w:val="24"/>
            <w:szCs w:val="24"/>
            <w:u w:val="none"/>
          </w:rPr>
          <w:t>STRIDE</w:t>
        </w:r>
      </w:hyperlink>
      <w:r w:rsidRPr="00C165C8">
        <w:rPr>
          <w:rFonts w:ascii="Courier New" w:hAnsi="Courier New" w:cs="Courier New"/>
          <w:sz w:val="24"/>
          <w:szCs w:val="24"/>
        </w:rPr>
        <w:t>) applied to the </w:t>
      </w:r>
      <w:hyperlink r:id="rId37" w:tooltip="X-ray crystallography" w:history="1">
        <w:r w:rsidRPr="00C165C8">
          <w:rPr>
            <w:rStyle w:val="Hyperlink"/>
            <w:rFonts w:ascii="Courier New" w:hAnsi="Courier New" w:cs="Courier New"/>
            <w:color w:val="auto"/>
            <w:sz w:val="24"/>
            <w:szCs w:val="24"/>
            <w:u w:val="none"/>
          </w:rPr>
          <w:t>crystal structure</w:t>
        </w:r>
      </w:hyperlink>
      <w:r w:rsidRPr="00C165C8">
        <w:rPr>
          <w:rFonts w:ascii="Courier New" w:hAnsi="Courier New" w:cs="Courier New"/>
          <w:sz w:val="24"/>
          <w:szCs w:val="24"/>
        </w:rPr>
        <w:t> of the protein. Specialized algorithms have been developed for the detection of specific well-defined patterns such as </w:t>
      </w:r>
      <w:proofErr w:type="spellStart"/>
      <w:r w:rsidRPr="00C165C8">
        <w:rPr>
          <w:rFonts w:ascii="Courier New" w:hAnsi="Courier New" w:cs="Courier New"/>
          <w:sz w:val="24"/>
          <w:szCs w:val="24"/>
        </w:rPr>
        <w:fldChar w:fldCharType="begin"/>
      </w:r>
      <w:r w:rsidRPr="00C165C8">
        <w:rPr>
          <w:rFonts w:ascii="Courier New" w:hAnsi="Courier New" w:cs="Courier New"/>
          <w:sz w:val="24"/>
          <w:szCs w:val="24"/>
        </w:rPr>
        <w:instrText xml:space="preserve"> HYPERLINK "https://en.wikipedia.org/wiki/Transmembrane_helix" \o "Transmembrane helix" </w:instrText>
      </w:r>
      <w:r w:rsidRPr="00C165C8">
        <w:rPr>
          <w:rFonts w:ascii="Courier New" w:hAnsi="Courier New" w:cs="Courier New"/>
          <w:sz w:val="24"/>
          <w:szCs w:val="24"/>
        </w:rPr>
        <w:fldChar w:fldCharType="separate"/>
      </w:r>
      <w:r w:rsidRPr="00C165C8">
        <w:rPr>
          <w:rStyle w:val="Hyperlink"/>
          <w:rFonts w:ascii="Courier New" w:hAnsi="Courier New" w:cs="Courier New"/>
          <w:color w:val="auto"/>
          <w:sz w:val="24"/>
          <w:szCs w:val="24"/>
          <w:u w:val="none"/>
        </w:rPr>
        <w:t>transmembrane</w:t>
      </w:r>
      <w:proofErr w:type="spellEnd"/>
      <w:r w:rsidRPr="00C165C8">
        <w:rPr>
          <w:rStyle w:val="Hyperlink"/>
          <w:rFonts w:ascii="Courier New" w:hAnsi="Courier New" w:cs="Courier New"/>
          <w:color w:val="auto"/>
          <w:sz w:val="24"/>
          <w:szCs w:val="24"/>
          <w:u w:val="none"/>
        </w:rPr>
        <w:t xml:space="preserve"> helices</w:t>
      </w:r>
      <w:r w:rsidRPr="00C165C8">
        <w:rPr>
          <w:rFonts w:ascii="Courier New" w:hAnsi="Courier New" w:cs="Courier New"/>
          <w:sz w:val="24"/>
          <w:szCs w:val="24"/>
        </w:rPr>
        <w:fldChar w:fldCharType="end"/>
      </w:r>
      <w:r w:rsidRPr="00C165C8">
        <w:rPr>
          <w:rFonts w:ascii="Courier New" w:hAnsi="Courier New" w:cs="Courier New"/>
          <w:sz w:val="24"/>
          <w:szCs w:val="24"/>
        </w:rPr>
        <w:t> and </w:t>
      </w:r>
      <w:hyperlink r:id="rId38" w:tooltip="Coiled coil" w:history="1">
        <w:r w:rsidRPr="00C165C8">
          <w:rPr>
            <w:rStyle w:val="Hyperlink"/>
            <w:rFonts w:ascii="Courier New" w:hAnsi="Courier New" w:cs="Courier New"/>
            <w:color w:val="auto"/>
            <w:sz w:val="24"/>
            <w:szCs w:val="24"/>
            <w:u w:val="none"/>
          </w:rPr>
          <w:t>coiled coils</w:t>
        </w:r>
      </w:hyperlink>
      <w:r w:rsidRPr="00C165C8">
        <w:rPr>
          <w:rFonts w:ascii="Courier New" w:hAnsi="Courier New" w:cs="Courier New"/>
          <w:sz w:val="24"/>
          <w:szCs w:val="24"/>
        </w:rPr>
        <w:t> in proteins</w:t>
      </w:r>
      <w:r>
        <w:rPr>
          <w:rFonts w:ascii="Courier New" w:hAnsi="Courier New" w:cs="Courier New"/>
          <w:sz w:val="24"/>
          <w:szCs w:val="24"/>
        </w:rPr>
        <w:t xml:space="preserve">. </w:t>
      </w:r>
    </w:p>
    <w:p w:rsidR="00C165C8" w:rsidRDefault="00C165C8" w:rsidP="00C165C8">
      <w:pPr>
        <w:pStyle w:val="ListParagraph"/>
        <w:tabs>
          <w:tab w:val="left" w:pos="3840"/>
        </w:tabs>
        <w:spacing w:line="240" w:lineRule="auto"/>
        <w:rPr>
          <w:rFonts w:ascii="Courier New" w:hAnsi="Courier New" w:cs="Courier New"/>
          <w:sz w:val="24"/>
          <w:szCs w:val="24"/>
        </w:rPr>
      </w:pPr>
      <w:r>
        <w:rPr>
          <w:rFonts w:ascii="Courier New" w:hAnsi="Courier New" w:cs="Courier New"/>
          <w:sz w:val="24"/>
          <w:szCs w:val="24"/>
        </w:rPr>
        <w:t xml:space="preserve">              Using the DSSP algorithm, it was found that my protein is 35% helical and has 16% of beta sheets.</w:t>
      </w: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noProof/>
        </w:rPr>
      </w:pPr>
      <w:r>
        <w:rPr>
          <w:noProof/>
        </w:rPr>
        <mc:AlternateContent>
          <mc:Choice Requires="wps">
            <w:drawing>
              <wp:anchor distT="0" distB="0" distL="114300" distR="114300" simplePos="0" relativeHeight="251665408" behindDoc="0" locked="0" layoutInCell="1" allowOverlap="1" wp14:anchorId="49C5E7B9" wp14:editId="4857756E">
                <wp:simplePos x="0" y="0"/>
                <wp:positionH relativeFrom="column">
                  <wp:posOffset>542925</wp:posOffset>
                </wp:positionH>
                <wp:positionV relativeFrom="paragraph">
                  <wp:posOffset>1508760</wp:posOffset>
                </wp:positionV>
                <wp:extent cx="2924175" cy="466725"/>
                <wp:effectExtent l="38100" t="0" r="28575" b="85725"/>
                <wp:wrapNone/>
                <wp:docPr id="24" name="Straight Arrow Connector 24"/>
                <wp:cNvGraphicFramePr/>
                <a:graphic xmlns:a="http://schemas.openxmlformats.org/drawingml/2006/main">
                  <a:graphicData uri="http://schemas.microsoft.com/office/word/2010/wordprocessingShape">
                    <wps:wsp>
                      <wps:cNvCnPr/>
                      <wps:spPr>
                        <a:xfrm flipH="1">
                          <a:off x="0" y="0"/>
                          <a:ext cx="292417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42.75pt;margin-top:118.8pt;width:230.25pt;height:36.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" strokecolor="#4579b8 [3044]">
                <v:stroke endarrow="open"/>
              </v:shape>
            </w:pict>
          </mc:Fallback>
        </mc:AlternateContent>
      </w:r>
      <w:r>
        <w:rPr>
          <w:noProof/>
        </w:rPr>
        <w:drawing>
          <wp:inline distT="0" distB="0" distL="0" distR="0" wp14:anchorId="5E40D2E7" wp14:editId="77E7CEDE">
            <wp:extent cx="5943600" cy="1129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29665"/>
                    </a:xfrm>
                    <a:prstGeom prst="rect">
                      <a:avLst/>
                    </a:prstGeom>
                  </pic:spPr>
                </pic:pic>
              </a:graphicData>
            </a:graphic>
          </wp:inline>
        </w:drawing>
      </w:r>
      <w:r w:rsidRPr="00C165C8">
        <w:rPr>
          <w:noProof/>
        </w:rPr>
        <w:t xml:space="preserve"> </w:t>
      </w:r>
      <w:r>
        <w:rPr>
          <w:noProof/>
        </w:rPr>
        <w:drawing>
          <wp:inline distT="0" distB="0" distL="0" distR="0" wp14:anchorId="12F80A85" wp14:editId="50B84B22">
            <wp:extent cx="5943600" cy="47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79425"/>
                    </a:xfrm>
                    <a:prstGeom prst="rect">
                      <a:avLst/>
                    </a:prstGeom>
                  </pic:spPr>
                </pic:pic>
              </a:graphicData>
            </a:graphic>
          </wp:inline>
        </w:drawing>
      </w:r>
    </w:p>
    <w:p w:rsidR="00C165C8" w:rsidRDefault="00C165C8" w:rsidP="00C165C8">
      <w:pPr>
        <w:pStyle w:val="ListParagraph"/>
        <w:tabs>
          <w:tab w:val="left" w:pos="3840"/>
        </w:tabs>
        <w:spacing w:line="240" w:lineRule="auto"/>
        <w:rPr>
          <w:noProof/>
        </w:rPr>
      </w:pPr>
    </w:p>
    <w:p w:rsidR="00C165C8" w:rsidRPr="00C165C8" w:rsidRDefault="00C165C8" w:rsidP="00C165C8">
      <w:pPr>
        <w:pStyle w:val="ListParagraph"/>
        <w:tabs>
          <w:tab w:val="left" w:pos="3840"/>
        </w:tabs>
        <w:spacing w:line="240" w:lineRule="auto"/>
        <w:rPr>
          <w:noProof/>
        </w:rPr>
      </w:pPr>
      <w:r w:rsidRPr="00C165C8">
        <w:rPr>
          <w:rFonts w:ascii="Courier New" w:hAnsi="Courier New" w:cs="Courier New"/>
          <w:noProof/>
          <w:sz w:val="24"/>
          <w:szCs w:val="24"/>
        </w:rPr>
        <mc:AlternateContent>
          <mc:Choice Requires="wps">
            <w:drawing>
              <wp:anchor distT="0" distB="0" distL="114300" distR="114300" simplePos="0" relativeHeight="251664384" behindDoc="0" locked="0" layoutInCell="1" allowOverlap="1" wp14:anchorId="492747BE" wp14:editId="02F82F8D">
                <wp:simplePos x="0" y="0"/>
                <wp:positionH relativeFrom="column">
                  <wp:posOffset>133350</wp:posOffset>
                </wp:positionH>
                <wp:positionV relativeFrom="paragraph">
                  <wp:posOffset>27940</wp:posOffset>
                </wp:positionV>
                <wp:extent cx="752475" cy="2667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66700"/>
                        </a:xfrm>
                        <a:prstGeom prst="rect">
                          <a:avLst/>
                        </a:prstGeom>
                        <a:solidFill>
                          <a:srgbClr val="FFFFFF"/>
                        </a:solidFill>
                        <a:ln w="9525">
                          <a:solidFill>
                            <a:srgbClr val="000000"/>
                          </a:solidFill>
                          <a:miter lim="800000"/>
                          <a:headEnd/>
                          <a:tailEnd/>
                        </a:ln>
                      </wps:spPr>
                      <wps:txbx>
                        <w:txbxContent>
                          <w:p w:rsidR="00C165C8" w:rsidRPr="00C165C8" w:rsidRDefault="00C165C8">
                            <w:pPr>
                              <w:rPr>
                                <w:b/>
                              </w:rPr>
                            </w:pPr>
                            <w:r w:rsidRPr="00C165C8">
                              <w:rPr>
                                <w:b/>
                              </w:rPr>
                              <w:t>GLN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0.5pt;margin-top:2.2pt;width:59.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w6JwIAAEw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">
                <v:textbox>
                  <w:txbxContent>
                    <w:p w:rsidR="00C165C8" w:rsidRPr="00C165C8" w:rsidRDefault="00C165C8">
                      <w:pPr>
                        <w:rPr>
                          <w:b/>
                        </w:rPr>
                      </w:pPr>
                      <w:r w:rsidRPr="00C165C8">
                        <w:rPr>
                          <w:b/>
                        </w:rPr>
                        <w:t>GLN 80;</w:t>
                      </w:r>
                    </w:p>
                  </w:txbxContent>
                </v:textbox>
              </v:shape>
            </w:pict>
          </mc:Fallback>
        </mc:AlternateContent>
      </w: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r>
        <w:rPr>
          <w:rFonts w:ascii="Courier New" w:hAnsi="Courier New" w:cs="Courier New"/>
          <w:sz w:val="24"/>
          <w:szCs w:val="24"/>
        </w:rPr>
        <w:t xml:space="preserve">I took a portion of a protein to compare between its predicted secondary structure and 3D structure. The results seem to match together because an alpha helix that is predicted in the secondary structure is also a beta strand in its 3D structure. </w:t>
      </w: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keepNext/>
        <w:tabs>
          <w:tab w:val="left" w:pos="3840"/>
        </w:tabs>
        <w:spacing w:line="240" w:lineRule="auto"/>
      </w:pPr>
      <w:r>
        <w:rPr>
          <w:noProof/>
        </w:rPr>
        <w:lastRenderedPageBreak/>
        <w:drawing>
          <wp:anchor distT="0" distB="0" distL="114300" distR="114300" simplePos="0" relativeHeight="251666432" behindDoc="1" locked="0" layoutInCell="1" allowOverlap="1" wp14:anchorId="6C780229" wp14:editId="52F7C03A">
            <wp:simplePos x="0" y="0"/>
            <wp:positionH relativeFrom="margin">
              <wp:posOffset>-152400</wp:posOffset>
            </wp:positionH>
            <wp:positionV relativeFrom="margin">
              <wp:posOffset>-203200</wp:posOffset>
            </wp:positionV>
            <wp:extent cx="2581275" cy="2745740"/>
            <wp:effectExtent l="76200" t="76200" r="85725" b="7366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581275" cy="2745740"/>
                    </a:xfrm>
                    <a:prstGeom prst="rect">
                      <a:avLst/>
                    </a:prstGeom>
                    <a:effectLst>
                      <a:glow rad="76200">
                        <a:schemeClr val="accent1">
                          <a:alpha val="40000"/>
                        </a:schemeClr>
                      </a:glo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764596CB" wp14:editId="66B6F0EA">
                <wp:simplePos x="0" y="0"/>
                <wp:positionH relativeFrom="column">
                  <wp:posOffset>-151130</wp:posOffset>
                </wp:positionH>
                <wp:positionV relativeFrom="paragraph">
                  <wp:posOffset>2600325</wp:posOffset>
                </wp:positionV>
                <wp:extent cx="268605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rsidR="00C165C8" w:rsidRPr="005C099A" w:rsidRDefault="00C165C8" w:rsidP="00C165C8">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Beta strand at position 80-91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29" o:spid="_x0000_s1028" type="#_x0000_t202" style="position:absolute;left:0;text-align:left;margin-left:-11.9pt;margin-top:204.75pt;width:211.5pt;height:.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IRMwIAAHQEAAAOAAAAZHJzL2Uyb0RvYy54bWysVMFu2zAMvQ/YPwi6L04yNO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" stroked="f">
                <v:textbox style="mso-fit-shape-to-text:t" inset="0,0,0,0">
                  <w:txbxContent>
                    <w:p w:rsidR="00C165C8" w:rsidRPr="005C099A" w:rsidRDefault="00C165C8" w:rsidP="00C165C8">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Beta strand at position 80-91</w:t>
                      </w:r>
                    </w:p>
                  </w:txbxContent>
                </v:textbox>
                <w10:wrap type="square"/>
              </v:shape>
            </w:pict>
          </mc:Fallback>
        </mc:AlternateContent>
      </w:r>
      <w:r>
        <w:rPr>
          <w:noProof/>
        </w:rPr>
        <w:drawing>
          <wp:inline distT="0" distB="0" distL="0" distR="0" wp14:anchorId="657E0D24" wp14:editId="2FCB0C4D">
            <wp:extent cx="2533650" cy="2762250"/>
            <wp:effectExtent l="76200" t="76200" r="76200" b="762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41893" cy="2771237"/>
                    </a:xfrm>
                    <a:prstGeom prst="rect">
                      <a:avLst/>
                    </a:prstGeom>
                    <a:effectLst>
                      <a:glow rad="63500">
                        <a:schemeClr val="accent1">
                          <a:alpha val="40000"/>
                        </a:schemeClr>
                      </a:glow>
                    </a:effectLst>
                  </pic:spPr>
                </pic:pic>
              </a:graphicData>
            </a:graphic>
          </wp:inline>
        </w:drawing>
      </w:r>
    </w:p>
    <w:p w:rsidR="00C165C8" w:rsidRDefault="00C165C8" w:rsidP="00C165C8">
      <w:pPr>
        <w:pStyle w:val="Caption"/>
        <w:jc w:val="center"/>
        <w:rPr>
          <w:rFonts w:ascii="Courier New" w:hAnsi="Courier New" w:cs="Courier New"/>
          <w:sz w:val="24"/>
          <w:szCs w:val="24"/>
        </w:rPr>
      </w:pPr>
      <w:r>
        <w:t xml:space="preserve">Figure </w:t>
      </w:r>
      <w:r>
        <w:fldChar w:fldCharType="begin"/>
      </w:r>
      <w:r>
        <w:instrText xml:space="preserve"> SEQ Figure \* ARABIC </w:instrText>
      </w:r>
      <w:r>
        <w:fldChar w:fldCharType="separate"/>
      </w:r>
      <w:r>
        <w:rPr>
          <w:noProof/>
        </w:rPr>
        <w:t>12</w:t>
      </w:r>
      <w:r>
        <w:fldChar w:fldCharType="end"/>
      </w:r>
      <w:r>
        <w:t xml:space="preserve"> Zoomed in view of Beta strand</w:t>
      </w:r>
    </w:p>
    <w:p w:rsidR="00C165C8" w:rsidRDefault="00C165C8" w:rsidP="00C165C8">
      <w:pPr>
        <w:pStyle w:val="Caption"/>
        <w:jc w:val="center"/>
      </w:pPr>
      <w:r>
        <w:t xml:space="preserve">  </w:t>
      </w:r>
    </w:p>
    <w:p w:rsidR="00C165C8" w:rsidRDefault="00C165C8" w:rsidP="00C165C8">
      <w:pPr>
        <w:pStyle w:val="Caption"/>
        <w:jc w:val="center"/>
      </w:pPr>
    </w:p>
    <w:p w:rsidR="00C165C8" w:rsidRDefault="00C165C8" w:rsidP="00C165C8">
      <w:pPr>
        <w:pStyle w:val="Caption"/>
        <w:jc w:val="center"/>
      </w:pPr>
    </w:p>
    <w:p w:rsidR="00C165C8" w:rsidRDefault="00C165C8" w:rsidP="00C165C8">
      <w:pPr>
        <w:pStyle w:val="ListParagraph"/>
        <w:tabs>
          <w:tab w:val="left" w:pos="3840"/>
        </w:tabs>
        <w:spacing w:line="240" w:lineRule="auto"/>
        <w:rPr>
          <w:rFonts w:ascii="Courier New" w:hAnsi="Courier New" w:cs="Courier New"/>
          <w:sz w:val="24"/>
          <w:szCs w:val="24"/>
        </w:rPr>
      </w:pPr>
      <w:r>
        <w:rPr>
          <w:rFonts w:ascii="Courier New" w:hAnsi="Courier New" w:cs="Courier New"/>
          <w:sz w:val="24"/>
          <w:szCs w:val="24"/>
        </w:rPr>
        <w:t xml:space="preserve">However, the beta strand in </w:t>
      </w:r>
      <w:proofErr w:type="spellStart"/>
      <w:r>
        <w:rPr>
          <w:rFonts w:ascii="Courier New" w:hAnsi="Courier New" w:cs="Courier New"/>
          <w:sz w:val="24"/>
          <w:szCs w:val="24"/>
        </w:rPr>
        <w:t>Jpred</w:t>
      </w:r>
      <w:proofErr w:type="spellEnd"/>
      <w:r>
        <w:rPr>
          <w:rFonts w:ascii="Courier New" w:hAnsi="Courier New" w:cs="Courier New"/>
          <w:sz w:val="24"/>
          <w:szCs w:val="24"/>
        </w:rPr>
        <w:t xml:space="preserve"> terminates at an early position as compared to what is predicted by Swiss- model. The beta- strand is extended from position 80-91.</w:t>
      </w: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Default="00C165C8" w:rsidP="00C165C8">
      <w:pPr>
        <w:pStyle w:val="ListParagraph"/>
        <w:tabs>
          <w:tab w:val="left" w:pos="3840"/>
        </w:tabs>
        <w:spacing w:line="240" w:lineRule="auto"/>
        <w:rPr>
          <w:rFonts w:ascii="Courier New" w:hAnsi="Courier New" w:cs="Courier New"/>
          <w:sz w:val="24"/>
          <w:szCs w:val="24"/>
        </w:rPr>
      </w:pPr>
    </w:p>
    <w:p w:rsidR="00C165C8" w:rsidRPr="00C165C8" w:rsidRDefault="00C165C8" w:rsidP="00C165C8">
      <w:pPr>
        <w:pStyle w:val="ListParagraph"/>
        <w:tabs>
          <w:tab w:val="left" w:pos="3840"/>
        </w:tabs>
        <w:spacing w:line="240" w:lineRule="auto"/>
        <w:rPr>
          <w:rFonts w:ascii="Courier New" w:hAnsi="Courier New" w:cs="Courier New"/>
          <w:sz w:val="24"/>
          <w:szCs w:val="24"/>
        </w:rPr>
      </w:pPr>
      <w:bookmarkStart w:id="0" w:name="_GoBack"/>
      <w:bookmarkEnd w:id="0"/>
    </w:p>
    <w:sectPr w:rsidR="00C165C8" w:rsidRPr="00C165C8" w:rsidSect="007229F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966" w:rsidRDefault="00BA2966" w:rsidP="00A76BC3">
      <w:pPr>
        <w:spacing w:after="0" w:line="240" w:lineRule="auto"/>
      </w:pPr>
      <w:r>
        <w:separator/>
      </w:r>
    </w:p>
  </w:endnote>
  <w:endnote w:type="continuationSeparator" w:id="0">
    <w:p w:rsidR="00BA2966" w:rsidRDefault="00BA2966" w:rsidP="00A76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966" w:rsidRDefault="00BA2966" w:rsidP="00A76BC3">
      <w:pPr>
        <w:spacing w:after="0" w:line="240" w:lineRule="auto"/>
      </w:pPr>
      <w:r>
        <w:separator/>
      </w:r>
    </w:p>
  </w:footnote>
  <w:footnote w:type="continuationSeparator" w:id="0">
    <w:p w:rsidR="00BA2966" w:rsidRDefault="00BA2966" w:rsidP="00A76B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8B146E"/>
    <w:multiLevelType w:val="hybridMultilevel"/>
    <w:tmpl w:val="18E0A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65F"/>
    <w:rsid w:val="00011DC2"/>
    <w:rsid w:val="00033F02"/>
    <w:rsid w:val="0012289F"/>
    <w:rsid w:val="00160988"/>
    <w:rsid w:val="0019140E"/>
    <w:rsid w:val="001952A2"/>
    <w:rsid w:val="001B37B5"/>
    <w:rsid w:val="0031391F"/>
    <w:rsid w:val="003344A0"/>
    <w:rsid w:val="00353117"/>
    <w:rsid w:val="00396BF7"/>
    <w:rsid w:val="003C0389"/>
    <w:rsid w:val="00424131"/>
    <w:rsid w:val="00454CE9"/>
    <w:rsid w:val="004D1696"/>
    <w:rsid w:val="004E263C"/>
    <w:rsid w:val="0051306E"/>
    <w:rsid w:val="00513CA0"/>
    <w:rsid w:val="005B1BE0"/>
    <w:rsid w:val="005D792B"/>
    <w:rsid w:val="006363B9"/>
    <w:rsid w:val="00645171"/>
    <w:rsid w:val="00674005"/>
    <w:rsid w:val="007229FC"/>
    <w:rsid w:val="00795DBB"/>
    <w:rsid w:val="007C168D"/>
    <w:rsid w:val="007F60A3"/>
    <w:rsid w:val="008958E9"/>
    <w:rsid w:val="008A7DBF"/>
    <w:rsid w:val="00A41C03"/>
    <w:rsid w:val="00A76BC3"/>
    <w:rsid w:val="00A8365F"/>
    <w:rsid w:val="00A842D6"/>
    <w:rsid w:val="00AF284B"/>
    <w:rsid w:val="00B53D3E"/>
    <w:rsid w:val="00BA2966"/>
    <w:rsid w:val="00BD1824"/>
    <w:rsid w:val="00C165C8"/>
    <w:rsid w:val="00C32AA7"/>
    <w:rsid w:val="00CC0C84"/>
    <w:rsid w:val="00E13CE4"/>
    <w:rsid w:val="00F279DF"/>
    <w:rsid w:val="00F47BB4"/>
    <w:rsid w:val="00FF1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8E9"/>
    <w:pPr>
      <w:ind w:left="720"/>
      <w:contextualSpacing/>
    </w:pPr>
  </w:style>
  <w:style w:type="paragraph" w:styleId="BalloonText">
    <w:name w:val="Balloon Text"/>
    <w:basedOn w:val="Normal"/>
    <w:link w:val="BalloonTextChar"/>
    <w:uiPriority w:val="99"/>
    <w:semiHidden/>
    <w:unhideWhenUsed/>
    <w:rsid w:val="00795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DBB"/>
    <w:rPr>
      <w:rFonts w:ascii="Tahoma" w:hAnsi="Tahoma" w:cs="Tahoma"/>
      <w:sz w:val="16"/>
      <w:szCs w:val="16"/>
    </w:rPr>
  </w:style>
  <w:style w:type="paragraph" w:styleId="Header">
    <w:name w:val="header"/>
    <w:basedOn w:val="Normal"/>
    <w:link w:val="HeaderChar"/>
    <w:uiPriority w:val="99"/>
    <w:unhideWhenUsed/>
    <w:rsid w:val="00A76B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BC3"/>
  </w:style>
  <w:style w:type="paragraph" w:styleId="Footer">
    <w:name w:val="footer"/>
    <w:basedOn w:val="Normal"/>
    <w:link w:val="FooterChar"/>
    <w:uiPriority w:val="99"/>
    <w:unhideWhenUsed/>
    <w:rsid w:val="00A76B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BC3"/>
  </w:style>
  <w:style w:type="paragraph" w:styleId="NoSpacing">
    <w:name w:val="No Spacing"/>
    <w:link w:val="NoSpacingChar"/>
    <w:uiPriority w:val="1"/>
    <w:qFormat/>
    <w:rsid w:val="007229F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229FC"/>
    <w:rPr>
      <w:rFonts w:eastAsiaTheme="minorEastAsia"/>
      <w:lang w:eastAsia="ja-JP"/>
    </w:rPr>
  </w:style>
  <w:style w:type="character" w:styleId="Hyperlink">
    <w:name w:val="Hyperlink"/>
    <w:basedOn w:val="DefaultParagraphFont"/>
    <w:uiPriority w:val="99"/>
    <w:unhideWhenUsed/>
    <w:rsid w:val="00C32AA7"/>
    <w:rPr>
      <w:color w:val="0000FF" w:themeColor="hyperlink"/>
      <w:u w:val="single"/>
    </w:rPr>
  </w:style>
  <w:style w:type="paragraph" w:styleId="Caption">
    <w:name w:val="caption"/>
    <w:basedOn w:val="Normal"/>
    <w:next w:val="Normal"/>
    <w:uiPriority w:val="35"/>
    <w:unhideWhenUsed/>
    <w:qFormat/>
    <w:rsid w:val="00513CA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8E9"/>
    <w:pPr>
      <w:ind w:left="720"/>
      <w:contextualSpacing/>
    </w:pPr>
  </w:style>
  <w:style w:type="paragraph" w:styleId="BalloonText">
    <w:name w:val="Balloon Text"/>
    <w:basedOn w:val="Normal"/>
    <w:link w:val="BalloonTextChar"/>
    <w:uiPriority w:val="99"/>
    <w:semiHidden/>
    <w:unhideWhenUsed/>
    <w:rsid w:val="00795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DBB"/>
    <w:rPr>
      <w:rFonts w:ascii="Tahoma" w:hAnsi="Tahoma" w:cs="Tahoma"/>
      <w:sz w:val="16"/>
      <w:szCs w:val="16"/>
    </w:rPr>
  </w:style>
  <w:style w:type="paragraph" w:styleId="Header">
    <w:name w:val="header"/>
    <w:basedOn w:val="Normal"/>
    <w:link w:val="HeaderChar"/>
    <w:uiPriority w:val="99"/>
    <w:unhideWhenUsed/>
    <w:rsid w:val="00A76B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BC3"/>
  </w:style>
  <w:style w:type="paragraph" w:styleId="Footer">
    <w:name w:val="footer"/>
    <w:basedOn w:val="Normal"/>
    <w:link w:val="FooterChar"/>
    <w:uiPriority w:val="99"/>
    <w:unhideWhenUsed/>
    <w:rsid w:val="00A76B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BC3"/>
  </w:style>
  <w:style w:type="paragraph" w:styleId="NoSpacing">
    <w:name w:val="No Spacing"/>
    <w:link w:val="NoSpacingChar"/>
    <w:uiPriority w:val="1"/>
    <w:qFormat/>
    <w:rsid w:val="007229F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229FC"/>
    <w:rPr>
      <w:rFonts w:eastAsiaTheme="minorEastAsia"/>
      <w:lang w:eastAsia="ja-JP"/>
    </w:rPr>
  </w:style>
  <w:style w:type="character" w:styleId="Hyperlink">
    <w:name w:val="Hyperlink"/>
    <w:basedOn w:val="DefaultParagraphFont"/>
    <w:uiPriority w:val="99"/>
    <w:unhideWhenUsed/>
    <w:rsid w:val="00C32AA7"/>
    <w:rPr>
      <w:color w:val="0000FF" w:themeColor="hyperlink"/>
      <w:u w:val="single"/>
    </w:rPr>
  </w:style>
  <w:style w:type="paragraph" w:styleId="Caption">
    <w:name w:val="caption"/>
    <w:basedOn w:val="Normal"/>
    <w:next w:val="Normal"/>
    <w:uiPriority w:val="35"/>
    <w:unhideWhenUsed/>
    <w:qFormat/>
    <w:rsid w:val="00513CA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197423">
      <w:bodyDiv w:val="1"/>
      <w:marLeft w:val="0"/>
      <w:marRight w:val="0"/>
      <w:marTop w:val="0"/>
      <w:marBottom w:val="0"/>
      <w:divBdr>
        <w:top w:val="none" w:sz="0" w:space="0" w:color="auto"/>
        <w:left w:val="none" w:sz="0" w:space="0" w:color="auto"/>
        <w:bottom w:val="none" w:sz="0" w:space="0" w:color="auto"/>
        <w:right w:val="none" w:sz="0" w:space="0" w:color="auto"/>
      </w:divBdr>
    </w:div>
    <w:div w:id="86614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17.png"/><Relationship Id="rId3" Type="http://schemas.openxmlformats.org/officeDocument/2006/relationships/numbering" Target="numbering.xml"/><Relationship Id="rId21" Type="http://schemas.microsoft.com/office/2007/relationships/hdphoto" Target="media/hdphoto2.wdp"/><Relationship Id="rId34" Type="http://schemas.openxmlformats.org/officeDocument/2006/relationships/hyperlink" Target="https://en.wikipedia.org/wiki/Turn_(biochemistry)" TargetMode="External"/><Relationship Id="rId42"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en.wikipedia.org/wiki/Beta_sheet" TargetMode="External"/><Relationship Id="rId38" Type="http://schemas.openxmlformats.org/officeDocument/2006/relationships/hyperlink" Target="https://en.wikipedia.org/wiki/Coiled_coi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en.wikipedia.org/wiki/Secondary_structure"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en.wikipedia.org/wiki/Alpha_helix" TargetMode="External"/><Relationship Id="rId37" Type="http://schemas.openxmlformats.org/officeDocument/2006/relationships/hyperlink" Target="https://en.wikipedia.org/wiki/X-ray_crystallography" TargetMode="External"/><Relationship Id="rId40" Type="http://schemas.openxmlformats.org/officeDocument/2006/relationships/image" Target="media/image18.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en.wikipedia.org/wiki/Bioinformatics" TargetMode="External"/><Relationship Id="rId36" Type="http://schemas.openxmlformats.org/officeDocument/2006/relationships/hyperlink" Target="https://en.wikipedia.org/wiki/STRIDE_(protein)" TargetMode="External"/><Relationship Id="rId10" Type="http://schemas.openxmlformats.org/officeDocument/2006/relationships/image" Target="media/image1.png"/><Relationship Id="rId19" Type="http://schemas.microsoft.com/office/2007/relationships/hdphoto" Target="media/hdphoto1.wdp"/><Relationship Id="rId31" Type="http://schemas.openxmlformats.org/officeDocument/2006/relationships/hyperlink" Target="https://en.wikipedia.org/wiki/Amino_acid"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Protein" TargetMode="External"/><Relationship Id="rId35" Type="http://schemas.openxmlformats.org/officeDocument/2006/relationships/hyperlink" Target="https://en.wikipedia.org/wiki/DSSP_(protein)"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525E6D056F423DBC4D4027E010B97B"/>
        <w:category>
          <w:name w:val="General"/>
          <w:gallery w:val="placeholder"/>
        </w:category>
        <w:types>
          <w:type w:val="bbPlcHdr"/>
        </w:types>
        <w:behaviors>
          <w:behavior w:val="content"/>
        </w:behaviors>
        <w:guid w:val="{3E7FD5CC-19BC-4BDD-81DA-182B33AC3320}"/>
      </w:docPartPr>
      <w:docPartBody>
        <w:p w:rsidR="000C36C1" w:rsidRDefault="00CE3CE3" w:rsidP="00CE3CE3">
          <w:pPr>
            <w:pStyle w:val="3F525E6D056F423DBC4D4027E010B97B"/>
          </w:pPr>
          <w:r>
            <w:rPr>
              <w:rFonts w:asciiTheme="majorHAnsi" w:eastAsiaTheme="majorEastAsia" w:hAnsiTheme="majorHAnsi" w:cstheme="majorBidi"/>
              <w:sz w:val="80"/>
              <w:szCs w:val="80"/>
            </w:rPr>
            <w:t>[Type the document title]</w:t>
          </w:r>
        </w:p>
      </w:docPartBody>
    </w:docPart>
    <w:docPart>
      <w:docPartPr>
        <w:name w:val="257A7ADE13B64DAEACC2D5107CE24DE2"/>
        <w:category>
          <w:name w:val="General"/>
          <w:gallery w:val="placeholder"/>
        </w:category>
        <w:types>
          <w:type w:val="bbPlcHdr"/>
        </w:types>
        <w:behaviors>
          <w:behavior w:val="content"/>
        </w:behaviors>
        <w:guid w:val="{BAB23E94-88CF-45D4-B8EF-6F51C99429CE}"/>
      </w:docPartPr>
      <w:docPartBody>
        <w:p w:rsidR="000C36C1" w:rsidRDefault="00CE3CE3" w:rsidP="00CE3CE3">
          <w:pPr>
            <w:pStyle w:val="257A7ADE13B64DAEACC2D5107CE24DE2"/>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E3"/>
    <w:rsid w:val="00064478"/>
    <w:rsid w:val="000C36C1"/>
    <w:rsid w:val="004E4D81"/>
    <w:rsid w:val="00CE3CE3"/>
    <w:rsid w:val="00D60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2C808308FD4E69A9438206D5589A28">
    <w:name w:val="712C808308FD4E69A9438206D5589A28"/>
    <w:rsid w:val="00CE3CE3"/>
  </w:style>
  <w:style w:type="paragraph" w:customStyle="1" w:styleId="3F525E6D056F423DBC4D4027E010B97B">
    <w:name w:val="3F525E6D056F423DBC4D4027E010B97B"/>
    <w:rsid w:val="00CE3CE3"/>
  </w:style>
  <w:style w:type="paragraph" w:customStyle="1" w:styleId="257A7ADE13B64DAEACC2D5107CE24DE2">
    <w:name w:val="257A7ADE13B64DAEACC2D5107CE24DE2"/>
    <w:rsid w:val="00CE3CE3"/>
  </w:style>
  <w:style w:type="paragraph" w:customStyle="1" w:styleId="D86846CBDF954E01A6FC7787A687C64A">
    <w:name w:val="D86846CBDF954E01A6FC7787A687C64A"/>
    <w:rsid w:val="00CE3CE3"/>
  </w:style>
  <w:style w:type="paragraph" w:customStyle="1" w:styleId="9817319B01D5451499BA7AA6F11822C0">
    <w:name w:val="9817319B01D5451499BA7AA6F11822C0"/>
    <w:rsid w:val="00CE3CE3"/>
  </w:style>
  <w:style w:type="paragraph" w:customStyle="1" w:styleId="7A79F107CEE542A8ACF5F9DAEB9F19A9">
    <w:name w:val="7A79F107CEE542A8ACF5F9DAEB9F19A9"/>
    <w:rsid w:val="00CE3CE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2C808308FD4E69A9438206D5589A28">
    <w:name w:val="712C808308FD4E69A9438206D5589A28"/>
    <w:rsid w:val="00CE3CE3"/>
  </w:style>
  <w:style w:type="paragraph" w:customStyle="1" w:styleId="3F525E6D056F423DBC4D4027E010B97B">
    <w:name w:val="3F525E6D056F423DBC4D4027E010B97B"/>
    <w:rsid w:val="00CE3CE3"/>
  </w:style>
  <w:style w:type="paragraph" w:customStyle="1" w:styleId="257A7ADE13B64DAEACC2D5107CE24DE2">
    <w:name w:val="257A7ADE13B64DAEACC2D5107CE24DE2"/>
    <w:rsid w:val="00CE3CE3"/>
  </w:style>
  <w:style w:type="paragraph" w:customStyle="1" w:styleId="D86846CBDF954E01A6FC7787A687C64A">
    <w:name w:val="D86846CBDF954E01A6FC7787A687C64A"/>
    <w:rsid w:val="00CE3CE3"/>
  </w:style>
  <w:style w:type="paragraph" w:customStyle="1" w:styleId="9817319B01D5451499BA7AA6F11822C0">
    <w:name w:val="9817319B01D5451499BA7AA6F11822C0"/>
    <w:rsid w:val="00CE3CE3"/>
  </w:style>
  <w:style w:type="paragraph" w:customStyle="1" w:styleId="7A79F107CEE542A8ACF5F9DAEB9F19A9">
    <w:name w:val="7A79F107CEE542A8ACF5F9DAEB9F19A9"/>
    <w:rsid w:val="00CE3C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EAE82B-41E5-4DDD-AB6F-98F49CD46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2083</TotalTime>
  <Pages>13</Pages>
  <Words>1288</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BINF 630- Bioinformatics Methods</vt:lpstr>
    </vt:vector>
  </TitlesOfParts>
  <Company>Hewlett-Packard</Company>
  <LinksUpToDate>false</LinksUpToDate>
  <CharactersWithSpaces>8619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BINF 630- Bioinformatics Methods</dc:title>
  <dc:subject>Assignment-2</dc:subject>
  <dc:creator>Momina Tariq</dc:creator>
  <cp:keywords/>
  <dc:description/>
  <cp:lastModifiedBy>Momina Tariq</cp:lastModifiedBy>
  <cp:revision>1</cp:revision>
  <dcterms:created xsi:type="dcterms:W3CDTF">2016-04-25T18:40:00Z</dcterms:created>
  <dcterms:modified xsi:type="dcterms:W3CDTF">2016-05-05T04:41:00Z</dcterms:modified>
</cp:coreProperties>
</file>