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C74F8" w:rsidRPr="00E70012" w:rsidRDefault="001C74F8" w:rsidP="001C74F8">
      <w:pPr>
        <w:rPr>
          <w:rFonts w:asciiTheme="majorHAnsi" w:hAnsiTheme="majorHAnsi" w:cstheme="majorHAnsi"/>
          <w:b/>
          <w:i/>
          <w:sz w:val="28"/>
          <w:szCs w:val="28"/>
        </w:rPr>
      </w:pPr>
      <w:r w:rsidRPr="00E70012">
        <w:rPr>
          <w:rFonts w:asciiTheme="majorHAnsi" w:hAnsiTheme="majorHAnsi" w:cstheme="majorHAnsi"/>
          <w:b/>
          <w:i/>
          <w:sz w:val="28"/>
          <w:szCs w:val="28"/>
        </w:rPr>
        <w:t xml:space="preserve">TASK 2: Cryptocurrency Portfolio Analysis </w:t>
      </w:r>
    </w:p>
    <w:p w:rsidR="001C74F8" w:rsidRPr="00E70012" w:rsidRDefault="001C74F8" w:rsidP="001C74F8">
      <w:pPr>
        <w:rPr>
          <w:rFonts w:asciiTheme="majorHAnsi" w:hAnsiTheme="majorHAnsi" w:cstheme="majorHAnsi"/>
          <w:i/>
        </w:rPr>
      </w:pPr>
    </w:p>
    <w:p w:rsidR="001C74F8" w:rsidRPr="00E70012" w:rsidRDefault="006262B0" w:rsidP="001C74F8">
      <w:pPr>
        <w:rPr>
          <w:rFonts w:asciiTheme="majorHAnsi" w:hAnsiTheme="majorHAnsi" w:cstheme="majorHAnsi"/>
          <w:b/>
          <w:i/>
          <w:sz w:val="32"/>
          <w:szCs w:val="32"/>
        </w:rPr>
      </w:pPr>
      <w:r>
        <w:rPr>
          <w:rFonts w:asciiTheme="majorHAnsi" w:hAnsiTheme="majorHAnsi" w:cstheme="majorHAnsi"/>
          <w:b/>
          <w:i/>
          <w:sz w:val="32"/>
          <w:szCs w:val="32"/>
        </w:rPr>
        <w:t>Prepared  By : Momna Siddiqui</w:t>
      </w:r>
      <w:bookmarkStart w:id="0" w:name="_GoBack"/>
      <w:bookmarkEnd w:id="0"/>
    </w:p>
    <w:p w:rsidR="001C74F8" w:rsidRPr="00E70012" w:rsidRDefault="001C74F8" w:rsidP="001C74F8">
      <w:pPr>
        <w:rPr>
          <w:rFonts w:asciiTheme="majorHAnsi" w:hAnsiTheme="majorHAnsi" w:cstheme="majorHAnsi"/>
          <w:b/>
          <w:i/>
          <w:sz w:val="32"/>
          <w:szCs w:val="32"/>
        </w:rPr>
      </w:pPr>
      <w:r w:rsidRPr="00E70012">
        <w:rPr>
          <w:rFonts w:asciiTheme="majorHAnsi" w:hAnsiTheme="majorHAnsi" w:cstheme="majorHAnsi"/>
          <w:b/>
          <w:i/>
          <w:sz w:val="32"/>
          <w:szCs w:val="32"/>
        </w:rPr>
        <w:t>Internship: Code Alpha</w:t>
      </w:r>
    </w:p>
    <w:p w:rsidR="001C74F8" w:rsidRPr="00E70012" w:rsidRDefault="001C74F8" w:rsidP="001C74F8">
      <w:pPr>
        <w:rPr>
          <w:rFonts w:asciiTheme="majorHAnsi" w:hAnsiTheme="majorHAnsi" w:cstheme="majorHAnsi"/>
          <w:b/>
          <w:i/>
          <w:sz w:val="32"/>
          <w:szCs w:val="32"/>
        </w:rPr>
      </w:pPr>
      <w:r w:rsidRPr="00E70012">
        <w:rPr>
          <w:rFonts w:asciiTheme="majorHAnsi" w:hAnsiTheme="majorHAnsi" w:cstheme="majorHAnsi"/>
          <w:b/>
          <w:i/>
          <w:sz w:val="32"/>
          <w:szCs w:val="32"/>
        </w:rPr>
        <w:t xml:space="preserve">Task: </w:t>
      </w:r>
      <w:r w:rsidRPr="00E70012">
        <w:rPr>
          <w:rFonts w:asciiTheme="majorHAnsi" w:hAnsiTheme="majorHAnsi" w:cstheme="majorHAnsi"/>
          <w:b/>
          <w:i/>
          <w:sz w:val="28"/>
          <w:szCs w:val="28"/>
        </w:rPr>
        <w:t>Cryptocurrency Portfolio Analysis</w:t>
      </w:r>
    </w:p>
    <w:p w:rsidR="001C74F8" w:rsidRPr="00E70012" w:rsidRDefault="001C74F8" w:rsidP="001C74F8">
      <w:pPr>
        <w:rPr>
          <w:rFonts w:asciiTheme="majorHAnsi" w:hAnsiTheme="majorHAnsi" w:cstheme="majorHAnsi"/>
          <w:b/>
          <w:i/>
          <w:sz w:val="32"/>
          <w:szCs w:val="32"/>
        </w:rPr>
      </w:pPr>
      <w:r w:rsidRPr="00E70012">
        <w:rPr>
          <w:rFonts w:asciiTheme="majorHAnsi" w:hAnsiTheme="majorHAnsi" w:cstheme="majorHAnsi"/>
          <w:b/>
          <w:i/>
          <w:sz w:val="32"/>
          <w:szCs w:val="32"/>
        </w:rPr>
        <w:t>Date: June- 2k26</w:t>
      </w:r>
    </w:p>
    <w:p w:rsidR="001C74F8" w:rsidRPr="00E70012" w:rsidRDefault="001C74F8">
      <w:pPr>
        <w:rPr>
          <w:rFonts w:asciiTheme="majorHAnsi" w:hAnsiTheme="majorHAnsi" w:cstheme="majorHAnsi"/>
          <w:b/>
          <w:bCs/>
          <w:sz w:val="28"/>
          <w:szCs w:val="28"/>
        </w:rPr>
      </w:pPr>
    </w:p>
    <w:p w:rsidR="00DE07E8" w:rsidRPr="00E70012" w:rsidRDefault="001C74F8">
      <w:pPr>
        <w:rPr>
          <w:rFonts w:asciiTheme="majorHAnsi" w:hAnsiTheme="majorHAnsi" w:cstheme="majorHAnsi"/>
          <w:sz w:val="28"/>
          <w:szCs w:val="28"/>
        </w:rPr>
      </w:pPr>
      <w:r w:rsidRPr="00E70012">
        <w:rPr>
          <w:rFonts w:asciiTheme="majorHAnsi" w:hAnsiTheme="majorHAnsi" w:cstheme="majorHAnsi"/>
          <w:b/>
          <w:bCs/>
          <w:sz w:val="28"/>
          <w:szCs w:val="28"/>
        </w:rPr>
        <w:t>BTC</w:t>
      </w:r>
      <w:r w:rsidRPr="00E70012">
        <w:rPr>
          <w:rFonts w:asciiTheme="majorHAnsi" w:hAnsiTheme="majorHAnsi" w:cstheme="majorHAnsi"/>
          <w:sz w:val="28"/>
          <w:szCs w:val="28"/>
        </w:rPr>
        <w:t>: Bitcoin</w:t>
      </w:r>
    </w:p>
    <w:p w:rsidR="00DE07E8" w:rsidRPr="00E70012" w:rsidRDefault="001C74F8">
      <w:pPr>
        <w:rPr>
          <w:rFonts w:asciiTheme="majorHAnsi" w:hAnsiTheme="majorHAnsi" w:cstheme="majorHAnsi"/>
          <w:sz w:val="28"/>
          <w:szCs w:val="28"/>
        </w:rPr>
      </w:pPr>
      <w:r w:rsidRPr="00E70012">
        <w:rPr>
          <w:rFonts w:asciiTheme="majorHAnsi" w:hAnsiTheme="majorHAnsi" w:cstheme="majorHAnsi"/>
          <w:b/>
          <w:bCs/>
          <w:sz w:val="28"/>
          <w:szCs w:val="28"/>
        </w:rPr>
        <w:t xml:space="preserve">ETH: </w:t>
      </w:r>
      <w:r w:rsidRPr="00E70012">
        <w:rPr>
          <w:rFonts w:asciiTheme="majorHAnsi" w:hAnsiTheme="majorHAnsi" w:cstheme="majorHAnsi"/>
          <w:sz w:val="28"/>
          <w:szCs w:val="28"/>
        </w:rPr>
        <w:t>Ethereum</w:t>
      </w:r>
    </w:p>
    <w:p w:rsidR="00DE07E8" w:rsidRPr="00E70012" w:rsidRDefault="001C74F8">
      <w:pPr>
        <w:rPr>
          <w:rFonts w:asciiTheme="majorHAnsi" w:hAnsiTheme="majorHAnsi" w:cstheme="majorHAnsi"/>
          <w:sz w:val="28"/>
          <w:szCs w:val="28"/>
        </w:rPr>
      </w:pPr>
      <w:r w:rsidRPr="00E70012">
        <w:rPr>
          <w:rFonts w:asciiTheme="majorHAnsi" w:hAnsiTheme="majorHAnsi" w:cstheme="majorHAnsi"/>
          <w:b/>
          <w:bCs/>
          <w:sz w:val="28"/>
          <w:szCs w:val="28"/>
        </w:rPr>
        <w:t xml:space="preserve">SOL: </w:t>
      </w:r>
      <w:r w:rsidRPr="00E70012">
        <w:rPr>
          <w:rFonts w:asciiTheme="majorHAnsi" w:hAnsiTheme="majorHAnsi" w:cstheme="majorHAnsi"/>
          <w:sz w:val="28"/>
          <w:szCs w:val="28"/>
        </w:rPr>
        <w:t>Solana</w:t>
      </w:r>
    </w:p>
    <w:p w:rsidR="00DE07E8" w:rsidRPr="00E70012" w:rsidRDefault="00DE07E8">
      <w:pPr>
        <w:rPr>
          <w:rFonts w:asciiTheme="majorHAnsi" w:hAnsiTheme="majorHAnsi" w:cstheme="majorHAnsi"/>
          <w:b/>
          <w:bCs/>
        </w:rPr>
      </w:pPr>
    </w:p>
    <w:tbl>
      <w:tblPr>
        <w:tblStyle w:val="a"/>
        <w:tblW w:w="10140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00"/>
        <w:gridCol w:w="3120"/>
        <w:gridCol w:w="3020"/>
        <w:gridCol w:w="2000"/>
      </w:tblGrid>
      <w:tr w:rsidR="00DE07E8" w:rsidRPr="00E70012">
        <w:trPr>
          <w:trHeight w:val="420"/>
        </w:trPr>
        <w:tc>
          <w:tcPr>
            <w:tcW w:w="20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DE07E8" w:rsidRPr="00E70012" w:rsidRDefault="00EB7E83">
            <w:pPr>
              <w:widowControl w:val="0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E70012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C</w:t>
            </w:r>
            <w:r w:rsidR="001C74F8" w:rsidRPr="00E70012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oin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DE07E8" w:rsidRPr="00E70012" w:rsidRDefault="001C74F8">
            <w:pPr>
              <w:widowControl w:val="0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E70012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1 Year Ago Close Price</w:t>
            </w:r>
          </w:p>
        </w:tc>
        <w:tc>
          <w:tcPr>
            <w:tcW w:w="302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DE07E8" w:rsidRPr="00E70012" w:rsidRDefault="001C74F8">
            <w:pPr>
              <w:widowControl w:val="0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E70012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Current Close Price</w:t>
            </w:r>
          </w:p>
        </w:tc>
        <w:tc>
          <w:tcPr>
            <w:tcW w:w="20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DE07E8" w:rsidRPr="00E70012" w:rsidRDefault="001C74F8">
            <w:pPr>
              <w:widowControl w:val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E70012">
              <w:rPr>
                <w:rFonts w:asciiTheme="majorHAnsi" w:hAnsiTheme="majorHAnsi" w:cstheme="majorHAnsi"/>
                <w:b/>
                <w:sz w:val="24"/>
                <w:szCs w:val="24"/>
              </w:rPr>
              <w:t>Return</w:t>
            </w:r>
          </w:p>
        </w:tc>
      </w:tr>
      <w:tr w:rsidR="00DE07E8" w:rsidRPr="00E70012">
        <w:trPr>
          <w:trHeight w:val="420"/>
        </w:trPr>
        <w:tc>
          <w:tcPr>
            <w:tcW w:w="20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DE07E8" w:rsidRPr="00E70012" w:rsidRDefault="001C74F8">
            <w:pPr>
              <w:widowControl w:val="0"/>
              <w:rPr>
                <w:rFonts w:asciiTheme="majorHAnsi" w:hAnsiTheme="majorHAnsi" w:cstheme="majorHAnsi"/>
                <w:b/>
                <w:sz w:val="28"/>
                <w:szCs w:val="28"/>
              </w:rPr>
            </w:pPr>
            <w:r w:rsidRPr="00E70012">
              <w:rPr>
                <w:rFonts w:asciiTheme="majorHAnsi" w:hAnsiTheme="majorHAnsi" w:cstheme="majorHAnsi"/>
                <w:b/>
                <w:sz w:val="28"/>
                <w:szCs w:val="28"/>
              </w:rPr>
              <w:t>BTC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DE07E8" w:rsidRPr="00E70012" w:rsidRDefault="001C74F8">
            <w:pPr>
              <w:widowControl w:val="0"/>
              <w:jc w:val="right"/>
              <w:rPr>
                <w:rFonts w:asciiTheme="majorHAnsi" w:hAnsiTheme="majorHAnsi" w:cstheme="majorHAnsi"/>
                <w:sz w:val="28"/>
                <w:szCs w:val="28"/>
              </w:rPr>
            </w:pPr>
            <w:r w:rsidRPr="00E70012">
              <w:rPr>
                <w:rFonts w:asciiTheme="majorHAnsi" w:hAnsiTheme="majorHAnsi" w:cstheme="majorHAnsi"/>
                <w:sz w:val="28"/>
                <w:szCs w:val="28"/>
              </w:rPr>
              <w:t>$110,213</w:t>
            </w:r>
          </w:p>
        </w:tc>
        <w:tc>
          <w:tcPr>
            <w:tcW w:w="302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DE07E8" w:rsidRPr="00E70012" w:rsidRDefault="001C74F8">
            <w:pPr>
              <w:widowControl w:val="0"/>
              <w:jc w:val="right"/>
              <w:rPr>
                <w:rFonts w:asciiTheme="majorHAnsi" w:hAnsiTheme="majorHAnsi" w:cstheme="majorHAnsi"/>
                <w:sz w:val="28"/>
                <w:szCs w:val="28"/>
              </w:rPr>
            </w:pPr>
            <w:r w:rsidRPr="00E70012">
              <w:rPr>
                <w:rFonts w:asciiTheme="majorHAnsi" w:hAnsiTheme="majorHAnsi" w:cstheme="majorHAnsi"/>
                <w:sz w:val="28"/>
                <w:szCs w:val="28"/>
              </w:rPr>
              <w:t>$61,060.00</w:t>
            </w:r>
          </w:p>
        </w:tc>
        <w:tc>
          <w:tcPr>
            <w:tcW w:w="20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DE07E8" w:rsidRPr="00E70012" w:rsidRDefault="001C74F8">
            <w:pPr>
              <w:widowControl w:val="0"/>
              <w:jc w:val="right"/>
              <w:rPr>
                <w:rFonts w:asciiTheme="majorHAnsi" w:hAnsiTheme="majorHAnsi" w:cstheme="majorHAnsi"/>
                <w:sz w:val="28"/>
                <w:szCs w:val="28"/>
              </w:rPr>
            </w:pPr>
            <w:r w:rsidRPr="00E70012">
              <w:rPr>
                <w:rFonts w:asciiTheme="majorHAnsi" w:hAnsiTheme="majorHAnsi" w:cstheme="majorHAnsi"/>
                <w:sz w:val="28"/>
                <w:szCs w:val="28"/>
              </w:rPr>
              <w:t>-44.60%</w:t>
            </w:r>
          </w:p>
        </w:tc>
      </w:tr>
      <w:tr w:rsidR="00DE07E8" w:rsidRPr="00E70012">
        <w:trPr>
          <w:trHeight w:val="420"/>
        </w:trPr>
        <w:tc>
          <w:tcPr>
            <w:tcW w:w="20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DE07E8" w:rsidRPr="00E70012" w:rsidRDefault="001C74F8">
            <w:pPr>
              <w:widowControl w:val="0"/>
              <w:rPr>
                <w:rFonts w:asciiTheme="majorHAnsi" w:hAnsiTheme="majorHAnsi" w:cstheme="majorHAnsi"/>
                <w:b/>
                <w:sz w:val="28"/>
                <w:szCs w:val="28"/>
              </w:rPr>
            </w:pPr>
            <w:r w:rsidRPr="00E70012">
              <w:rPr>
                <w:rFonts w:asciiTheme="majorHAnsi" w:hAnsiTheme="majorHAnsi" w:cstheme="majorHAnsi"/>
                <w:b/>
                <w:sz w:val="28"/>
                <w:szCs w:val="28"/>
              </w:rPr>
              <w:t>ETH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DE07E8" w:rsidRPr="00E70012" w:rsidRDefault="001C74F8">
            <w:pPr>
              <w:widowControl w:val="0"/>
              <w:jc w:val="right"/>
              <w:rPr>
                <w:rFonts w:asciiTheme="majorHAnsi" w:hAnsiTheme="majorHAnsi" w:cstheme="majorHAnsi"/>
                <w:sz w:val="28"/>
                <w:szCs w:val="28"/>
              </w:rPr>
            </w:pPr>
            <w:r w:rsidRPr="00E70012">
              <w:rPr>
                <w:rFonts w:asciiTheme="majorHAnsi" w:hAnsiTheme="majorHAnsi" w:cstheme="majorHAnsi"/>
                <w:sz w:val="28"/>
                <w:szCs w:val="28"/>
              </w:rPr>
              <w:t>$2,808.50</w:t>
            </w:r>
          </w:p>
        </w:tc>
        <w:tc>
          <w:tcPr>
            <w:tcW w:w="302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DE07E8" w:rsidRPr="00E70012" w:rsidRDefault="001C74F8">
            <w:pPr>
              <w:widowControl w:val="0"/>
              <w:jc w:val="right"/>
              <w:rPr>
                <w:rFonts w:asciiTheme="majorHAnsi" w:hAnsiTheme="majorHAnsi" w:cstheme="majorHAnsi"/>
                <w:sz w:val="28"/>
                <w:szCs w:val="28"/>
              </w:rPr>
            </w:pPr>
            <w:r w:rsidRPr="00E70012">
              <w:rPr>
                <w:rFonts w:asciiTheme="majorHAnsi" w:hAnsiTheme="majorHAnsi" w:cstheme="majorHAnsi"/>
                <w:sz w:val="28"/>
                <w:szCs w:val="28"/>
              </w:rPr>
              <w:t>$1,637.46</w:t>
            </w:r>
          </w:p>
        </w:tc>
        <w:tc>
          <w:tcPr>
            <w:tcW w:w="20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DE07E8" w:rsidRPr="00E70012" w:rsidRDefault="001C74F8">
            <w:pPr>
              <w:widowControl w:val="0"/>
              <w:jc w:val="right"/>
              <w:rPr>
                <w:rFonts w:asciiTheme="majorHAnsi" w:hAnsiTheme="majorHAnsi" w:cstheme="majorHAnsi"/>
                <w:sz w:val="28"/>
                <w:szCs w:val="28"/>
              </w:rPr>
            </w:pPr>
            <w:r w:rsidRPr="00E70012">
              <w:rPr>
                <w:rFonts w:asciiTheme="majorHAnsi" w:hAnsiTheme="majorHAnsi" w:cstheme="majorHAnsi"/>
                <w:sz w:val="28"/>
                <w:szCs w:val="28"/>
              </w:rPr>
              <w:t>-41.70%</w:t>
            </w:r>
          </w:p>
        </w:tc>
      </w:tr>
      <w:tr w:rsidR="00DE07E8" w:rsidRPr="00E70012">
        <w:trPr>
          <w:trHeight w:val="420"/>
        </w:trPr>
        <w:tc>
          <w:tcPr>
            <w:tcW w:w="20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DE07E8" w:rsidRPr="00E70012" w:rsidRDefault="001C74F8">
            <w:pPr>
              <w:widowControl w:val="0"/>
              <w:rPr>
                <w:rFonts w:asciiTheme="majorHAnsi" w:hAnsiTheme="majorHAnsi" w:cstheme="majorHAnsi"/>
                <w:b/>
                <w:sz w:val="28"/>
                <w:szCs w:val="28"/>
              </w:rPr>
            </w:pPr>
            <w:r w:rsidRPr="00E70012">
              <w:rPr>
                <w:rFonts w:asciiTheme="majorHAnsi" w:hAnsiTheme="majorHAnsi" w:cstheme="majorHAnsi"/>
                <w:b/>
                <w:sz w:val="28"/>
                <w:szCs w:val="28"/>
              </w:rPr>
              <w:t>SOL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DE07E8" w:rsidRPr="00E70012" w:rsidRDefault="001C74F8">
            <w:pPr>
              <w:widowControl w:val="0"/>
              <w:jc w:val="right"/>
              <w:rPr>
                <w:rFonts w:asciiTheme="majorHAnsi" w:hAnsiTheme="majorHAnsi" w:cstheme="majorHAnsi"/>
                <w:sz w:val="28"/>
                <w:szCs w:val="28"/>
              </w:rPr>
            </w:pPr>
            <w:r w:rsidRPr="00E70012">
              <w:rPr>
                <w:rFonts w:asciiTheme="majorHAnsi" w:hAnsiTheme="majorHAnsi" w:cstheme="majorHAnsi"/>
                <w:sz w:val="28"/>
                <w:szCs w:val="28"/>
              </w:rPr>
              <w:t>$164.96</w:t>
            </w:r>
          </w:p>
        </w:tc>
        <w:tc>
          <w:tcPr>
            <w:tcW w:w="302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DE07E8" w:rsidRPr="00E70012" w:rsidRDefault="001C74F8">
            <w:pPr>
              <w:widowControl w:val="0"/>
              <w:jc w:val="right"/>
              <w:rPr>
                <w:rFonts w:asciiTheme="majorHAnsi" w:hAnsiTheme="majorHAnsi" w:cstheme="majorHAnsi"/>
                <w:sz w:val="28"/>
                <w:szCs w:val="28"/>
              </w:rPr>
            </w:pPr>
            <w:r w:rsidRPr="00E70012">
              <w:rPr>
                <w:rFonts w:asciiTheme="majorHAnsi" w:hAnsiTheme="majorHAnsi" w:cstheme="majorHAnsi"/>
                <w:sz w:val="28"/>
                <w:szCs w:val="28"/>
              </w:rPr>
              <w:t>$64.24</w:t>
            </w:r>
          </w:p>
        </w:tc>
        <w:tc>
          <w:tcPr>
            <w:tcW w:w="20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DE07E8" w:rsidRPr="00E70012" w:rsidRDefault="001C74F8">
            <w:pPr>
              <w:widowControl w:val="0"/>
              <w:jc w:val="right"/>
              <w:rPr>
                <w:rFonts w:asciiTheme="majorHAnsi" w:hAnsiTheme="majorHAnsi" w:cstheme="majorHAnsi"/>
                <w:sz w:val="28"/>
                <w:szCs w:val="28"/>
              </w:rPr>
            </w:pPr>
            <w:r w:rsidRPr="00E70012">
              <w:rPr>
                <w:rFonts w:asciiTheme="majorHAnsi" w:hAnsiTheme="majorHAnsi" w:cstheme="majorHAnsi"/>
                <w:sz w:val="28"/>
                <w:szCs w:val="28"/>
              </w:rPr>
              <w:t>-61.06%</w:t>
            </w:r>
          </w:p>
        </w:tc>
      </w:tr>
    </w:tbl>
    <w:p w:rsidR="00DE07E8" w:rsidRPr="00E70012" w:rsidRDefault="00DE07E8">
      <w:pPr>
        <w:rPr>
          <w:rFonts w:asciiTheme="majorHAnsi" w:hAnsiTheme="majorHAnsi" w:cstheme="majorHAnsi"/>
        </w:rPr>
      </w:pPr>
    </w:p>
    <w:p w:rsidR="00DE07E8" w:rsidRPr="00E70012" w:rsidRDefault="001C74F8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E70012">
        <w:rPr>
          <w:rFonts w:asciiTheme="majorHAnsi" w:hAnsiTheme="majorHAnsi" w:cstheme="majorHAnsi"/>
          <w:b/>
          <w:bCs/>
          <w:sz w:val="32"/>
          <w:szCs w:val="32"/>
        </w:rPr>
        <w:t>INSIGHTS:</w:t>
      </w:r>
    </w:p>
    <w:p w:rsidR="00DE07E8" w:rsidRPr="00E70012" w:rsidRDefault="001C74F8" w:rsidP="00EB7E83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70012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r w:rsidRPr="00E70012">
        <w:rPr>
          <w:rFonts w:asciiTheme="majorHAnsi" w:hAnsiTheme="majorHAnsi" w:cstheme="majorHAnsi"/>
          <w:sz w:val="28"/>
          <w:szCs w:val="28"/>
        </w:rPr>
        <w:t>All three cryptocurrencies (BTC,ETH,SOL) show negative returns.</w:t>
      </w:r>
    </w:p>
    <w:p w:rsidR="00DE07E8" w:rsidRPr="00E70012" w:rsidRDefault="001C74F8" w:rsidP="00EB7E83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70012">
        <w:rPr>
          <w:rFonts w:asciiTheme="majorHAnsi" w:hAnsiTheme="majorHAnsi" w:cstheme="majorHAnsi"/>
          <w:sz w:val="28"/>
          <w:szCs w:val="28"/>
        </w:rPr>
        <w:t xml:space="preserve"> Market performance over the past 12 months remained bearish.</w:t>
      </w:r>
    </w:p>
    <w:p w:rsidR="00DE07E8" w:rsidRPr="00E70012" w:rsidRDefault="001C74F8" w:rsidP="00EB7E83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70012">
        <w:rPr>
          <w:rFonts w:asciiTheme="majorHAnsi" w:hAnsiTheme="majorHAnsi" w:cstheme="majorHAnsi"/>
          <w:sz w:val="28"/>
          <w:szCs w:val="28"/>
        </w:rPr>
        <w:t>Bitcoin and ethereum performed relatively better than Solana.</w:t>
      </w:r>
    </w:p>
    <w:p w:rsidR="00DE07E8" w:rsidRPr="00E70012" w:rsidRDefault="00DE07E8">
      <w:pPr>
        <w:rPr>
          <w:rFonts w:asciiTheme="majorHAnsi" w:hAnsiTheme="majorHAnsi" w:cstheme="majorHAnsi"/>
          <w:sz w:val="32"/>
          <w:szCs w:val="32"/>
        </w:rPr>
      </w:pPr>
    </w:p>
    <w:p w:rsidR="00DE07E8" w:rsidRPr="00E70012" w:rsidRDefault="001C74F8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E70012">
        <w:rPr>
          <w:rFonts w:asciiTheme="majorHAnsi" w:hAnsiTheme="majorHAnsi" w:cstheme="majorHAnsi"/>
          <w:b/>
          <w:bCs/>
          <w:sz w:val="32"/>
          <w:szCs w:val="32"/>
        </w:rPr>
        <w:t>RECOMMENDATIONS:</w:t>
      </w:r>
    </w:p>
    <w:p w:rsidR="00EB7E83" w:rsidRPr="00E70012" w:rsidRDefault="00EB7E83" w:rsidP="00EB7E83">
      <w:pPr>
        <w:rPr>
          <w:rFonts w:asciiTheme="majorHAnsi" w:hAnsiTheme="majorHAnsi" w:cstheme="majorHAnsi"/>
          <w:sz w:val="28"/>
          <w:szCs w:val="28"/>
        </w:rPr>
      </w:pPr>
      <w:r w:rsidRPr="00E70012">
        <w:rPr>
          <w:rFonts w:asciiTheme="majorHAnsi" w:hAnsiTheme="majorHAnsi" w:cstheme="majorHAnsi"/>
          <w:b/>
          <w:bCs/>
          <w:sz w:val="28"/>
          <w:szCs w:val="28"/>
        </w:rPr>
        <w:t xml:space="preserve">    </w:t>
      </w:r>
      <w:r w:rsidR="001C74F8" w:rsidRPr="00E70012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r w:rsidR="001C74F8" w:rsidRPr="00E70012">
        <w:rPr>
          <w:rFonts w:asciiTheme="majorHAnsi" w:hAnsiTheme="majorHAnsi" w:cstheme="majorHAnsi"/>
          <w:sz w:val="28"/>
          <w:szCs w:val="28"/>
        </w:rPr>
        <w:t>Based on 12 months analysis,</w:t>
      </w:r>
    </w:p>
    <w:p w:rsidR="00DE07E8" w:rsidRPr="00E70012" w:rsidRDefault="001C74F8" w:rsidP="00EB7E83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sz w:val="28"/>
          <w:szCs w:val="28"/>
        </w:rPr>
      </w:pPr>
      <w:r w:rsidRPr="00E70012">
        <w:rPr>
          <w:rFonts w:asciiTheme="majorHAnsi" w:hAnsiTheme="majorHAnsi" w:cstheme="majorHAnsi"/>
          <w:sz w:val="28"/>
          <w:szCs w:val="28"/>
        </w:rPr>
        <w:t xml:space="preserve"> </w:t>
      </w:r>
      <w:r w:rsidRPr="00E70012">
        <w:rPr>
          <w:rFonts w:asciiTheme="majorHAnsi" w:hAnsiTheme="majorHAnsi" w:cstheme="majorHAnsi"/>
          <w:b/>
          <w:bCs/>
          <w:sz w:val="28"/>
          <w:szCs w:val="28"/>
        </w:rPr>
        <w:t xml:space="preserve">ETHEREUM </w:t>
      </w:r>
      <w:r w:rsidRPr="00E70012">
        <w:rPr>
          <w:rFonts w:asciiTheme="majorHAnsi" w:hAnsiTheme="majorHAnsi" w:cstheme="majorHAnsi"/>
          <w:sz w:val="28"/>
          <w:szCs w:val="28"/>
        </w:rPr>
        <w:t>showed the best performance among selected cryptocurrencies because Ethereum experienced the lowest loss -41.70%.</w:t>
      </w:r>
    </w:p>
    <w:p w:rsidR="00DE07E8" w:rsidRPr="00E70012" w:rsidRDefault="001C74F8" w:rsidP="00EB7E83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sz w:val="28"/>
          <w:szCs w:val="28"/>
        </w:rPr>
      </w:pPr>
      <w:r w:rsidRPr="00E70012">
        <w:rPr>
          <w:rFonts w:asciiTheme="majorHAnsi" w:hAnsiTheme="majorHAnsi" w:cstheme="majorHAnsi"/>
          <w:b/>
          <w:bCs/>
          <w:sz w:val="28"/>
          <w:szCs w:val="28"/>
        </w:rPr>
        <w:t xml:space="preserve">  Bitcoin</w:t>
      </w:r>
      <w:r w:rsidRPr="00E70012">
        <w:rPr>
          <w:rFonts w:asciiTheme="majorHAnsi" w:hAnsiTheme="majorHAnsi" w:cstheme="majorHAnsi"/>
          <w:sz w:val="28"/>
          <w:szCs w:val="28"/>
        </w:rPr>
        <w:t xml:space="preserve"> showed a loss of -44.60% but it remained relatively more stable than solana.</w:t>
      </w:r>
    </w:p>
    <w:p w:rsidR="00DE07E8" w:rsidRPr="00E70012" w:rsidRDefault="001C74F8" w:rsidP="00EB7E83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sz w:val="28"/>
          <w:szCs w:val="28"/>
        </w:rPr>
      </w:pPr>
      <w:r w:rsidRPr="00E70012">
        <w:rPr>
          <w:rFonts w:asciiTheme="majorHAnsi" w:hAnsiTheme="majorHAnsi" w:cstheme="majorHAnsi"/>
          <w:b/>
          <w:bCs/>
          <w:sz w:val="28"/>
          <w:szCs w:val="28"/>
        </w:rPr>
        <w:t xml:space="preserve"> Solana </w:t>
      </w:r>
      <w:r w:rsidRPr="00E70012">
        <w:rPr>
          <w:rFonts w:asciiTheme="majorHAnsi" w:hAnsiTheme="majorHAnsi" w:cstheme="majorHAnsi"/>
          <w:sz w:val="28"/>
          <w:szCs w:val="28"/>
        </w:rPr>
        <w:t xml:space="preserve">showed the highest decline -61.06% indicating a higher level of risk and volatility . </w:t>
      </w:r>
    </w:p>
    <w:p w:rsidR="00DE07E8" w:rsidRPr="00E70012" w:rsidRDefault="001C74F8" w:rsidP="00EB7E83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sz w:val="28"/>
          <w:szCs w:val="28"/>
        </w:rPr>
      </w:pPr>
      <w:r w:rsidRPr="00E70012">
        <w:rPr>
          <w:rFonts w:asciiTheme="majorHAnsi" w:hAnsiTheme="majorHAnsi" w:cstheme="majorHAnsi"/>
          <w:b/>
          <w:bCs/>
          <w:sz w:val="28"/>
          <w:szCs w:val="28"/>
        </w:rPr>
        <w:lastRenderedPageBreak/>
        <w:t xml:space="preserve"> </w:t>
      </w:r>
      <w:r w:rsidRPr="00E70012">
        <w:rPr>
          <w:rFonts w:asciiTheme="majorHAnsi" w:hAnsiTheme="majorHAnsi" w:cstheme="majorHAnsi"/>
          <w:sz w:val="28"/>
          <w:szCs w:val="28"/>
        </w:rPr>
        <w:t xml:space="preserve">Investors should avoid rely on single cryptocurrency and should diversify their investment into different cryptocurrencies to reduce risk. </w:t>
      </w:r>
    </w:p>
    <w:p w:rsidR="00DE07E8" w:rsidRPr="00E70012" w:rsidRDefault="001C74F8" w:rsidP="00EB7E83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sz w:val="28"/>
          <w:szCs w:val="28"/>
        </w:rPr>
      </w:pPr>
      <w:r w:rsidRPr="00E70012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r w:rsidRPr="00E70012">
        <w:rPr>
          <w:rFonts w:asciiTheme="majorHAnsi" w:hAnsiTheme="majorHAnsi" w:cstheme="majorHAnsi"/>
          <w:sz w:val="28"/>
          <w:szCs w:val="28"/>
        </w:rPr>
        <w:t>Cryptocurrency  prices are fluctuate significantly, a long-term investments approach may be more suitable than the short-term trading.</w:t>
      </w:r>
    </w:p>
    <w:p w:rsidR="00DE07E8" w:rsidRPr="00E70012" w:rsidRDefault="00DE07E8">
      <w:pPr>
        <w:rPr>
          <w:rFonts w:asciiTheme="majorHAnsi" w:hAnsiTheme="majorHAnsi" w:cstheme="majorHAnsi"/>
        </w:rPr>
      </w:pPr>
    </w:p>
    <w:p w:rsidR="00DE07E8" w:rsidRPr="00E70012" w:rsidRDefault="001C74F8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E70012">
        <w:rPr>
          <w:rFonts w:asciiTheme="majorHAnsi" w:hAnsiTheme="majorHAnsi" w:cstheme="majorHAnsi"/>
          <w:b/>
          <w:bCs/>
          <w:sz w:val="32"/>
          <w:szCs w:val="32"/>
        </w:rPr>
        <w:t xml:space="preserve">Performance: </w:t>
      </w:r>
    </w:p>
    <w:p w:rsidR="00DE07E8" w:rsidRPr="00E70012" w:rsidRDefault="001C74F8">
      <w:pPr>
        <w:rPr>
          <w:rFonts w:asciiTheme="majorHAnsi" w:hAnsiTheme="majorHAnsi" w:cstheme="majorHAnsi"/>
          <w:sz w:val="28"/>
          <w:szCs w:val="28"/>
        </w:rPr>
      </w:pPr>
      <w:r w:rsidRPr="00E70012">
        <w:rPr>
          <w:rFonts w:asciiTheme="majorHAnsi" w:hAnsiTheme="majorHAnsi" w:cstheme="majorHAnsi"/>
          <w:b/>
          <w:bCs/>
          <w:sz w:val="28"/>
          <w:szCs w:val="28"/>
        </w:rPr>
        <w:t xml:space="preserve">Best performance : </w:t>
      </w:r>
      <w:r w:rsidRPr="00E70012">
        <w:rPr>
          <w:rFonts w:asciiTheme="majorHAnsi" w:hAnsiTheme="majorHAnsi" w:cstheme="majorHAnsi"/>
          <w:sz w:val="28"/>
          <w:szCs w:val="28"/>
        </w:rPr>
        <w:t>Ethereum(-41.70%)</w:t>
      </w:r>
    </w:p>
    <w:p w:rsidR="00DE07E8" w:rsidRPr="00E70012" w:rsidRDefault="001C74F8">
      <w:pPr>
        <w:rPr>
          <w:rFonts w:asciiTheme="majorHAnsi" w:hAnsiTheme="majorHAnsi" w:cstheme="majorHAnsi"/>
          <w:sz w:val="28"/>
          <w:szCs w:val="28"/>
        </w:rPr>
      </w:pPr>
      <w:r w:rsidRPr="00E70012">
        <w:rPr>
          <w:rFonts w:asciiTheme="majorHAnsi" w:hAnsiTheme="majorHAnsi" w:cstheme="majorHAnsi"/>
          <w:b/>
          <w:bCs/>
          <w:sz w:val="28"/>
          <w:szCs w:val="28"/>
        </w:rPr>
        <w:t>Second best performance:</w:t>
      </w:r>
      <w:r w:rsidRPr="00E70012">
        <w:rPr>
          <w:rFonts w:asciiTheme="majorHAnsi" w:hAnsiTheme="majorHAnsi" w:cstheme="majorHAnsi"/>
          <w:sz w:val="28"/>
          <w:szCs w:val="28"/>
        </w:rPr>
        <w:t>Bitcoin (-44.60%)</w:t>
      </w:r>
    </w:p>
    <w:p w:rsidR="00DE07E8" w:rsidRPr="00E70012" w:rsidRDefault="001C74F8">
      <w:pPr>
        <w:rPr>
          <w:rFonts w:asciiTheme="majorHAnsi" w:hAnsiTheme="majorHAnsi" w:cstheme="majorHAnsi"/>
          <w:sz w:val="28"/>
          <w:szCs w:val="28"/>
        </w:rPr>
      </w:pPr>
      <w:r w:rsidRPr="00E70012">
        <w:rPr>
          <w:rFonts w:asciiTheme="majorHAnsi" w:hAnsiTheme="majorHAnsi" w:cstheme="majorHAnsi"/>
          <w:b/>
          <w:bCs/>
          <w:sz w:val="28"/>
          <w:szCs w:val="28"/>
        </w:rPr>
        <w:t xml:space="preserve">Worst performance: </w:t>
      </w:r>
      <w:r w:rsidRPr="00E70012">
        <w:rPr>
          <w:rFonts w:asciiTheme="majorHAnsi" w:hAnsiTheme="majorHAnsi" w:cstheme="majorHAnsi"/>
          <w:sz w:val="28"/>
          <w:szCs w:val="28"/>
        </w:rPr>
        <w:t>Solana (-61.06%)</w:t>
      </w:r>
    </w:p>
    <w:p w:rsidR="00DE07E8" w:rsidRPr="00E70012" w:rsidRDefault="00DE07E8">
      <w:pPr>
        <w:rPr>
          <w:rFonts w:asciiTheme="majorHAnsi" w:hAnsiTheme="majorHAnsi" w:cstheme="majorHAnsi"/>
        </w:rPr>
      </w:pPr>
    </w:p>
    <w:p w:rsidR="00DE07E8" w:rsidRPr="00E70012" w:rsidRDefault="001C74F8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E70012">
        <w:rPr>
          <w:rFonts w:asciiTheme="majorHAnsi" w:hAnsiTheme="majorHAnsi" w:cstheme="majorHAnsi"/>
          <w:b/>
          <w:bCs/>
          <w:sz w:val="32"/>
          <w:szCs w:val="32"/>
        </w:rPr>
        <w:t>Risk analysis:</w:t>
      </w:r>
    </w:p>
    <w:p w:rsidR="00DE07E8" w:rsidRPr="00E70012" w:rsidRDefault="001C74F8">
      <w:pPr>
        <w:rPr>
          <w:rFonts w:asciiTheme="majorHAnsi" w:hAnsiTheme="majorHAnsi" w:cstheme="majorHAnsi"/>
          <w:sz w:val="28"/>
          <w:szCs w:val="28"/>
        </w:rPr>
      </w:pPr>
      <w:r w:rsidRPr="00E70012">
        <w:rPr>
          <w:rFonts w:asciiTheme="majorHAnsi" w:hAnsiTheme="majorHAnsi" w:cstheme="majorHAnsi"/>
          <w:b/>
          <w:bCs/>
          <w:sz w:val="28"/>
          <w:szCs w:val="28"/>
        </w:rPr>
        <w:t xml:space="preserve">Solana: </w:t>
      </w:r>
      <w:r w:rsidRPr="00E70012">
        <w:rPr>
          <w:rFonts w:asciiTheme="majorHAnsi" w:hAnsiTheme="majorHAnsi" w:cstheme="majorHAnsi"/>
          <w:sz w:val="28"/>
          <w:szCs w:val="28"/>
        </w:rPr>
        <w:t>High risk</w:t>
      </w:r>
    </w:p>
    <w:p w:rsidR="00DE07E8" w:rsidRPr="00E70012" w:rsidRDefault="001C74F8">
      <w:pPr>
        <w:rPr>
          <w:rFonts w:asciiTheme="majorHAnsi" w:hAnsiTheme="majorHAnsi" w:cstheme="majorHAnsi"/>
          <w:sz w:val="28"/>
          <w:szCs w:val="28"/>
        </w:rPr>
      </w:pPr>
      <w:r w:rsidRPr="00E70012">
        <w:rPr>
          <w:rFonts w:asciiTheme="majorHAnsi" w:hAnsiTheme="majorHAnsi" w:cstheme="majorHAnsi"/>
          <w:b/>
          <w:bCs/>
          <w:sz w:val="28"/>
          <w:szCs w:val="28"/>
        </w:rPr>
        <w:t xml:space="preserve">Ethereum: </w:t>
      </w:r>
      <w:r w:rsidRPr="00E70012">
        <w:rPr>
          <w:rFonts w:asciiTheme="majorHAnsi" w:hAnsiTheme="majorHAnsi" w:cstheme="majorHAnsi"/>
          <w:sz w:val="28"/>
          <w:szCs w:val="28"/>
        </w:rPr>
        <w:t>Medium high risk</w:t>
      </w:r>
    </w:p>
    <w:p w:rsidR="00DE07E8" w:rsidRPr="00E70012" w:rsidRDefault="001C74F8">
      <w:pPr>
        <w:rPr>
          <w:rFonts w:asciiTheme="majorHAnsi" w:hAnsiTheme="majorHAnsi" w:cstheme="majorHAnsi"/>
        </w:rPr>
      </w:pPr>
      <w:r w:rsidRPr="00E70012">
        <w:rPr>
          <w:rFonts w:asciiTheme="majorHAnsi" w:hAnsiTheme="majorHAnsi" w:cstheme="majorHAnsi"/>
          <w:b/>
          <w:bCs/>
          <w:sz w:val="28"/>
          <w:szCs w:val="28"/>
        </w:rPr>
        <w:t xml:space="preserve">Bitcoin: </w:t>
      </w:r>
      <w:r w:rsidRPr="00E70012">
        <w:rPr>
          <w:rFonts w:asciiTheme="majorHAnsi" w:hAnsiTheme="majorHAnsi" w:cstheme="majorHAnsi"/>
          <w:sz w:val="28"/>
          <w:szCs w:val="28"/>
        </w:rPr>
        <w:t>Medium Risk</w:t>
      </w:r>
    </w:p>
    <w:p w:rsidR="00DE07E8" w:rsidRDefault="00DE07E8">
      <w:pPr>
        <w:rPr>
          <w:rFonts w:asciiTheme="majorHAnsi" w:hAnsiTheme="majorHAnsi" w:cstheme="majorHAnsi"/>
          <w:sz w:val="28"/>
          <w:szCs w:val="28"/>
        </w:rPr>
      </w:pPr>
    </w:p>
    <w:p w:rsidR="005A4BD1" w:rsidRPr="005A4BD1" w:rsidRDefault="005A4BD1">
      <w:pPr>
        <w:rPr>
          <w:rFonts w:asciiTheme="majorHAnsi" w:hAnsiTheme="majorHAnsi" w:cstheme="majorHAnsi"/>
          <w:sz w:val="28"/>
          <w:szCs w:val="28"/>
        </w:rPr>
      </w:pPr>
    </w:p>
    <w:p w:rsidR="00DE07E8" w:rsidRPr="00E70012" w:rsidRDefault="001C74F8">
      <w:pPr>
        <w:rPr>
          <w:rFonts w:asciiTheme="majorHAnsi" w:hAnsiTheme="majorHAnsi" w:cstheme="majorHAnsi"/>
          <w:sz w:val="28"/>
          <w:szCs w:val="28"/>
        </w:rPr>
      </w:pPr>
      <w:r w:rsidRPr="00E70012">
        <w:rPr>
          <w:rFonts w:asciiTheme="majorHAnsi" w:hAnsiTheme="majorHAnsi" w:cstheme="majorHAnsi"/>
          <w:b/>
          <w:bCs/>
          <w:sz w:val="32"/>
          <w:szCs w:val="32"/>
        </w:rPr>
        <w:t>Conclusion:</w:t>
      </w:r>
      <w:r w:rsidRPr="00E70012">
        <w:rPr>
          <w:rFonts w:asciiTheme="majorHAnsi" w:hAnsiTheme="majorHAnsi" w:cstheme="majorHAnsi"/>
          <w:b/>
          <w:bCs/>
        </w:rPr>
        <w:t xml:space="preserve"> </w:t>
      </w:r>
      <w:r w:rsidRPr="00E70012">
        <w:rPr>
          <w:rFonts w:asciiTheme="majorHAnsi" w:hAnsiTheme="majorHAnsi" w:cstheme="majorHAnsi"/>
          <w:sz w:val="28"/>
          <w:szCs w:val="28"/>
        </w:rPr>
        <w:t>The cryptocurrency portfolioexperienced overall losses,Indicating a bearish market trend during the past 12 months.Bitcoin &amp; Ethereum remained comparatively stable while Solana showed the highest volatility and risk.</w:t>
      </w:r>
    </w:p>
    <w:p w:rsidR="00E70012" w:rsidRPr="00E70012" w:rsidRDefault="00E70012">
      <w:pPr>
        <w:rPr>
          <w:rFonts w:asciiTheme="majorHAnsi" w:hAnsiTheme="majorHAnsi" w:cstheme="majorHAnsi"/>
          <w:sz w:val="28"/>
          <w:szCs w:val="28"/>
        </w:rPr>
      </w:pPr>
    </w:p>
    <w:p w:rsidR="00E70012" w:rsidRPr="00E70012" w:rsidRDefault="00E70012">
      <w:pPr>
        <w:rPr>
          <w:rFonts w:asciiTheme="majorHAnsi" w:hAnsiTheme="majorHAnsi" w:cstheme="majorHAnsi"/>
          <w:b/>
          <w:sz w:val="32"/>
          <w:szCs w:val="32"/>
        </w:rPr>
      </w:pPr>
      <w:r w:rsidRPr="00E70012">
        <w:rPr>
          <w:rFonts w:asciiTheme="majorHAnsi" w:hAnsiTheme="majorHAnsi" w:cstheme="majorHAnsi"/>
          <w:b/>
          <w:sz w:val="32"/>
          <w:szCs w:val="32"/>
        </w:rPr>
        <w:t>References:</w:t>
      </w:r>
    </w:p>
    <w:p w:rsidR="00E70012" w:rsidRPr="00E70012" w:rsidRDefault="00E70012" w:rsidP="00E70012">
      <w:pPr>
        <w:pStyle w:val="ListParagraph"/>
        <w:numPr>
          <w:ilvl w:val="0"/>
          <w:numId w:val="3"/>
        </w:numPr>
        <w:rPr>
          <w:rFonts w:asciiTheme="majorHAnsi" w:hAnsiTheme="majorHAnsi" w:cstheme="majorHAnsi"/>
          <w:sz w:val="28"/>
          <w:szCs w:val="28"/>
        </w:rPr>
      </w:pPr>
      <w:r w:rsidRPr="00E70012">
        <w:rPr>
          <w:rFonts w:asciiTheme="majorHAnsi" w:hAnsiTheme="majorHAnsi" w:cstheme="majorHAnsi"/>
          <w:sz w:val="28"/>
          <w:szCs w:val="28"/>
        </w:rPr>
        <w:t>CoinGecko</w:t>
      </w:r>
    </w:p>
    <w:p w:rsidR="00E70012" w:rsidRPr="00E70012" w:rsidRDefault="00E70012" w:rsidP="00E70012">
      <w:pPr>
        <w:pStyle w:val="ListParagraph"/>
        <w:numPr>
          <w:ilvl w:val="0"/>
          <w:numId w:val="3"/>
        </w:numPr>
        <w:rPr>
          <w:rFonts w:asciiTheme="majorHAnsi" w:hAnsiTheme="majorHAnsi" w:cstheme="majorHAnsi"/>
          <w:sz w:val="28"/>
          <w:szCs w:val="28"/>
        </w:rPr>
      </w:pPr>
      <w:r w:rsidRPr="00E70012">
        <w:rPr>
          <w:rFonts w:asciiTheme="majorHAnsi" w:hAnsiTheme="majorHAnsi" w:cstheme="majorHAnsi"/>
          <w:sz w:val="28"/>
          <w:szCs w:val="28"/>
        </w:rPr>
        <w:t>CoinMarketCap</w:t>
      </w:r>
    </w:p>
    <w:p w:rsidR="00E70012" w:rsidRPr="00E70012" w:rsidRDefault="00E70012" w:rsidP="00E70012">
      <w:pPr>
        <w:pStyle w:val="ListParagraph"/>
        <w:numPr>
          <w:ilvl w:val="0"/>
          <w:numId w:val="3"/>
        </w:numPr>
        <w:rPr>
          <w:rFonts w:asciiTheme="majorHAnsi" w:hAnsiTheme="majorHAnsi" w:cstheme="majorHAnsi"/>
          <w:sz w:val="28"/>
          <w:szCs w:val="28"/>
        </w:rPr>
      </w:pPr>
      <w:r w:rsidRPr="00E70012">
        <w:rPr>
          <w:rFonts w:asciiTheme="majorHAnsi" w:hAnsiTheme="majorHAnsi" w:cstheme="majorHAnsi"/>
          <w:sz w:val="28"/>
          <w:szCs w:val="28"/>
        </w:rPr>
        <w:t>Binance Academy</w:t>
      </w:r>
    </w:p>
    <w:sectPr w:rsidR="00E70012" w:rsidRPr="00E7001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5E64FDBA-58A9-4518-B0FD-BD3061C71E84}"/>
    <w:embedBold r:id="rId2" w:fontKey="{ED417701-D0E0-4B5B-B351-B556A46B095A}"/>
    <w:embedItalic r:id="rId3" w:fontKey="{3A516AE4-9AF2-40A2-ACBA-BF2588FD7FB7}"/>
    <w:embedBoldItalic r:id="rId4" w:fontKey="{B79D95CD-1ACA-4175-9A0B-5A93799D97B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F539F8F6-4995-4418-AF2A-309642C23402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F0429B"/>
    <w:multiLevelType w:val="hybridMultilevel"/>
    <w:tmpl w:val="DF3A61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2F43E85"/>
    <w:multiLevelType w:val="hybridMultilevel"/>
    <w:tmpl w:val="8F368A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3EB4FBF"/>
    <w:multiLevelType w:val="hybridMultilevel"/>
    <w:tmpl w:val="4E8A69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defaultTabStop w:val="720"/>
  <w:characterSpacingControl w:val="doNotCompress"/>
  <w:compat>
    <w:compatSetting w:name="compatibilityMode" w:uri="http://schemas.microsoft.com/office/word" w:val="14"/>
  </w:compat>
  <w:rsids>
    <w:rsidRoot w:val="00DE07E8"/>
    <w:rsid w:val="001C74F8"/>
    <w:rsid w:val="005A4BD1"/>
    <w:rsid w:val="006262B0"/>
    <w:rsid w:val="00DE07E8"/>
    <w:rsid w:val="00E70012"/>
    <w:rsid w:val="00EB2567"/>
    <w:rsid w:val="00EB7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EB7E8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EB7E8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aRtO0hpxPnyalWtI2GHRGlJZQQ==">CgMxLjA4AHIhMTNBTElqYk90TXQ4dkw4S21vaHlyWG44NU9wdHpHZVhY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250</Words>
  <Characters>1426</Characters>
  <Application>Microsoft Office Word</Application>
  <DocSecurity>0</DocSecurity>
  <Lines>11</Lines>
  <Paragraphs>3</Paragraphs>
  <ScaleCrop>false</ScaleCrop>
  <Company/>
  <LinksUpToDate>false</LinksUpToDate>
  <CharactersWithSpaces>1673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As</cp:lastModifiedBy>
  <cp:revision>18</cp:revision>
  <dcterms:created xsi:type="dcterms:W3CDTF">2026-07-08T18:54:00Z</dcterms:created>
  <dcterms:modified xsi:type="dcterms:W3CDTF">2026-07-10T17:54:00Z</dcterms:modified>
</cp:coreProperties>
</file>