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1AC68" w14:textId="77CA8044" w:rsidR="00A10A25" w:rsidRPr="0082592F" w:rsidRDefault="0082592F" w:rsidP="0082592F">
      <w:pPr>
        <w:jc w:val="center"/>
        <w:rPr>
          <w:rFonts w:ascii="楷体" w:eastAsia="楷体" w:hAnsi="楷体" w:hint="eastAsia"/>
          <w:b/>
          <w:bCs/>
          <w:sz w:val="24"/>
          <w:szCs w:val="28"/>
        </w:rPr>
      </w:pPr>
      <w:r w:rsidRPr="0082592F">
        <w:rPr>
          <w:rFonts w:ascii="楷体" w:eastAsia="楷体" w:hAnsi="楷体" w:hint="eastAsia"/>
          <w:b/>
          <w:bCs/>
          <w:sz w:val="24"/>
          <w:szCs w:val="28"/>
        </w:rPr>
        <w:t>研究记录</w:t>
      </w:r>
    </w:p>
    <w:p w14:paraId="73349AD9" w14:textId="4F2DCA23" w:rsidR="0082592F" w:rsidRPr="0082592F" w:rsidRDefault="0082592F">
      <w:pPr>
        <w:rPr>
          <w:rFonts w:ascii="楷体" w:eastAsia="楷体" w:hAnsi="楷体" w:hint="eastAsia"/>
          <w:b/>
          <w:bCs/>
          <w:i/>
          <w:iCs/>
        </w:rPr>
      </w:pPr>
      <w:r w:rsidRPr="0082592F">
        <w:rPr>
          <w:rFonts w:ascii="楷体" w:eastAsia="楷体" w:hAnsi="楷体" w:hint="eastAsia"/>
          <w:b/>
          <w:bCs/>
          <w:i/>
          <w:iCs/>
        </w:rPr>
        <w:t>12.14</w:t>
      </w:r>
    </w:p>
    <w:p w14:paraId="4FC7A658" w14:textId="46351563" w:rsidR="0082592F" w:rsidRPr="0082592F" w:rsidRDefault="0082592F">
      <w:pPr>
        <w:rPr>
          <w:rFonts w:ascii="楷体" w:eastAsia="楷体" w:hAnsi="楷体" w:hint="eastAsia"/>
        </w:rPr>
      </w:pPr>
      <w:r w:rsidRPr="0082592F">
        <w:rPr>
          <w:rFonts w:ascii="楷体" w:eastAsia="楷体" w:hAnsi="楷体" w:hint="eastAsia"/>
        </w:rPr>
        <w:t>1.采用密度分布函数，在不同半径范围时训练密度不同</w:t>
      </w:r>
      <w:r w:rsidR="002E5A3B">
        <w:rPr>
          <w:rFonts w:ascii="楷体" w:eastAsia="楷体" w:hAnsi="楷体" w:hint="eastAsia"/>
        </w:rPr>
        <w:t>，说明见training中的examples_density_strategies.py</w:t>
      </w:r>
    </w:p>
    <w:p w14:paraId="61E40013" w14:textId="6807281B" w:rsidR="0082592F" w:rsidRPr="0082592F" w:rsidRDefault="0082592F">
      <w:pPr>
        <w:rPr>
          <w:rFonts w:ascii="楷体" w:eastAsia="楷体" w:hAnsi="楷体" w:hint="eastAsia"/>
        </w:rPr>
      </w:pPr>
      <w:r w:rsidRPr="0082592F">
        <w:rPr>
          <w:rFonts w:ascii="楷体" w:eastAsia="楷体" w:hAnsi="楷体" w:hint="eastAsia"/>
        </w:rPr>
        <w:t>2.使用软约束和硬约束的切换</w:t>
      </w:r>
    </w:p>
    <w:p w14:paraId="44331F86" w14:textId="08F36671" w:rsidR="0082592F" w:rsidRDefault="0075509D">
      <w:pPr>
        <w:rPr>
          <w:rFonts w:ascii="楷体" w:eastAsia="楷体" w:hAnsi="楷体" w:hint="eastAsia"/>
          <w:b/>
          <w:bCs/>
        </w:rPr>
      </w:pPr>
      <w:r w:rsidRPr="0075509D">
        <w:rPr>
          <w:rFonts w:ascii="楷体" w:eastAsia="楷体" w:hAnsi="楷体" w:hint="eastAsia"/>
          <w:b/>
          <w:bCs/>
        </w:rPr>
        <w:t>模型的参数：</w:t>
      </w:r>
    </w:p>
    <w:p w14:paraId="62704B83" w14:textId="77777777" w:rsidR="0086710E" w:rsidRDefault="0086710E" w:rsidP="0086710E">
      <w:pPr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>模型部分：中心压强数值</w:t>
      </w:r>
      <w:proofErr w:type="spellStart"/>
      <w:r w:rsidRPr="0086710E">
        <w:rPr>
          <w:rFonts w:ascii="楷体" w:eastAsia="楷体" w:hAnsi="楷体"/>
        </w:rPr>
        <w:t>initial_p</w:t>
      </w:r>
      <w:proofErr w:type="spellEnd"/>
      <w:r>
        <w:rPr>
          <w:rFonts w:ascii="楷体" w:eastAsia="楷体" w:hAnsi="楷体" w:hint="eastAsia"/>
        </w:rPr>
        <w:t>=10</w:t>
      </w:r>
    </w:p>
    <w:p w14:paraId="0427F317" w14:textId="0B2D4302" w:rsidR="0086710E" w:rsidRDefault="0086710E" w:rsidP="0086710E">
      <w:pPr>
        <w:ind w:firstLineChars="500" w:firstLine="1050"/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>中心质量数值</w:t>
      </w:r>
      <w:proofErr w:type="spellStart"/>
      <w:r w:rsidRPr="0086710E">
        <w:rPr>
          <w:rFonts w:ascii="楷体" w:eastAsia="楷体" w:hAnsi="楷体"/>
        </w:rPr>
        <w:t>initial_m</w:t>
      </w:r>
      <w:proofErr w:type="spellEnd"/>
      <w:r>
        <w:rPr>
          <w:rFonts w:ascii="楷体" w:eastAsia="楷体" w:hAnsi="楷体" w:hint="eastAsia"/>
        </w:rPr>
        <w:t>=1e-10</w:t>
      </w:r>
    </w:p>
    <w:p w14:paraId="714DE1C1" w14:textId="5167C77D" w:rsidR="0086710E" w:rsidRDefault="0086710E" w:rsidP="0086710E">
      <w:pPr>
        <w:ind w:firstLineChars="500" w:firstLine="1050"/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>半径初始值</w:t>
      </w:r>
      <w:proofErr w:type="spellStart"/>
      <w:r w:rsidRPr="0086710E">
        <w:rPr>
          <w:rFonts w:ascii="楷体" w:eastAsia="楷体" w:hAnsi="楷体"/>
        </w:rPr>
        <w:t>r_initial</w:t>
      </w:r>
      <w:proofErr w:type="spellEnd"/>
      <w:r>
        <w:rPr>
          <w:rFonts w:ascii="楷体" w:eastAsia="楷体" w:hAnsi="楷体" w:hint="eastAsia"/>
        </w:rPr>
        <w:t>=0.01</w:t>
      </w:r>
    </w:p>
    <w:p w14:paraId="11C413AE" w14:textId="7709D86A" w:rsidR="0086710E" w:rsidRPr="0086710E" w:rsidRDefault="0086710E">
      <w:pPr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 xml:space="preserve">           </w:t>
      </w:r>
    </w:p>
    <w:p w14:paraId="7F33E27E" w14:textId="25046A8D" w:rsidR="0075509D" w:rsidRDefault="0086710E">
      <w:pPr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>训练</w:t>
      </w:r>
      <w:r w:rsidR="0075509D">
        <w:rPr>
          <w:rFonts w:ascii="楷体" w:eastAsia="楷体" w:hAnsi="楷体" w:hint="eastAsia"/>
        </w:rPr>
        <w:t>部分：训练总步长epochs=2000</w:t>
      </w:r>
    </w:p>
    <w:p w14:paraId="6CA21F46" w14:textId="7D33A868" w:rsidR="0075509D" w:rsidRDefault="0075509D">
      <w:pPr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 xml:space="preserve">          学习率</w:t>
      </w:r>
      <w:proofErr w:type="spellStart"/>
      <w:r>
        <w:rPr>
          <w:rFonts w:ascii="楷体" w:eastAsia="楷体" w:hAnsi="楷体" w:hint="eastAsia"/>
        </w:rPr>
        <w:t>learning_rate</w:t>
      </w:r>
      <w:proofErr w:type="spellEnd"/>
      <w:r>
        <w:rPr>
          <w:rFonts w:ascii="楷体" w:eastAsia="楷体" w:hAnsi="楷体" w:hint="eastAsia"/>
        </w:rPr>
        <w:t>=0.001</w:t>
      </w:r>
    </w:p>
    <w:p w14:paraId="7D352840" w14:textId="36158D58" w:rsidR="0075509D" w:rsidRDefault="0075509D">
      <w:pPr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 xml:space="preserve">          半径训练范围左侧</w:t>
      </w:r>
      <w:proofErr w:type="spellStart"/>
      <w:r>
        <w:rPr>
          <w:rFonts w:ascii="楷体" w:eastAsia="楷体" w:hAnsi="楷体" w:hint="eastAsia"/>
        </w:rPr>
        <w:t>r_min</w:t>
      </w:r>
      <w:proofErr w:type="spellEnd"/>
      <w:r>
        <w:rPr>
          <w:rFonts w:ascii="楷体" w:eastAsia="楷体" w:hAnsi="楷体" w:hint="eastAsia"/>
        </w:rPr>
        <w:t>=0.01</w:t>
      </w:r>
    </w:p>
    <w:p w14:paraId="62526402" w14:textId="29FDDA67" w:rsidR="0075509D" w:rsidRDefault="0075509D">
      <w:pPr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 xml:space="preserve">          半径训练范围右侧</w:t>
      </w:r>
      <w:proofErr w:type="spellStart"/>
      <w:r>
        <w:rPr>
          <w:rFonts w:ascii="楷体" w:eastAsia="楷体" w:hAnsi="楷体" w:hint="eastAsia"/>
        </w:rPr>
        <w:t>r_max</w:t>
      </w:r>
      <w:proofErr w:type="spellEnd"/>
      <w:r>
        <w:rPr>
          <w:rFonts w:ascii="楷体" w:eastAsia="楷体" w:hAnsi="楷体" w:hint="eastAsia"/>
        </w:rPr>
        <w:t>=20</w:t>
      </w:r>
    </w:p>
    <w:p w14:paraId="2E55F195" w14:textId="3A7A3496" w:rsidR="0075509D" w:rsidRDefault="0075509D">
      <w:pPr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 xml:space="preserve">          半径训练的点数</w:t>
      </w:r>
      <w:proofErr w:type="spellStart"/>
      <w:r>
        <w:rPr>
          <w:rFonts w:ascii="楷体" w:eastAsia="楷体" w:hAnsi="楷体" w:hint="eastAsia"/>
        </w:rPr>
        <w:t>n_points</w:t>
      </w:r>
      <w:proofErr w:type="spellEnd"/>
      <w:r>
        <w:rPr>
          <w:rFonts w:ascii="楷体" w:eastAsia="楷体" w:hAnsi="楷体" w:hint="eastAsia"/>
        </w:rPr>
        <w:t>=200</w:t>
      </w:r>
    </w:p>
    <w:p w14:paraId="4FBACA86" w14:textId="2325D9E8" w:rsidR="0075509D" w:rsidRDefault="0075509D" w:rsidP="0075509D">
      <w:pPr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 xml:space="preserve">          训练点的密度分布类型</w:t>
      </w:r>
      <w:proofErr w:type="spellStart"/>
      <w:r w:rsidRPr="0075509D">
        <w:rPr>
          <w:rFonts w:ascii="楷体" w:eastAsia="楷体" w:hAnsi="楷体"/>
        </w:rPr>
        <w:t>density_strategy</w:t>
      </w:r>
      <w:proofErr w:type="spellEnd"/>
      <w:r>
        <w:rPr>
          <w:rFonts w:ascii="楷体" w:eastAsia="楷体" w:hAnsi="楷体" w:hint="eastAsia"/>
        </w:rPr>
        <w:t>=‘uniform</w:t>
      </w:r>
      <w:r>
        <w:rPr>
          <w:rFonts w:ascii="楷体" w:eastAsia="楷体" w:hAnsi="楷体"/>
        </w:rPr>
        <w:t>’</w:t>
      </w:r>
    </w:p>
    <w:p w14:paraId="3447C78A" w14:textId="358D70CE" w:rsidR="0075509D" w:rsidRDefault="0075509D" w:rsidP="0075509D">
      <w:pPr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 xml:space="preserve">          密度分布类型涉及的参数</w:t>
      </w:r>
      <w:proofErr w:type="spellStart"/>
      <w:r w:rsidRPr="0075509D">
        <w:rPr>
          <w:rFonts w:ascii="楷体" w:eastAsia="楷体" w:hAnsi="楷体"/>
        </w:rPr>
        <w:t>density_params</w:t>
      </w:r>
      <w:proofErr w:type="spellEnd"/>
      <w:r>
        <w:rPr>
          <w:rFonts w:ascii="楷体" w:eastAsia="楷体" w:hAnsi="楷体" w:hint="eastAsia"/>
        </w:rPr>
        <w:t>={}</w:t>
      </w:r>
    </w:p>
    <w:p w14:paraId="518D41C2" w14:textId="164C2D2E" w:rsidR="0075509D" w:rsidRPr="0075509D" w:rsidRDefault="0075509D" w:rsidP="0075509D">
      <w:pPr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 xml:space="preserve">          初始条件约束类型分类</w:t>
      </w:r>
      <w:proofErr w:type="spellStart"/>
      <w:r w:rsidRPr="0075509D">
        <w:rPr>
          <w:rFonts w:ascii="楷体" w:eastAsia="楷体" w:hAnsi="楷体"/>
        </w:rPr>
        <w:t>use_soft_constraint</w:t>
      </w:r>
      <w:proofErr w:type="spellEnd"/>
      <w:r>
        <w:rPr>
          <w:rFonts w:ascii="楷体" w:eastAsia="楷体" w:hAnsi="楷体" w:hint="eastAsia"/>
        </w:rPr>
        <w:t>=</w:t>
      </w:r>
      <w:proofErr w:type="spellStart"/>
      <w:r w:rsidRPr="0075509D">
        <w:rPr>
          <w:rFonts w:ascii="楷体" w:eastAsia="楷体" w:hAnsi="楷体"/>
        </w:rPr>
        <w:t>use_soft_constraint</w:t>
      </w:r>
      <w:proofErr w:type="spellEnd"/>
    </w:p>
    <w:p w14:paraId="17902A6B" w14:textId="77777777" w:rsidR="0075509D" w:rsidRPr="0075509D" w:rsidRDefault="0075509D" w:rsidP="0075509D">
      <w:pPr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 xml:space="preserve">          采用软约束时初始条件的权重</w:t>
      </w:r>
      <w:proofErr w:type="spellStart"/>
      <w:r w:rsidRPr="0075509D">
        <w:rPr>
          <w:rFonts w:ascii="楷体" w:eastAsia="楷体" w:hAnsi="楷体"/>
        </w:rPr>
        <w:t>ic_weight</w:t>
      </w:r>
      <w:proofErr w:type="spellEnd"/>
      <w:r w:rsidRPr="0075509D">
        <w:rPr>
          <w:rFonts w:ascii="楷体" w:eastAsia="楷体" w:hAnsi="楷体"/>
        </w:rPr>
        <w:t>=IC_WEIGHT</w:t>
      </w:r>
    </w:p>
    <w:p w14:paraId="7B21B40A" w14:textId="38190A85" w:rsidR="0075509D" w:rsidRPr="0075509D" w:rsidRDefault="00521995" w:rsidP="0075509D">
      <w:pPr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>3.加入参数扫面脚本</w:t>
      </w:r>
    </w:p>
    <w:p w14:paraId="7ABBE097" w14:textId="40BEC602" w:rsidR="0075509D" w:rsidRDefault="0075509D" w:rsidP="0075509D">
      <w:pPr>
        <w:rPr>
          <w:rFonts w:ascii="楷体" w:eastAsia="楷体" w:hAnsi="楷体" w:hint="eastAsia"/>
        </w:rPr>
      </w:pPr>
    </w:p>
    <w:p w14:paraId="7071EDE3" w14:textId="1DB6F172" w:rsidR="0075509D" w:rsidRPr="00A50A6E" w:rsidRDefault="00A50A6E" w:rsidP="0075509D">
      <w:pPr>
        <w:rPr>
          <w:rFonts w:ascii="楷体" w:eastAsia="楷体" w:hAnsi="楷体" w:hint="eastAsia"/>
          <w:b/>
          <w:bCs/>
          <w:i/>
          <w:iCs/>
        </w:rPr>
      </w:pPr>
      <w:r w:rsidRPr="00A50A6E">
        <w:rPr>
          <w:rFonts w:ascii="楷体" w:eastAsia="楷体" w:hAnsi="楷体" w:hint="eastAsia"/>
          <w:b/>
          <w:bCs/>
          <w:i/>
          <w:iCs/>
        </w:rPr>
        <w:t>12.23</w:t>
      </w:r>
    </w:p>
    <w:p w14:paraId="20C708B2" w14:textId="1DED7A4D" w:rsidR="0075509D" w:rsidRDefault="00A50A6E">
      <w:pPr>
        <w:rPr>
          <w:rFonts w:ascii="楷体" w:eastAsia="楷体" w:hAnsi="楷体"/>
        </w:rPr>
      </w:pPr>
      <w:r>
        <w:rPr>
          <w:rFonts w:ascii="楷体" w:eastAsia="楷体" w:hAnsi="楷体" w:hint="eastAsia"/>
        </w:rPr>
        <w:t>1.修正参数扫描功能，使用网格化扫描方法，使其可以顺利运行</w:t>
      </w:r>
      <w:r w:rsidR="007B6EC2">
        <w:rPr>
          <w:rFonts w:ascii="楷体" w:eastAsia="楷体" w:hAnsi="楷体" w:hint="eastAsia"/>
        </w:rPr>
        <w:t>，显示如下：</w:t>
      </w:r>
    </w:p>
    <w:p w14:paraId="13202A9B" w14:textId="77777777" w:rsidR="007B6EC2" w:rsidRPr="007B6EC2" w:rsidRDefault="007B6EC2" w:rsidP="00017C2A">
      <w:pPr>
        <w:ind w:leftChars="100" w:left="210" w:firstLineChars="100" w:firstLine="210"/>
        <w:rPr>
          <w:rFonts w:ascii="楷体" w:eastAsia="楷体" w:hAnsi="楷体"/>
        </w:rPr>
      </w:pPr>
      <w:r w:rsidRPr="007B6EC2">
        <w:rPr>
          <w:rFonts w:ascii="楷体" w:eastAsia="楷体" w:hAnsi="楷体"/>
        </w:rPr>
        <w:t># 创建参数扫描器</w:t>
      </w:r>
    </w:p>
    <w:p w14:paraId="540F285E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sweep = </w:t>
      </w:r>
      <w:proofErr w:type="spellStart"/>
      <w:r w:rsidRPr="007B6EC2">
        <w:rPr>
          <w:rFonts w:ascii="楷体" w:eastAsia="楷体" w:hAnsi="楷体"/>
        </w:rPr>
        <w:t>ParameterSweep</w:t>
      </w:r>
      <w:proofErr w:type="spellEnd"/>
      <w:r w:rsidRPr="007B6EC2">
        <w:rPr>
          <w:rFonts w:ascii="楷体" w:eastAsia="楷体" w:hAnsi="楷体"/>
        </w:rPr>
        <w:t>(</w:t>
      </w:r>
    </w:p>
    <w:p w14:paraId="648C707E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proofErr w:type="spellStart"/>
      <w:r w:rsidRPr="007B6EC2">
        <w:rPr>
          <w:rFonts w:ascii="楷体" w:eastAsia="楷体" w:hAnsi="楷体"/>
        </w:rPr>
        <w:t>constraint_type</w:t>
      </w:r>
      <w:proofErr w:type="spellEnd"/>
      <w:r w:rsidRPr="007B6EC2">
        <w:rPr>
          <w:rFonts w:ascii="楷体" w:eastAsia="楷体" w:hAnsi="楷体"/>
        </w:rPr>
        <w:t>='soft',</w:t>
      </w:r>
    </w:p>
    <w:p w14:paraId="7AC48383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proofErr w:type="spellStart"/>
      <w:r w:rsidRPr="007B6EC2">
        <w:rPr>
          <w:rFonts w:ascii="楷体" w:eastAsia="楷体" w:hAnsi="楷体"/>
        </w:rPr>
        <w:t>initial_p</w:t>
      </w:r>
      <w:proofErr w:type="spellEnd"/>
      <w:r w:rsidRPr="007B6EC2">
        <w:rPr>
          <w:rFonts w:ascii="楷体" w:eastAsia="楷体" w:hAnsi="楷体"/>
        </w:rPr>
        <w:t>=10.0,</w:t>
      </w:r>
    </w:p>
    <w:p w14:paraId="5FF62E73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proofErr w:type="spellStart"/>
      <w:r w:rsidRPr="007B6EC2">
        <w:rPr>
          <w:rFonts w:ascii="楷体" w:eastAsia="楷体" w:hAnsi="楷体"/>
        </w:rPr>
        <w:t>initial_m</w:t>
      </w:r>
      <w:proofErr w:type="spellEnd"/>
      <w:r w:rsidRPr="007B6EC2">
        <w:rPr>
          <w:rFonts w:ascii="楷体" w:eastAsia="楷体" w:hAnsi="楷体"/>
        </w:rPr>
        <w:t>=1e-10,</w:t>
      </w:r>
    </w:p>
    <w:p w14:paraId="0260E758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proofErr w:type="spellStart"/>
      <w:r w:rsidRPr="007B6EC2">
        <w:rPr>
          <w:rFonts w:ascii="楷体" w:eastAsia="楷体" w:hAnsi="楷体"/>
        </w:rPr>
        <w:t>r_initial</w:t>
      </w:r>
      <w:proofErr w:type="spellEnd"/>
      <w:r w:rsidRPr="007B6EC2">
        <w:rPr>
          <w:rFonts w:ascii="楷体" w:eastAsia="楷体" w:hAnsi="楷体"/>
        </w:rPr>
        <w:t>=0.01</w:t>
      </w:r>
    </w:p>
    <w:p w14:paraId="5A97CE38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)</w:t>
      </w:r>
    </w:p>
    <w:p w14:paraId="0CCF1D7B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</w:p>
    <w:p w14:paraId="00AAA7B8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# 使用参数网格</w:t>
      </w:r>
    </w:p>
    <w:p w14:paraId="2DF0DB84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# 注意：</w:t>
      </w:r>
      <w:proofErr w:type="spellStart"/>
      <w:r w:rsidRPr="007B6EC2">
        <w:rPr>
          <w:rFonts w:ascii="楷体" w:eastAsia="楷体" w:hAnsi="楷体"/>
        </w:rPr>
        <w:t>density_params</w:t>
      </w:r>
      <w:proofErr w:type="spellEnd"/>
      <w:r w:rsidRPr="007B6EC2">
        <w:rPr>
          <w:rFonts w:ascii="楷体" w:eastAsia="楷体" w:hAnsi="楷体"/>
        </w:rPr>
        <w:t>会自动匹配</w:t>
      </w:r>
      <w:proofErr w:type="spellStart"/>
      <w:r w:rsidRPr="007B6EC2">
        <w:rPr>
          <w:rFonts w:ascii="楷体" w:eastAsia="楷体" w:hAnsi="楷体"/>
        </w:rPr>
        <w:t>density_strategy</w:t>
      </w:r>
      <w:proofErr w:type="spellEnd"/>
    </w:p>
    <w:p w14:paraId="0C222E19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# 可以使用独立的 </w:t>
      </w:r>
      <w:proofErr w:type="spellStart"/>
      <w:r w:rsidRPr="007B6EC2">
        <w:rPr>
          <w:rFonts w:ascii="楷体" w:eastAsia="楷体" w:hAnsi="楷体"/>
        </w:rPr>
        <w:t>center_weight</w:t>
      </w:r>
      <w:proofErr w:type="spellEnd"/>
      <w:r w:rsidRPr="007B6EC2">
        <w:rPr>
          <w:rFonts w:ascii="楷体" w:eastAsia="楷体" w:hAnsi="楷体"/>
        </w:rPr>
        <w:t xml:space="preserve"> 和 </w:t>
      </w:r>
      <w:proofErr w:type="spellStart"/>
      <w:r w:rsidRPr="007B6EC2">
        <w:rPr>
          <w:rFonts w:ascii="楷体" w:eastAsia="楷体" w:hAnsi="楷体"/>
        </w:rPr>
        <w:t>center_region</w:t>
      </w:r>
      <w:proofErr w:type="spellEnd"/>
      <w:r w:rsidRPr="007B6EC2">
        <w:rPr>
          <w:rFonts w:ascii="楷体" w:eastAsia="楷体" w:hAnsi="楷体"/>
        </w:rPr>
        <w:t xml:space="preserve"> 参数来遍历</w:t>
      </w:r>
    </w:p>
    <w:p w14:paraId="164F3D94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proofErr w:type="spellStart"/>
      <w:r w:rsidRPr="007B6EC2">
        <w:rPr>
          <w:rFonts w:ascii="楷体" w:eastAsia="楷体" w:hAnsi="楷体"/>
        </w:rPr>
        <w:t>param_grid</w:t>
      </w:r>
      <w:proofErr w:type="spellEnd"/>
      <w:r w:rsidRPr="007B6EC2">
        <w:rPr>
          <w:rFonts w:ascii="楷体" w:eastAsia="楷体" w:hAnsi="楷体"/>
        </w:rPr>
        <w:t xml:space="preserve"> = {</w:t>
      </w:r>
    </w:p>
    <w:p w14:paraId="78FA1358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'</w:t>
      </w:r>
      <w:proofErr w:type="spellStart"/>
      <w:r w:rsidRPr="007B6EC2">
        <w:rPr>
          <w:rFonts w:ascii="楷体" w:eastAsia="楷体" w:hAnsi="楷体"/>
        </w:rPr>
        <w:t>ic_weight</w:t>
      </w:r>
      <w:proofErr w:type="spellEnd"/>
      <w:r w:rsidRPr="007B6EC2">
        <w:rPr>
          <w:rFonts w:ascii="楷体" w:eastAsia="楷体" w:hAnsi="楷体"/>
        </w:rPr>
        <w:t>': [100],</w:t>
      </w:r>
    </w:p>
    <w:p w14:paraId="2CC4FE7C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'</w:t>
      </w:r>
      <w:proofErr w:type="spellStart"/>
      <w:r w:rsidRPr="007B6EC2">
        <w:rPr>
          <w:rFonts w:ascii="楷体" w:eastAsia="楷体" w:hAnsi="楷体"/>
        </w:rPr>
        <w:t>learning_rate</w:t>
      </w:r>
      <w:proofErr w:type="spellEnd"/>
      <w:r w:rsidRPr="007B6EC2">
        <w:rPr>
          <w:rFonts w:ascii="楷体" w:eastAsia="楷体" w:hAnsi="楷体"/>
        </w:rPr>
        <w:t>': [1e-4, 1e-3, 5e-3],</w:t>
      </w:r>
    </w:p>
    <w:p w14:paraId="1C639F4F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'</w:t>
      </w:r>
      <w:proofErr w:type="spellStart"/>
      <w:r w:rsidRPr="007B6EC2">
        <w:rPr>
          <w:rFonts w:ascii="楷体" w:eastAsia="楷体" w:hAnsi="楷体"/>
        </w:rPr>
        <w:t>density_strategy</w:t>
      </w:r>
      <w:proofErr w:type="spellEnd"/>
      <w:r w:rsidRPr="007B6EC2">
        <w:rPr>
          <w:rFonts w:ascii="楷体" w:eastAsia="楷体" w:hAnsi="楷体"/>
        </w:rPr>
        <w:t>': ['uniform', '</w:t>
      </w:r>
      <w:proofErr w:type="spellStart"/>
      <w:r w:rsidRPr="007B6EC2">
        <w:rPr>
          <w:rFonts w:ascii="楷体" w:eastAsia="楷体" w:hAnsi="楷体"/>
        </w:rPr>
        <w:t>center_focused</w:t>
      </w:r>
      <w:proofErr w:type="spellEnd"/>
      <w:r w:rsidRPr="007B6EC2">
        <w:rPr>
          <w:rFonts w:ascii="楷体" w:eastAsia="楷体" w:hAnsi="楷体"/>
        </w:rPr>
        <w:t>'],</w:t>
      </w:r>
    </w:p>
    <w:p w14:paraId="34E35F62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'</w:t>
      </w:r>
      <w:proofErr w:type="spellStart"/>
      <w:r w:rsidRPr="007B6EC2">
        <w:rPr>
          <w:rFonts w:ascii="楷体" w:eastAsia="楷体" w:hAnsi="楷体"/>
        </w:rPr>
        <w:t>center_weight</w:t>
      </w:r>
      <w:proofErr w:type="spellEnd"/>
      <w:r w:rsidRPr="007B6EC2">
        <w:rPr>
          <w:rFonts w:ascii="楷体" w:eastAsia="楷体" w:hAnsi="楷体"/>
        </w:rPr>
        <w:t xml:space="preserve">': [2.0],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# </w:t>
      </w:r>
      <w:proofErr w:type="spellStart"/>
      <w:r w:rsidRPr="007B6EC2">
        <w:rPr>
          <w:rFonts w:ascii="楷体" w:eastAsia="楷体" w:hAnsi="楷体"/>
        </w:rPr>
        <w:t>center_focused</w:t>
      </w:r>
      <w:proofErr w:type="spellEnd"/>
      <w:r w:rsidRPr="007B6EC2">
        <w:rPr>
          <w:rFonts w:ascii="楷体" w:eastAsia="楷体" w:hAnsi="楷体"/>
        </w:rPr>
        <w:t xml:space="preserve"> 策略的参数</w:t>
      </w:r>
    </w:p>
    <w:p w14:paraId="11CF0999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'</w:t>
      </w:r>
      <w:proofErr w:type="spellStart"/>
      <w:r w:rsidRPr="007B6EC2">
        <w:rPr>
          <w:rFonts w:ascii="楷体" w:eastAsia="楷体" w:hAnsi="楷体"/>
        </w:rPr>
        <w:t>center_region</w:t>
      </w:r>
      <w:proofErr w:type="spellEnd"/>
      <w:r w:rsidRPr="007B6EC2">
        <w:rPr>
          <w:rFonts w:ascii="楷体" w:eastAsia="楷体" w:hAnsi="楷体"/>
        </w:rPr>
        <w:t xml:space="preserve">': [0.1],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# </w:t>
      </w:r>
      <w:proofErr w:type="spellStart"/>
      <w:r w:rsidRPr="007B6EC2">
        <w:rPr>
          <w:rFonts w:ascii="楷体" w:eastAsia="楷体" w:hAnsi="楷体"/>
        </w:rPr>
        <w:t>center_focused</w:t>
      </w:r>
      <w:proofErr w:type="spellEnd"/>
      <w:r w:rsidRPr="007B6EC2">
        <w:rPr>
          <w:rFonts w:ascii="楷体" w:eastAsia="楷体" w:hAnsi="楷体"/>
        </w:rPr>
        <w:t xml:space="preserve"> 策略的参数</w:t>
      </w:r>
    </w:p>
    <w:p w14:paraId="4EAFE1A3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'</w:t>
      </w:r>
      <w:proofErr w:type="spellStart"/>
      <w:r w:rsidRPr="007B6EC2">
        <w:rPr>
          <w:rFonts w:ascii="楷体" w:eastAsia="楷体" w:hAnsi="楷体"/>
        </w:rPr>
        <w:t>n_points</w:t>
      </w:r>
      <w:proofErr w:type="spellEnd"/>
      <w:r w:rsidRPr="007B6EC2">
        <w:rPr>
          <w:rFonts w:ascii="楷体" w:eastAsia="楷体" w:hAnsi="楷体"/>
        </w:rPr>
        <w:t>': [100],</w:t>
      </w:r>
    </w:p>
    <w:p w14:paraId="4C7006C0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'</w:t>
      </w:r>
      <w:proofErr w:type="spellStart"/>
      <w:r w:rsidRPr="007B6EC2">
        <w:rPr>
          <w:rFonts w:ascii="楷体" w:eastAsia="楷体" w:hAnsi="楷体"/>
        </w:rPr>
        <w:t>r_min</w:t>
      </w:r>
      <w:proofErr w:type="spellEnd"/>
      <w:r w:rsidRPr="007B6EC2">
        <w:rPr>
          <w:rFonts w:ascii="楷体" w:eastAsia="楷体" w:hAnsi="楷体"/>
        </w:rPr>
        <w:t>': [0.01],</w:t>
      </w:r>
    </w:p>
    <w:p w14:paraId="00BFDA1B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'</w:t>
      </w:r>
      <w:proofErr w:type="spellStart"/>
      <w:r w:rsidRPr="007B6EC2">
        <w:rPr>
          <w:rFonts w:ascii="楷体" w:eastAsia="楷体" w:hAnsi="楷体"/>
        </w:rPr>
        <w:t>r_max</w:t>
      </w:r>
      <w:proofErr w:type="spellEnd"/>
      <w:r w:rsidRPr="007B6EC2">
        <w:rPr>
          <w:rFonts w:ascii="楷体" w:eastAsia="楷体" w:hAnsi="楷体"/>
        </w:rPr>
        <w:t>': [20]</w:t>
      </w:r>
    </w:p>
    <w:p w14:paraId="5B1EF5EE" w14:textId="77777777" w:rsidR="007B6EC2" w:rsidRPr="007B6EC2" w:rsidRDefault="007B6EC2" w:rsidP="00017C2A">
      <w:pPr>
        <w:ind w:leftChars="100" w:left="210"/>
        <w:rPr>
          <w:rFonts w:ascii="楷体" w:eastAsia="楷体" w:hAnsi="楷体"/>
        </w:rPr>
      </w:pP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</w:t>
      </w:r>
      <w:r w:rsidRPr="007B6EC2">
        <w:rPr>
          <w:rFonts w:ascii="Calibri" w:eastAsia="楷体" w:hAnsi="Calibri" w:cs="Calibri"/>
        </w:rPr>
        <w:t> </w:t>
      </w:r>
      <w:r w:rsidRPr="007B6EC2">
        <w:rPr>
          <w:rFonts w:ascii="楷体" w:eastAsia="楷体" w:hAnsi="楷体"/>
        </w:rPr>
        <w:t xml:space="preserve"> }</w:t>
      </w:r>
    </w:p>
    <w:p w14:paraId="3D851DC1" w14:textId="77777777" w:rsidR="007B6EC2" w:rsidRPr="0075509D" w:rsidRDefault="007B6EC2">
      <w:pPr>
        <w:rPr>
          <w:rFonts w:ascii="楷体" w:eastAsia="楷体" w:hAnsi="楷体" w:hint="eastAsia"/>
        </w:rPr>
      </w:pPr>
    </w:p>
    <w:sectPr w:rsidR="007B6EC2" w:rsidRPr="0075509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92F"/>
    <w:rsid w:val="00017C2A"/>
    <w:rsid w:val="001B4753"/>
    <w:rsid w:val="001C5ECA"/>
    <w:rsid w:val="002E5A3B"/>
    <w:rsid w:val="00521995"/>
    <w:rsid w:val="00750B28"/>
    <w:rsid w:val="0075509D"/>
    <w:rsid w:val="00780CB9"/>
    <w:rsid w:val="007B6EC2"/>
    <w:rsid w:val="0082592F"/>
    <w:rsid w:val="0086710E"/>
    <w:rsid w:val="009E40B6"/>
    <w:rsid w:val="00A10A25"/>
    <w:rsid w:val="00A50A6E"/>
    <w:rsid w:val="00A601A3"/>
    <w:rsid w:val="00FE3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14DB1"/>
  <w15:chartTrackingRefBased/>
  <w15:docId w15:val="{7BCB32A9-2568-48C0-BCCA-B706772B1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259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59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59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592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592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592F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592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592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592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592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59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59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592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592F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2592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59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59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59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592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59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592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59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59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59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59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592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59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592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259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174</Words>
  <Characters>996</Characters>
  <Application>Microsoft Office Word</Application>
  <DocSecurity>0</DocSecurity>
  <Lines>8</Lines>
  <Paragraphs>2</Paragraphs>
  <ScaleCrop>false</ScaleCrop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子航 张</dc:creator>
  <cp:keywords/>
  <dc:description/>
  <cp:lastModifiedBy>子航 张</cp:lastModifiedBy>
  <cp:revision>9</cp:revision>
  <dcterms:created xsi:type="dcterms:W3CDTF">2025-12-14T12:28:00Z</dcterms:created>
  <dcterms:modified xsi:type="dcterms:W3CDTF">2025-12-23T14:44:00Z</dcterms:modified>
</cp:coreProperties>
</file>