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 ALABAMA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004">
      <w:pPr>
        <w:spacing w:after="240" w:before="240" w:lineRule="auto"/>
        <w:rPr/>
      </w:pPr>
      <w:r w:rsidDel="00000000" w:rsidR="00000000" w:rsidRPr="00000000">
        <w:rPr>
          <w:rtl w:val="0"/>
        </w:rPr>
        <w:t xml:space="preserve">Alabama offers several types of medical cannabis business licenses under the </w:t>
      </w:r>
      <w:r w:rsidDel="00000000" w:rsidR="00000000" w:rsidRPr="00000000">
        <w:rPr>
          <w:b w:val="1"/>
          <w:rtl w:val="0"/>
        </w:rPr>
        <w:t xml:space="preserve">Darren Wesley "Ato" Hall Compassion Act</w:t>
      </w:r>
      <w:r w:rsidDel="00000000" w:rsidR="00000000" w:rsidRPr="00000000">
        <w:rPr>
          <w:rtl w:val="0"/>
        </w:rPr>
        <w:t xml:space="preserve"> and its administrative rules:</w:t>
      </w:r>
    </w:p>
    <w:p w:rsidR="00000000" w:rsidDel="00000000" w:rsidP="00000000" w:rsidRDefault="00000000" w:rsidRPr="00000000" w14:paraId="00000005">
      <w:pPr>
        <w:numPr>
          <w:ilvl w:val="0"/>
          <w:numId w:val="316"/>
        </w:numPr>
        <w:spacing w:after="0" w:before="240" w:lineRule="auto"/>
        <w:ind w:left="720" w:hanging="360"/>
        <w:rPr/>
      </w:pPr>
      <w:r w:rsidDel="00000000" w:rsidR="00000000" w:rsidRPr="00000000">
        <w:rPr>
          <w:b w:val="1"/>
          <w:rtl w:val="0"/>
        </w:rPr>
        <w:t xml:space="preserve">Dispensary License</w:t>
      </w:r>
      <w:r w:rsidDel="00000000" w:rsidR="00000000" w:rsidRPr="00000000">
        <w:rPr>
          <w:rtl w:val="0"/>
        </w:rPr>
        <w:t xml:space="preserve">: Permits the sale of medical cannabis to registered patients or caregivers. The Alabama Medical Cannabis Commission (AMCC) limits the number of dispensary licenses to four, with each licensee allowed to operate up to three dispensing sites (Ala. Code § 20-2A-64; Ala. Admin. Code r. 538-X-4-.03)​​.</w:t>
      </w:r>
    </w:p>
    <w:p w:rsidR="00000000" w:rsidDel="00000000" w:rsidP="00000000" w:rsidRDefault="00000000" w:rsidRPr="00000000" w14:paraId="00000006">
      <w:pPr>
        <w:numPr>
          <w:ilvl w:val="0"/>
          <w:numId w:val="316"/>
        </w:numPr>
        <w:spacing w:after="0" w:before="0" w:lineRule="auto"/>
        <w:ind w:left="720" w:hanging="360"/>
        <w:rPr/>
      </w:pPr>
      <w:r w:rsidDel="00000000" w:rsidR="00000000" w:rsidRPr="00000000">
        <w:rPr>
          <w:b w:val="1"/>
          <w:rtl w:val="0"/>
        </w:rPr>
        <w:t xml:space="preserve">Cultivation License</w:t>
      </w:r>
      <w:r w:rsidDel="00000000" w:rsidR="00000000" w:rsidRPr="00000000">
        <w:rPr>
          <w:rtl w:val="0"/>
        </w:rPr>
        <w:t xml:space="preserve">: Allows the holder to cultivate cannabis for medical use and transfer it to licensed processors or dispensaries. Alabama caps the number of cultivation licenses at 12 (Ala. Code § 20-2A-62; Ala. Admin. Code r. 538-X-4-.02)​​.</w:t>
      </w:r>
    </w:p>
    <w:p w:rsidR="00000000" w:rsidDel="00000000" w:rsidP="00000000" w:rsidRDefault="00000000" w:rsidRPr="00000000" w14:paraId="00000007">
      <w:pPr>
        <w:numPr>
          <w:ilvl w:val="0"/>
          <w:numId w:val="316"/>
        </w:numPr>
        <w:spacing w:after="0" w:before="0" w:lineRule="auto"/>
        <w:ind w:left="720" w:hanging="360"/>
        <w:rPr/>
      </w:pPr>
      <w:r w:rsidDel="00000000" w:rsidR="00000000" w:rsidRPr="00000000">
        <w:rPr>
          <w:b w:val="1"/>
          <w:rtl w:val="0"/>
        </w:rPr>
        <w:t xml:space="preserve">Processor License</w:t>
      </w:r>
      <w:r w:rsidDel="00000000" w:rsidR="00000000" w:rsidRPr="00000000">
        <w:rPr>
          <w:rtl w:val="0"/>
        </w:rPr>
        <w:t xml:space="preserve">: Authorizes the holder to extract derivatives from cannabis and manufacture medical cannabis products. Processed products are sold to dispensaries for distribution (Ala. Code § 20-2A-63; Ala. Admin. Code r. 538-X-4-.04)​​.</w:t>
      </w:r>
    </w:p>
    <w:p w:rsidR="00000000" w:rsidDel="00000000" w:rsidP="00000000" w:rsidRDefault="00000000" w:rsidRPr="00000000" w14:paraId="00000008">
      <w:pPr>
        <w:numPr>
          <w:ilvl w:val="0"/>
          <w:numId w:val="316"/>
        </w:numPr>
        <w:spacing w:after="0" w:before="0" w:lineRule="auto"/>
        <w:ind w:left="720" w:hanging="360"/>
        <w:rPr/>
      </w:pPr>
      <w:r w:rsidDel="00000000" w:rsidR="00000000" w:rsidRPr="00000000">
        <w:rPr>
          <w:b w:val="1"/>
          <w:rtl w:val="0"/>
        </w:rPr>
        <w:t xml:space="preserve">Secure Transporter License</w:t>
      </w:r>
      <w:r w:rsidDel="00000000" w:rsidR="00000000" w:rsidRPr="00000000">
        <w:rPr>
          <w:rtl w:val="0"/>
        </w:rPr>
        <w:t xml:space="preserve">: Permits the storage and transport of medical cannabis between licensed facilities. Transporters must comply with stringent security protocols set by the AMCC (Ala. Code § 20-2A-65; Ala. Admin. Code r. 538-X-4-.05)​​.</w:t>
      </w:r>
    </w:p>
    <w:p w:rsidR="00000000" w:rsidDel="00000000" w:rsidP="00000000" w:rsidRDefault="00000000" w:rsidRPr="00000000" w14:paraId="00000009">
      <w:pPr>
        <w:numPr>
          <w:ilvl w:val="0"/>
          <w:numId w:val="316"/>
        </w:numPr>
        <w:spacing w:after="240" w:before="0" w:lineRule="auto"/>
        <w:ind w:left="720" w:hanging="360"/>
        <w:rPr/>
      </w:pPr>
      <w:r w:rsidDel="00000000" w:rsidR="00000000" w:rsidRPr="00000000">
        <w:rPr>
          <w:b w:val="1"/>
          <w:rtl w:val="0"/>
        </w:rPr>
        <w:t xml:space="preserve">Testing Laboratory License</w:t>
      </w:r>
      <w:r w:rsidDel="00000000" w:rsidR="00000000" w:rsidRPr="00000000">
        <w:rPr>
          <w:rtl w:val="0"/>
        </w:rPr>
        <w:t xml:space="preserve">: Requires third-party laboratories to test medical cannabis products for safety and potency. This ensures products meet the required standards before distribution (Ala. Code § 20-2A-66; Ala. Admin. Code r. 538-X-4-.06)​​.</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heading=h.1fob9te" w:id="2"/>
      <w:bookmarkEnd w:id="2"/>
      <w:r w:rsidDel="00000000" w:rsidR="00000000" w:rsidRPr="00000000">
        <w:rPr>
          <w:b w:val="1"/>
          <w:color w:val="000000"/>
          <w:sz w:val="22"/>
          <w:szCs w:val="22"/>
          <w:rtl w:val="0"/>
        </w:rPr>
        <w:t xml:space="preserve">Patient Registration:</w:t>
      </w:r>
    </w:p>
    <w:p w:rsidR="00000000" w:rsidDel="00000000" w:rsidP="00000000" w:rsidRDefault="00000000" w:rsidRPr="00000000" w14:paraId="0000000C">
      <w:pPr>
        <w:numPr>
          <w:ilvl w:val="0"/>
          <w:numId w:val="245"/>
        </w:numPr>
        <w:spacing w:after="0" w:before="240" w:lineRule="auto"/>
        <w:ind w:left="720" w:hanging="360"/>
        <w:rPr/>
      </w:pPr>
      <w:r w:rsidDel="00000000" w:rsidR="00000000" w:rsidRPr="00000000">
        <w:rPr>
          <w:b w:val="1"/>
          <w:rtl w:val="0"/>
        </w:rPr>
        <w:t xml:space="preserve">Requirements</w:t>
      </w:r>
      <w:r w:rsidDel="00000000" w:rsidR="00000000" w:rsidRPr="00000000">
        <w:rPr>
          <w:rtl w:val="0"/>
        </w:rPr>
        <w:t xml:space="preserve">: Patients must be diagnosed with a qualifying medical condition and receive certification from a registered certifying physician. They must submit proof of Alabama residency and apply through the AMCC for a medical cannabis card (Ala. Code § 20-2A-35; Ala. Admin. Code r. 538-X-2-.02)​​.</w:t>
      </w:r>
    </w:p>
    <w:p w:rsidR="00000000" w:rsidDel="00000000" w:rsidP="00000000" w:rsidRDefault="00000000" w:rsidRPr="00000000" w14:paraId="0000000D">
      <w:pPr>
        <w:numPr>
          <w:ilvl w:val="0"/>
          <w:numId w:val="245"/>
        </w:numPr>
        <w:spacing w:after="240" w:before="0" w:lineRule="auto"/>
        <w:ind w:left="720" w:hanging="360"/>
        <w:rPr/>
      </w:pPr>
      <w:r w:rsidDel="00000000" w:rsidR="00000000" w:rsidRPr="00000000">
        <w:rPr>
          <w:b w:val="1"/>
          <w:rtl w:val="0"/>
        </w:rPr>
        <w:t xml:space="preserve">Renewal</w:t>
      </w:r>
      <w:r w:rsidDel="00000000" w:rsidR="00000000" w:rsidRPr="00000000">
        <w:rPr>
          <w:rtl w:val="0"/>
        </w:rPr>
        <w:t xml:space="preserve">: Medical cannabis cards are valid for 12 months. Patients must renew them annually, and they will receive a renewal notice 45 days before expiration (Ala. Code § 20-2A-35; Ala. Admin. Code r. 538-X-2-.05)​​.</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heading=h.3znysh7" w:id="3"/>
      <w:bookmarkEnd w:id="3"/>
      <w:r w:rsidDel="00000000" w:rsidR="00000000" w:rsidRPr="00000000">
        <w:rPr>
          <w:b w:val="1"/>
          <w:color w:val="000000"/>
          <w:sz w:val="22"/>
          <w:szCs w:val="22"/>
          <w:rtl w:val="0"/>
        </w:rPr>
        <w:t xml:space="preserve">Caregiver Program:</w:t>
      </w:r>
    </w:p>
    <w:p w:rsidR="00000000" w:rsidDel="00000000" w:rsidP="00000000" w:rsidRDefault="00000000" w:rsidRPr="00000000" w14:paraId="0000000F">
      <w:pPr>
        <w:numPr>
          <w:ilvl w:val="0"/>
          <w:numId w:val="572"/>
        </w:numPr>
        <w:spacing w:after="240" w:before="240" w:lineRule="auto"/>
        <w:ind w:left="720" w:hanging="360"/>
        <w:rPr/>
      </w:pPr>
      <w:r w:rsidDel="00000000" w:rsidR="00000000" w:rsidRPr="00000000">
        <w:rPr>
          <w:b w:val="1"/>
          <w:rtl w:val="0"/>
        </w:rPr>
        <w:t xml:space="preserve">Eligibility</w:t>
      </w:r>
      <w:r w:rsidDel="00000000" w:rsidR="00000000" w:rsidRPr="00000000">
        <w:rPr>
          <w:rtl w:val="0"/>
        </w:rPr>
        <w:t xml:space="preserve">: Caregivers must be Alabama residents, at least 21 years old (19 years old for minor caregivers), and registered with the AMCC. They may assist up to three patients and must also hold a medical cannabis card (Ala. Code § 20-2A-36; Ala. Admin. Code r. 538-X-2-.06)​​.</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011">
      <w:pPr>
        <w:numPr>
          <w:ilvl w:val="0"/>
          <w:numId w:val="574"/>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Registered patients and caregivers are allowed to possess up to a 70-day supply of medical cannabis, as prescribed by a certifying physician (Ala. Code § 20-2A-7; Ala. Admin. Code r. 538-X-2-.09)​​.</w:t>
      </w:r>
    </w:p>
    <w:p w:rsidR="00000000" w:rsidDel="00000000" w:rsidP="00000000" w:rsidRDefault="00000000" w:rsidRPr="00000000" w14:paraId="00000012">
      <w:pPr>
        <w:numPr>
          <w:ilvl w:val="0"/>
          <w:numId w:val="574"/>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cannot purchase more than the equivalent of a 60-day supply of medical cannabis at one time. All purchases must be tracked in the state’s seed-to-sale tracking system (Ala. Code § 20-2A-7; Ala. Admin. Code r. 538-X-2-.09)​​.</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014">
      <w:pPr>
        <w:numPr>
          <w:ilvl w:val="0"/>
          <w:numId w:val="301"/>
        </w:numPr>
        <w:spacing w:after="240" w:before="240" w:lineRule="auto"/>
        <w:ind w:left="720" w:hanging="360"/>
        <w:rPr/>
      </w:pPr>
      <w:r w:rsidDel="00000000" w:rsidR="00000000" w:rsidRPr="00000000">
        <w:rPr>
          <w:b w:val="1"/>
          <w:rtl w:val="0"/>
        </w:rPr>
        <w:t xml:space="preserve">Home Cultivation</w:t>
      </w:r>
      <w:r w:rsidDel="00000000" w:rsidR="00000000" w:rsidRPr="00000000">
        <w:rPr>
          <w:rtl w:val="0"/>
        </w:rPr>
        <w:t xml:space="preserve">: Alabama does not permit home cultivation of medical cannabis by patients or caregivers. Medical cannabis must be obtained from licensed dispensaries (Ala. Code § 20-2A-7)​​.</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016">
      <w:pPr>
        <w:numPr>
          <w:ilvl w:val="0"/>
          <w:numId w:val="328"/>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Alabama sets specific limits on the THC content in medical cannabis products. For patients 19 years and older, the maximum daily dosage is 50 milligrams of THC, with exceptions for terminally ill patients who may receive higher doses. For minors, the THC content must not exceed 3% (Ala. Code § 20-2A-14; Ala. Admin. Code r. 538-X-5-.05)​​.</w:t>
      </w:r>
    </w:p>
    <w:p w:rsidR="00000000" w:rsidDel="00000000" w:rsidP="00000000" w:rsidRDefault="00000000" w:rsidRPr="00000000" w14:paraId="00000017">
      <w:pPr>
        <w:numPr>
          <w:ilvl w:val="0"/>
          <w:numId w:val="328"/>
        </w:numPr>
        <w:spacing w:after="240" w:before="0" w:lineRule="auto"/>
        <w:ind w:left="720" w:hanging="360"/>
        <w:rPr/>
      </w:pPr>
      <w:r w:rsidDel="00000000" w:rsidR="00000000" w:rsidRPr="00000000">
        <w:rPr>
          <w:b w:val="1"/>
          <w:rtl w:val="0"/>
        </w:rPr>
        <w:t xml:space="preserve">Permitted Forms</w:t>
      </w:r>
      <w:r w:rsidDel="00000000" w:rsidR="00000000" w:rsidRPr="00000000">
        <w:rPr>
          <w:rtl w:val="0"/>
        </w:rPr>
        <w:t xml:space="preserve">: Medical cannabis products must be in the form of tablets, capsules, tinctures, patches, or inhalers. Smoking, vaping, and the sale of raw plant material or edibles like baked goods are prohibited (Ala. Code § 20-2A-14; Ala. Admin. Code r. 538-X-5-.03)​​.</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6. Licensing Process</w:t>
      </w:r>
    </w:p>
    <w:p w:rsidR="00000000" w:rsidDel="00000000" w:rsidP="00000000" w:rsidRDefault="00000000" w:rsidRPr="00000000" w14:paraId="00000019">
      <w:pPr>
        <w:numPr>
          <w:ilvl w:val="0"/>
          <w:numId w:val="242"/>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any medical cannabis business license must submit comprehensive documentation, including business and security plans, proof of sufficient capital, and undergo background checks (Ala. Code § 20-2A-51; Ala. Admin. Code r. 538-X-4-.08)​​.</w:t>
      </w:r>
    </w:p>
    <w:p w:rsidR="00000000" w:rsidDel="00000000" w:rsidP="00000000" w:rsidRDefault="00000000" w:rsidRPr="00000000" w14:paraId="0000001A">
      <w:pPr>
        <w:numPr>
          <w:ilvl w:val="0"/>
          <w:numId w:val="242"/>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Licensing fees vary based on the type of license. The AMCC sets the fee schedule, which is published on its website (Ala. Code § 20-2A-53; Ala. Admin. Code r. 538-X-1-.06)​​.</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7. Taxation and Fees</w:t>
      </w:r>
    </w:p>
    <w:p w:rsidR="00000000" w:rsidDel="00000000" w:rsidP="00000000" w:rsidRDefault="00000000" w:rsidRPr="00000000" w14:paraId="0000001C">
      <w:pPr>
        <w:numPr>
          <w:ilvl w:val="0"/>
          <w:numId w:val="304"/>
        </w:numPr>
        <w:spacing w:after="0" w:before="240" w:lineRule="auto"/>
        <w:ind w:left="720" w:hanging="360"/>
        <w:rPr/>
      </w:pPr>
      <w:r w:rsidDel="00000000" w:rsidR="00000000" w:rsidRPr="00000000">
        <w:rPr>
          <w:b w:val="1"/>
          <w:rtl w:val="0"/>
        </w:rPr>
        <w:t xml:space="preserve">Taxation of Medical Cannabis</w:t>
      </w:r>
      <w:r w:rsidDel="00000000" w:rsidR="00000000" w:rsidRPr="00000000">
        <w:rPr>
          <w:rtl w:val="0"/>
        </w:rPr>
        <w:t xml:space="preserve">: Medical cannabis products are subject to state and local taxes. There are no specific tax exemptions for medical cannabis (Ala. Code § 20-2A-74)​​.</w:t>
      </w:r>
    </w:p>
    <w:p w:rsidR="00000000" w:rsidDel="00000000" w:rsidP="00000000" w:rsidRDefault="00000000" w:rsidRPr="00000000" w14:paraId="0000001D">
      <w:pPr>
        <w:numPr>
          <w:ilvl w:val="0"/>
          <w:numId w:val="304"/>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registration fee when applying for a medical cannabis card. These fees are determined by the AMCC and published on the Commission’s website (Ala. Code § 20-2A-35; Ala. Admin. Code r. 538-X-2-.05)​​.</w:t>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This concludes the analysis up to </w:t>
      </w:r>
      <w:r w:rsidDel="00000000" w:rsidR="00000000" w:rsidRPr="00000000">
        <w:rPr>
          <w:b w:val="1"/>
          <w:rtl w:val="0"/>
        </w:rPr>
        <w:t xml:space="preserve">question 7</w:t>
      </w:r>
      <w:r w:rsidDel="00000000" w:rsidR="00000000" w:rsidRPr="00000000">
        <w:rPr>
          <w:rtl w:val="0"/>
        </w:rPr>
        <w:t xml:space="preserve">. Please confirm if you'd like to proceed to </w:t>
      </w:r>
      <w:r w:rsidDel="00000000" w:rsidR="00000000" w:rsidRPr="00000000">
        <w:rPr>
          <w:b w:val="1"/>
          <w:rtl w:val="0"/>
        </w:rPr>
        <w:t xml:space="preserve">question 8</w:t>
      </w:r>
      <w:r w:rsidDel="00000000" w:rsidR="00000000" w:rsidRPr="00000000">
        <w:rPr>
          <w:rtl w:val="0"/>
        </w:rPr>
        <w:t xml:space="preserve">, and I will continue with the analysis.</w:t>
      </w:r>
    </w:p>
    <w:p w:rsidR="00000000" w:rsidDel="00000000" w:rsidP="00000000" w:rsidRDefault="00000000" w:rsidRPr="00000000" w14:paraId="00000020">
      <w:pPr>
        <w:pStyle w:val="Heading5"/>
        <w:keepNext w:val="0"/>
        <w:keepLines w:val="0"/>
        <w:spacing w:after="40" w:before="220" w:lineRule="auto"/>
        <w:rPr>
          <w:b w:val="1"/>
          <w:color w:val="000000"/>
          <w:sz w:val="20"/>
          <w:szCs w:val="20"/>
        </w:rPr>
      </w:pPr>
      <w:bookmarkStart w:colFirst="0" w:colLast="0" w:name="_heading=h.2s8eyo1" w:id="9"/>
      <w:bookmarkEnd w:id="9"/>
      <w:r w:rsidDel="00000000" w:rsidR="00000000" w:rsidRPr="00000000">
        <w:rPr>
          <w:b w:val="1"/>
          <w:color w:val="000000"/>
          <w:sz w:val="20"/>
          <w:szCs w:val="20"/>
          <w:rtl w:val="0"/>
        </w:rPr>
        <w:t xml:space="preserve">You said:</w:t>
      </w:r>
    </w:p>
    <w:p w:rsidR="00000000" w:rsidDel="00000000" w:rsidP="00000000" w:rsidRDefault="00000000" w:rsidRPr="00000000" w14:paraId="00000021">
      <w:pPr>
        <w:spacing w:after="240" w:before="240" w:lineRule="auto"/>
        <w:rPr/>
      </w:pPr>
      <w:r w:rsidDel="00000000" w:rsidR="00000000" w:rsidRPr="00000000">
        <w:rPr>
          <w:rtl w:val="0"/>
        </w:rPr>
        <w:t xml:space="preserve">next please</w:t>
      </w:r>
    </w:p>
    <w:p w:rsidR="00000000" w:rsidDel="00000000" w:rsidP="00000000" w:rsidRDefault="00000000" w:rsidRPr="00000000" w14:paraId="00000022">
      <w:pPr>
        <w:pStyle w:val="Heading6"/>
        <w:keepNext w:val="0"/>
        <w:keepLines w:val="0"/>
        <w:spacing w:after="40" w:before="200" w:lineRule="auto"/>
        <w:rPr>
          <w:b w:val="1"/>
          <w:i w:val="0"/>
          <w:color w:val="000000"/>
          <w:sz w:val="18"/>
          <w:szCs w:val="18"/>
        </w:rPr>
      </w:pPr>
      <w:bookmarkStart w:colFirst="0" w:colLast="0" w:name="_heading=h.17dp8vu" w:id="10"/>
      <w:bookmarkEnd w:id="10"/>
      <w:r w:rsidDel="00000000" w:rsidR="00000000" w:rsidRPr="00000000">
        <w:rPr>
          <w:b w:val="1"/>
          <w:i w:val="0"/>
          <w:color w:val="000000"/>
          <w:sz w:val="18"/>
          <w:szCs w:val="18"/>
          <w:rtl w:val="0"/>
        </w:rPr>
        <w:t xml:space="preserve">ChatGPT said:</w:t>
      </w:r>
    </w:p>
    <w:p w:rsidR="00000000" w:rsidDel="00000000" w:rsidP="00000000" w:rsidRDefault="00000000" w:rsidRPr="00000000" w14:paraId="00000023">
      <w:pPr>
        <w:spacing w:after="240" w:before="240" w:lineRule="auto"/>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10" name="image11.png"/>
            <a:graphic>
              <a:graphicData uri="http://schemas.openxmlformats.org/drawingml/2006/picture">
                <pic:pic>
                  <pic:nvPicPr>
                    <pic:cNvPr descr="GPT" id="0" name="image11.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025">
      <w:pPr>
        <w:spacing w:after="240" w:before="240" w:lineRule="auto"/>
        <w:rPr/>
      </w:pPr>
      <w:r w:rsidDel="00000000" w:rsidR="00000000" w:rsidRPr="00000000">
        <w:rPr>
          <w:rtl w:val="0"/>
        </w:rPr>
        <w:t xml:space="preserve">Under Alabama's </w:t>
      </w:r>
      <w:r w:rsidDel="00000000" w:rsidR="00000000" w:rsidRPr="00000000">
        <w:rPr>
          <w:b w:val="1"/>
          <w:rtl w:val="0"/>
        </w:rPr>
        <w:t xml:space="preserve">Darren Wesley "Ato" Hall Compassion Act</w:t>
      </w:r>
      <w:r w:rsidDel="00000000" w:rsidR="00000000" w:rsidRPr="00000000">
        <w:rPr>
          <w:rtl w:val="0"/>
        </w:rPr>
        <w:t xml:space="preserve">, patients must be diagnosed with one or more qualifying medical conditions by a registered certifying physician to be eligible for medical cannabis. Below is a list of the recognized qualifying conditions: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heading=h.26in1rg" w:id="12"/>
      <w:bookmarkEnd w:id="12"/>
      <w:r w:rsidDel="00000000" w:rsidR="00000000" w:rsidRPr="00000000">
        <w:rPr>
          <w:b w:val="1"/>
          <w:color w:val="000000"/>
          <w:sz w:val="22"/>
          <w:szCs w:val="22"/>
          <w:rtl w:val="0"/>
        </w:rPr>
        <w:t xml:space="preserve">List of Qualifying Medical Conditions:</w:t>
      </w:r>
    </w:p>
    <w:p w:rsidR="00000000" w:rsidDel="00000000" w:rsidP="00000000" w:rsidRDefault="00000000" w:rsidRPr="00000000" w14:paraId="00000027">
      <w:pPr>
        <w:numPr>
          <w:ilvl w:val="0"/>
          <w:numId w:val="248"/>
        </w:numPr>
        <w:spacing w:after="0" w:before="240" w:lineRule="auto"/>
        <w:ind w:left="720" w:hanging="360"/>
        <w:rPr/>
      </w:pPr>
      <w:r w:rsidDel="00000000" w:rsidR="00000000" w:rsidRPr="00000000">
        <w:rPr>
          <w:rtl w:val="0"/>
        </w:rPr>
        <w:t xml:space="preserve">Cancer</w:t>
      </w:r>
    </w:p>
    <w:p w:rsidR="00000000" w:rsidDel="00000000" w:rsidP="00000000" w:rsidRDefault="00000000" w:rsidRPr="00000000" w14:paraId="00000028">
      <w:pPr>
        <w:numPr>
          <w:ilvl w:val="0"/>
          <w:numId w:val="248"/>
        </w:numPr>
        <w:spacing w:after="0" w:before="0" w:lineRule="auto"/>
        <w:ind w:left="720" w:hanging="360"/>
        <w:rPr/>
      </w:pPr>
      <w:r w:rsidDel="00000000" w:rsidR="00000000" w:rsidRPr="00000000">
        <w:rPr>
          <w:rtl w:val="0"/>
        </w:rPr>
        <w:t xml:space="preserve">Epilepsy</w:t>
      </w:r>
    </w:p>
    <w:p w:rsidR="00000000" w:rsidDel="00000000" w:rsidP="00000000" w:rsidRDefault="00000000" w:rsidRPr="00000000" w14:paraId="00000029">
      <w:pPr>
        <w:numPr>
          <w:ilvl w:val="0"/>
          <w:numId w:val="248"/>
        </w:numPr>
        <w:spacing w:after="0" w:before="0" w:lineRule="auto"/>
        <w:ind w:left="720" w:hanging="360"/>
        <w:rPr/>
      </w:pPr>
      <w:r w:rsidDel="00000000" w:rsidR="00000000" w:rsidRPr="00000000">
        <w:rPr>
          <w:rtl w:val="0"/>
        </w:rPr>
        <w:t xml:space="preserve">Multiple sclerosis</w:t>
      </w:r>
    </w:p>
    <w:p w:rsidR="00000000" w:rsidDel="00000000" w:rsidP="00000000" w:rsidRDefault="00000000" w:rsidRPr="00000000" w14:paraId="0000002A">
      <w:pPr>
        <w:numPr>
          <w:ilvl w:val="0"/>
          <w:numId w:val="248"/>
        </w:numPr>
        <w:spacing w:after="0" w:before="0" w:lineRule="auto"/>
        <w:ind w:left="720" w:hanging="360"/>
        <w:rPr/>
      </w:pPr>
      <w:r w:rsidDel="00000000" w:rsidR="00000000" w:rsidRPr="00000000">
        <w:rPr>
          <w:rtl w:val="0"/>
        </w:rPr>
        <w:t xml:space="preserve">HIV/AIDS</w:t>
      </w:r>
    </w:p>
    <w:p w:rsidR="00000000" w:rsidDel="00000000" w:rsidP="00000000" w:rsidRDefault="00000000" w:rsidRPr="00000000" w14:paraId="0000002B">
      <w:pPr>
        <w:numPr>
          <w:ilvl w:val="0"/>
          <w:numId w:val="248"/>
        </w:numPr>
        <w:spacing w:after="0" w:before="0" w:lineRule="auto"/>
        <w:ind w:left="720" w:hanging="360"/>
        <w:rPr/>
      </w:pPr>
      <w:r w:rsidDel="00000000" w:rsidR="00000000" w:rsidRPr="00000000">
        <w:rPr>
          <w:rtl w:val="0"/>
        </w:rPr>
        <w:t xml:space="preserve">Post-Traumatic Stress Disorder (PTSD)</w:t>
      </w:r>
    </w:p>
    <w:p w:rsidR="00000000" w:rsidDel="00000000" w:rsidP="00000000" w:rsidRDefault="00000000" w:rsidRPr="00000000" w14:paraId="0000002C">
      <w:pPr>
        <w:numPr>
          <w:ilvl w:val="0"/>
          <w:numId w:val="248"/>
        </w:numPr>
        <w:spacing w:after="0" w:before="0" w:lineRule="auto"/>
        <w:ind w:left="720" w:hanging="360"/>
        <w:rPr/>
      </w:pPr>
      <w:r w:rsidDel="00000000" w:rsidR="00000000" w:rsidRPr="00000000">
        <w:rPr>
          <w:rtl w:val="0"/>
        </w:rPr>
        <w:t xml:space="preserve">Autism Spectrum Disorder</w:t>
      </w:r>
    </w:p>
    <w:p w:rsidR="00000000" w:rsidDel="00000000" w:rsidP="00000000" w:rsidRDefault="00000000" w:rsidRPr="00000000" w14:paraId="0000002D">
      <w:pPr>
        <w:numPr>
          <w:ilvl w:val="0"/>
          <w:numId w:val="248"/>
        </w:numPr>
        <w:spacing w:after="0" w:before="0" w:lineRule="auto"/>
        <w:ind w:left="720" w:hanging="360"/>
        <w:rPr/>
      </w:pPr>
      <w:r w:rsidDel="00000000" w:rsidR="00000000" w:rsidRPr="00000000">
        <w:rPr>
          <w:rtl w:val="0"/>
        </w:rPr>
        <w:t xml:space="preserve">Amyotrophic Lateral Sclerosis (ALS)</w:t>
      </w:r>
    </w:p>
    <w:p w:rsidR="00000000" w:rsidDel="00000000" w:rsidP="00000000" w:rsidRDefault="00000000" w:rsidRPr="00000000" w14:paraId="0000002E">
      <w:pPr>
        <w:numPr>
          <w:ilvl w:val="0"/>
          <w:numId w:val="248"/>
        </w:numPr>
        <w:spacing w:after="0" w:before="0" w:lineRule="auto"/>
        <w:ind w:left="720" w:hanging="360"/>
        <w:rPr/>
      </w:pPr>
      <w:r w:rsidDel="00000000" w:rsidR="00000000" w:rsidRPr="00000000">
        <w:rPr>
          <w:rtl w:val="0"/>
        </w:rPr>
        <w:t xml:space="preserve">Crohn's disease</w:t>
      </w:r>
    </w:p>
    <w:p w:rsidR="00000000" w:rsidDel="00000000" w:rsidP="00000000" w:rsidRDefault="00000000" w:rsidRPr="00000000" w14:paraId="0000002F">
      <w:pPr>
        <w:numPr>
          <w:ilvl w:val="0"/>
          <w:numId w:val="248"/>
        </w:numPr>
        <w:spacing w:after="0" w:before="0" w:lineRule="auto"/>
        <w:ind w:left="720" w:hanging="360"/>
        <w:rPr/>
      </w:pPr>
      <w:r w:rsidDel="00000000" w:rsidR="00000000" w:rsidRPr="00000000">
        <w:rPr>
          <w:rtl w:val="0"/>
        </w:rPr>
        <w:t xml:space="preserve">Parkinson's disease</w:t>
      </w:r>
    </w:p>
    <w:p w:rsidR="00000000" w:rsidDel="00000000" w:rsidP="00000000" w:rsidRDefault="00000000" w:rsidRPr="00000000" w14:paraId="00000030">
      <w:pPr>
        <w:numPr>
          <w:ilvl w:val="0"/>
          <w:numId w:val="248"/>
        </w:numPr>
        <w:spacing w:after="0" w:before="0" w:lineRule="auto"/>
        <w:ind w:left="720" w:hanging="360"/>
        <w:rPr/>
      </w:pPr>
      <w:r w:rsidDel="00000000" w:rsidR="00000000" w:rsidRPr="00000000">
        <w:rPr>
          <w:rtl w:val="0"/>
        </w:rPr>
        <w:t xml:space="preserve">Sickle Cell Anemia</w:t>
      </w:r>
    </w:p>
    <w:p w:rsidR="00000000" w:rsidDel="00000000" w:rsidP="00000000" w:rsidRDefault="00000000" w:rsidRPr="00000000" w14:paraId="00000031">
      <w:pPr>
        <w:numPr>
          <w:ilvl w:val="0"/>
          <w:numId w:val="248"/>
        </w:numPr>
        <w:spacing w:after="0" w:before="0" w:lineRule="auto"/>
        <w:ind w:left="720" w:hanging="360"/>
        <w:rPr/>
      </w:pPr>
      <w:r w:rsidDel="00000000" w:rsidR="00000000" w:rsidRPr="00000000">
        <w:rPr>
          <w:rtl w:val="0"/>
        </w:rPr>
        <w:t xml:space="preserve">Spinal Cord Injury with spasticity</w:t>
      </w:r>
    </w:p>
    <w:p w:rsidR="00000000" w:rsidDel="00000000" w:rsidP="00000000" w:rsidRDefault="00000000" w:rsidRPr="00000000" w14:paraId="00000032">
      <w:pPr>
        <w:numPr>
          <w:ilvl w:val="0"/>
          <w:numId w:val="248"/>
        </w:numPr>
        <w:spacing w:after="0" w:before="0" w:lineRule="auto"/>
        <w:ind w:left="720" w:hanging="360"/>
        <w:rPr/>
      </w:pPr>
      <w:r w:rsidDel="00000000" w:rsidR="00000000" w:rsidRPr="00000000">
        <w:rPr>
          <w:rtl w:val="0"/>
        </w:rPr>
        <w:t xml:space="preserve">Terminal illness (life expectancy of six months or less)</w:t>
      </w:r>
    </w:p>
    <w:p w:rsidR="00000000" w:rsidDel="00000000" w:rsidP="00000000" w:rsidRDefault="00000000" w:rsidRPr="00000000" w14:paraId="00000033">
      <w:pPr>
        <w:numPr>
          <w:ilvl w:val="0"/>
          <w:numId w:val="248"/>
        </w:numPr>
        <w:spacing w:after="240" w:before="0" w:lineRule="auto"/>
        <w:ind w:left="720" w:hanging="360"/>
        <w:rPr/>
      </w:pPr>
      <w:r w:rsidDel="00000000" w:rsidR="00000000" w:rsidRPr="00000000">
        <w:rPr>
          <w:rtl w:val="0"/>
        </w:rPr>
        <w:t xml:space="preserve">Tourette's Syndrome .</w:t>
      </w:r>
    </w:p>
    <w:p w:rsidR="00000000" w:rsidDel="00000000" w:rsidP="00000000" w:rsidRDefault="00000000" w:rsidRPr="00000000" w14:paraId="00000034">
      <w:pPr>
        <w:spacing w:after="240" w:before="240" w:lineRule="auto"/>
        <w:rPr/>
      </w:pPr>
      <w:r w:rsidDel="00000000" w:rsidR="00000000" w:rsidRPr="00000000">
        <w:rPr>
          <w:rtl w:val="0"/>
        </w:rPr>
        <w:t xml:space="preserve">This list is specified under </w:t>
      </w:r>
      <w:r w:rsidDel="00000000" w:rsidR="00000000" w:rsidRPr="00000000">
        <w:rPr>
          <w:b w:val="1"/>
          <w:rtl w:val="0"/>
        </w:rPr>
        <w:t xml:space="preserve">Ala. Code § 20-2A-33</w:t>
      </w:r>
      <w:r w:rsidDel="00000000" w:rsidR="00000000" w:rsidRPr="00000000">
        <w:rPr>
          <w:rtl w:val="0"/>
        </w:rPr>
        <w:t xml:space="preserve"> and </w:t>
      </w:r>
      <w:r w:rsidDel="00000000" w:rsidR="00000000" w:rsidRPr="00000000">
        <w:rPr>
          <w:b w:val="1"/>
          <w:rtl w:val="0"/>
        </w:rPr>
        <w:t xml:space="preserve">Ala. Admin. Code r. 540-X-25</w:t>
      </w:r>
      <w:r w:rsidDel="00000000" w:rsidR="00000000" w:rsidRPr="00000000">
        <w:rPr>
          <w:rtl w:val="0"/>
        </w:rPr>
        <w:t xml:space="preserve"> .</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heading=h.lnxbz9" w:id="13"/>
      <w:bookmarkEnd w:id="13"/>
      <w:r w:rsidDel="00000000" w:rsidR="00000000" w:rsidRPr="00000000">
        <w:rPr>
          <w:b w:val="1"/>
          <w:color w:val="000000"/>
          <w:sz w:val="22"/>
          <w:szCs w:val="22"/>
          <w:rtl w:val="0"/>
        </w:rPr>
        <w:t xml:space="preserve">Flexibility of Physician Recommendations:</w:t>
      </w:r>
    </w:p>
    <w:p w:rsidR="00000000" w:rsidDel="00000000" w:rsidP="00000000" w:rsidRDefault="00000000" w:rsidRPr="00000000" w14:paraId="00000036">
      <w:pPr>
        <w:numPr>
          <w:ilvl w:val="0"/>
          <w:numId w:val="249"/>
        </w:numPr>
        <w:spacing w:after="0" w:before="240" w:lineRule="auto"/>
        <w:ind w:left="720" w:hanging="360"/>
        <w:rPr/>
      </w:pPr>
      <w:r w:rsidDel="00000000" w:rsidR="00000000" w:rsidRPr="00000000">
        <w:rPr>
          <w:b w:val="1"/>
          <w:rtl w:val="0"/>
        </w:rPr>
        <w:t xml:space="preserve">Physician Discretion</w:t>
      </w:r>
      <w:r w:rsidDel="00000000" w:rsidR="00000000" w:rsidRPr="00000000">
        <w:rPr>
          <w:rtl w:val="0"/>
        </w:rPr>
        <w:t xml:space="preserve">: Physicians are generally restricted to the state's qualifying conditions list. However, physicians may recommend medical cannabis in certain cases where conventional treatments have failed, if they can document that medical cannabis is the standard of care for the patient's condition .</w:t>
      </w:r>
    </w:p>
    <w:p w:rsidR="00000000" w:rsidDel="00000000" w:rsidP="00000000" w:rsidRDefault="00000000" w:rsidRPr="00000000" w14:paraId="00000037">
      <w:pPr>
        <w:numPr>
          <w:ilvl w:val="0"/>
          <w:numId w:val="249"/>
        </w:numPr>
        <w:spacing w:after="240" w:before="0" w:lineRule="auto"/>
        <w:ind w:left="720" w:hanging="360"/>
        <w:rPr/>
      </w:pPr>
      <w:r w:rsidDel="00000000" w:rsidR="00000000" w:rsidRPr="00000000">
        <w:rPr>
          <w:b w:val="1"/>
          <w:rtl w:val="0"/>
        </w:rPr>
        <w:t xml:space="preserve">Terminal Illness</w:t>
      </w:r>
      <w:r w:rsidDel="00000000" w:rsidR="00000000" w:rsidRPr="00000000">
        <w:rPr>
          <w:rtl w:val="0"/>
        </w:rPr>
        <w:t xml:space="preserve">: For patients diagnosed with a terminal illness, physicians may approve higher THC doses or extend certification durations based on the patient's condition .</w:t>
      </w:r>
    </w:p>
    <w:p w:rsidR="00000000" w:rsidDel="00000000" w:rsidP="00000000" w:rsidRDefault="00000000" w:rsidRPr="00000000" w14:paraId="000000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This concludes the analysis for </w:t>
      </w:r>
      <w:r w:rsidDel="00000000" w:rsidR="00000000" w:rsidRPr="00000000">
        <w:rPr>
          <w:b w:val="1"/>
          <w:rtl w:val="0"/>
        </w:rPr>
        <w:t xml:space="preserve">question 8</w:t>
      </w:r>
      <w:r w:rsidDel="00000000" w:rsidR="00000000" w:rsidRPr="00000000">
        <w:rPr>
          <w:rtl w:val="0"/>
        </w:rPr>
        <w:t xml:space="preserve">. Let me know if you'd like to proceed with </w:t>
      </w:r>
      <w:r w:rsidDel="00000000" w:rsidR="00000000" w:rsidRPr="00000000">
        <w:rPr>
          <w:b w:val="1"/>
          <w:rtl w:val="0"/>
        </w:rPr>
        <w:t xml:space="preserve">questions 9 through 16</w:t>
      </w:r>
      <w:r w:rsidDel="00000000" w:rsidR="00000000" w:rsidRPr="00000000">
        <w:rPr>
          <w:rtl w:val="0"/>
        </w:rPr>
        <w:t xml:space="preserve">, or if you'd like any additional clarifications.</w:t>
      </w:r>
    </w:p>
    <w:p w:rsidR="00000000" w:rsidDel="00000000" w:rsidP="00000000" w:rsidRDefault="00000000" w:rsidRPr="00000000" w14:paraId="0000003A">
      <w:pPr>
        <w:pStyle w:val="Heading5"/>
        <w:keepNext w:val="0"/>
        <w:keepLines w:val="0"/>
        <w:spacing w:after="40" w:before="220" w:lineRule="auto"/>
        <w:rPr>
          <w:b w:val="1"/>
          <w:color w:val="000000"/>
          <w:sz w:val="20"/>
          <w:szCs w:val="20"/>
        </w:rPr>
      </w:pPr>
      <w:bookmarkStart w:colFirst="0" w:colLast="0" w:name="_heading=h.35nkun2" w:id="14"/>
      <w:bookmarkEnd w:id="14"/>
      <w:r w:rsidDel="00000000" w:rsidR="00000000" w:rsidRPr="00000000">
        <w:rPr>
          <w:b w:val="1"/>
          <w:color w:val="000000"/>
          <w:sz w:val="20"/>
          <w:szCs w:val="20"/>
          <w:rtl w:val="0"/>
        </w:rPr>
        <w:t xml:space="preserve">You said:</w:t>
      </w:r>
    </w:p>
    <w:p w:rsidR="00000000" w:rsidDel="00000000" w:rsidP="00000000" w:rsidRDefault="00000000" w:rsidRPr="00000000" w14:paraId="0000003B">
      <w:pPr>
        <w:spacing w:after="240" w:before="240" w:lineRule="auto"/>
        <w:rPr/>
      </w:pPr>
      <w:r w:rsidDel="00000000" w:rsidR="00000000" w:rsidRPr="00000000">
        <w:rPr>
          <w:rtl w:val="0"/>
        </w:rPr>
        <w:t xml:space="preserve">next please</w:t>
      </w:r>
    </w:p>
    <w:p w:rsidR="00000000" w:rsidDel="00000000" w:rsidP="00000000" w:rsidRDefault="00000000" w:rsidRPr="00000000" w14:paraId="0000003C">
      <w:pPr>
        <w:pStyle w:val="Heading6"/>
        <w:keepNext w:val="0"/>
        <w:keepLines w:val="0"/>
        <w:spacing w:after="40" w:before="200" w:lineRule="auto"/>
        <w:rPr>
          <w:b w:val="1"/>
          <w:i w:val="0"/>
          <w:color w:val="000000"/>
          <w:sz w:val="18"/>
          <w:szCs w:val="18"/>
        </w:rPr>
      </w:pPr>
      <w:bookmarkStart w:colFirst="0" w:colLast="0" w:name="_heading=h.1ksv4uv" w:id="15"/>
      <w:bookmarkEnd w:id="15"/>
      <w:r w:rsidDel="00000000" w:rsidR="00000000" w:rsidRPr="00000000">
        <w:rPr>
          <w:b w:val="1"/>
          <w:i w:val="0"/>
          <w:color w:val="000000"/>
          <w:sz w:val="18"/>
          <w:szCs w:val="18"/>
          <w:rtl w:val="0"/>
        </w:rPr>
        <w:t xml:space="preserve">ChatGPT said:</w:t>
      </w:r>
    </w:p>
    <w:p w:rsidR="00000000" w:rsidDel="00000000" w:rsidP="00000000" w:rsidRDefault="00000000" w:rsidRPr="00000000" w14:paraId="0000003D">
      <w:pPr>
        <w:spacing w:after="240" w:before="240" w:lineRule="auto"/>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12" name="image11.png"/>
            <a:graphic>
              <a:graphicData uri="http://schemas.openxmlformats.org/drawingml/2006/picture">
                <pic:pic>
                  <pic:nvPicPr>
                    <pic:cNvPr descr="GPT" id="0" name="image11.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heading=h.44sinio" w:id="16"/>
      <w:bookmarkEnd w:id="16"/>
      <w:r w:rsidDel="00000000" w:rsidR="00000000" w:rsidRPr="00000000">
        <w:rPr>
          <w:b w:val="1"/>
          <w:color w:val="000000"/>
          <w:sz w:val="26"/>
          <w:szCs w:val="26"/>
          <w:rtl w:val="0"/>
        </w:rPr>
        <w:t xml:space="preserve">9. Advertising Restrictions</w:t>
      </w:r>
    </w:p>
    <w:p w:rsidR="00000000" w:rsidDel="00000000" w:rsidP="00000000" w:rsidRDefault="00000000" w:rsidRPr="00000000" w14:paraId="0000003F">
      <w:pPr>
        <w:spacing w:after="240" w:before="240" w:lineRule="auto"/>
        <w:rPr/>
      </w:pPr>
      <w:r w:rsidDel="00000000" w:rsidR="00000000" w:rsidRPr="00000000">
        <w:rPr>
          <w:rtl w:val="0"/>
        </w:rPr>
        <w:t xml:space="preserve">Alabama’s regulations place strict controls on advertising and marketing of medical cannabis to prevent targeting minors and ensure compliance with public health standards:</w:t>
      </w:r>
    </w:p>
    <w:p w:rsidR="00000000" w:rsidDel="00000000" w:rsidP="00000000" w:rsidRDefault="00000000" w:rsidRPr="00000000" w14:paraId="00000040">
      <w:pPr>
        <w:numPr>
          <w:ilvl w:val="0"/>
          <w:numId w:val="232"/>
        </w:numPr>
        <w:spacing w:after="0" w:before="240" w:lineRule="auto"/>
        <w:ind w:left="720" w:hanging="360"/>
        <w:rPr/>
      </w:pPr>
      <w:r w:rsidDel="00000000" w:rsidR="00000000" w:rsidRPr="00000000">
        <w:rPr>
          <w:b w:val="1"/>
          <w:rtl w:val="0"/>
        </w:rPr>
        <w:t xml:space="preserve">Platform Restrictions</w:t>
      </w:r>
      <w:r w:rsidDel="00000000" w:rsidR="00000000" w:rsidRPr="00000000">
        <w:rPr>
          <w:rtl w:val="0"/>
        </w:rPr>
        <w:t xml:space="preserve">: Advertising is prohibited on platforms where more than 30% of the audience is underage. This includes television, radio, and online platforms that attract a large number of minors (Ala. Admin. Code r. 538-X-6-.07) .</w:t>
      </w:r>
    </w:p>
    <w:p w:rsidR="00000000" w:rsidDel="00000000" w:rsidP="00000000" w:rsidRDefault="00000000" w:rsidRPr="00000000" w14:paraId="00000041">
      <w:pPr>
        <w:numPr>
          <w:ilvl w:val="0"/>
          <w:numId w:val="232"/>
        </w:numPr>
        <w:spacing w:after="0" w:before="0" w:lineRule="auto"/>
        <w:ind w:left="720" w:hanging="360"/>
        <w:rPr/>
      </w:pPr>
      <w:r w:rsidDel="00000000" w:rsidR="00000000" w:rsidRPr="00000000">
        <w:rPr>
          <w:b w:val="1"/>
          <w:rtl w:val="0"/>
        </w:rPr>
        <w:t xml:space="preserve">Content Restrictions</w:t>
      </w:r>
      <w:r w:rsidDel="00000000" w:rsidR="00000000" w:rsidRPr="00000000">
        <w:rPr>
          <w:rtl w:val="0"/>
        </w:rPr>
        <w:t xml:space="preserve">: Advertisements must not make unsubstantiated health claims or promote medical cannabis to individuals under 21. Additionally, all advertisements must include disclaimers like "For medical use only" and "Keep out of reach of children" (Ala. Admin. Code r. 538-X-6-.07) .</w:t>
      </w:r>
    </w:p>
    <w:p w:rsidR="00000000" w:rsidDel="00000000" w:rsidP="00000000" w:rsidRDefault="00000000" w:rsidRPr="00000000" w14:paraId="00000042">
      <w:pPr>
        <w:numPr>
          <w:ilvl w:val="0"/>
          <w:numId w:val="232"/>
        </w:numPr>
        <w:spacing w:after="240" w:before="0" w:lineRule="auto"/>
        <w:ind w:left="720" w:hanging="360"/>
        <w:rPr/>
      </w:pPr>
      <w:r w:rsidDel="00000000" w:rsidR="00000000" w:rsidRPr="00000000">
        <w:rPr>
          <w:b w:val="1"/>
          <w:rtl w:val="0"/>
        </w:rPr>
        <w:t xml:space="preserve">Prohibited Advertising Locations</w:t>
      </w:r>
      <w:r w:rsidDel="00000000" w:rsidR="00000000" w:rsidRPr="00000000">
        <w:rPr>
          <w:rtl w:val="0"/>
        </w:rPr>
        <w:t xml:space="preserve">: Ads cannot be displayed within 1,000 feet of schools, parks, playgrounds, and other areas frequented by minors (Ala. Admin. Code r. 538-X-6-.07) .</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heading=h.2jxsxqh" w:id="17"/>
      <w:bookmarkEnd w:id="17"/>
      <w:r w:rsidDel="00000000" w:rsidR="00000000" w:rsidRPr="00000000">
        <w:rPr>
          <w:b w:val="1"/>
          <w:color w:val="000000"/>
          <w:sz w:val="26"/>
          <w:szCs w:val="26"/>
          <w:rtl w:val="0"/>
        </w:rPr>
        <w:t xml:space="preserve">10. Labeling and Packaging Requirements</w:t>
      </w:r>
    </w:p>
    <w:p w:rsidR="00000000" w:rsidDel="00000000" w:rsidP="00000000" w:rsidRDefault="00000000" w:rsidRPr="00000000" w14:paraId="00000044">
      <w:pPr>
        <w:numPr>
          <w:ilvl w:val="0"/>
          <w:numId w:val="310"/>
        </w:numPr>
        <w:spacing w:after="0" w:before="240" w:lineRule="auto"/>
        <w:ind w:left="720" w:hanging="360"/>
        <w:rPr/>
      </w:pPr>
      <w:r w:rsidDel="00000000" w:rsidR="00000000" w:rsidRPr="00000000">
        <w:rPr>
          <w:b w:val="1"/>
          <w:rtl w:val="0"/>
        </w:rPr>
        <w:t xml:space="preserve">Child-Resistant and Tamper-Evident Packaging</w:t>
      </w:r>
      <w:r w:rsidDel="00000000" w:rsidR="00000000" w:rsidRPr="00000000">
        <w:rPr>
          <w:rtl w:val="0"/>
        </w:rPr>
        <w:t xml:space="preserve">: All medical cannabis products must be packaged in containers that are both child-resistant and tamper-evident (Ala. Admin. Code r. 538-X-6-.05) .</w:t>
      </w:r>
    </w:p>
    <w:p w:rsidR="00000000" w:rsidDel="00000000" w:rsidP="00000000" w:rsidRDefault="00000000" w:rsidRPr="00000000" w14:paraId="00000045">
      <w:pPr>
        <w:numPr>
          <w:ilvl w:val="0"/>
          <w:numId w:val="310"/>
        </w:numPr>
        <w:spacing w:after="240" w:before="0" w:lineRule="auto"/>
        <w:ind w:left="720" w:hanging="360"/>
        <w:rPr/>
      </w:pPr>
      <w:r w:rsidDel="00000000" w:rsidR="00000000" w:rsidRPr="00000000">
        <w:rPr>
          <w:b w:val="1"/>
          <w:rtl w:val="0"/>
        </w:rPr>
        <w:t xml:space="preserve">Labeling Requirements</w:t>
      </w:r>
      <w:r w:rsidDel="00000000" w:rsidR="00000000" w:rsidRPr="00000000">
        <w:rPr>
          <w:rtl w:val="0"/>
        </w:rPr>
        <w:t xml:space="preserve">: Labels must clearly display cannabinoid content, batch numbers, and product potency. The labels must also include warnings such as "Keep out of reach of children" and feature the state’s universal symbol for medical cannabis (Ala. Admin. Code r. 538-X-6-.05) .</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heading=h.z337ya" w:id="18"/>
      <w:bookmarkEnd w:id="18"/>
      <w:r w:rsidDel="00000000" w:rsidR="00000000" w:rsidRPr="00000000">
        <w:rPr>
          <w:b w:val="1"/>
          <w:color w:val="000000"/>
          <w:sz w:val="26"/>
          <w:szCs w:val="26"/>
          <w:rtl w:val="0"/>
        </w:rPr>
        <w:t xml:space="preserve">11. Testing Requirements and Product Safety Standards</w:t>
      </w:r>
    </w:p>
    <w:p w:rsidR="00000000" w:rsidDel="00000000" w:rsidP="00000000" w:rsidRDefault="00000000" w:rsidRPr="00000000" w14:paraId="00000047">
      <w:pPr>
        <w:numPr>
          <w:ilvl w:val="0"/>
          <w:numId w:val="226"/>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cannabis products must undergo testing for potency and contaminants, including pesticides, heavy metals, and microbial content. Testing is required to ensure products meet purity and safety standards (Ala. Admin. Code r. 538-X-10-.05) .</w:t>
      </w:r>
    </w:p>
    <w:p w:rsidR="00000000" w:rsidDel="00000000" w:rsidP="00000000" w:rsidRDefault="00000000" w:rsidRPr="00000000" w14:paraId="00000048">
      <w:pPr>
        <w:numPr>
          <w:ilvl w:val="0"/>
          <w:numId w:val="226"/>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Products must be tested in batches, with each batch undergoing rigorous testing before being approved for sale (Ala. Admin. Code r. 538-X-10-.06) .</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heading=h.3j2qqm3" w:id="19"/>
      <w:bookmarkEnd w:id="19"/>
      <w:r w:rsidDel="00000000" w:rsidR="00000000" w:rsidRPr="00000000">
        <w:rPr>
          <w:b w:val="1"/>
          <w:color w:val="000000"/>
          <w:sz w:val="26"/>
          <w:szCs w:val="26"/>
          <w:rtl w:val="0"/>
        </w:rPr>
        <w:t xml:space="preserve">12. Penalties for Non-Compliance</w:t>
      </w:r>
    </w:p>
    <w:p w:rsidR="00000000" w:rsidDel="00000000" w:rsidP="00000000" w:rsidRDefault="00000000" w:rsidRPr="00000000" w14:paraId="0000004A">
      <w:pPr>
        <w:numPr>
          <w:ilvl w:val="0"/>
          <w:numId w:val="570"/>
        </w:numPr>
        <w:spacing w:after="0" w:before="240" w:lineRule="auto"/>
        <w:ind w:left="720" w:hanging="360"/>
        <w:rPr/>
      </w:pPr>
      <w:r w:rsidDel="00000000" w:rsidR="00000000" w:rsidRPr="00000000">
        <w:rPr>
          <w:b w:val="1"/>
          <w:rtl w:val="0"/>
        </w:rPr>
        <w:t xml:space="preserve">Financial and Operational Penalties</w:t>
      </w:r>
      <w:r w:rsidDel="00000000" w:rsidR="00000000" w:rsidRPr="00000000">
        <w:rPr>
          <w:rtl w:val="0"/>
        </w:rPr>
        <w:t xml:space="preserve">: Violations of the advertising, labeling, and testing regulations can lead to fines or suspension of licenses. More severe penalties, including revocation of a license, are possible for repeated violations or those that pose a public health risk (Ala. Admin. Code r. 538-X-7-.04) .</w:t>
      </w:r>
    </w:p>
    <w:p w:rsidR="00000000" w:rsidDel="00000000" w:rsidP="00000000" w:rsidRDefault="00000000" w:rsidRPr="00000000" w14:paraId="0000004B">
      <w:pPr>
        <w:numPr>
          <w:ilvl w:val="0"/>
          <w:numId w:val="570"/>
        </w:numPr>
        <w:spacing w:after="240" w:before="0" w:lineRule="auto"/>
        <w:ind w:left="720" w:hanging="360"/>
        <w:rPr/>
      </w:pPr>
      <w:r w:rsidDel="00000000" w:rsidR="00000000" w:rsidRPr="00000000">
        <w:rPr>
          <w:b w:val="1"/>
          <w:rtl w:val="0"/>
        </w:rPr>
        <w:t xml:space="preserve">Product Recalls</w:t>
      </w:r>
      <w:r w:rsidDel="00000000" w:rsidR="00000000" w:rsidRPr="00000000">
        <w:rPr>
          <w:rtl w:val="0"/>
        </w:rPr>
        <w:t xml:space="preserve">: If a product fails testing or is found to be unsafe, the licensee must recall the product immediately and inform consumers as well as the AMCC. Failure to do so results in additional penalties (Ala. Admin. Code r. 538-X-7-.04) .</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heading=h.1y810tw" w:id="20"/>
      <w:bookmarkEnd w:id="20"/>
      <w:r w:rsidDel="00000000" w:rsidR="00000000" w:rsidRPr="00000000">
        <w:rPr>
          <w:b w:val="1"/>
          <w:color w:val="000000"/>
          <w:sz w:val="26"/>
          <w:szCs w:val="26"/>
          <w:rtl w:val="0"/>
        </w:rPr>
        <w:t xml:space="preserve">13. Research Provisions</w:t>
      </w:r>
    </w:p>
    <w:p w:rsidR="00000000" w:rsidDel="00000000" w:rsidP="00000000" w:rsidRDefault="00000000" w:rsidRPr="00000000" w14:paraId="0000004D">
      <w:pPr>
        <w:spacing w:after="240" w:before="240" w:lineRule="auto"/>
        <w:rPr/>
      </w:pPr>
      <w:r w:rsidDel="00000000" w:rsidR="00000000" w:rsidRPr="00000000">
        <w:rPr>
          <w:rtl w:val="0"/>
        </w:rPr>
        <w:t xml:space="preserve">Alabama’s law encourages research on medical cannabis, especially regarding its therapeutic effects. Research institutions, such as universities and hospitals, can apply for licenses to conduct cannabis-related research. The AMCC supports research efforts by connecting researchers with data and approved cannabis suppliers (Ala. Admin. Code r. 538-X-9-.01) .</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heading=h.4i7ojhp" w:id="21"/>
      <w:bookmarkEnd w:id="21"/>
      <w:r w:rsidDel="00000000" w:rsidR="00000000" w:rsidRPr="00000000">
        <w:rPr>
          <w:b w:val="1"/>
          <w:color w:val="000000"/>
          <w:sz w:val="26"/>
          <w:szCs w:val="26"/>
          <w:rtl w:val="0"/>
        </w:rPr>
        <w:t xml:space="preserve">14. Public Safety and Impaired Driving</w:t>
      </w:r>
    </w:p>
    <w:p w:rsidR="00000000" w:rsidDel="00000000" w:rsidP="00000000" w:rsidRDefault="00000000" w:rsidRPr="00000000" w14:paraId="0000004F">
      <w:pPr>
        <w:numPr>
          <w:ilvl w:val="0"/>
          <w:numId w:val="236"/>
        </w:numPr>
        <w:spacing w:after="240" w:before="240" w:lineRule="auto"/>
        <w:ind w:left="720" w:hanging="360"/>
        <w:rPr/>
      </w:pPr>
      <w:r w:rsidDel="00000000" w:rsidR="00000000" w:rsidRPr="00000000">
        <w:rPr>
          <w:b w:val="1"/>
          <w:rtl w:val="0"/>
        </w:rPr>
        <w:t xml:space="preserve">Driving Under the Influence</w:t>
      </w:r>
      <w:r w:rsidDel="00000000" w:rsidR="00000000" w:rsidRPr="00000000">
        <w:rPr>
          <w:rtl w:val="0"/>
        </w:rPr>
        <w:t xml:space="preserve">: Operating a vehicle while impaired by medical cannabis is illegal. Alabama law emphasizes that there are no legal THC blood level limits, but driving under impairment is prohibited and subject to penalties, similar to DUI for alcohol (Ala. Code § 20-2A-74)​.</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heading=h.2xcytpi" w:id="22"/>
      <w:bookmarkEnd w:id="22"/>
      <w:r w:rsidDel="00000000" w:rsidR="00000000" w:rsidRPr="00000000">
        <w:rPr>
          <w:b w:val="1"/>
          <w:color w:val="000000"/>
          <w:sz w:val="26"/>
          <w:szCs w:val="26"/>
          <w:rtl w:val="0"/>
        </w:rPr>
        <w:t xml:space="preserve">15. Employment Protections</w:t>
      </w:r>
    </w:p>
    <w:p w:rsidR="00000000" w:rsidDel="00000000" w:rsidP="00000000" w:rsidRDefault="00000000" w:rsidRPr="00000000" w14:paraId="00000051">
      <w:pPr>
        <w:numPr>
          <w:ilvl w:val="0"/>
          <w:numId w:val="239"/>
        </w:numPr>
        <w:spacing w:after="0" w:before="240" w:lineRule="auto"/>
        <w:ind w:left="720" w:hanging="360"/>
        <w:rPr/>
      </w:pPr>
      <w:r w:rsidDel="00000000" w:rsidR="00000000" w:rsidRPr="00000000">
        <w:rPr>
          <w:b w:val="1"/>
          <w:rtl w:val="0"/>
        </w:rPr>
        <w:t xml:space="preserve">No Required Accommodations</w:t>
      </w:r>
      <w:r w:rsidDel="00000000" w:rsidR="00000000" w:rsidRPr="00000000">
        <w:rPr>
          <w:rtl w:val="0"/>
        </w:rPr>
        <w:t xml:space="preserve">: Employers are not required to accommodate medical cannabis use in the workplace. Employers can continue to enforce drug-free workplace policies and terminate employees based on a positive test for cannabis (Ala. Code § 20-2A-7)​.</w:t>
      </w:r>
    </w:p>
    <w:p w:rsidR="00000000" w:rsidDel="00000000" w:rsidP="00000000" w:rsidRDefault="00000000" w:rsidRPr="00000000" w14:paraId="00000052">
      <w:pPr>
        <w:numPr>
          <w:ilvl w:val="0"/>
          <w:numId w:val="239"/>
        </w:numPr>
        <w:spacing w:after="240" w:before="0" w:lineRule="auto"/>
        <w:ind w:left="720" w:hanging="360"/>
        <w:rPr/>
      </w:pPr>
      <w:r w:rsidDel="00000000" w:rsidR="00000000" w:rsidRPr="00000000">
        <w:rPr>
          <w:b w:val="1"/>
          <w:rtl w:val="0"/>
        </w:rPr>
        <w:t xml:space="preserve">Protection from Discrimination</w:t>
      </w:r>
      <w:r w:rsidDel="00000000" w:rsidR="00000000" w:rsidRPr="00000000">
        <w:rPr>
          <w:rtl w:val="0"/>
        </w:rPr>
        <w:t xml:space="preserve">: Employers cannot discriminate against an employee solely for being a registered medical cannabis cardholder. However, disciplinary action may be taken if the employee is impaired at work or violates company policy (Ala. Code § 20-2A-7)​.</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heading=h.1ci93xb" w:id="23"/>
      <w:bookmarkEnd w:id="23"/>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054">
      <w:pPr>
        <w:spacing w:after="240" w:before="240" w:lineRule="auto"/>
        <w:rPr/>
      </w:pPr>
      <w:r w:rsidDel="00000000" w:rsidR="00000000" w:rsidRPr="00000000">
        <w:rPr>
          <w:rtl w:val="0"/>
        </w:rPr>
        <w:t xml:space="preserve">At present, Alabama’s medical cannabis law does not include formal social equity provisions for communities disproportionately affected by previous cannabis prohibitions. This may be addressed in future legislative updates or amendments​.</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ALASKA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heading=h.m36vf0xyuoqy" w:id="24"/>
      <w:bookmarkEnd w:id="24"/>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058">
      <w:pPr>
        <w:spacing w:after="240" w:before="240" w:lineRule="auto"/>
        <w:rPr/>
      </w:pPr>
      <w:r w:rsidDel="00000000" w:rsidR="00000000" w:rsidRPr="00000000">
        <w:rPr>
          <w:rtl w:val="0"/>
        </w:rPr>
        <w:t xml:space="preserve">Alaska offers several types of business licenses under its medical marijuana program:</w:t>
      </w:r>
    </w:p>
    <w:p w:rsidR="00000000" w:rsidDel="00000000" w:rsidP="00000000" w:rsidRDefault="00000000" w:rsidRPr="00000000" w14:paraId="00000059">
      <w:pPr>
        <w:numPr>
          <w:ilvl w:val="0"/>
          <w:numId w:val="342"/>
        </w:numPr>
        <w:spacing w:after="0" w:before="240" w:lineRule="auto"/>
        <w:ind w:left="720" w:hanging="360"/>
        <w:rPr/>
      </w:pPr>
      <w:r w:rsidDel="00000000" w:rsidR="00000000" w:rsidRPr="00000000">
        <w:rPr>
          <w:b w:val="1"/>
          <w:rtl w:val="0"/>
        </w:rPr>
        <w:t xml:space="preserve">Retail Marijuana Store License</w:t>
      </w:r>
      <w:r w:rsidDel="00000000" w:rsidR="00000000" w:rsidRPr="00000000">
        <w:rPr>
          <w:rtl w:val="0"/>
        </w:rPr>
        <w:t xml:space="preserve">: Grants authority to sell marijuana products to registered patients at licensed retail stores (Alaska Stat. § 17.38.070(a); 3 AAC 306.005)​.</w:t>
      </w:r>
    </w:p>
    <w:p w:rsidR="00000000" w:rsidDel="00000000" w:rsidP="00000000" w:rsidRDefault="00000000" w:rsidRPr="00000000" w14:paraId="0000005A">
      <w:pPr>
        <w:numPr>
          <w:ilvl w:val="0"/>
          <w:numId w:val="342"/>
        </w:numPr>
        <w:spacing w:after="0" w:before="0" w:lineRule="auto"/>
        <w:ind w:left="720" w:hanging="360"/>
        <w:rPr/>
      </w:pPr>
      <w:r w:rsidDel="00000000" w:rsidR="00000000" w:rsidRPr="00000000">
        <w:rPr>
          <w:b w:val="1"/>
          <w:rtl w:val="0"/>
        </w:rPr>
        <w:t xml:space="preserve">Marijuana Cultivation Facility License</w:t>
      </w:r>
      <w:r w:rsidDel="00000000" w:rsidR="00000000" w:rsidRPr="00000000">
        <w:rPr>
          <w:rtl w:val="0"/>
        </w:rPr>
        <w:t xml:space="preserve">: Permits the cultivation of marijuana, with the ability to sell to licensed retailers or other marijuana establishments (Alaska Stat. § 17.38.070(b); 3 AAC 306.405)​​.</w:t>
      </w:r>
    </w:p>
    <w:p w:rsidR="00000000" w:rsidDel="00000000" w:rsidP="00000000" w:rsidRDefault="00000000" w:rsidRPr="00000000" w14:paraId="0000005B">
      <w:pPr>
        <w:numPr>
          <w:ilvl w:val="0"/>
          <w:numId w:val="342"/>
        </w:numPr>
        <w:spacing w:after="0" w:before="0" w:lineRule="auto"/>
        <w:ind w:left="720" w:hanging="360"/>
        <w:rPr/>
      </w:pPr>
      <w:r w:rsidDel="00000000" w:rsidR="00000000" w:rsidRPr="00000000">
        <w:rPr>
          <w:b w:val="1"/>
          <w:rtl w:val="0"/>
        </w:rPr>
        <w:t xml:space="preserve">Marijuana Product Manufacturing Facility License</w:t>
      </w:r>
      <w:r w:rsidDel="00000000" w:rsidR="00000000" w:rsidRPr="00000000">
        <w:rPr>
          <w:rtl w:val="0"/>
        </w:rPr>
        <w:t xml:space="preserve">: Authorizes the processing of marijuana into various products, including oils, edibles, and tinctures (3 AAC 306.505)​.</w:t>
      </w:r>
    </w:p>
    <w:p w:rsidR="00000000" w:rsidDel="00000000" w:rsidP="00000000" w:rsidRDefault="00000000" w:rsidRPr="00000000" w14:paraId="0000005C">
      <w:pPr>
        <w:numPr>
          <w:ilvl w:val="0"/>
          <w:numId w:val="342"/>
        </w:numPr>
        <w:spacing w:after="240" w:before="0" w:lineRule="auto"/>
        <w:ind w:left="720" w:hanging="360"/>
        <w:rPr/>
      </w:pPr>
      <w:r w:rsidDel="00000000" w:rsidR="00000000" w:rsidRPr="00000000">
        <w:rPr>
          <w:b w:val="1"/>
          <w:rtl w:val="0"/>
        </w:rPr>
        <w:t xml:space="preserve">Marijuana Testing Facility License</w:t>
      </w:r>
      <w:r w:rsidDel="00000000" w:rsidR="00000000" w:rsidRPr="00000000">
        <w:rPr>
          <w:rtl w:val="0"/>
        </w:rPr>
        <w:t xml:space="preserve">: Allows testing of marijuana products for potency, contaminants, and safety to ensure compliance with state regulations (3 AAC 306.615)​.</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heading=h.yqib27n9rmxm" w:id="25"/>
      <w:bookmarkEnd w:id="25"/>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05E">
      <w:pPr>
        <w:numPr>
          <w:ilvl w:val="0"/>
          <w:numId w:val="326"/>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must apply for a registry identification card through the Department of Health, submitting proof of diagnosis by a physician and personal identification. This is required to verify that the patient suffers from a qualifying debilitating condition (Alaska Stat. § 17.37.010)​.</w:t>
      </w:r>
    </w:p>
    <w:p w:rsidR="00000000" w:rsidDel="00000000" w:rsidP="00000000" w:rsidRDefault="00000000" w:rsidRPr="00000000" w14:paraId="0000005F">
      <w:pPr>
        <w:numPr>
          <w:ilvl w:val="0"/>
          <w:numId w:val="326"/>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Patients can designate one primary caregiver and one alternate caregiver. Caregivers must be 21 years old or older, must not have any felony drug convictions, and must meet other qualifications to assist with a patient’s medical marijuana needs (Alaska Stat. § 17.37.010)​.</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heading=h.4m8025kv6w96" w:id="26"/>
      <w:bookmarkEnd w:id="26"/>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061">
      <w:pPr>
        <w:numPr>
          <w:ilvl w:val="0"/>
          <w:numId w:val="23"/>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Registered patients and their caregivers are allowed to possess up to </w:t>
      </w:r>
      <w:r w:rsidDel="00000000" w:rsidR="00000000" w:rsidRPr="00000000">
        <w:rPr>
          <w:b w:val="1"/>
          <w:rtl w:val="0"/>
        </w:rPr>
        <w:t xml:space="preserve">one ounce of usable marijuana</w:t>
      </w:r>
      <w:r w:rsidDel="00000000" w:rsidR="00000000" w:rsidRPr="00000000">
        <w:rPr>
          <w:rtl w:val="0"/>
        </w:rPr>
        <w:t xml:space="preserve"> and </w:t>
      </w:r>
      <w:r w:rsidDel="00000000" w:rsidR="00000000" w:rsidRPr="00000000">
        <w:rPr>
          <w:b w:val="1"/>
          <w:rtl w:val="0"/>
        </w:rPr>
        <w:t xml:space="preserve">six plants</w:t>
      </w:r>
      <w:r w:rsidDel="00000000" w:rsidR="00000000" w:rsidRPr="00000000">
        <w:rPr>
          <w:rtl w:val="0"/>
        </w:rPr>
        <w:t xml:space="preserve">, of which only </w:t>
      </w:r>
      <w:r w:rsidDel="00000000" w:rsidR="00000000" w:rsidRPr="00000000">
        <w:rPr>
          <w:b w:val="1"/>
          <w:rtl w:val="0"/>
        </w:rPr>
        <w:t xml:space="preserve">three may be mature and flowering</w:t>
      </w:r>
      <w:r w:rsidDel="00000000" w:rsidR="00000000" w:rsidRPr="00000000">
        <w:rPr>
          <w:rtl w:val="0"/>
        </w:rPr>
        <w:t xml:space="preserve"> at any given time (Alaska Stat. § 17.37.040(a)(4))​.</w:t>
      </w:r>
    </w:p>
    <w:p w:rsidR="00000000" w:rsidDel="00000000" w:rsidP="00000000" w:rsidRDefault="00000000" w:rsidRPr="00000000" w14:paraId="00000062">
      <w:pPr>
        <w:numPr>
          <w:ilvl w:val="0"/>
          <w:numId w:val="23"/>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A registered patient can purchase up to one ounce of marijuana in a single transaction at licensed stores, in line with the possession limits​​.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heading=h.x2iwky45zhk6" w:id="27"/>
      <w:bookmarkEnd w:id="27"/>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064">
      <w:pPr>
        <w:numPr>
          <w:ilvl w:val="0"/>
          <w:numId w:val="307"/>
        </w:numPr>
        <w:spacing w:after="0" w:before="240" w:lineRule="auto"/>
        <w:ind w:left="720" w:hanging="360"/>
        <w:rPr/>
      </w:pPr>
      <w:r w:rsidDel="00000000" w:rsidR="00000000" w:rsidRPr="00000000">
        <w:rPr>
          <w:b w:val="1"/>
          <w:rtl w:val="0"/>
        </w:rPr>
        <w:t xml:space="preserve">Home Cultivation Rights</w:t>
      </w:r>
      <w:r w:rsidDel="00000000" w:rsidR="00000000" w:rsidRPr="00000000">
        <w:rPr>
          <w:rtl w:val="0"/>
        </w:rPr>
        <w:t xml:space="preserve">: Alaska allows registered patients and caregivers to grow up to six marijuana plants at home, with a limit of three flowering plants. This cultivation must be for the patient's personal medical use (Alaska Stat. § 17.37.040(a)(4))​.</w:t>
      </w:r>
    </w:p>
    <w:p w:rsidR="00000000" w:rsidDel="00000000" w:rsidP="00000000" w:rsidRDefault="00000000" w:rsidRPr="00000000" w14:paraId="00000065">
      <w:pPr>
        <w:numPr>
          <w:ilvl w:val="0"/>
          <w:numId w:val="307"/>
        </w:numPr>
        <w:spacing w:after="240" w:before="0" w:lineRule="auto"/>
        <w:ind w:left="720" w:hanging="360"/>
        <w:rPr/>
      </w:pPr>
      <w:r w:rsidDel="00000000" w:rsidR="00000000" w:rsidRPr="00000000">
        <w:rPr>
          <w:b w:val="1"/>
          <w:rtl w:val="0"/>
        </w:rPr>
        <w:t xml:space="preserve">Security Requirements for Home Cultivation</w:t>
      </w:r>
      <w:r w:rsidDel="00000000" w:rsidR="00000000" w:rsidRPr="00000000">
        <w:rPr>
          <w:rtl w:val="0"/>
        </w:rPr>
        <w:t xml:space="preserve">: The plants must be cultivated in a location that is not visible to the public, and reasonable security measures must be taken to prevent unauthorized access (Alaska Stat. § 17.38.030(a)(1)-(2))​.</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heading=h.19ukkyymrf1k" w:id="28"/>
      <w:bookmarkEnd w:id="28"/>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067">
      <w:pPr>
        <w:numPr>
          <w:ilvl w:val="0"/>
          <w:numId w:val="205"/>
        </w:numPr>
        <w:spacing w:after="0" w:before="240" w:lineRule="auto"/>
        <w:ind w:left="720" w:hanging="360"/>
        <w:rPr/>
      </w:pPr>
      <w:r w:rsidDel="00000000" w:rsidR="00000000" w:rsidRPr="00000000">
        <w:rPr>
          <w:b w:val="1"/>
          <w:rtl w:val="0"/>
        </w:rPr>
        <w:t xml:space="preserve">Potency Limits for Medical Products</w:t>
      </w:r>
      <w:r w:rsidDel="00000000" w:rsidR="00000000" w:rsidRPr="00000000">
        <w:rPr>
          <w:rtl w:val="0"/>
        </w:rPr>
        <w:t xml:space="preserve">: Alaska does not differentiate between potency limits for medical and recreational marijuana. However, edibles are capped at </w:t>
      </w:r>
      <w:r w:rsidDel="00000000" w:rsidR="00000000" w:rsidRPr="00000000">
        <w:rPr>
          <w:b w:val="1"/>
          <w:rtl w:val="0"/>
        </w:rPr>
        <w:t xml:space="preserve">10 mg of THC per serving</w:t>
      </w:r>
      <w:r w:rsidDel="00000000" w:rsidR="00000000" w:rsidRPr="00000000">
        <w:rPr>
          <w:rtl w:val="0"/>
        </w:rPr>
        <w:t xml:space="preserve">, in accordance with general state regulations (3 AAC 306.560; 3 AAC 306.990)​​.</w:t>
      </w:r>
    </w:p>
    <w:p w:rsidR="00000000" w:rsidDel="00000000" w:rsidP="00000000" w:rsidRDefault="00000000" w:rsidRPr="00000000" w14:paraId="00000068">
      <w:pPr>
        <w:numPr>
          <w:ilvl w:val="0"/>
          <w:numId w:val="205"/>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The regulations permit various formulations such as oils and tinctures but prohibit certain inhalable products and edibles designed to appeal to children (3 AAC 306.505)​​.</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heading=h.ksssf188v96b" w:id="29"/>
      <w:bookmarkEnd w:id="29"/>
      <w:r w:rsidDel="00000000" w:rsidR="00000000" w:rsidRPr="00000000">
        <w:rPr>
          <w:b w:val="1"/>
          <w:color w:val="000000"/>
          <w:sz w:val="26"/>
          <w:szCs w:val="26"/>
          <w:rtl w:val="0"/>
        </w:rPr>
        <w:t xml:space="preserve">6. Licensing Process</w:t>
      </w:r>
    </w:p>
    <w:p w:rsidR="00000000" w:rsidDel="00000000" w:rsidP="00000000" w:rsidRDefault="00000000" w:rsidRPr="00000000" w14:paraId="0000006A">
      <w:pPr>
        <w:numPr>
          <w:ilvl w:val="0"/>
          <w:numId w:val="473"/>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a marijuana business license must submit a detailed plan that includes security protocols, inventory tracking, waste disposal, employee training, and transportation measures (3 AAC 306.020)​. Additionally, they must undergo background checks and meet state residency requirements (3 AAC 306.010)​.</w:t>
      </w:r>
    </w:p>
    <w:p w:rsidR="00000000" w:rsidDel="00000000" w:rsidP="00000000" w:rsidRDefault="00000000" w:rsidRPr="00000000" w14:paraId="0000006B">
      <w:pPr>
        <w:numPr>
          <w:ilvl w:val="0"/>
          <w:numId w:val="473"/>
        </w:numPr>
        <w:spacing w:after="240" w:before="0" w:lineRule="auto"/>
        <w:ind w:left="720" w:hanging="360"/>
        <w:rPr/>
      </w:pPr>
      <w:r w:rsidDel="00000000" w:rsidR="00000000" w:rsidRPr="00000000">
        <w:rPr>
          <w:b w:val="1"/>
          <w:rtl w:val="0"/>
        </w:rPr>
        <w:t xml:space="preserve">Fees and Costs</w:t>
      </w:r>
      <w:r w:rsidDel="00000000" w:rsidR="00000000" w:rsidRPr="00000000">
        <w:rPr>
          <w:rtl w:val="0"/>
        </w:rPr>
        <w:t xml:space="preserve">: Licensing fees depend on the type of license and can include both application and annual renewal fees. Specific fee schedules are maintained by the Alaska Marijuana Control Board (3 AAC 306.100)​.</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heading=h.qvpoisjybktw" w:id="30"/>
      <w:bookmarkEnd w:id="30"/>
      <w:r w:rsidDel="00000000" w:rsidR="00000000" w:rsidRPr="00000000">
        <w:rPr>
          <w:b w:val="1"/>
          <w:color w:val="000000"/>
          <w:sz w:val="26"/>
          <w:szCs w:val="26"/>
          <w:rtl w:val="0"/>
        </w:rPr>
        <w:t xml:space="preserve">7. Taxation and Fees</w:t>
      </w:r>
    </w:p>
    <w:p w:rsidR="00000000" w:rsidDel="00000000" w:rsidP="00000000" w:rsidRDefault="00000000" w:rsidRPr="00000000" w14:paraId="0000006D">
      <w:pPr>
        <w:numPr>
          <w:ilvl w:val="0"/>
          <w:numId w:val="534"/>
        </w:numPr>
        <w:spacing w:after="0" w:before="240" w:lineRule="auto"/>
        <w:ind w:left="720" w:hanging="360"/>
        <w:rPr/>
      </w:pPr>
      <w:r w:rsidDel="00000000" w:rsidR="00000000" w:rsidRPr="00000000">
        <w:rPr>
          <w:b w:val="1"/>
          <w:rtl w:val="0"/>
        </w:rPr>
        <w:t xml:space="preserve">Tax Exemptions for Medical Marijuana</w:t>
      </w:r>
      <w:r w:rsidDel="00000000" w:rsidR="00000000" w:rsidRPr="00000000">
        <w:rPr>
          <w:rtl w:val="0"/>
        </w:rPr>
        <w:t xml:space="preserve">: Alaska does not offer tax exemptions for medical marijuana. Both medical and recreational marijuana are subject to the same taxation rules (Alaska Stat. § 17.38.200)​​.</w:t>
      </w:r>
    </w:p>
    <w:p w:rsidR="00000000" w:rsidDel="00000000" w:rsidP="00000000" w:rsidRDefault="00000000" w:rsidRPr="00000000" w14:paraId="0000006E">
      <w:pPr>
        <w:numPr>
          <w:ilvl w:val="0"/>
          <w:numId w:val="534"/>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fees for applying for and renewing their medical marijuana registry cards. The Department of Health determines these fees based on administrative costs (Alaska Stat. § 17.37.010(p))​.</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heading=h.11r1ea8totj" w:id="31"/>
      <w:bookmarkEnd w:id="31"/>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071">
      <w:pPr>
        <w:spacing w:after="240" w:before="240" w:lineRule="auto"/>
        <w:rPr/>
      </w:pPr>
      <w:r w:rsidDel="00000000" w:rsidR="00000000" w:rsidRPr="00000000">
        <w:rPr>
          <w:rtl w:val="0"/>
        </w:rPr>
        <w:t xml:space="preserve">Alaska law defines specific debilitating medical conditions that qualify a patient for medical marijuana use:</w:t>
      </w:r>
    </w:p>
    <w:p w:rsidR="00000000" w:rsidDel="00000000" w:rsidP="00000000" w:rsidRDefault="00000000" w:rsidRPr="00000000" w14:paraId="00000072">
      <w:pPr>
        <w:numPr>
          <w:ilvl w:val="0"/>
          <w:numId w:val="66"/>
        </w:numPr>
        <w:spacing w:after="0" w:before="240" w:lineRule="auto"/>
        <w:ind w:left="720" w:hanging="360"/>
        <w:rPr/>
      </w:pPr>
      <w:r w:rsidDel="00000000" w:rsidR="00000000" w:rsidRPr="00000000">
        <w:rPr>
          <w:b w:val="1"/>
          <w:rtl w:val="0"/>
        </w:rPr>
        <w:t xml:space="preserve">Cancer, Glaucoma, HIV/AIDS</w:t>
      </w:r>
      <w:r w:rsidDel="00000000" w:rsidR="00000000" w:rsidRPr="00000000">
        <w:rPr>
          <w:rtl w:val="0"/>
        </w:rPr>
        <w:t xml:space="preserve">: These conditions automatically qualify patients (Alaska Stat. § 17.37.070(4)(A))​.</w:t>
      </w:r>
    </w:p>
    <w:p w:rsidR="00000000" w:rsidDel="00000000" w:rsidP="00000000" w:rsidRDefault="00000000" w:rsidRPr="00000000" w14:paraId="00000073">
      <w:pPr>
        <w:numPr>
          <w:ilvl w:val="0"/>
          <w:numId w:val="66"/>
        </w:numPr>
        <w:spacing w:after="0" w:before="0" w:lineRule="auto"/>
        <w:ind w:left="720" w:hanging="360"/>
        <w:rPr/>
      </w:pPr>
      <w:r w:rsidDel="00000000" w:rsidR="00000000" w:rsidRPr="00000000">
        <w:rPr>
          <w:b w:val="1"/>
          <w:rtl w:val="0"/>
        </w:rPr>
        <w:t xml:space="preserve">Chronic or Debilitating Diseases</w:t>
      </w:r>
      <w:r w:rsidDel="00000000" w:rsidR="00000000" w:rsidRPr="00000000">
        <w:rPr>
          <w:rtl w:val="0"/>
        </w:rPr>
        <w:t xml:space="preserve">: Conditions like severe pain, nausea, seizures, or persistent muscle spasms may also qualify a patient if their physician believes marijuana will alleviate their symptoms (Alaska Stat. § 17.37.070(4)(B))​.</w:t>
      </w:r>
    </w:p>
    <w:p w:rsidR="00000000" w:rsidDel="00000000" w:rsidP="00000000" w:rsidRDefault="00000000" w:rsidRPr="00000000" w14:paraId="00000074">
      <w:pPr>
        <w:numPr>
          <w:ilvl w:val="0"/>
          <w:numId w:val="66"/>
        </w:numPr>
        <w:spacing w:after="240" w:before="0" w:lineRule="auto"/>
        <w:ind w:left="720" w:hanging="360"/>
        <w:rPr/>
      </w:pPr>
      <w:r w:rsidDel="00000000" w:rsidR="00000000" w:rsidRPr="00000000">
        <w:rPr>
          <w:b w:val="1"/>
          <w:rtl w:val="0"/>
        </w:rPr>
        <w:t xml:space="preserve">Other Conditions</w:t>
      </w:r>
      <w:r w:rsidDel="00000000" w:rsidR="00000000" w:rsidRPr="00000000">
        <w:rPr>
          <w:rtl w:val="0"/>
        </w:rPr>
        <w:t xml:space="preserve">: Patients or physicians can petition the Department of Health to add other conditions to the qualifying list. The department must make a decision within 180 days (Alaska Stat. § 17.37.060)​.</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heading=h.635gvav8rc7o" w:id="32"/>
      <w:bookmarkEnd w:id="32"/>
      <w:r w:rsidDel="00000000" w:rsidR="00000000" w:rsidRPr="00000000">
        <w:rPr>
          <w:b w:val="1"/>
          <w:color w:val="000000"/>
          <w:sz w:val="26"/>
          <w:szCs w:val="26"/>
          <w:rtl w:val="0"/>
        </w:rPr>
        <w:t xml:space="preserve">9. Licensing Process</w:t>
      </w:r>
    </w:p>
    <w:p w:rsidR="00000000" w:rsidDel="00000000" w:rsidP="00000000" w:rsidRDefault="00000000" w:rsidRPr="00000000" w14:paraId="00000077">
      <w:pPr>
        <w:numPr>
          <w:ilvl w:val="0"/>
          <w:numId w:val="250"/>
        </w:numPr>
        <w:spacing w:after="0" w:before="240" w:lineRule="auto"/>
        <w:ind w:left="720" w:hanging="360"/>
        <w:rPr/>
      </w:pPr>
      <w:r w:rsidDel="00000000" w:rsidR="00000000" w:rsidRPr="00000000">
        <w:rPr>
          <w:b w:val="1"/>
          <w:rtl w:val="0"/>
        </w:rPr>
        <w:t xml:space="preserve">Application Process</w:t>
      </w:r>
      <w:r w:rsidDel="00000000" w:rsidR="00000000" w:rsidRPr="00000000">
        <w:rPr>
          <w:rtl w:val="0"/>
        </w:rPr>
        <w:t xml:space="preserve">: Applicants for marijuana establishment licenses must submit an application through the state's online system. The application includes details about ownership, financial interests, and an operational plan (3 AAC 306.020)​.</w:t>
      </w:r>
    </w:p>
    <w:p w:rsidR="00000000" w:rsidDel="00000000" w:rsidP="00000000" w:rsidRDefault="00000000" w:rsidRPr="00000000" w14:paraId="00000078">
      <w:pPr>
        <w:numPr>
          <w:ilvl w:val="0"/>
          <w:numId w:val="250"/>
        </w:numPr>
        <w:spacing w:after="240" w:before="0" w:lineRule="auto"/>
        <w:ind w:left="720" w:hanging="360"/>
        <w:rPr/>
      </w:pPr>
      <w:r w:rsidDel="00000000" w:rsidR="00000000" w:rsidRPr="00000000">
        <w:rPr>
          <w:b w:val="1"/>
          <w:rtl w:val="0"/>
        </w:rPr>
        <w:t xml:space="preserve">Fees and Background Checks</w:t>
      </w:r>
      <w:r w:rsidDel="00000000" w:rsidR="00000000" w:rsidRPr="00000000">
        <w:rPr>
          <w:rtl w:val="0"/>
        </w:rPr>
        <w:t xml:space="preserve">: Applicants must pay fees for submitting and maintaining their licenses. Fingerprints and background checks are required for all owners and key employees (3 AAC 306.055)​.</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heading=h.qol2wwv1jldk" w:id="33"/>
      <w:bookmarkEnd w:id="33"/>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07B">
      <w:pPr>
        <w:numPr>
          <w:ilvl w:val="0"/>
          <w:numId w:val="266"/>
        </w:numPr>
        <w:spacing w:after="0" w:before="240" w:lineRule="auto"/>
        <w:ind w:left="720" w:hanging="360"/>
        <w:rPr/>
      </w:pPr>
      <w:r w:rsidDel="00000000" w:rsidR="00000000" w:rsidRPr="00000000">
        <w:rPr>
          <w:b w:val="1"/>
          <w:rtl w:val="0"/>
        </w:rPr>
        <w:t xml:space="preserve">Annual Renewal Requirement</w:t>
      </w:r>
      <w:r w:rsidDel="00000000" w:rsidR="00000000" w:rsidRPr="00000000">
        <w:rPr>
          <w:rtl w:val="0"/>
        </w:rPr>
        <w:t xml:space="preserve">: Patients and caregivers must renew their registration with the Department of Health every year by submitting updated documentation from a physician. This includes verifying the patient’s condition and need for medical marijuana (Alaska Stat. § 17.37.010(k))​.</w:t>
      </w:r>
    </w:p>
    <w:p w:rsidR="00000000" w:rsidDel="00000000" w:rsidP="00000000" w:rsidRDefault="00000000" w:rsidRPr="00000000" w14:paraId="0000007C">
      <w:pPr>
        <w:numPr>
          <w:ilvl w:val="0"/>
          <w:numId w:val="266"/>
        </w:numPr>
        <w:spacing w:after="240" w:before="0" w:lineRule="auto"/>
        <w:ind w:left="720" w:hanging="360"/>
        <w:rPr/>
      </w:pPr>
      <w:r w:rsidDel="00000000" w:rsidR="00000000" w:rsidRPr="00000000">
        <w:rPr>
          <w:b w:val="1"/>
          <w:rtl w:val="0"/>
        </w:rPr>
        <w:t xml:space="preserve">Updating Caregiver Information</w:t>
      </w:r>
      <w:r w:rsidDel="00000000" w:rsidR="00000000" w:rsidRPr="00000000">
        <w:rPr>
          <w:rtl w:val="0"/>
        </w:rPr>
        <w:t xml:space="preserve">: Changes in caregiver information, such as address or status, must be reported to the state to ensure continued validity of the registry identification card​.</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heading=h.lb29vn406ljg" w:id="34"/>
      <w:bookmarkEnd w:id="34"/>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07F">
      <w:pPr>
        <w:numPr>
          <w:ilvl w:val="0"/>
          <w:numId w:val="311"/>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Dispensaries must implement stringent security measures, including video surveillance, restricted access, and inventory tracking systems to prevent unauthorized access and ensure compliance with state regulations (3 AAC 306.420)​​.</w:t>
      </w:r>
    </w:p>
    <w:p w:rsidR="00000000" w:rsidDel="00000000" w:rsidP="00000000" w:rsidRDefault="00000000" w:rsidRPr="00000000" w14:paraId="00000080">
      <w:pPr>
        <w:numPr>
          <w:ilvl w:val="0"/>
          <w:numId w:val="311"/>
        </w:numPr>
        <w:spacing w:after="240" w:before="0" w:lineRule="auto"/>
        <w:ind w:left="720" w:hanging="360"/>
        <w:rPr/>
      </w:pPr>
      <w:r w:rsidDel="00000000" w:rsidR="00000000" w:rsidRPr="00000000">
        <w:rPr>
          <w:b w:val="1"/>
          <w:rtl w:val="0"/>
        </w:rPr>
        <w:t xml:space="preserve">Seed-to-Sale Tracking</w:t>
      </w:r>
      <w:r w:rsidDel="00000000" w:rsidR="00000000" w:rsidRPr="00000000">
        <w:rPr>
          <w:rtl w:val="0"/>
        </w:rPr>
        <w:t xml:space="preserve">: Dispensaries are required to use a state-approved seed-to-sale tracking system to document all marijuana product movements and sales (3 AAC 306.730)​​.</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heading=h.6e6prayhfc08" w:id="35"/>
      <w:bookmarkEnd w:id="35"/>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083">
      <w:pPr>
        <w:numPr>
          <w:ilvl w:val="0"/>
          <w:numId w:val="11"/>
        </w:numPr>
        <w:spacing w:after="0" w:before="240" w:lineRule="auto"/>
        <w:ind w:left="720" w:hanging="360"/>
        <w:rPr/>
      </w:pPr>
      <w:r w:rsidDel="00000000" w:rsidR="00000000" w:rsidRPr="00000000">
        <w:rPr>
          <w:b w:val="1"/>
          <w:rtl w:val="0"/>
        </w:rPr>
        <w:t xml:space="preserve">Testing Requirements</w:t>
      </w:r>
      <w:r w:rsidDel="00000000" w:rsidR="00000000" w:rsidRPr="00000000">
        <w:rPr>
          <w:rtl w:val="0"/>
        </w:rPr>
        <w:t xml:space="preserve">: Marijuana products must be tested by a licensed testing facility for potency, microbial contamination, mold, and solvents. All products must meet safety and quality standards before being sold (3 AAC 306.645)​​.</w:t>
      </w:r>
    </w:p>
    <w:p w:rsidR="00000000" w:rsidDel="00000000" w:rsidP="00000000" w:rsidRDefault="00000000" w:rsidRPr="00000000" w14:paraId="00000084">
      <w:pPr>
        <w:numPr>
          <w:ilvl w:val="0"/>
          <w:numId w:val="11"/>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Every batch of marijuana products must be tested prior to sale. Any products that fail to meet standards are prohibited from sale and must be destroyed (3 AAC 306.660)​​.</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heading=h.8cxvtea63u5y" w:id="36"/>
      <w:bookmarkEnd w:id="36"/>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087">
      <w:pPr>
        <w:numPr>
          <w:ilvl w:val="0"/>
          <w:numId w:val="380"/>
        </w:numPr>
        <w:spacing w:after="0" w:before="240" w:lineRule="auto"/>
        <w:ind w:left="720" w:hanging="360"/>
        <w:rPr/>
      </w:pPr>
      <w:r w:rsidDel="00000000" w:rsidR="00000000" w:rsidRPr="00000000">
        <w:rPr>
          <w:b w:val="1"/>
          <w:rtl w:val="0"/>
        </w:rPr>
        <w:t xml:space="preserve">Marketing to Minors</w:t>
      </w:r>
      <w:r w:rsidDel="00000000" w:rsidR="00000000" w:rsidRPr="00000000">
        <w:rPr>
          <w:rtl w:val="0"/>
        </w:rPr>
        <w:t xml:space="preserve">: Alaska prohibits any advertising or marketing of marijuana that targets minors. Advertisements cannot feature imagery or language that could appeal to children, such as cartoon characters or bright colors (3 AAC 306.770)​​.</w:t>
      </w:r>
    </w:p>
    <w:p w:rsidR="00000000" w:rsidDel="00000000" w:rsidP="00000000" w:rsidRDefault="00000000" w:rsidRPr="00000000" w14:paraId="00000088">
      <w:pPr>
        <w:numPr>
          <w:ilvl w:val="0"/>
          <w:numId w:val="380"/>
        </w:numPr>
        <w:spacing w:after="240" w:before="0" w:lineRule="auto"/>
        <w:ind w:left="720" w:hanging="360"/>
        <w:rPr/>
      </w:pPr>
      <w:r w:rsidDel="00000000" w:rsidR="00000000" w:rsidRPr="00000000">
        <w:rPr>
          <w:b w:val="1"/>
          <w:rtl w:val="0"/>
        </w:rPr>
        <w:t xml:space="preserve">Health Warnings</w:t>
      </w:r>
      <w:r w:rsidDel="00000000" w:rsidR="00000000" w:rsidRPr="00000000">
        <w:rPr>
          <w:rtl w:val="0"/>
        </w:rPr>
        <w:t xml:space="preserve">: All advertisements must display health warnings, including risks of impairment, pregnancy-related risks, and legal age requirements​​.</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heading=h.t3xho6h7hsvu" w:id="37"/>
      <w:bookmarkEnd w:id="37"/>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08B">
      <w:pPr>
        <w:numPr>
          <w:ilvl w:val="0"/>
          <w:numId w:val="137"/>
        </w:numPr>
        <w:spacing w:after="0" w:before="240" w:lineRule="auto"/>
        <w:ind w:left="720" w:hanging="360"/>
        <w:rPr/>
      </w:pPr>
      <w:r w:rsidDel="00000000" w:rsidR="00000000" w:rsidRPr="00000000">
        <w:rPr>
          <w:b w:val="1"/>
          <w:rtl w:val="0"/>
        </w:rPr>
        <w:t xml:space="preserve">Public Consumption</w:t>
      </w:r>
      <w:r w:rsidDel="00000000" w:rsidR="00000000" w:rsidRPr="00000000">
        <w:rPr>
          <w:rtl w:val="0"/>
        </w:rPr>
        <w:t xml:space="preserve">: Consuming marijuana in public is strictly prohibited in Alaska. Violators are subject to a fine of up to $100 (Alaska Stat. § 17.38.040)​.</w:t>
      </w:r>
    </w:p>
    <w:p w:rsidR="00000000" w:rsidDel="00000000" w:rsidP="00000000" w:rsidRDefault="00000000" w:rsidRPr="00000000" w14:paraId="0000008C">
      <w:pPr>
        <w:numPr>
          <w:ilvl w:val="0"/>
          <w:numId w:val="137"/>
        </w:numPr>
        <w:spacing w:after="240" w:before="0" w:lineRule="auto"/>
        <w:ind w:left="720" w:hanging="360"/>
        <w:rPr/>
      </w:pPr>
      <w:r w:rsidDel="00000000" w:rsidR="00000000" w:rsidRPr="00000000">
        <w:rPr>
          <w:b w:val="1"/>
          <w:rtl w:val="0"/>
        </w:rPr>
        <w:t xml:space="preserve">Limits on Public Possession</w:t>
      </w:r>
      <w:r w:rsidDel="00000000" w:rsidR="00000000" w:rsidRPr="00000000">
        <w:rPr>
          <w:rtl w:val="0"/>
        </w:rPr>
        <w:t xml:space="preserve">: Patients and caregivers are permitted to carry up to one ounce of marijuana in a closed container while transporting it in public (Alaska Stat. § 17.37.040(a)(2))​.</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heading=h.c5jllrnaz8ew" w:id="38"/>
      <w:bookmarkEnd w:id="38"/>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08F">
      <w:pPr>
        <w:numPr>
          <w:ilvl w:val="0"/>
          <w:numId w:val="3"/>
        </w:numPr>
        <w:spacing w:after="0" w:before="240" w:lineRule="auto"/>
        <w:ind w:left="720" w:hanging="360"/>
        <w:rPr/>
      </w:pPr>
      <w:r w:rsidDel="00000000" w:rsidR="00000000" w:rsidRPr="00000000">
        <w:rPr>
          <w:b w:val="1"/>
          <w:rtl w:val="0"/>
        </w:rPr>
        <w:t xml:space="preserve">No Exemptions</w:t>
      </w:r>
      <w:r w:rsidDel="00000000" w:rsidR="00000000" w:rsidRPr="00000000">
        <w:rPr>
          <w:rtl w:val="0"/>
        </w:rPr>
        <w:t xml:space="preserve">: Medical marijuana is not exempt from taxes in Alaska. Both medical and recreational marijuana are taxed under the same rules (Alaska Stat. § 17.38.200)​​.</w:t>
      </w:r>
    </w:p>
    <w:p w:rsidR="00000000" w:rsidDel="00000000" w:rsidP="00000000" w:rsidRDefault="00000000" w:rsidRPr="00000000" w14:paraId="00000090">
      <w:pPr>
        <w:numPr>
          <w:ilvl w:val="0"/>
          <w:numId w:val="3"/>
        </w:numPr>
        <w:spacing w:after="240" w:before="0" w:lineRule="auto"/>
        <w:ind w:left="720" w:hanging="360"/>
        <w:rPr/>
      </w:pPr>
      <w:r w:rsidDel="00000000" w:rsidR="00000000" w:rsidRPr="00000000">
        <w:rPr>
          <w:b w:val="1"/>
          <w:rtl w:val="0"/>
        </w:rPr>
        <w:t xml:space="preserve">Local Taxes</w:t>
      </w:r>
      <w:r w:rsidDel="00000000" w:rsidR="00000000" w:rsidRPr="00000000">
        <w:rPr>
          <w:rtl w:val="0"/>
        </w:rPr>
        <w:t xml:space="preserve">: In addition to state taxes, local governments may impose their own taxes on marijuana sales​.</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heading=h.msveojsr621f" w:id="39"/>
      <w:bookmarkEnd w:id="39"/>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093">
      <w:pPr>
        <w:numPr>
          <w:ilvl w:val="0"/>
          <w:numId w:val="361"/>
        </w:numPr>
        <w:spacing w:after="240" w:before="240" w:lineRule="auto"/>
        <w:ind w:left="720" w:hanging="360"/>
        <w:rPr/>
      </w:pPr>
      <w:r w:rsidDel="00000000" w:rsidR="00000000" w:rsidRPr="00000000">
        <w:rPr>
          <w:b w:val="1"/>
          <w:rtl w:val="0"/>
        </w:rPr>
        <w:t xml:space="preserve">No Formal Social Equity Program</w:t>
      </w:r>
      <w:r w:rsidDel="00000000" w:rsidR="00000000" w:rsidRPr="00000000">
        <w:rPr>
          <w:rtl w:val="0"/>
        </w:rPr>
        <w:t xml:space="preserve">: Currently, Alaska does not have any specific social equity provisions aimed at providing business opportunities to underrepresented groups in the medical marijuana industry​​.</w:t>
      </w:r>
    </w:p>
    <w:p w:rsidR="00000000" w:rsidDel="00000000" w:rsidP="00000000" w:rsidRDefault="00000000" w:rsidRPr="00000000" w14:paraId="00000094">
      <w:pPr>
        <w:rPr/>
      </w:pPr>
      <w:r w:rsidDel="00000000" w:rsidR="00000000" w:rsidRPr="00000000">
        <w:rPr>
          <w:rtl w:val="0"/>
        </w:rPr>
        <w:t xml:space="preserve">### ARIZONA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heading=h.5d8g4e1ksd42" w:id="40"/>
      <w:bookmarkEnd w:id="40"/>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097">
      <w:pPr>
        <w:spacing w:after="240" w:before="240" w:lineRule="auto"/>
        <w:rPr/>
      </w:pPr>
      <w:r w:rsidDel="00000000" w:rsidR="00000000" w:rsidRPr="00000000">
        <w:rPr>
          <w:rtl w:val="0"/>
        </w:rPr>
        <w:t xml:space="preserve">Arizona’s medical marijuana program, governed by the Arizona Medical Marijuana Act (AMMA), provides for several license types:</w:t>
      </w:r>
    </w:p>
    <w:p w:rsidR="00000000" w:rsidDel="00000000" w:rsidP="00000000" w:rsidRDefault="00000000" w:rsidRPr="00000000" w14:paraId="00000098">
      <w:pPr>
        <w:numPr>
          <w:ilvl w:val="0"/>
          <w:numId w:val="349"/>
        </w:numPr>
        <w:spacing w:after="0" w:before="240" w:lineRule="auto"/>
        <w:ind w:left="720" w:hanging="360"/>
        <w:rPr/>
      </w:pPr>
      <w:r w:rsidDel="00000000" w:rsidR="00000000" w:rsidRPr="00000000">
        <w:rPr>
          <w:b w:val="1"/>
          <w:rtl w:val="0"/>
        </w:rPr>
        <w:t xml:space="preserve">Nonprofit Medical Marijuana Dispensary License</w:t>
      </w:r>
      <w:r w:rsidDel="00000000" w:rsidR="00000000" w:rsidRPr="00000000">
        <w:rPr>
          <w:rtl w:val="0"/>
        </w:rPr>
        <w:t xml:space="preserve">: This license permits a nonprofit entity to acquire, possess, cultivate, manufacture, deliver, and sell marijuana to cardholders (patients and caregivers) (A.R.S. § 36-2804; A.A.C. R9-17-301)​​.</w:t>
      </w:r>
    </w:p>
    <w:p w:rsidR="00000000" w:rsidDel="00000000" w:rsidP="00000000" w:rsidRDefault="00000000" w:rsidRPr="00000000" w14:paraId="00000099">
      <w:pPr>
        <w:numPr>
          <w:ilvl w:val="0"/>
          <w:numId w:val="349"/>
        </w:numPr>
        <w:spacing w:after="0" w:before="0" w:lineRule="auto"/>
        <w:ind w:left="720" w:hanging="360"/>
        <w:rPr/>
      </w:pPr>
      <w:r w:rsidDel="00000000" w:rsidR="00000000" w:rsidRPr="00000000">
        <w:rPr>
          <w:b w:val="1"/>
          <w:rtl w:val="0"/>
        </w:rPr>
        <w:t xml:space="preserve">Cultivation Site License</w:t>
      </w:r>
      <w:r w:rsidDel="00000000" w:rsidR="00000000" w:rsidRPr="00000000">
        <w:rPr>
          <w:rtl w:val="0"/>
        </w:rPr>
        <w:t xml:space="preserve">: Dispensaries can apply for an additional location where marijuana can be cultivated for sale and distribution (A.R.S. § 36-2804(A); A.A.C. R9-17-303)​​.</w:t>
      </w:r>
    </w:p>
    <w:p w:rsidR="00000000" w:rsidDel="00000000" w:rsidP="00000000" w:rsidRDefault="00000000" w:rsidRPr="00000000" w14:paraId="0000009A">
      <w:pPr>
        <w:numPr>
          <w:ilvl w:val="0"/>
          <w:numId w:val="349"/>
        </w:numPr>
        <w:spacing w:after="240" w:before="0" w:lineRule="auto"/>
        <w:ind w:left="720" w:hanging="360"/>
        <w:rPr/>
      </w:pPr>
      <w:r w:rsidDel="00000000" w:rsidR="00000000" w:rsidRPr="00000000">
        <w:rPr>
          <w:b w:val="1"/>
          <w:rtl w:val="0"/>
        </w:rPr>
        <w:t xml:space="preserve">Laboratory License</w:t>
      </w:r>
      <w:r w:rsidDel="00000000" w:rsidR="00000000" w:rsidRPr="00000000">
        <w:rPr>
          <w:rtl w:val="0"/>
        </w:rPr>
        <w:t xml:space="preserve">: Independent third-party laboratories can apply for a license to test marijuana for safety and potency (A.A.C. R9-17-401 to 402)​.</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heading=h.s5bokef0iykk" w:id="41"/>
      <w:bookmarkEnd w:id="41"/>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09C">
      <w:pPr>
        <w:numPr>
          <w:ilvl w:val="0"/>
          <w:numId w:val="237"/>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in Arizona must apply to the Department of Health Services (ADHS) for a registry identification card. The application requires a written certification from a licensed physician confirming the diagnosis of a debilitating medical condition (A.R.S. § 36-2804.02(A))​​.</w:t>
      </w:r>
    </w:p>
    <w:p w:rsidR="00000000" w:rsidDel="00000000" w:rsidP="00000000" w:rsidRDefault="00000000" w:rsidRPr="00000000" w14:paraId="0000009D">
      <w:pPr>
        <w:numPr>
          <w:ilvl w:val="0"/>
          <w:numId w:val="237"/>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Caregivers must be at least 21 years old, must not have been convicted of a felony, and may assist no more than five patients. They must also register with the ADHS to obtain a registry identification card (A.R.S. § 36-2801(5); A.R.S. § 36-2804.02(B))​​.</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heading=h.rffyx8t6nx5p" w:id="42"/>
      <w:bookmarkEnd w:id="42"/>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09F">
      <w:pPr>
        <w:numPr>
          <w:ilvl w:val="0"/>
          <w:numId w:val="527"/>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Registered patients and caregivers are allowed to possess up to </w:t>
      </w:r>
      <w:r w:rsidDel="00000000" w:rsidR="00000000" w:rsidRPr="00000000">
        <w:rPr>
          <w:b w:val="1"/>
          <w:rtl w:val="0"/>
        </w:rPr>
        <w:t xml:space="preserve">2.5 ounces</w:t>
      </w:r>
      <w:r w:rsidDel="00000000" w:rsidR="00000000" w:rsidRPr="00000000">
        <w:rPr>
          <w:rtl w:val="0"/>
        </w:rPr>
        <w:t xml:space="preserve"> of usable marijuana. If a patient’s registry identification card authorizes cultivation, they may also possess </w:t>
      </w:r>
      <w:r w:rsidDel="00000000" w:rsidR="00000000" w:rsidRPr="00000000">
        <w:rPr>
          <w:b w:val="1"/>
          <w:rtl w:val="0"/>
        </w:rPr>
        <w:t xml:space="preserve">up to 12 plants</w:t>
      </w:r>
      <w:r w:rsidDel="00000000" w:rsidR="00000000" w:rsidRPr="00000000">
        <w:rPr>
          <w:rtl w:val="0"/>
        </w:rPr>
        <w:t xml:space="preserve">, which must be grown in an enclosed, locked facility (A.R.S. § 36-2801(1)(a))​.</w:t>
      </w:r>
    </w:p>
    <w:p w:rsidR="00000000" w:rsidDel="00000000" w:rsidP="00000000" w:rsidRDefault="00000000" w:rsidRPr="00000000" w14:paraId="000000A0">
      <w:pPr>
        <w:numPr>
          <w:ilvl w:val="0"/>
          <w:numId w:val="527"/>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can purchase up to </w:t>
      </w:r>
      <w:r w:rsidDel="00000000" w:rsidR="00000000" w:rsidRPr="00000000">
        <w:rPr>
          <w:b w:val="1"/>
          <w:rtl w:val="0"/>
        </w:rPr>
        <w:t xml:space="preserve">2.5 ounces</w:t>
      </w:r>
      <w:r w:rsidDel="00000000" w:rsidR="00000000" w:rsidRPr="00000000">
        <w:rPr>
          <w:rtl w:val="0"/>
        </w:rPr>
        <w:t xml:space="preserve"> of marijuana in a 14-day period from licensed dispensaries (A.R.S. § 36-2801(1)(a))​.</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heading=h.u7vwv2fw6l4f" w:id="43"/>
      <w:bookmarkEnd w:id="43"/>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0A2">
      <w:pPr>
        <w:numPr>
          <w:ilvl w:val="0"/>
          <w:numId w:val="521"/>
        </w:numPr>
        <w:spacing w:after="0" w:before="240" w:lineRule="auto"/>
        <w:ind w:left="720" w:hanging="360"/>
        <w:rPr/>
      </w:pPr>
      <w:r w:rsidDel="00000000" w:rsidR="00000000" w:rsidRPr="00000000">
        <w:rPr>
          <w:b w:val="1"/>
          <w:rtl w:val="0"/>
        </w:rPr>
        <w:t xml:space="preserve">Home Cultivation Rights</w:t>
      </w:r>
      <w:r w:rsidDel="00000000" w:rsidR="00000000" w:rsidRPr="00000000">
        <w:rPr>
          <w:rtl w:val="0"/>
        </w:rPr>
        <w:t xml:space="preserve">: Arizona allows cultivation only if the qualifying patient lives more than </w:t>
      </w:r>
      <w:r w:rsidDel="00000000" w:rsidR="00000000" w:rsidRPr="00000000">
        <w:rPr>
          <w:b w:val="1"/>
          <w:rtl w:val="0"/>
        </w:rPr>
        <w:t xml:space="preserve">25 miles</w:t>
      </w:r>
      <w:r w:rsidDel="00000000" w:rsidR="00000000" w:rsidRPr="00000000">
        <w:rPr>
          <w:rtl w:val="0"/>
        </w:rPr>
        <w:t xml:space="preserve"> away from a dispensary. Both patients and caregivers can cultivate up to </w:t>
      </w:r>
      <w:r w:rsidDel="00000000" w:rsidR="00000000" w:rsidRPr="00000000">
        <w:rPr>
          <w:b w:val="1"/>
          <w:rtl w:val="0"/>
        </w:rPr>
        <w:t xml:space="preserve">12 plants</w:t>
      </w:r>
      <w:r w:rsidDel="00000000" w:rsidR="00000000" w:rsidRPr="00000000">
        <w:rPr>
          <w:rtl w:val="0"/>
        </w:rPr>
        <w:t xml:space="preserve">, provided they are kept in an enclosed, locked facility (A.R.S. § 36-2801(1)(a); A.A.C. R9-17-202)​​.</w:t>
      </w:r>
    </w:p>
    <w:p w:rsidR="00000000" w:rsidDel="00000000" w:rsidP="00000000" w:rsidRDefault="00000000" w:rsidRPr="00000000" w14:paraId="000000A3">
      <w:pPr>
        <w:numPr>
          <w:ilvl w:val="0"/>
          <w:numId w:val="521"/>
        </w:numPr>
        <w:spacing w:after="240" w:before="0" w:lineRule="auto"/>
        <w:ind w:left="720" w:hanging="360"/>
        <w:rPr/>
      </w:pPr>
      <w:r w:rsidDel="00000000" w:rsidR="00000000" w:rsidRPr="00000000">
        <w:rPr>
          <w:b w:val="1"/>
          <w:rtl w:val="0"/>
        </w:rPr>
        <w:t xml:space="preserve">Security Requirements for Home Cultivation</w:t>
      </w:r>
      <w:r w:rsidDel="00000000" w:rsidR="00000000" w:rsidRPr="00000000">
        <w:rPr>
          <w:rtl w:val="0"/>
        </w:rPr>
        <w:t xml:space="preserve">: Marijuana plants must be cultivated in an enclosed, locked facility, such as a greenhouse or secure room, that is only accessible to the patient or caregiver (A.R.S. § 36-2801(6))​​.</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heading=h.ecok0jud93qe" w:id="44"/>
      <w:bookmarkEnd w:id="44"/>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0A5">
      <w:pPr>
        <w:numPr>
          <w:ilvl w:val="0"/>
          <w:numId w:val="28"/>
        </w:numPr>
        <w:spacing w:after="0" w:before="240" w:lineRule="auto"/>
        <w:ind w:left="720" w:hanging="360"/>
        <w:rPr/>
      </w:pPr>
      <w:r w:rsidDel="00000000" w:rsidR="00000000" w:rsidRPr="00000000">
        <w:rPr>
          <w:b w:val="1"/>
          <w:rtl w:val="0"/>
        </w:rPr>
        <w:t xml:space="preserve">Potency Limits</w:t>
      </w:r>
      <w:r w:rsidDel="00000000" w:rsidR="00000000" w:rsidRPr="00000000">
        <w:rPr>
          <w:rtl w:val="0"/>
        </w:rPr>
        <w:t xml:space="preserve">: Arizona requires dispensaries to label marijuana products with THC content, but the law does not set specific potency limits for medical marijuana products. Testing for potency is required (A.A.C. R9-17-317)​.</w:t>
      </w:r>
    </w:p>
    <w:p w:rsidR="00000000" w:rsidDel="00000000" w:rsidP="00000000" w:rsidRDefault="00000000" w:rsidRPr="00000000" w14:paraId="000000A6">
      <w:pPr>
        <w:numPr>
          <w:ilvl w:val="0"/>
          <w:numId w:val="28"/>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Products sold by dispensaries include smokable marijuana, edibles, oils, tinctures, and topicals. Dispensaries are required to test and label all products accurately regarding their potency and contamination levels (A.A.C. R9-17-317.01)​.</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heading=h.wxi49ha1uvr5" w:id="45"/>
      <w:bookmarkEnd w:id="45"/>
      <w:r w:rsidDel="00000000" w:rsidR="00000000" w:rsidRPr="00000000">
        <w:rPr>
          <w:b w:val="1"/>
          <w:color w:val="000000"/>
          <w:sz w:val="26"/>
          <w:szCs w:val="26"/>
          <w:rtl w:val="0"/>
        </w:rPr>
        <w:t xml:space="preserve">6. Licensing Process</w:t>
      </w:r>
    </w:p>
    <w:p w:rsidR="00000000" w:rsidDel="00000000" w:rsidP="00000000" w:rsidRDefault="00000000" w:rsidRPr="00000000" w14:paraId="000000A8">
      <w:pPr>
        <w:numPr>
          <w:ilvl w:val="0"/>
          <w:numId w:val="83"/>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a nonprofit medical marijuana dispensary license must submit an application including information on the entity’s legal structure, location, and security plans. Principal officers and board members must pass background checks (A.R.S. § 36-2804(A)(1); A.A.C. R9-17-304)​​.</w:t>
      </w:r>
    </w:p>
    <w:p w:rsidR="00000000" w:rsidDel="00000000" w:rsidP="00000000" w:rsidRDefault="00000000" w:rsidRPr="00000000" w14:paraId="000000A9">
      <w:pPr>
        <w:numPr>
          <w:ilvl w:val="0"/>
          <w:numId w:val="83"/>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Dispensary registration fees are set at $4,000, with an annual renewal fee of $1,000. Other fees apply for changes to the location or operations (A.A.C. R9-17-102)​.</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heading=h.de4d1xalf48i" w:id="46"/>
      <w:bookmarkEnd w:id="46"/>
      <w:r w:rsidDel="00000000" w:rsidR="00000000" w:rsidRPr="00000000">
        <w:rPr>
          <w:b w:val="1"/>
          <w:color w:val="000000"/>
          <w:sz w:val="26"/>
          <w:szCs w:val="26"/>
          <w:rtl w:val="0"/>
        </w:rPr>
        <w:t xml:space="preserve">7. Taxation and Fees</w:t>
      </w:r>
    </w:p>
    <w:p w:rsidR="00000000" w:rsidDel="00000000" w:rsidP="00000000" w:rsidRDefault="00000000" w:rsidRPr="00000000" w14:paraId="000000AB">
      <w:pPr>
        <w:numPr>
          <w:ilvl w:val="0"/>
          <w:numId w:val="531"/>
        </w:numPr>
        <w:spacing w:after="0" w:before="240" w:lineRule="auto"/>
        <w:ind w:left="720" w:hanging="360"/>
        <w:rPr/>
      </w:pPr>
      <w:r w:rsidDel="00000000" w:rsidR="00000000" w:rsidRPr="00000000">
        <w:rPr>
          <w:b w:val="1"/>
          <w:rtl w:val="0"/>
        </w:rPr>
        <w:t xml:space="preserve">Taxation of Medical Marijuana</w:t>
      </w:r>
      <w:r w:rsidDel="00000000" w:rsidR="00000000" w:rsidRPr="00000000">
        <w:rPr>
          <w:rtl w:val="0"/>
        </w:rPr>
        <w:t xml:space="preserve">: Arizona applies the standard state and local sales tax to medical marijuana. There are no specific tax exemptions for medical cannabis products (A.R.S. § 36-2810)​​.</w:t>
      </w:r>
    </w:p>
    <w:p w:rsidR="00000000" w:rsidDel="00000000" w:rsidP="00000000" w:rsidRDefault="00000000" w:rsidRPr="00000000" w14:paraId="000000AC">
      <w:pPr>
        <w:numPr>
          <w:ilvl w:val="0"/>
          <w:numId w:val="531"/>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nonrefundable fee of </w:t>
      </w:r>
      <w:r w:rsidDel="00000000" w:rsidR="00000000" w:rsidRPr="00000000">
        <w:rPr>
          <w:b w:val="1"/>
          <w:rtl w:val="0"/>
        </w:rPr>
        <w:t xml:space="preserve">$150</w:t>
      </w:r>
      <w:r w:rsidDel="00000000" w:rsidR="00000000" w:rsidRPr="00000000">
        <w:rPr>
          <w:rtl w:val="0"/>
        </w:rPr>
        <w:t xml:space="preserve"> for a registry identification card, though patients eligible for the Supplemental Nutrition Assistance Program (SNAP) may qualify for a reduced fee of </w:t>
      </w:r>
      <w:r w:rsidDel="00000000" w:rsidR="00000000" w:rsidRPr="00000000">
        <w:rPr>
          <w:b w:val="1"/>
          <w:rtl w:val="0"/>
        </w:rPr>
        <w:t xml:space="preserve">$75</w:t>
      </w:r>
      <w:r w:rsidDel="00000000" w:rsidR="00000000" w:rsidRPr="00000000">
        <w:rPr>
          <w:rtl w:val="0"/>
        </w:rPr>
        <w:t xml:space="preserve"> (A.A.C. R9-17-102(B))​.</w:t>
      </w:r>
    </w:p>
    <w:p w:rsidR="00000000" w:rsidDel="00000000" w:rsidP="00000000" w:rsidRDefault="00000000" w:rsidRPr="00000000" w14:paraId="000000AD">
      <w:pPr>
        <w:spacing w:after="240" w:before="240" w:lineRule="auto"/>
        <w:rPr/>
      </w:pPr>
      <w:r w:rsidDel="00000000" w:rsidR="00000000" w:rsidRPr="00000000">
        <w:rPr>
          <w:rtl w:val="0"/>
        </w:rPr>
        <w:t xml:space="preserve">This concludes the first set of questions (1-7). Would you like to proceed with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0AE">
      <w:pPr>
        <w:pStyle w:val="Heading5"/>
        <w:keepNext w:val="0"/>
        <w:keepLines w:val="0"/>
        <w:spacing w:after="40" w:before="220" w:lineRule="auto"/>
        <w:rPr>
          <w:b w:val="1"/>
          <w:color w:val="000000"/>
          <w:sz w:val="20"/>
          <w:szCs w:val="20"/>
        </w:rPr>
      </w:pPr>
      <w:bookmarkStart w:colFirst="0" w:colLast="0" w:name="_heading=h.zgx5vqrt25u2" w:id="47"/>
      <w:bookmarkEnd w:id="47"/>
      <w:r w:rsidDel="00000000" w:rsidR="00000000" w:rsidRPr="00000000">
        <w:rPr>
          <w:b w:val="1"/>
          <w:color w:val="000000"/>
          <w:sz w:val="20"/>
          <w:szCs w:val="20"/>
          <w:rtl w:val="0"/>
        </w:rPr>
        <w:t xml:space="preserve">You said:</w:t>
      </w:r>
    </w:p>
    <w:p w:rsidR="00000000" w:rsidDel="00000000" w:rsidP="00000000" w:rsidRDefault="00000000" w:rsidRPr="00000000" w14:paraId="000000AF">
      <w:pPr>
        <w:rPr/>
      </w:pPr>
      <w:r w:rsidDel="00000000" w:rsidR="00000000" w:rsidRPr="00000000">
        <w:rPr>
          <w:rtl w:val="0"/>
        </w:rPr>
        <w:t xml:space="preserve">yes please</w:t>
      </w:r>
    </w:p>
    <w:p w:rsidR="00000000" w:rsidDel="00000000" w:rsidP="00000000" w:rsidRDefault="00000000" w:rsidRPr="00000000" w14:paraId="000000B0">
      <w:pPr>
        <w:pStyle w:val="Heading6"/>
        <w:keepNext w:val="0"/>
        <w:keepLines w:val="0"/>
        <w:spacing w:after="40" w:before="200" w:lineRule="auto"/>
        <w:rPr>
          <w:b w:val="1"/>
          <w:i w:val="0"/>
          <w:color w:val="000000"/>
          <w:sz w:val="18"/>
          <w:szCs w:val="18"/>
        </w:rPr>
      </w:pPr>
      <w:bookmarkStart w:colFirst="0" w:colLast="0" w:name="_heading=h.5x7ukq39kuh8" w:id="48"/>
      <w:bookmarkEnd w:id="48"/>
      <w:r w:rsidDel="00000000" w:rsidR="00000000" w:rsidRPr="00000000">
        <w:rPr>
          <w:b w:val="1"/>
          <w:i w:val="0"/>
          <w:color w:val="000000"/>
          <w:sz w:val="18"/>
          <w:szCs w:val="18"/>
          <w:rtl w:val="0"/>
        </w:rPr>
        <w:t xml:space="preserve">ChatGPT said:</w:t>
      </w:r>
    </w:p>
    <w:p w:rsidR="00000000" w:rsidDel="00000000" w:rsidP="00000000" w:rsidRDefault="00000000" w:rsidRPr="00000000" w14:paraId="000000B1">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11"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heading=h.c2ke6ge6n7dm" w:id="49"/>
      <w:bookmarkEnd w:id="49"/>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0B3">
      <w:pPr>
        <w:spacing w:after="240" w:before="240" w:lineRule="auto"/>
        <w:rPr/>
      </w:pPr>
      <w:r w:rsidDel="00000000" w:rsidR="00000000" w:rsidRPr="00000000">
        <w:rPr>
          <w:rtl w:val="0"/>
        </w:rPr>
        <w:t xml:space="preserve">Arizona law defines specific </w:t>
      </w:r>
      <w:r w:rsidDel="00000000" w:rsidR="00000000" w:rsidRPr="00000000">
        <w:rPr>
          <w:b w:val="1"/>
          <w:rtl w:val="0"/>
        </w:rPr>
        <w:t xml:space="preserve">debilitating medical conditions</w:t>
      </w:r>
      <w:r w:rsidDel="00000000" w:rsidR="00000000" w:rsidRPr="00000000">
        <w:rPr>
          <w:rtl w:val="0"/>
        </w:rPr>
        <w:t xml:space="preserve"> that qualify a patient for the use of medical marijuana. These include:</w:t>
      </w:r>
    </w:p>
    <w:p w:rsidR="00000000" w:rsidDel="00000000" w:rsidP="00000000" w:rsidRDefault="00000000" w:rsidRPr="00000000" w14:paraId="000000B4">
      <w:pPr>
        <w:numPr>
          <w:ilvl w:val="0"/>
          <w:numId w:val="106"/>
        </w:numPr>
        <w:spacing w:after="0" w:before="240" w:lineRule="auto"/>
        <w:ind w:left="720" w:hanging="360"/>
        <w:rPr/>
      </w:pPr>
      <w:r w:rsidDel="00000000" w:rsidR="00000000" w:rsidRPr="00000000">
        <w:rPr>
          <w:b w:val="1"/>
          <w:rtl w:val="0"/>
        </w:rPr>
        <w:t xml:space="preserve">Cancer, Glaucoma, HIV/AIDS</w:t>
      </w:r>
      <w:r w:rsidDel="00000000" w:rsidR="00000000" w:rsidRPr="00000000">
        <w:rPr>
          <w:rtl w:val="0"/>
        </w:rPr>
        <w:t xml:space="preserve">: These conditions automatically qualify a patient for medical marijuana use (A.R.S. § 36-2801(3)(a))​.</w:t>
      </w:r>
    </w:p>
    <w:p w:rsidR="00000000" w:rsidDel="00000000" w:rsidP="00000000" w:rsidRDefault="00000000" w:rsidRPr="00000000" w14:paraId="000000B5">
      <w:pPr>
        <w:numPr>
          <w:ilvl w:val="0"/>
          <w:numId w:val="106"/>
        </w:numPr>
        <w:spacing w:after="0" w:before="0" w:lineRule="auto"/>
        <w:ind w:left="720" w:hanging="360"/>
        <w:rPr/>
      </w:pPr>
      <w:r w:rsidDel="00000000" w:rsidR="00000000" w:rsidRPr="00000000">
        <w:rPr>
          <w:b w:val="1"/>
          <w:rtl w:val="0"/>
        </w:rPr>
        <w:t xml:space="preserve">Chronic or Debilitating Diseases</w:t>
      </w:r>
      <w:r w:rsidDel="00000000" w:rsidR="00000000" w:rsidRPr="00000000">
        <w:rPr>
          <w:rtl w:val="0"/>
        </w:rPr>
        <w:t xml:space="preserve">: Conditions like cachexia (wasting syndrome), severe chronic pain, severe nausea, seizures (including those associated with epilepsy), and persistent muscle spasms (including those characteristic of multiple sclerosis) are also qualifying conditions (A.R.S. § 36-2801(3)(b))​.</w:t>
      </w:r>
    </w:p>
    <w:p w:rsidR="00000000" w:rsidDel="00000000" w:rsidP="00000000" w:rsidRDefault="00000000" w:rsidRPr="00000000" w14:paraId="000000B6">
      <w:pPr>
        <w:numPr>
          <w:ilvl w:val="0"/>
          <w:numId w:val="106"/>
        </w:numPr>
        <w:spacing w:after="240" w:before="0" w:lineRule="auto"/>
        <w:ind w:left="720" w:hanging="360"/>
        <w:rPr/>
      </w:pPr>
      <w:r w:rsidDel="00000000" w:rsidR="00000000" w:rsidRPr="00000000">
        <w:rPr>
          <w:b w:val="1"/>
          <w:rtl w:val="0"/>
        </w:rPr>
        <w:t xml:space="preserve">Other Conditions</w:t>
      </w:r>
      <w:r w:rsidDel="00000000" w:rsidR="00000000" w:rsidRPr="00000000">
        <w:rPr>
          <w:rtl w:val="0"/>
        </w:rPr>
        <w:t xml:space="preserve">: The Arizona Department of Health Services (ADHS) may add new conditions based on public petitions, after public hearings and a review of medical evidence (A.R.S. § 36-2801.01; A.A.C. R9-17-106)​​.</w:t>
      </w:r>
    </w:p>
    <w:p w:rsidR="00000000" w:rsidDel="00000000" w:rsidP="00000000" w:rsidRDefault="00000000" w:rsidRPr="00000000" w14:paraId="000000B7">
      <w:pPr>
        <w:spacing w:after="240" w:before="240" w:lineRule="auto"/>
        <w:rPr/>
      </w:pPr>
      <w:r w:rsidDel="00000000" w:rsidR="00000000" w:rsidRPr="00000000">
        <w:rPr>
          <w:rtl w:val="0"/>
        </w:rPr>
        <w:t xml:space="preserve">Would you like to proceed to the final set of questions (9-16)?</w:t>
      </w:r>
    </w:p>
    <w:p w:rsidR="00000000" w:rsidDel="00000000" w:rsidP="00000000" w:rsidRDefault="00000000" w:rsidRPr="00000000" w14:paraId="000000B8">
      <w:pPr>
        <w:pStyle w:val="Heading5"/>
        <w:keepNext w:val="0"/>
        <w:keepLines w:val="0"/>
        <w:spacing w:after="40" w:before="220" w:lineRule="auto"/>
        <w:rPr>
          <w:b w:val="1"/>
          <w:color w:val="000000"/>
          <w:sz w:val="20"/>
          <w:szCs w:val="20"/>
        </w:rPr>
      </w:pPr>
      <w:bookmarkStart w:colFirst="0" w:colLast="0" w:name="_heading=h.ad6k7hazub19" w:id="50"/>
      <w:bookmarkEnd w:id="50"/>
      <w:r w:rsidDel="00000000" w:rsidR="00000000" w:rsidRPr="00000000">
        <w:rPr>
          <w:b w:val="1"/>
          <w:color w:val="000000"/>
          <w:sz w:val="20"/>
          <w:szCs w:val="20"/>
          <w:rtl w:val="0"/>
        </w:rPr>
        <w:t xml:space="preserve">You said:</w:t>
      </w:r>
    </w:p>
    <w:p w:rsidR="00000000" w:rsidDel="00000000" w:rsidP="00000000" w:rsidRDefault="00000000" w:rsidRPr="00000000" w14:paraId="000000B9">
      <w:pPr>
        <w:rPr/>
      </w:pPr>
      <w:r w:rsidDel="00000000" w:rsidR="00000000" w:rsidRPr="00000000">
        <w:rPr>
          <w:rtl w:val="0"/>
        </w:rPr>
        <w:t xml:space="preserve">Yes</w:t>
      </w:r>
    </w:p>
    <w:p w:rsidR="00000000" w:rsidDel="00000000" w:rsidP="00000000" w:rsidRDefault="00000000" w:rsidRPr="00000000" w14:paraId="000000BA">
      <w:pPr>
        <w:pStyle w:val="Heading6"/>
        <w:keepNext w:val="0"/>
        <w:keepLines w:val="0"/>
        <w:spacing w:after="40" w:before="200" w:lineRule="auto"/>
        <w:rPr>
          <w:b w:val="1"/>
          <w:i w:val="0"/>
          <w:color w:val="000000"/>
          <w:sz w:val="18"/>
          <w:szCs w:val="18"/>
        </w:rPr>
      </w:pPr>
      <w:bookmarkStart w:colFirst="0" w:colLast="0" w:name="_heading=h.3v73bdav3smf" w:id="51"/>
      <w:bookmarkEnd w:id="51"/>
      <w:r w:rsidDel="00000000" w:rsidR="00000000" w:rsidRPr="00000000">
        <w:rPr>
          <w:b w:val="1"/>
          <w:i w:val="0"/>
          <w:color w:val="000000"/>
          <w:sz w:val="18"/>
          <w:szCs w:val="18"/>
          <w:rtl w:val="0"/>
        </w:rPr>
        <w:t xml:space="preserve">ChatGPT said:</w:t>
      </w:r>
    </w:p>
    <w:p w:rsidR="00000000" w:rsidDel="00000000" w:rsidP="00000000" w:rsidRDefault="00000000" w:rsidRPr="00000000" w14:paraId="000000BB">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14"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heading=h.9xo0ascjvh44" w:id="52"/>
      <w:bookmarkEnd w:id="52"/>
      <w:r w:rsidDel="00000000" w:rsidR="00000000" w:rsidRPr="00000000">
        <w:rPr>
          <w:b w:val="1"/>
          <w:color w:val="000000"/>
          <w:sz w:val="26"/>
          <w:szCs w:val="26"/>
          <w:rtl w:val="0"/>
        </w:rPr>
        <w:t xml:space="preserve">9. Licensing Process</w:t>
      </w:r>
    </w:p>
    <w:p w:rsidR="00000000" w:rsidDel="00000000" w:rsidP="00000000" w:rsidRDefault="00000000" w:rsidRPr="00000000" w14:paraId="000000BD">
      <w:pPr>
        <w:numPr>
          <w:ilvl w:val="0"/>
          <w:numId w:val="13"/>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nonprofit medical marijuana dispensary licenses must submit a detailed application to the Arizona Department of Health Services (ADHS). This includes providing the entity's legal name, location, security plans, and operating procedures (A.R.S. § 36-2804(A); A.A.C. R9-17-304)​​. All principal officers and board members must pass background checks and provide personal information, including their date of birth (A.A.C. R9-17-304(B))​.</w:t>
      </w:r>
    </w:p>
    <w:p w:rsidR="00000000" w:rsidDel="00000000" w:rsidP="00000000" w:rsidRDefault="00000000" w:rsidRPr="00000000" w14:paraId="000000BE">
      <w:pPr>
        <w:numPr>
          <w:ilvl w:val="0"/>
          <w:numId w:val="13"/>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The initial dispensary registration fee is </w:t>
      </w:r>
      <w:r w:rsidDel="00000000" w:rsidR="00000000" w:rsidRPr="00000000">
        <w:rPr>
          <w:b w:val="1"/>
          <w:rtl w:val="0"/>
        </w:rPr>
        <w:t xml:space="preserve">$4,000</w:t>
      </w:r>
      <w:r w:rsidDel="00000000" w:rsidR="00000000" w:rsidRPr="00000000">
        <w:rPr>
          <w:rtl w:val="0"/>
        </w:rPr>
        <w:t xml:space="preserve">, and annual renewal costs </w:t>
      </w:r>
      <w:r w:rsidDel="00000000" w:rsidR="00000000" w:rsidRPr="00000000">
        <w:rPr>
          <w:b w:val="1"/>
          <w:rtl w:val="0"/>
        </w:rPr>
        <w:t xml:space="preserve">$1,000</w:t>
      </w:r>
      <w:r w:rsidDel="00000000" w:rsidR="00000000" w:rsidRPr="00000000">
        <w:rPr>
          <w:rtl w:val="0"/>
        </w:rPr>
        <w:t xml:space="preserve">. Fees for changing a location or adding a cultivation site are set at </w:t>
      </w:r>
      <w:r w:rsidDel="00000000" w:rsidR="00000000" w:rsidRPr="00000000">
        <w:rPr>
          <w:b w:val="1"/>
          <w:rtl w:val="0"/>
        </w:rPr>
        <w:t xml:space="preserve">$2,500</w:t>
      </w:r>
      <w:r w:rsidDel="00000000" w:rsidR="00000000" w:rsidRPr="00000000">
        <w:rPr>
          <w:rtl w:val="0"/>
        </w:rPr>
        <w:t xml:space="preserve"> (A.A.C. R9-17-102(A))​.</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heading=h.x24gek28s7fb" w:id="53"/>
      <w:bookmarkEnd w:id="53"/>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0C0">
      <w:pPr>
        <w:numPr>
          <w:ilvl w:val="0"/>
          <w:numId w:val="470"/>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Patients must renew their registration annually by submitting updated documentation, including a renewed certification from a physician and the required renewal fee (A.A.C. R9-17-204)​. The patient renewal fee is </w:t>
      </w:r>
      <w:r w:rsidDel="00000000" w:rsidR="00000000" w:rsidRPr="00000000">
        <w:rPr>
          <w:b w:val="1"/>
          <w:rtl w:val="0"/>
        </w:rPr>
        <w:t xml:space="preserve">$150</w:t>
      </w:r>
      <w:r w:rsidDel="00000000" w:rsidR="00000000" w:rsidRPr="00000000">
        <w:rPr>
          <w:rtl w:val="0"/>
        </w:rPr>
        <w:t xml:space="preserve">, with a reduced rate of </w:t>
      </w:r>
      <w:r w:rsidDel="00000000" w:rsidR="00000000" w:rsidRPr="00000000">
        <w:rPr>
          <w:b w:val="1"/>
          <w:rtl w:val="0"/>
        </w:rPr>
        <w:t xml:space="preserve">$75</w:t>
      </w:r>
      <w:r w:rsidDel="00000000" w:rsidR="00000000" w:rsidRPr="00000000">
        <w:rPr>
          <w:rtl w:val="0"/>
        </w:rPr>
        <w:t xml:space="preserve"> for patients on SNAP (A.A.C. R9-17-102(B))​.</w:t>
      </w:r>
    </w:p>
    <w:p w:rsidR="00000000" w:rsidDel="00000000" w:rsidP="00000000" w:rsidRDefault="00000000" w:rsidRPr="00000000" w14:paraId="000000C1">
      <w:pPr>
        <w:numPr>
          <w:ilvl w:val="0"/>
          <w:numId w:val="470"/>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must also renew their registration annually. They must submit an updated application, pay the renewal fee of </w:t>
      </w:r>
      <w:r w:rsidDel="00000000" w:rsidR="00000000" w:rsidRPr="00000000">
        <w:rPr>
          <w:b w:val="1"/>
          <w:rtl w:val="0"/>
        </w:rPr>
        <w:t xml:space="preserve">$200</w:t>
      </w:r>
      <w:r w:rsidDel="00000000" w:rsidR="00000000" w:rsidRPr="00000000">
        <w:rPr>
          <w:rtl w:val="0"/>
        </w:rPr>
        <w:t xml:space="preserve">, and ensure they continue to meet the caregiver requirements (A.A.C. R9-17-204; A.R.S. § 36-2804.02)​​.</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heading=h.icpefb1mr9t7" w:id="54"/>
      <w:bookmarkEnd w:id="54"/>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0C3">
      <w:pPr>
        <w:numPr>
          <w:ilvl w:val="0"/>
          <w:numId w:val="519"/>
        </w:numPr>
        <w:spacing w:after="0" w:before="240" w:lineRule="auto"/>
        <w:ind w:left="720" w:hanging="360"/>
        <w:rPr/>
      </w:pPr>
      <w:r w:rsidDel="00000000" w:rsidR="00000000" w:rsidRPr="00000000">
        <w:rPr>
          <w:b w:val="1"/>
          <w:rtl w:val="0"/>
        </w:rPr>
        <w:t xml:space="preserve">Security and Record-Keeping</w:t>
      </w:r>
      <w:r w:rsidDel="00000000" w:rsidR="00000000" w:rsidRPr="00000000">
        <w:rPr>
          <w:rtl w:val="0"/>
        </w:rPr>
        <w:t xml:space="preserve">: Dispensaries must implement strict security measures, including alarm systems and secure storage for marijuana. Dispensaries are also required to maintain detailed records of all transactions, inventory, and employee information (A.A.C. R9-17-304; A.A.C. R9-17-315)​.</w:t>
      </w:r>
    </w:p>
    <w:p w:rsidR="00000000" w:rsidDel="00000000" w:rsidP="00000000" w:rsidRDefault="00000000" w:rsidRPr="00000000" w14:paraId="000000C4">
      <w:pPr>
        <w:numPr>
          <w:ilvl w:val="0"/>
          <w:numId w:val="519"/>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Dispensaries must use a seed-to-sale tracking system to document all marijuana cultivation, processing, and sales activities. This system ensures compliance with state regulations and helps prevent diversion (A.A.C. R9-17-316)​.</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heading=h.gwh9jzct4yi3" w:id="55"/>
      <w:bookmarkEnd w:id="55"/>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0C6">
      <w:pPr>
        <w:numPr>
          <w:ilvl w:val="0"/>
          <w:numId w:val="74"/>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Arizona requires all marijuana products to be tested by certified third-party laboratories. Testing is conducted to ensure products are free from contaminants such as pesticides, mold, and heavy metals, and to verify potency (A.R.S. § 36-2803(E); A.A.C. R9-17-317.01)​​.</w:t>
      </w:r>
    </w:p>
    <w:p w:rsidR="00000000" w:rsidDel="00000000" w:rsidP="00000000" w:rsidRDefault="00000000" w:rsidRPr="00000000" w14:paraId="000000C7">
      <w:pPr>
        <w:numPr>
          <w:ilvl w:val="0"/>
          <w:numId w:val="74"/>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Dispensaries must regularly submit products for testing, and products that fail to meet the safety standards must be destroyed (A.A.C. R9-17-317.01)​.</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heading=h.h44gs5p41izj" w:id="56"/>
      <w:bookmarkEnd w:id="56"/>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0C9">
      <w:pPr>
        <w:numPr>
          <w:ilvl w:val="0"/>
          <w:numId w:val="430"/>
        </w:numPr>
        <w:spacing w:after="0" w:before="240" w:lineRule="auto"/>
        <w:ind w:left="720" w:hanging="360"/>
        <w:rPr/>
      </w:pPr>
      <w:r w:rsidDel="00000000" w:rsidR="00000000" w:rsidRPr="00000000">
        <w:rPr>
          <w:b w:val="1"/>
          <w:rtl w:val="0"/>
        </w:rPr>
        <w:t xml:space="preserve">Prohibited Marketing Tactics</w:t>
      </w:r>
      <w:r w:rsidDel="00000000" w:rsidR="00000000" w:rsidRPr="00000000">
        <w:rPr>
          <w:rtl w:val="0"/>
        </w:rPr>
        <w:t xml:space="preserve">: Arizona law restricts dispensaries from advertising in ways that appeal to minors or promote recreational use. Advertisements must not feature cartoon characters, or symbols that might attract children (A.A.C. R9-17-317.02)​.</w:t>
      </w:r>
    </w:p>
    <w:p w:rsidR="00000000" w:rsidDel="00000000" w:rsidP="00000000" w:rsidRDefault="00000000" w:rsidRPr="00000000" w14:paraId="000000CA">
      <w:pPr>
        <w:numPr>
          <w:ilvl w:val="0"/>
          <w:numId w:val="430"/>
        </w:numPr>
        <w:spacing w:after="240" w:before="0" w:lineRule="auto"/>
        <w:ind w:left="720" w:hanging="360"/>
        <w:rPr/>
      </w:pPr>
      <w:r w:rsidDel="00000000" w:rsidR="00000000" w:rsidRPr="00000000">
        <w:rPr>
          <w:b w:val="1"/>
          <w:rtl w:val="0"/>
        </w:rPr>
        <w:t xml:space="preserve">Required Warnings</w:t>
      </w:r>
      <w:r w:rsidDel="00000000" w:rsidR="00000000" w:rsidRPr="00000000">
        <w:rPr>
          <w:rtl w:val="0"/>
        </w:rPr>
        <w:t xml:space="preserve">: All marijuana products must include warning labels, including risks associated with use during pregnancy and potential side effects. Dispensaries must display these warnings on product packaging and in the dispensary itself (A.R.S. § 36-2803(B); A.A.C. R9-17-317)​​.</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heading=h.xis2sp206vma" w:id="57"/>
      <w:bookmarkEnd w:id="57"/>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0CC">
      <w:pPr>
        <w:numPr>
          <w:ilvl w:val="0"/>
          <w:numId w:val="257"/>
        </w:numPr>
        <w:spacing w:after="0" w:before="240" w:lineRule="auto"/>
        <w:ind w:left="720" w:hanging="360"/>
        <w:rPr/>
      </w:pPr>
      <w:r w:rsidDel="00000000" w:rsidR="00000000" w:rsidRPr="00000000">
        <w:rPr>
          <w:b w:val="1"/>
          <w:rtl w:val="0"/>
        </w:rPr>
        <w:t xml:space="preserve">Public Consumption</w:t>
      </w:r>
      <w:r w:rsidDel="00000000" w:rsidR="00000000" w:rsidRPr="00000000">
        <w:rPr>
          <w:rtl w:val="0"/>
        </w:rPr>
        <w:t xml:space="preserve">: Arizona law prohibits the consumption of marijuana in public places. This includes public transportation, parks, and other public spaces. Violators are subject to penalties, including fines (A.R.S. § 36-2802(C))​.</w:t>
      </w:r>
    </w:p>
    <w:p w:rsidR="00000000" w:rsidDel="00000000" w:rsidP="00000000" w:rsidRDefault="00000000" w:rsidRPr="00000000" w14:paraId="000000CD">
      <w:pPr>
        <w:numPr>
          <w:ilvl w:val="0"/>
          <w:numId w:val="257"/>
        </w:numPr>
        <w:spacing w:after="240" w:before="0" w:lineRule="auto"/>
        <w:ind w:left="720" w:hanging="360"/>
        <w:rPr/>
      </w:pPr>
      <w:r w:rsidDel="00000000" w:rsidR="00000000" w:rsidRPr="00000000">
        <w:rPr>
          <w:b w:val="1"/>
          <w:rtl w:val="0"/>
        </w:rPr>
        <w:t xml:space="preserve">Possession Limits</w:t>
      </w:r>
      <w:r w:rsidDel="00000000" w:rsidR="00000000" w:rsidRPr="00000000">
        <w:rPr>
          <w:rtl w:val="0"/>
        </w:rPr>
        <w:t xml:space="preserve">: While patients can carry up to </w:t>
      </w:r>
      <w:r w:rsidDel="00000000" w:rsidR="00000000" w:rsidRPr="00000000">
        <w:rPr>
          <w:b w:val="1"/>
          <w:rtl w:val="0"/>
        </w:rPr>
        <w:t xml:space="preserve">2.5 ounces</w:t>
      </w:r>
      <w:r w:rsidDel="00000000" w:rsidR="00000000" w:rsidRPr="00000000">
        <w:rPr>
          <w:rtl w:val="0"/>
        </w:rPr>
        <w:t xml:space="preserve"> of usable marijuana, they must store it securely when in public and are prohibited from consuming it in public spaces (A.R.S. § 36-2802(B); A.A.C. R9-17-317)​​.</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heading=h.bzxkpzja5jmv" w:id="58"/>
      <w:bookmarkEnd w:id="58"/>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0CF">
      <w:pPr>
        <w:numPr>
          <w:ilvl w:val="0"/>
          <w:numId w:val="283"/>
        </w:numPr>
        <w:spacing w:after="0" w:before="240" w:lineRule="auto"/>
        <w:ind w:left="720" w:hanging="360"/>
        <w:rPr/>
      </w:pPr>
      <w:r w:rsidDel="00000000" w:rsidR="00000000" w:rsidRPr="00000000">
        <w:rPr>
          <w:b w:val="1"/>
          <w:rtl w:val="0"/>
        </w:rPr>
        <w:t xml:space="preserve">No Exemptions for Medical Marijuana</w:t>
      </w:r>
      <w:r w:rsidDel="00000000" w:rsidR="00000000" w:rsidRPr="00000000">
        <w:rPr>
          <w:rtl w:val="0"/>
        </w:rPr>
        <w:t xml:space="preserve">: Arizona does not provide specific tax exemptions for medical marijuana. Medical marijuana sales are subject to the standard state and local sales taxes, similar to other products (A.R.S. § 36-2810)​.</w:t>
      </w:r>
    </w:p>
    <w:p w:rsidR="00000000" w:rsidDel="00000000" w:rsidP="00000000" w:rsidRDefault="00000000" w:rsidRPr="00000000" w14:paraId="000000D0">
      <w:pPr>
        <w:numPr>
          <w:ilvl w:val="0"/>
          <w:numId w:val="283"/>
        </w:numPr>
        <w:spacing w:after="240" w:before="0" w:lineRule="auto"/>
        <w:ind w:left="720" w:hanging="360"/>
        <w:rPr/>
      </w:pPr>
      <w:r w:rsidDel="00000000" w:rsidR="00000000" w:rsidRPr="00000000">
        <w:rPr>
          <w:b w:val="1"/>
          <w:rtl w:val="0"/>
        </w:rPr>
        <w:t xml:space="preserve">Local Taxes</w:t>
      </w:r>
      <w:r w:rsidDel="00000000" w:rsidR="00000000" w:rsidRPr="00000000">
        <w:rPr>
          <w:rtl w:val="0"/>
        </w:rPr>
        <w:t xml:space="preserve">: Municipalities may impose additional taxes on marijuana sales, depending on the local jurisdiction​.</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heading=h.h8diqsmbzxx" w:id="59"/>
      <w:bookmarkEnd w:id="59"/>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0D2">
      <w:pPr>
        <w:numPr>
          <w:ilvl w:val="0"/>
          <w:numId w:val="117"/>
        </w:numPr>
        <w:spacing w:after="240" w:before="240" w:lineRule="auto"/>
        <w:ind w:left="720" w:hanging="360"/>
        <w:rPr/>
      </w:pPr>
      <w:r w:rsidDel="00000000" w:rsidR="00000000" w:rsidRPr="00000000">
        <w:rPr>
          <w:b w:val="1"/>
          <w:rtl w:val="0"/>
        </w:rPr>
        <w:t xml:space="preserve">Lack of Specific Social Equity Programs</w:t>
      </w:r>
      <w:r w:rsidDel="00000000" w:rsidR="00000000" w:rsidRPr="00000000">
        <w:rPr>
          <w:rtl w:val="0"/>
        </w:rPr>
        <w:t xml:space="preserve">: As of now, Arizona’s medical marijuana program does not have specific social equity provisions for promoting business opportunities for underrepresented or disadvantaged groups​​.</w:t>
      </w:r>
    </w:p>
    <w:p w:rsidR="00000000" w:rsidDel="00000000" w:rsidP="00000000" w:rsidRDefault="00000000" w:rsidRPr="00000000" w14:paraId="000000D3">
      <w:pPr>
        <w:rPr/>
      </w:pPr>
      <w:r w:rsidDel="00000000" w:rsidR="00000000" w:rsidRPr="00000000">
        <w:rPr>
          <w:rtl w:val="0"/>
        </w:rPr>
        <w:t xml:space="preserve">### ARKANSAS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heading=h.x4iwplle5us2" w:id="60"/>
      <w:bookmarkEnd w:id="60"/>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0D6">
      <w:pPr>
        <w:spacing w:after="240" w:before="240" w:lineRule="auto"/>
        <w:rPr/>
      </w:pPr>
      <w:r w:rsidDel="00000000" w:rsidR="00000000" w:rsidRPr="00000000">
        <w:rPr>
          <w:rtl w:val="0"/>
        </w:rPr>
        <w:t xml:space="preserve">Arkansas offers several types of medical marijuana business licenses under its constitutional provisions and state law:</w:t>
      </w:r>
    </w:p>
    <w:p w:rsidR="00000000" w:rsidDel="00000000" w:rsidP="00000000" w:rsidRDefault="00000000" w:rsidRPr="00000000" w14:paraId="000000D7">
      <w:pPr>
        <w:numPr>
          <w:ilvl w:val="0"/>
          <w:numId w:val="565"/>
        </w:numPr>
        <w:spacing w:after="0" w:before="240" w:lineRule="auto"/>
        <w:ind w:left="720" w:hanging="360"/>
        <w:rPr/>
      </w:pPr>
      <w:r w:rsidDel="00000000" w:rsidR="00000000" w:rsidRPr="00000000">
        <w:rPr>
          <w:b w:val="1"/>
          <w:rtl w:val="0"/>
        </w:rPr>
        <w:t xml:space="preserve">Cultivation Facility License</w:t>
      </w:r>
      <w:r w:rsidDel="00000000" w:rsidR="00000000" w:rsidRPr="00000000">
        <w:rPr>
          <w:rtl w:val="0"/>
        </w:rPr>
        <w:t xml:space="preserve">: Allows the cultivation, processing, and packaging of medical marijuana for sale to dispensaries. There are strict rules governing the number of cultivation licenses—between </w:t>
      </w:r>
      <w:r w:rsidDel="00000000" w:rsidR="00000000" w:rsidRPr="00000000">
        <w:rPr>
          <w:b w:val="1"/>
          <w:rtl w:val="0"/>
        </w:rPr>
        <w:t xml:space="preserve">4 to 8 licenses</w:t>
      </w:r>
      <w:r w:rsidDel="00000000" w:rsidR="00000000" w:rsidRPr="00000000">
        <w:rPr>
          <w:rtl w:val="0"/>
        </w:rPr>
        <w:t xml:space="preserve"> can be issued statewide (Arkansas Constitution, Amendment 98, § 8; Arkansas Rules, § IV.2.a)​.</w:t>
      </w:r>
    </w:p>
    <w:p w:rsidR="00000000" w:rsidDel="00000000" w:rsidP="00000000" w:rsidRDefault="00000000" w:rsidRPr="00000000" w14:paraId="000000D8">
      <w:pPr>
        <w:numPr>
          <w:ilvl w:val="0"/>
          <w:numId w:val="565"/>
        </w:numPr>
        <w:spacing w:after="240" w:before="0" w:lineRule="auto"/>
        <w:ind w:left="720" w:hanging="360"/>
        <w:rPr/>
      </w:pPr>
      <w:r w:rsidDel="00000000" w:rsidR="00000000" w:rsidRPr="00000000">
        <w:rPr>
          <w:b w:val="1"/>
          <w:rtl w:val="0"/>
        </w:rPr>
        <w:t xml:space="preserve">Dispensary License</w:t>
      </w:r>
      <w:r w:rsidDel="00000000" w:rsidR="00000000" w:rsidRPr="00000000">
        <w:rPr>
          <w:rtl w:val="0"/>
        </w:rPr>
        <w:t xml:space="preserve">: Permits the sale of medical marijuana to registered patients and caregivers. Dispensaries may also cultivate marijuana if they choose, but they must meet all regulatory conditions. Dispensary licenses are capped at </w:t>
      </w:r>
      <w:r w:rsidDel="00000000" w:rsidR="00000000" w:rsidRPr="00000000">
        <w:rPr>
          <w:b w:val="1"/>
          <w:rtl w:val="0"/>
        </w:rPr>
        <w:t xml:space="preserve">20 to 40</w:t>
      </w:r>
      <w:r w:rsidDel="00000000" w:rsidR="00000000" w:rsidRPr="00000000">
        <w:rPr>
          <w:rtl w:val="0"/>
        </w:rPr>
        <w:t xml:space="preserve"> and are allocated across geographical zones to ensure statewide access (Arkansas Constitution, Amendment 98, § 8; Arkansas Rules, § V.2.a)​.</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heading=h.vegzybdu4yc2" w:id="61"/>
      <w:bookmarkEnd w:id="61"/>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0DA">
      <w:pPr>
        <w:numPr>
          <w:ilvl w:val="0"/>
          <w:numId w:val="295"/>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must submit an application to the Arkansas Department of Health (ADH), which includes a written certification from a licensed physician confirming the diagnosis of a qualifying medical condition (Arkansas Constitution, Amendment 98, § 3; Ark. Code Ann. § 20-56-304)​.</w:t>
      </w:r>
    </w:p>
    <w:p w:rsidR="00000000" w:rsidDel="00000000" w:rsidP="00000000" w:rsidRDefault="00000000" w:rsidRPr="00000000" w14:paraId="000000DB">
      <w:pPr>
        <w:numPr>
          <w:ilvl w:val="0"/>
          <w:numId w:val="295"/>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A designated caregiver can assist up to five patients. Caregivers must register with the ADH, pass a background check, and possess a registry identification card (Arkansas Constitution, Amendment 98, § 3)​.</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heading=h.8k2xkj8q6nt4" w:id="62"/>
      <w:bookmarkEnd w:id="62"/>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0DD">
      <w:pPr>
        <w:numPr>
          <w:ilvl w:val="0"/>
          <w:numId w:val="453"/>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Patients and caregivers are allowed to possess </w:t>
      </w:r>
      <w:r w:rsidDel="00000000" w:rsidR="00000000" w:rsidRPr="00000000">
        <w:rPr>
          <w:b w:val="1"/>
          <w:rtl w:val="0"/>
        </w:rPr>
        <w:t xml:space="preserve">up to 2.5 ounces</w:t>
      </w:r>
      <w:r w:rsidDel="00000000" w:rsidR="00000000" w:rsidRPr="00000000">
        <w:rPr>
          <w:rtl w:val="0"/>
        </w:rPr>
        <w:t xml:space="preserve"> of usable marijuana. This possession limit is based on a 14-day period, meaning no more than 2.5 ounces can be purchased or held at any one time (Arkansas Constitution, Amendment 98, § 3(a))​.</w:t>
      </w:r>
    </w:p>
    <w:p w:rsidR="00000000" w:rsidDel="00000000" w:rsidP="00000000" w:rsidRDefault="00000000" w:rsidRPr="00000000" w14:paraId="000000DE">
      <w:pPr>
        <w:numPr>
          <w:ilvl w:val="0"/>
          <w:numId w:val="453"/>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may only purchase </w:t>
      </w:r>
      <w:r w:rsidDel="00000000" w:rsidR="00000000" w:rsidRPr="00000000">
        <w:rPr>
          <w:b w:val="1"/>
          <w:rtl w:val="0"/>
        </w:rPr>
        <w:t xml:space="preserve">2.5 ounces of usable marijuana</w:t>
      </w:r>
      <w:r w:rsidDel="00000000" w:rsidR="00000000" w:rsidRPr="00000000">
        <w:rPr>
          <w:rtl w:val="0"/>
        </w:rPr>
        <w:t xml:space="preserve"> from a dispensary per 14-day period (Arkansas Constitution, Amendment 98, § 3(a))​.</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heading=h.kxi6u6rwsdyy" w:id="63"/>
      <w:bookmarkEnd w:id="63"/>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0E0">
      <w:pPr>
        <w:numPr>
          <w:ilvl w:val="0"/>
          <w:numId w:val="191"/>
        </w:numPr>
        <w:spacing w:after="240" w:before="240" w:lineRule="auto"/>
        <w:ind w:left="720" w:hanging="360"/>
        <w:rPr/>
      </w:pPr>
      <w:r w:rsidDel="00000000" w:rsidR="00000000" w:rsidRPr="00000000">
        <w:rPr>
          <w:b w:val="1"/>
          <w:rtl w:val="0"/>
        </w:rPr>
        <w:t xml:space="preserve">Home Cultivation Rights</w:t>
      </w:r>
      <w:r w:rsidDel="00000000" w:rsidR="00000000" w:rsidRPr="00000000">
        <w:rPr>
          <w:rtl w:val="0"/>
        </w:rPr>
        <w:t xml:space="preserve">: Arkansas does not allow home cultivation for patients or caregivers. All medical marijuana must be obtained from licensed dispensaries (Arkansas Constitution, Amendment 98, § 8)​.</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heading=h.95qq4i8l1ko1" w:id="64"/>
      <w:bookmarkEnd w:id="64"/>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0E2">
      <w:pPr>
        <w:numPr>
          <w:ilvl w:val="0"/>
          <w:numId w:val="193"/>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While Arkansas does not have specific THC potency limits for medical marijuana, products must be tested and labeled for potency. This ensures that patients are informed about the strength and cannabinoid content of the marijuana they are purchasing (Arkansas Rules, § IV.9)​.</w:t>
      </w:r>
    </w:p>
    <w:p w:rsidR="00000000" w:rsidDel="00000000" w:rsidP="00000000" w:rsidRDefault="00000000" w:rsidRPr="00000000" w14:paraId="000000E3">
      <w:pPr>
        <w:numPr>
          <w:ilvl w:val="0"/>
          <w:numId w:val="193"/>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Dispensaries in Arkansas can sell marijuana in various forms, including smokable flowers, edibles, tinctures, oils, and topicals. However, products appealing to children, such as candy-shaped edibles or items resembling commercially available snacks, are prohibited (Ark. Code § 20-56-306)​.</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heading=h.up01icxwuasv" w:id="65"/>
      <w:bookmarkEnd w:id="65"/>
      <w:r w:rsidDel="00000000" w:rsidR="00000000" w:rsidRPr="00000000">
        <w:rPr>
          <w:b w:val="1"/>
          <w:color w:val="000000"/>
          <w:sz w:val="26"/>
          <w:szCs w:val="26"/>
          <w:rtl w:val="0"/>
        </w:rPr>
        <w:t xml:space="preserve">6. Licensing Process</w:t>
      </w:r>
    </w:p>
    <w:p w:rsidR="00000000" w:rsidDel="00000000" w:rsidP="00000000" w:rsidRDefault="00000000" w:rsidRPr="00000000" w14:paraId="000000E5">
      <w:pPr>
        <w:numPr>
          <w:ilvl w:val="0"/>
          <w:numId w:val="558"/>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Cultivation and dispensary applicants must meet strict criteria, including residency requirements (7 years in Arkansas), proof of financial stability (at least $500,000 in liquid assets for cultivation), and no felony convictions (Arkansas Rules, § IV.4, § V.4)​. Applicants must also provide detailed security and operational plans.</w:t>
      </w:r>
    </w:p>
    <w:p w:rsidR="00000000" w:rsidDel="00000000" w:rsidP="00000000" w:rsidRDefault="00000000" w:rsidRPr="00000000" w14:paraId="000000E6">
      <w:pPr>
        <w:numPr>
          <w:ilvl w:val="0"/>
          <w:numId w:val="558"/>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The application fee for a cultivation license is </w:t>
      </w:r>
      <w:r w:rsidDel="00000000" w:rsidR="00000000" w:rsidRPr="00000000">
        <w:rPr>
          <w:b w:val="1"/>
          <w:rtl w:val="0"/>
        </w:rPr>
        <w:t xml:space="preserve">$15,000</w:t>
      </w:r>
      <w:r w:rsidDel="00000000" w:rsidR="00000000" w:rsidRPr="00000000">
        <w:rPr>
          <w:rtl w:val="0"/>
        </w:rPr>
        <w:t xml:space="preserve">, while dispensary applicants pay </w:t>
      </w:r>
      <w:r w:rsidDel="00000000" w:rsidR="00000000" w:rsidRPr="00000000">
        <w:rPr>
          <w:b w:val="1"/>
          <w:rtl w:val="0"/>
        </w:rPr>
        <w:t xml:space="preserve">$7,500</w:t>
      </w:r>
      <w:r w:rsidDel="00000000" w:rsidR="00000000" w:rsidRPr="00000000">
        <w:rPr>
          <w:rtl w:val="0"/>
        </w:rPr>
        <w:t xml:space="preserve">. Once awarded, cultivation facilities must pay an additional licensing fee of </w:t>
      </w:r>
      <w:r w:rsidDel="00000000" w:rsidR="00000000" w:rsidRPr="00000000">
        <w:rPr>
          <w:b w:val="1"/>
          <w:rtl w:val="0"/>
        </w:rPr>
        <w:t xml:space="preserve">$100,000</w:t>
      </w:r>
      <w:r w:rsidDel="00000000" w:rsidR="00000000" w:rsidRPr="00000000">
        <w:rPr>
          <w:rtl w:val="0"/>
        </w:rPr>
        <w:t xml:space="preserve">, while dispensaries pay </w:t>
      </w:r>
      <w:r w:rsidDel="00000000" w:rsidR="00000000" w:rsidRPr="00000000">
        <w:rPr>
          <w:b w:val="1"/>
          <w:rtl w:val="0"/>
        </w:rPr>
        <w:t xml:space="preserve">$2,500</w:t>
      </w:r>
      <w:r w:rsidDel="00000000" w:rsidR="00000000" w:rsidRPr="00000000">
        <w:rPr>
          <w:rtl w:val="0"/>
        </w:rPr>
        <w:t xml:space="preserve"> for their license (Arkansas Rules, § IV.7, § V.3.c)​.</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heading=h.rgjh2nc2wkp" w:id="66"/>
      <w:bookmarkEnd w:id="66"/>
      <w:r w:rsidDel="00000000" w:rsidR="00000000" w:rsidRPr="00000000">
        <w:rPr>
          <w:b w:val="1"/>
          <w:color w:val="000000"/>
          <w:sz w:val="26"/>
          <w:szCs w:val="26"/>
          <w:rtl w:val="0"/>
        </w:rPr>
        <w:t xml:space="preserve">7. Taxation and Fees</w:t>
      </w:r>
    </w:p>
    <w:p w:rsidR="00000000" w:rsidDel="00000000" w:rsidP="00000000" w:rsidRDefault="00000000" w:rsidRPr="00000000" w14:paraId="000000E8">
      <w:pPr>
        <w:numPr>
          <w:ilvl w:val="0"/>
          <w:numId w:val="383"/>
        </w:numPr>
        <w:spacing w:after="0" w:before="240" w:lineRule="auto"/>
        <w:ind w:left="720" w:hanging="360"/>
        <w:rPr/>
      </w:pPr>
      <w:r w:rsidDel="00000000" w:rsidR="00000000" w:rsidRPr="00000000">
        <w:rPr>
          <w:b w:val="1"/>
          <w:rtl w:val="0"/>
        </w:rPr>
        <w:t xml:space="preserve">Taxation of Medical Marijuana</w:t>
      </w:r>
      <w:r w:rsidDel="00000000" w:rsidR="00000000" w:rsidRPr="00000000">
        <w:rPr>
          <w:rtl w:val="0"/>
        </w:rPr>
        <w:t xml:space="preserve">: Medical marijuana is subject to the standard </w:t>
      </w:r>
      <w:r w:rsidDel="00000000" w:rsidR="00000000" w:rsidRPr="00000000">
        <w:rPr>
          <w:b w:val="1"/>
          <w:rtl w:val="0"/>
        </w:rPr>
        <w:t xml:space="preserve">state sales tax</w:t>
      </w:r>
      <w:r w:rsidDel="00000000" w:rsidR="00000000" w:rsidRPr="00000000">
        <w:rPr>
          <w:rtl w:val="0"/>
        </w:rPr>
        <w:t xml:space="preserve"> and an additional special excise tax of </w:t>
      </w:r>
      <w:r w:rsidDel="00000000" w:rsidR="00000000" w:rsidRPr="00000000">
        <w:rPr>
          <w:b w:val="1"/>
          <w:rtl w:val="0"/>
        </w:rPr>
        <w:t xml:space="preserve">4%</w:t>
      </w:r>
      <w:r w:rsidDel="00000000" w:rsidR="00000000" w:rsidRPr="00000000">
        <w:rPr>
          <w:rtl w:val="0"/>
        </w:rPr>
        <w:t xml:space="preserve">. There are no specific tax exemptions for medical marijuana patients (Ark. Code § 26-57-1502; Ark. Code § 19-6-826)​.</w:t>
      </w:r>
    </w:p>
    <w:p w:rsidR="00000000" w:rsidDel="00000000" w:rsidP="00000000" w:rsidRDefault="00000000" w:rsidRPr="00000000" w14:paraId="000000E9">
      <w:pPr>
        <w:numPr>
          <w:ilvl w:val="0"/>
          <w:numId w:val="383"/>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are required to pay a </w:t>
      </w:r>
      <w:r w:rsidDel="00000000" w:rsidR="00000000" w:rsidRPr="00000000">
        <w:rPr>
          <w:b w:val="1"/>
          <w:rtl w:val="0"/>
        </w:rPr>
        <w:t xml:space="preserve">$50</w:t>
      </w:r>
      <w:r w:rsidDel="00000000" w:rsidR="00000000" w:rsidRPr="00000000">
        <w:rPr>
          <w:rtl w:val="0"/>
        </w:rPr>
        <w:t xml:space="preserve"> non-refundable fee when applying for a registry identification card. There are no discounted fees for low-income patients or caregivers​.</w:t>
      </w:r>
    </w:p>
    <w:p w:rsidR="00000000" w:rsidDel="00000000" w:rsidP="00000000" w:rsidRDefault="00000000" w:rsidRPr="00000000" w14:paraId="000000EA">
      <w:pPr>
        <w:spacing w:after="240" w:before="240" w:lineRule="auto"/>
        <w:rPr/>
      </w:pPr>
      <w:r w:rsidDel="00000000" w:rsidR="00000000" w:rsidRPr="00000000">
        <w:rPr>
          <w:rtl w:val="0"/>
        </w:rPr>
        <w:t xml:space="preserve">This concludes the first set of analysis points (1-7). Would you like to proceed to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2/2</w:t>
      </w:r>
    </w:p>
    <w:p w:rsidR="00000000" w:rsidDel="00000000" w:rsidP="00000000" w:rsidRDefault="00000000" w:rsidRPr="00000000" w14:paraId="000000EC">
      <w:pPr>
        <w:pStyle w:val="Heading5"/>
        <w:keepNext w:val="0"/>
        <w:keepLines w:val="0"/>
        <w:spacing w:after="40" w:before="220" w:lineRule="auto"/>
        <w:rPr>
          <w:b w:val="1"/>
          <w:color w:val="000000"/>
          <w:sz w:val="20"/>
          <w:szCs w:val="20"/>
        </w:rPr>
      </w:pPr>
      <w:bookmarkStart w:colFirst="0" w:colLast="0" w:name="_heading=h.hv8d6vkm468w" w:id="67"/>
      <w:bookmarkEnd w:id="67"/>
      <w:r w:rsidDel="00000000" w:rsidR="00000000" w:rsidRPr="00000000">
        <w:rPr>
          <w:b w:val="1"/>
          <w:color w:val="000000"/>
          <w:sz w:val="20"/>
          <w:szCs w:val="20"/>
          <w:rtl w:val="0"/>
        </w:rPr>
        <w:t xml:space="preserve">You said:</w:t>
      </w:r>
    </w:p>
    <w:p w:rsidR="00000000" w:rsidDel="00000000" w:rsidP="00000000" w:rsidRDefault="00000000" w:rsidRPr="00000000" w14:paraId="000000ED">
      <w:pPr>
        <w:rPr/>
      </w:pPr>
      <w:r w:rsidDel="00000000" w:rsidR="00000000" w:rsidRPr="00000000">
        <w:rPr>
          <w:rtl w:val="0"/>
        </w:rPr>
        <w:t xml:space="preserve">Please</w:t>
      </w:r>
    </w:p>
    <w:p w:rsidR="00000000" w:rsidDel="00000000" w:rsidP="00000000" w:rsidRDefault="00000000" w:rsidRPr="00000000" w14:paraId="000000EE">
      <w:pPr>
        <w:pStyle w:val="Heading6"/>
        <w:keepNext w:val="0"/>
        <w:keepLines w:val="0"/>
        <w:spacing w:after="40" w:before="200" w:lineRule="auto"/>
        <w:rPr>
          <w:b w:val="1"/>
          <w:i w:val="0"/>
          <w:color w:val="000000"/>
          <w:sz w:val="18"/>
          <w:szCs w:val="18"/>
        </w:rPr>
      </w:pPr>
      <w:bookmarkStart w:colFirst="0" w:colLast="0" w:name="_heading=h.qkv0jod0py5r" w:id="68"/>
      <w:bookmarkEnd w:id="68"/>
      <w:r w:rsidDel="00000000" w:rsidR="00000000" w:rsidRPr="00000000">
        <w:rPr>
          <w:b w:val="1"/>
          <w:i w:val="0"/>
          <w:color w:val="000000"/>
          <w:sz w:val="18"/>
          <w:szCs w:val="18"/>
          <w:rtl w:val="0"/>
        </w:rPr>
        <w:t xml:space="preserve">ChatGPT said:</w:t>
      </w:r>
    </w:p>
    <w:p w:rsidR="00000000" w:rsidDel="00000000" w:rsidP="00000000" w:rsidRDefault="00000000" w:rsidRPr="00000000" w14:paraId="000000EF">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13"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heading=h.k7f4efmr6hjd" w:id="69"/>
      <w:bookmarkEnd w:id="69"/>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0F1">
      <w:pPr>
        <w:spacing w:after="240" w:before="240" w:lineRule="auto"/>
        <w:rPr/>
      </w:pPr>
      <w:r w:rsidDel="00000000" w:rsidR="00000000" w:rsidRPr="00000000">
        <w:rPr>
          <w:rtl w:val="0"/>
        </w:rPr>
        <w:t xml:space="preserve">Arkansas law defines specific </w:t>
      </w:r>
      <w:r w:rsidDel="00000000" w:rsidR="00000000" w:rsidRPr="00000000">
        <w:rPr>
          <w:b w:val="1"/>
          <w:rtl w:val="0"/>
        </w:rPr>
        <w:t xml:space="preserve">qualifying medical conditions</w:t>
      </w:r>
      <w:r w:rsidDel="00000000" w:rsidR="00000000" w:rsidRPr="00000000">
        <w:rPr>
          <w:rtl w:val="0"/>
        </w:rPr>
        <w:t xml:space="preserve"> for the use of medical marijuana. These include:</w:t>
      </w:r>
    </w:p>
    <w:p w:rsidR="00000000" w:rsidDel="00000000" w:rsidP="00000000" w:rsidRDefault="00000000" w:rsidRPr="00000000" w14:paraId="000000F2">
      <w:pPr>
        <w:numPr>
          <w:ilvl w:val="0"/>
          <w:numId w:val="274"/>
        </w:numPr>
        <w:spacing w:after="0" w:before="240" w:lineRule="auto"/>
        <w:ind w:left="720" w:hanging="360"/>
        <w:rPr/>
      </w:pPr>
      <w:r w:rsidDel="00000000" w:rsidR="00000000" w:rsidRPr="00000000">
        <w:rPr>
          <w:b w:val="1"/>
          <w:rtl w:val="0"/>
        </w:rPr>
        <w:t xml:space="preserve">Cancer, Glaucoma, HIV/AIDS</w:t>
      </w:r>
      <w:r w:rsidDel="00000000" w:rsidR="00000000" w:rsidRPr="00000000">
        <w:rPr>
          <w:rtl w:val="0"/>
        </w:rPr>
        <w:t xml:space="preserve">: These conditions automatically qualify a patient for medical marijuana (Arkansas Constitution, Amendment 98, § 2(14)(A))​.</w:t>
      </w:r>
    </w:p>
    <w:p w:rsidR="00000000" w:rsidDel="00000000" w:rsidP="00000000" w:rsidRDefault="00000000" w:rsidRPr="00000000" w14:paraId="000000F3">
      <w:pPr>
        <w:numPr>
          <w:ilvl w:val="0"/>
          <w:numId w:val="274"/>
        </w:numPr>
        <w:spacing w:after="0" w:before="0" w:lineRule="auto"/>
        <w:ind w:left="720" w:hanging="360"/>
        <w:rPr/>
      </w:pPr>
      <w:r w:rsidDel="00000000" w:rsidR="00000000" w:rsidRPr="00000000">
        <w:rPr>
          <w:b w:val="1"/>
          <w:rtl w:val="0"/>
        </w:rPr>
        <w:t xml:space="preserve">Chronic or Debilitating Diseases</w:t>
      </w:r>
      <w:r w:rsidDel="00000000" w:rsidR="00000000" w:rsidRPr="00000000">
        <w:rPr>
          <w:rtl w:val="0"/>
        </w:rPr>
        <w:t xml:space="preserve">: Conditions such as amyotrophic lateral sclerosis (ALS), Crohn’s disease, ulcerative colitis, post-traumatic stress disorder (PTSD), severe arthritis, and fibromyalgia qualify as well. Other conditions include cachexia (wasting syndrome), intractable pain, severe nausea, seizures (including those related to epilepsy), and persistent muscle spasms characteristic of multiple sclerosis (Arkansas Constitution, Amendment 98, § 2(14)(B))​.</w:t>
      </w:r>
    </w:p>
    <w:p w:rsidR="00000000" w:rsidDel="00000000" w:rsidP="00000000" w:rsidRDefault="00000000" w:rsidRPr="00000000" w14:paraId="000000F4">
      <w:pPr>
        <w:numPr>
          <w:ilvl w:val="0"/>
          <w:numId w:val="274"/>
        </w:numPr>
        <w:spacing w:after="240" w:before="0" w:lineRule="auto"/>
        <w:ind w:left="720" w:hanging="360"/>
        <w:rPr/>
      </w:pPr>
      <w:r w:rsidDel="00000000" w:rsidR="00000000" w:rsidRPr="00000000">
        <w:rPr>
          <w:b w:val="1"/>
          <w:rtl w:val="0"/>
        </w:rPr>
        <w:t xml:space="preserve">Other Conditions</w:t>
      </w:r>
      <w:r w:rsidDel="00000000" w:rsidR="00000000" w:rsidRPr="00000000">
        <w:rPr>
          <w:rtl w:val="0"/>
        </w:rPr>
        <w:t xml:space="preserve">: The Arkansas Department of Health (ADH) may add new qualifying conditions through a public petition process (Arkansas Rules, § IV.9)​.</w:t>
      </w:r>
    </w:p>
    <w:p w:rsidR="00000000" w:rsidDel="00000000" w:rsidP="00000000" w:rsidRDefault="00000000" w:rsidRPr="00000000" w14:paraId="000000F5">
      <w:pPr>
        <w:spacing w:after="240" w:before="240" w:lineRule="auto"/>
        <w:rPr/>
      </w:pPr>
      <w:r w:rsidDel="00000000" w:rsidR="00000000" w:rsidRPr="00000000">
        <w:rPr>
          <w:rtl w:val="0"/>
        </w:rPr>
        <w:t xml:space="preserve">Shall I proceed to questions 9 through 16?</w:t>
      </w:r>
    </w:p>
    <w:p w:rsidR="00000000" w:rsidDel="00000000" w:rsidP="00000000" w:rsidRDefault="00000000" w:rsidRPr="00000000" w14:paraId="000000F6">
      <w:pPr>
        <w:pStyle w:val="Heading5"/>
        <w:keepNext w:val="0"/>
        <w:keepLines w:val="0"/>
        <w:spacing w:after="40" w:before="220" w:lineRule="auto"/>
        <w:rPr>
          <w:b w:val="1"/>
          <w:color w:val="000000"/>
          <w:sz w:val="20"/>
          <w:szCs w:val="20"/>
        </w:rPr>
      </w:pPr>
      <w:bookmarkStart w:colFirst="0" w:colLast="0" w:name="_heading=h.h8z5o5jcuftd" w:id="70"/>
      <w:bookmarkEnd w:id="70"/>
      <w:r w:rsidDel="00000000" w:rsidR="00000000" w:rsidRPr="00000000">
        <w:rPr>
          <w:b w:val="1"/>
          <w:color w:val="000000"/>
          <w:sz w:val="20"/>
          <w:szCs w:val="20"/>
          <w:rtl w:val="0"/>
        </w:rPr>
        <w:t xml:space="preserve">You said:</w:t>
      </w:r>
    </w:p>
    <w:p w:rsidR="00000000" w:rsidDel="00000000" w:rsidP="00000000" w:rsidRDefault="00000000" w:rsidRPr="00000000" w14:paraId="000000F7">
      <w:pPr>
        <w:rPr/>
      </w:pPr>
      <w:r w:rsidDel="00000000" w:rsidR="00000000" w:rsidRPr="00000000">
        <w:rPr>
          <w:rtl w:val="0"/>
        </w:rPr>
        <w:t xml:space="preserve">Yes</w:t>
      </w:r>
    </w:p>
    <w:p w:rsidR="00000000" w:rsidDel="00000000" w:rsidP="00000000" w:rsidRDefault="00000000" w:rsidRPr="00000000" w14:paraId="000000F8">
      <w:pPr>
        <w:pStyle w:val="Heading6"/>
        <w:keepNext w:val="0"/>
        <w:keepLines w:val="0"/>
        <w:spacing w:after="40" w:before="200" w:lineRule="auto"/>
        <w:rPr>
          <w:b w:val="1"/>
          <w:i w:val="0"/>
          <w:color w:val="000000"/>
          <w:sz w:val="18"/>
          <w:szCs w:val="18"/>
        </w:rPr>
      </w:pPr>
      <w:bookmarkStart w:colFirst="0" w:colLast="0" w:name="_heading=h.g0ewpf2w2sn9" w:id="71"/>
      <w:bookmarkEnd w:id="71"/>
      <w:r w:rsidDel="00000000" w:rsidR="00000000" w:rsidRPr="00000000">
        <w:rPr>
          <w:b w:val="1"/>
          <w:i w:val="0"/>
          <w:color w:val="000000"/>
          <w:sz w:val="18"/>
          <w:szCs w:val="18"/>
          <w:rtl w:val="0"/>
        </w:rPr>
        <w:t xml:space="preserve">ChatGPT said:</w:t>
      </w:r>
    </w:p>
    <w:p w:rsidR="00000000" w:rsidDel="00000000" w:rsidP="00000000" w:rsidRDefault="00000000" w:rsidRPr="00000000" w14:paraId="000000F9">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16"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heading=h.2eye3jo97x6f" w:id="72"/>
      <w:bookmarkEnd w:id="72"/>
      <w:r w:rsidDel="00000000" w:rsidR="00000000" w:rsidRPr="00000000">
        <w:rPr>
          <w:b w:val="1"/>
          <w:color w:val="000000"/>
          <w:sz w:val="26"/>
          <w:szCs w:val="26"/>
          <w:rtl w:val="0"/>
        </w:rPr>
        <w:t xml:space="preserve">9. Licensing Process</w:t>
      </w:r>
    </w:p>
    <w:p w:rsidR="00000000" w:rsidDel="00000000" w:rsidP="00000000" w:rsidRDefault="00000000" w:rsidRPr="00000000" w14:paraId="000000FB">
      <w:pPr>
        <w:numPr>
          <w:ilvl w:val="0"/>
          <w:numId w:val="377"/>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cultivation and dispensary licenses must meet stringent criteria, including Arkansas residency (7 years), financial stability, and background checks. Cultivation applicants must have at least </w:t>
      </w:r>
      <w:r w:rsidDel="00000000" w:rsidR="00000000" w:rsidRPr="00000000">
        <w:rPr>
          <w:b w:val="1"/>
          <w:rtl w:val="0"/>
        </w:rPr>
        <w:t xml:space="preserve">$500,000</w:t>
      </w:r>
      <w:r w:rsidDel="00000000" w:rsidR="00000000" w:rsidRPr="00000000">
        <w:rPr>
          <w:rtl w:val="0"/>
        </w:rPr>
        <w:t xml:space="preserve"> in liquid assets, and dispensaries must show proof of at least </w:t>
      </w:r>
      <w:r w:rsidDel="00000000" w:rsidR="00000000" w:rsidRPr="00000000">
        <w:rPr>
          <w:b w:val="1"/>
          <w:rtl w:val="0"/>
        </w:rPr>
        <w:t xml:space="preserve">$100,000</w:t>
      </w:r>
      <w:r w:rsidDel="00000000" w:rsidR="00000000" w:rsidRPr="00000000">
        <w:rPr>
          <w:rtl w:val="0"/>
        </w:rPr>
        <w:t xml:space="preserve"> in liquid assets (Arkansas Rules, § IV.4; § V.4)​. The application must also include security plans, proof of zoning compliance, and operational procedures.</w:t>
      </w:r>
    </w:p>
    <w:p w:rsidR="00000000" w:rsidDel="00000000" w:rsidP="00000000" w:rsidRDefault="00000000" w:rsidRPr="00000000" w14:paraId="000000FC">
      <w:pPr>
        <w:numPr>
          <w:ilvl w:val="0"/>
          <w:numId w:val="377"/>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The </w:t>
      </w:r>
      <w:r w:rsidDel="00000000" w:rsidR="00000000" w:rsidRPr="00000000">
        <w:rPr>
          <w:b w:val="1"/>
          <w:rtl w:val="0"/>
        </w:rPr>
        <w:t xml:space="preserve">application fee</w:t>
      </w:r>
      <w:r w:rsidDel="00000000" w:rsidR="00000000" w:rsidRPr="00000000">
        <w:rPr>
          <w:rtl w:val="0"/>
        </w:rPr>
        <w:t xml:space="preserve"> for a cultivation facility is </w:t>
      </w:r>
      <w:r w:rsidDel="00000000" w:rsidR="00000000" w:rsidRPr="00000000">
        <w:rPr>
          <w:b w:val="1"/>
          <w:rtl w:val="0"/>
        </w:rPr>
        <w:t xml:space="preserve">$15,000</w:t>
      </w:r>
      <w:r w:rsidDel="00000000" w:rsidR="00000000" w:rsidRPr="00000000">
        <w:rPr>
          <w:rtl w:val="0"/>
        </w:rPr>
        <w:t xml:space="preserve">, with </w:t>
      </w:r>
      <w:r w:rsidDel="00000000" w:rsidR="00000000" w:rsidRPr="00000000">
        <w:rPr>
          <w:b w:val="1"/>
          <w:rtl w:val="0"/>
        </w:rPr>
        <w:t xml:space="preserve">$7,500</w:t>
      </w:r>
      <w:r w:rsidDel="00000000" w:rsidR="00000000" w:rsidRPr="00000000">
        <w:rPr>
          <w:rtl w:val="0"/>
        </w:rPr>
        <w:t xml:space="preserve"> refunded if the application is unsuccessful. Dispensary applicants pay </w:t>
      </w:r>
      <w:r w:rsidDel="00000000" w:rsidR="00000000" w:rsidRPr="00000000">
        <w:rPr>
          <w:b w:val="1"/>
          <w:rtl w:val="0"/>
        </w:rPr>
        <w:t xml:space="preserve">$7,500</w:t>
      </w:r>
      <w:r w:rsidDel="00000000" w:rsidR="00000000" w:rsidRPr="00000000">
        <w:rPr>
          <w:rtl w:val="0"/>
        </w:rPr>
        <w:t xml:space="preserve"> upfront (Arkansas Rules, § IV.7; § V.3)​. Licensees must pay an additional </w:t>
      </w:r>
      <w:r w:rsidDel="00000000" w:rsidR="00000000" w:rsidRPr="00000000">
        <w:rPr>
          <w:b w:val="1"/>
          <w:rtl w:val="0"/>
        </w:rPr>
        <w:t xml:space="preserve">$100,000</w:t>
      </w:r>
      <w:r w:rsidDel="00000000" w:rsidR="00000000" w:rsidRPr="00000000">
        <w:rPr>
          <w:rtl w:val="0"/>
        </w:rPr>
        <w:t xml:space="preserve"> for cultivation licenses and </w:t>
      </w:r>
      <w:r w:rsidDel="00000000" w:rsidR="00000000" w:rsidRPr="00000000">
        <w:rPr>
          <w:b w:val="1"/>
          <w:rtl w:val="0"/>
        </w:rPr>
        <w:t xml:space="preserve">$2,500</w:t>
      </w:r>
      <w:r w:rsidDel="00000000" w:rsidR="00000000" w:rsidRPr="00000000">
        <w:rPr>
          <w:rtl w:val="0"/>
        </w:rPr>
        <w:t xml:space="preserve"> for dispensary licenses after being awarded.</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heading=h.yax75b34tasy" w:id="73"/>
      <w:bookmarkEnd w:id="73"/>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0FE">
      <w:pPr>
        <w:numPr>
          <w:ilvl w:val="0"/>
          <w:numId w:val="22"/>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Patients must renew their medical marijuana registry identification card </w:t>
      </w:r>
      <w:r w:rsidDel="00000000" w:rsidR="00000000" w:rsidRPr="00000000">
        <w:rPr>
          <w:b w:val="1"/>
          <w:rtl w:val="0"/>
        </w:rPr>
        <w:t xml:space="preserve">annually</w:t>
      </w:r>
      <w:r w:rsidDel="00000000" w:rsidR="00000000" w:rsidRPr="00000000">
        <w:rPr>
          <w:rtl w:val="0"/>
        </w:rPr>
        <w:t xml:space="preserve">, providing updated physician certification and paying a renewal fee of </w:t>
      </w:r>
      <w:r w:rsidDel="00000000" w:rsidR="00000000" w:rsidRPr="00000000">
        <w:rPr>
          <w:b w:val="1"/>
          <w:rtl w:val="0"/>
        </w:rPr>
        <w:t xml:space="preserve">$50</w:t>
      </w:r>
      <w:r w:rsidDel="00000000" w:rsidR="00000000" w:rsidRPr="00000000">
        <w:rPr>
          <w:rtl w:val="0"/>
        </w:rPr>
        <w:t xml:space="preserve"> (Arkansas Rules, § IV.9)​.</w:t>
      </w:r>
    </w:p>
    <w:p w:rsidR="00000000" w:rsidDel="00000000" w:rsidP="00000000" w:rsidRDefault="00000000" w:rsidRPr="00000000" w14:paraId="000000FF">
      <w:pPr>
        <w:numPr>
          <w:ilvl w:val="0"/>
          <w:numId w:val="22"/>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also need to renew their registry annually. The renewal process is the same as for patients, with a renewal fee required (Arkansas Constitution, Amendment 98, § 3)​.</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heading=h.xdep47dtwhbi" w:id="74"/>
      <w:bookmarkEnd w:id="74"/>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101">
      <w:pPr>
        <w:numPr>
          <w:ilvl w:val="0"/>
          <w:numId w:val="30"/>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Dispensaries must implement security systems, including video surveillance and secure storage for marijuana products. Dispensaries are required to maintain detailed transaction records, inventory logs, and staff records (Arkansas Rules, § V.5)​. They must also comply with local zoning laws and pass inspections by the Alcoholic Beverage Control (ABC) Division.</w:t>
      </w:r>
    </w:p>
    <w:p w:rsidR="00000000" w:rsidDel="00000000" w:rsidP="00000000" w:rsidRDefault="00000000" w:rsidRPr="00000000" w14:paraId="00000102">
      <w:pPr>
        <w:numPr>
          <w:ilvl w:val="0"/>
          <w:numId w:val="30"/>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Dispensaries must use a </w:t>
      </w:r>
      <w:r w:rsidDel="00000000" w:rsidR="00000000" w:rsidRPr="00000000">
        <w:rPr>
          <w:b w:val="1"/>
          <w:rtl w:val="0"/>
        </w:rPr>
        <w:t xml:space="preserve">seed-to-sale tracking system</w:t>
      </w:r>
      <w:r w:rsidDel="00000000" w:rsidR="00000000" w:rsidRPr="00000000">
        <w:rPr>
          <w:rtl w:val="0"/>
        </w:rPr>
        <w:t xml:space="preserve"> to document all product movements, from cultivation to sale. This system ensures compliance with state regulations and helps prevent diversion (Arkansas Rules, § V.9)​.</w:t>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heading=h.mcmx6p55pk0t" w:id="75"/>
      <w:bookmarkEnd w:id="75"/>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104">
      <w:pPr>
        <w:numPr>
          <w:ilvl w:val="0"/>
          <w:numId w:val="461"/>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marijuana products must be tested by independent, state-certified laboratories to verify potency, the presence of contaminants (e.g., pesticides, mold), and the cannabinoid content (Arkansas Rules, § IV.10)​.</w:t>
      </w:r>
    </w:p>
    <w:p w:rsidR="00000000" w:rsidDel="00000000" w:rsidP="00000000" w:rsidRDefault="00000000" w:rsidRPr="00000000" w14:paraId="00000105">
      <w:pPr>
        <w:numPr>
          <w:ilvl w:val="0"/>
          <w:numId w:val="461"/>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Products must be tested before they are sold to patients. Dispensaries are responsible for ensuring that all products comply with state safety and quality standards​.</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heading=h.cesmgcqka6ro" w:id="76"/>
      <w:bookmarkEnd w:id="76"/>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107">
      <w:pPr>
        <w:numPr>
          <w:ilvl w:val="0"/>
          <w:numId w:val="31"/>
        </w:numPr>
        <w:spacing w:after="0" w:before="240" w:lineRule="auto"/>
        <w:ind w:left="720" w:hanging="360"/>
        <w:rPr/>
      </w:pPr>
      <w:r w:rsidDel="00000000" w:rsidR="00000000" w:rsidRPr="00000000">
        <w:rPr>
          <w:b w:val="1"/>
          <w:rtl w:val="0"/>
        </w:rPr>
        <w:t xml:space="preserve">Advertising Restrictions</w:t>
      </w:r>
      <w:r w:rsidDel="00000000" w:rsidR="00000000" w:rsidRPr="00000000">
        <w:rPr>
          <w:rtl w:val="0"/>
        </w:rPr>
        <w:t xml:space="preserve">: Arkansas strictly regulates the advertising of medical marijuana. Dispensaries are prohibited from marketing to children or using imagery like cartoon characters. Advertisements cannot make false or misleading claims, nor can they promote marijuana as an intoxicant (Ark. Code § 20-56-305)​.</w:t>
      </w:r>
    </w:p>
    <w:p w:rsidR="00000000" w:rsidDel="00000000" w:rsidP="00000000" w:rsidRDefault="00000000" w:rsidRPr="00000000" w14:paraId="00000108">
      <w:pPr>
        <w:numPr>
          <w:ilvl w:val="0"/>
          <w:numId w:val="31"/>
        </w:numPr>
        <w:spacing w:after="240" w:before="0" w:lineRule="auto"/>
        <w:ind w:left="720" w:hanging="360"/>
        <w:rPr/>
      </w:pPr>
      <w:r w:rsidDel="00000000" w:rsidR="00000000" w:rsidRPr="00000000">
        <w:rPr>
          <w:b w:val="1"/>
          <w:rtl w:val="0"/>
        </w:rPr>
        <w:t xml:space="preserve">Required Health Warnings</w:t>
      </w:r>
      <w:r w:rsidDel="00000000" w:rsidR="00000000" w:rsidRPr="00000000">
        <w:rPr>
          <w:rtl w:val="0"/>
        </w:rPr>
        <w:t xml:space="preserve">: All marketing and packaging must include warnings such as, "Marijuana is for use by qualified patients only. Keep out of reach of children," and must advise against use during pregnancy or while operating vehicles (Ark. Code § 20-56-305)​.</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heading=h.et6ef6nvs5ad" w:id="77"/>
      <w:bookmarkEnd w:id="77"/>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10A">
      <w:pPr>
        <w:numPr>
          <w:ilvl w:val="0"/>
          <w:numId w:val="296"/>
        </w:numPr>
        <w:spacing w:after="0" w:before="240" w:lineRule="auto"/>
        <w:ind w:left="720" w:hanging="360"/>
        <w:rPr/>
      </w:pPr>
      <w:r w:rsidDel="00000000" w:rsidR="00000000" w:rsidRPr="00000000">
        <w:rPr>
          <w:b w:val="1"/>
          <w:rtl w:val="0"/>
        </w:rPr>
        <w:t xml:space="preserve">Public Consumption</w:t>
      </w:r>
      <w:r w:rsidDel="00000000" w:rsidR="00000000" w:rsidRPr="00000000">
        <w:rPr>
          <w:rtl w:val="0"/>
        </w:rPr>
        <w:t xml:space="preserve">: Arkansas law prohibits the consumption of medical marijuana in public places, including public transportation, parks, and schools. Violators can be subject to fines or other penalties (Arkansas Constitution, Amendment 98, § 6(b))​.</w:t>
      </w:r>
    </w:p>
    <w:p w:rsidR="00000000" w:rsidDel="00000000" w:rsidP="00000000" w:rsidRDefault="00000000" w:rsidRPr="00000000" w14:paraId="0000010B">
      <w:pPr>
        <w:numPr>
          <w:ilvl w:val="0"/>
          <w:numId w:val="296"/>
        </w:numPr>
        <w:spacing w:after="240" w:before="0" w:lineRule="auto"/>
        <w:ind w:left="720" w:hanging="360"/>
        <w:rPr/>
      </w:pPr>
      <w:r w:rsidDel="00000000" w:rsidR="00000000" w:rsidRPr="00000000">
        <w:rPr>
          <w:b w:val="1"/>
          <w:rtl w:val="0"/>
        </w:rPr>
        <w:t xml:space="preserve">Possession Limits</w:t>
      </w:r>
      <w:r w:rsidDel="00000000" w:rsidR="00000000" w:rsidRPr="00000000">
        <w:rPr>
          <w:rtl w:val="0"/>
        </w:rPr>
        <w:t xml:space="preserve">: Patients may possess up to </w:t>
      </w:r>
      <w:r w:rsidDel="00000000" w:rsidR="00000000" w:rsidRPr="00000000">
        <w:rPr>
          <w:b w:val="1"/>
          <w:rtl w:val="0"/>
        </w:rPr>
        <w:t xml:space="preserve">2.5 ounces</w:t>
      </w:r>
      <w:r w:rsidDel="00000000" w:rsidR="00000000" w:rsidRPr="00000000">
        <w:rPr>
          <w:rtl w:val="0"/>
        </w:rPr>
        <w:t xml:space="preserve"> of usable marijuana, but they are required to store it securely when in public. Marijuana must not be openly visible or consumed in public spaces​.</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heading=h.r2ncd1mbr4hj" w:id="78"/>
      <w:bookmarkEnd w:id="78"/>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10D">
      <w:pPr>
        <w:numPr>
          <w:ilvl w:val="0"/>
          <w:numId w:val="367"/>
        </w:numPr>
        <w:spacing w:after="0" w:before="240" w:lineRule="auto"/>
        <w:ind w:left="720" w:hanging="360"/>
        <w:rPr/>
      </w:pPr>
      <w:r w:rsidDel="00000000" w:rsidR="00000000" w:rsidRPr="00000000">
        <w:rPr>
          <w:b w:val="1"/>
          <w:rtl w:val="0"/>
        </w:rPr>
        <w:t xml:space="preserve">No Tax Exemptions</w:t>
      </w:r>
      <w:r w:rsidDel="00000000" w:rsidR="00000000" w:rsidRPr="00000000">
        <w:rPr>
          <w:rtl w:val="0"/>
        </w:rPr>
        <w:t xml:space="preserve">: Medical marijuana is subject to state and local sales taxes, including a </w:t>
      </w:r>
      <w:r w:rsidDel="00000000" w:rsidR="00000000" w:rsidRPr="00000000">
        <w:rPr>
          <w:b w:val="1"/>
          <w:rtl w:val="0"/>
        </w:rPr>
        <w:t xml:space="preserve">4% special excise tax</w:t>
      </w:r>
      <w:r w:rsidDel="00000000" w:rsidR="00000000" w:rsidRPr="00000000">
        <w:rPr>
          <w:rtl w:val="0"/>
        </w:rPr>
        <w:t xml:space="preserve"> on medical marijuana sales. There are no tax exemptions for medical marijuana purchases (Ark. Code § 26-57-1502)​.</w:t>
      </w:r>
    </w:p>
    <w:p w:rsidR="00000000" w:rsidDel="00000000" w:rsidP="00000000" w:rsidRDefault="00000000" w:rsidRPr="00000000" w14:paraId="0000010E">
      <w:pPr>
        <w:numPr>
          <w:ilvl w:val="0"/>
          <w:numId w:val="367"/>
        </w:numPr>
        <w:spacing w:after="240" w:before="0" w:lineRule="auto"/>
        <w:ind w:left="720" w:hanging="360"/>
        <w:rPr/>
      </w:pPr>
      <w:r w:rsidDel="00000000" w:rsidR="00000000" w:rsidRPr="00000000">
        <w:rPr>
          <w:b w:val="1"/>
          <w:rtl w:val="0"/>
        </w:rPr>
        <w:t xml:space="preserve">Local Taxes</w:t>
      </w:r>
      <w:r w:rsidDel="00000000" w:rsidR="00000000" w:rsidRPr="00000000">
        <w:rPr>
          <w:rtl w:val="0"/>
        </w:rPr>
        <w:t xml:space="preserve">: Additional taxes may be levied by local governments, depending on the municipality​.</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heading=h.h5hpcb8ooea9" w:id="79"/>
      <w:bookmarkEnd w:id="79"/>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110">
      <w:pPr>
        <w:numPr>
          <w:ilvl w:val="0"/>
          <w:numId w:val="207"/>
        </w:numPr>
        <w:spacing w:after="240" w:before="240" w:lineRule="auto"/>
        <w:ind w:left="720" w:hanging="360"/>
        <w:rPr/>
      </w:pPr>
      <w:r w:rsidDel="00000000" w:rsidR="00000000" w:rsidRPr="00000000">
        <w:rPr>
          <w:b w:val="1"/>
          <w:rtl w:val="0"/>
        </w:rPr>
        <w:t xml:space="preserve">No Formal Social Equity Program</w:t>
      </w:r>
      <w:r w:rsidDel="00000000" w:rsidR="00000000" w:rsidRPr="00000000">
        <w:rPr>
          <w:rtl w:val="0"/>
        </w:rPr>
        <w:t xml:space="preserve">: Arkansas does not have specific provisions for promoting social equity or business opportunities for underrepresented groups in its medical marijuana program​.</w:t>
      </w:r>
    </w:p>
    <w:p w:rsidR="00000000" w:rsidDel="00000000" w:rsidP="00000000" w:rsidRDefault="00000000" w:rsidRPr="00000000" w14:paraId="00000111">
      <w:pPr>
        <w:rPr/>
      </w:pPr>
      <w:r w:rsidDel="00000000" w:rsidR="00000000" w:rsidRPr="00000000">
        <w:rPr>
          <w:rtl w:val="0"/>
        </w:rPr>
        <w:t xml:space="preserve">### CALIFORNIA ###</w:t>
      </w:r>
    </w:p>
    <w:p w:rsidR="00000000" w:rsidDel="00000000" w:rsidP="00000000" w:rsidRDefault="00000000" w:rsidRPr="00000000" w14:paraId="00000112">
      <w:pPr>
        <w:pStyle w:val="Heading3"/>
        <w:keepNext w:val="0"/>
        <w:keepLines w:val="0"/>
        <w:spacing w:before="280" w:lineRule="auto"/>
        <w:ind w:left="720" w:hanging="360"/>
        <w:rPr>
          <w:b w:val="1"/>
          <w:color w:val="000000"/>
          <w:sz w:val="26"/>
          <w:szCs w:val="26"/>
        </w:rPr>
      </w:pPr>
      <w:bookmarkStart w:colFirst="0" w:colLast="0" w:name="_heading=h.eny6onn2xi5k" w:id="80"/>
      <w:bookmarkEnd w:id="80"/>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113">
      <w:pPr>
        <w:spacing w:after="240" w:before="240" w:lineRule="auto"/>
        <w:rPr/>
      </w:pPr>
      <w:r w:rsidDel="00000000" w:rsidR="00000000" w:rsidRPr="00000000">
        <w:rPr>
          <w:rtl w:val="0"/>
        </w:rPr>
        <w:t xml:space="preserve">California provides various license types under the </w:t>
      </w:r>
      <w:r w:rsidDel="00000000" w:rsidR="00000000" w:rsidRPr="00000000">
        <w:rPr>
          <w:b w:val="1"/>
          <w:rtl w:val="0"/>
        </w:rPr>
        <w:t xml:space="preserve">Medicinal and Adult-Use Cannabis Regulation and Safety Act</w:t>
      </w:r>
      <w:r w:rsidDel="00000000" w:rsidR="00000000" w:rsidRPr="00000000">
        <w:rPr>
          <w:rtl w:val="0"/>
        </w:rPr>
        <w:t xml:space="preserve"> (MAUCRSA). These include:</w:t>
      </w:r>
    </w:p>
    <w:p w:rsidR="00000000" w:rsidDel="00000000" w:rsidP="00000000" w:rsidRDefault="00000000" w:rsidRPr="00000000" w14:paraId="00000114">
      <w:pPr>
        <w:numPr>
          <w:ilvl w:val="0"/>
          <w:numId w:val="576"/>
        </w:numPr>
        <w:spacing w:after="0" w:before="240" w:lineRule="auto"/>
        <w:ind w:left="720" w:hanging="360"/>
        <w:rPr/>
      </w:pPr>
      <w:r w:rsidDel="00000000" w:rsidR="00000000" w:rsidRPr="00000000">
        <w:rPr>
          <w:b w:val="1"/>
          <w:rtl w:val="0"/>
        </w:rPr>
        <w:t xml:space="preserve">Cultivation License</w:t>
      </w:r>
      <w:r w:rsidDel="00000000" w:rsidR="00000000" w:rsidRPr="00000000">
        <w:rPr>
          <w:rtl w:val="0"/>
        </w:rPr>
        <w:t xml:space="preserve">: Allows businesses to cultivate cannabis for medicinal use. Different tiers exist based on the size of the cultivation area and type of lighting used, including outdoor, indoor, and mixed-light cultivation (Cal. Bus. &amp; Prof. Code § 26061; CCR Title 4, § 16201)​​.</w:t>
      </w:r>
    </w:p>
    <w:p w:rsidR="00000000" w:rsidDel="00000000" w:rsidP="00000000" w:rsidRDefault="00000000" w:rsidRPr="00000000" w14:paraId="00000115">
      <w:pPr>
        <w:numPr>
          <w:ilvl w:val="0"/>
          <w:numId w:val="576"/>
        </w:numPr>
        <w:spacing w:after="0" w:before="0" w:lineRule="auto"/>
        <w:ind w:left="720" w:hanging="360"/>
        <w:rPr/>
      </w:pPr>
      <w:r w:rsidDel="00000000" w:rsidR="00000000" w:rsidRPr="00000000">
        <w:rPr>
          <w:b w:val="1"/>
          <w:rtl w:val="0"/>
        </w:rPr>
        <w:t xml:space="preserve">Retailer License</w:t>
      </w:r>
      <w:r w:rsidDel="00000000" w:rsidR="00000000" w:rsidRPr="00000000">
        <w:rPr>
          <w:rtl w:val="0"/>
        </w:rPr>
        <w:t xml:space="preserve">: Permits the sale of cannabis products to qualified patients at a licensed retail location. Retailers can operate either as storefronts or non-storefront delivery-only services (Cal. Bus. &amp; Prof. Code § 26070)​.</w:t>
      </w:r>
    </w:p>
    <w:p w:rsidR="00000000" w:rsidDel="00000000" w:rsidP="00000000" w:rsidRDefault="00000000" w:rsidRPr="00000000" w14:paraId="00000116">
      <w:pPr>
        <w:numPr>
          <w:ilvl w:val="0"/>
          <w:numId w:val="576"/>
        </w:numPr>
        <w:spacing w:after="0" w:before="0" w:lineRule="auto"/>
        <w:ind w:left="720" w:hanging="360"/>
        <w:rPr/>
      </w:pPr>
      <w:r w:rsidDel="00000000" w:rsidR="00000000" w:rsidRPr="00000000">
        <w:rPr>
          <w:b w:val="1"/>
          <w:rtl w:val="0"/>
        </w:rPr>
        <w:t xml:space="preserve">Testing Laboratory License</w:t>
      </w:r>
      <w:r w:rsidDel="00000000" w:rsidR="00000000" w:rsidRPr="00000000">
        <w:rPr>
          <w:rtl w:val="0"/>
        </w:rPr>
        <w:t xml:space="preserve">: Laboratories licensed to test cannabis products for safety, including potency and contamination. Testing labs must be independent of any commercial interest in the cannabis industry (Cal. Bus. &amp; Prof. Code § 26050.2; CCR Title 4, § 15700)​.</w:t>
      </w:r>
    </w:p>
    <w:p w:rsidR="00000000" w:rsidDel="00000000" w:rsidP="00000000" w:rsidRDefault="00000000" w:rsidRPr="00000000" w14:paraId="00000117">
      <w:pPr>
        <w:numPr>
          <w:ilvl w:val="0"/>
          <w:numId w:val="576"/>
        </w:numPr>
        <w:spacing w:after="240" w:before="0" w:lineRule="auto"/>
        <w:ind w:left="720" w:hanging="360"/>
        <w:rPr/>
      </w:pPr>
      <w:r w:rsidDel="00000000" w:rsidR="00000000" w:rsidRPr="00000000">
        <w:rPr>
          <w:b w:val="1"/>
          <w:rtl w:val="0"/>
        </w:rPr>
        <w:t xml:space="preserve">Microbusiness License</w:t>
      </w:r>
      <w:r w:rsidDel="00000000" w:rsidR="00000000" w:rsidRPr="00000000">
        <w:rPr>
          <w:rtl w:val="0"/>
        </w:rPr>
        <w:t xml:space="preserve">: A versatile license allowing small operators to cultivate, manufacture, and retail cannabis products under one license, provided they meet certain size and activity limits (Cal. Bus. &amp; Prof. Code § 26070(a)(3))​.</w:t>
      </w:r>
    </w:p>
    <w:p w:rsidR="00000000" w:rsidDel="00000000" w:rsidP="00000000" w:rsidRDefault="00000000" w:rsidRPr="00000000" w14:paraId="00000118">
      <w:pPr>
        <w:pStyle w:val="Heading3"/>
        <w:keepNext w:val="0"/>
        <w:keepLines w:val="0"/>
        <w:spacing w:before="280" w:lineRule="auto"/>
        <w:ind w:left="720" w:hanging="360"/>
        <w:rPr>
          <w:b w:val="1"/>
          <w:color w:val="000000"/>
          <w:sz w:val="26"/>
          <w:szCs w:val="26"/>
        </w:rPr>
      </w:pPr>
      <w:bookmarkStart w:colFirst="0" w:colLast="0" w:name="_heading=h.qga5a8k9a8c8" w:id="81"/>
      <w:bookmarkEnd w:id="81"/>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119">
      <w:pPr>
        <w:numPr>
          <w:ilvl w:val="0"/>
          <w:numId w:val="370"/>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must obtain a </w:t>
      </w:r>
      <w:r w:rsidDel="00000000" w:rsidR="00000000" w:rsidRPr="00000000">
        <w:rPr>
          <w:b w:val="1"/>
          <w:rtl w:val="0"/>
        </w:rPr>
        <w:t xml:space="preserve">physician’s recommendation</w:t>
      </w:r>
      <w:r w:rsidDel="00000000" w:rsidR="00000000" w:rsidRPr="00000000">
        <w:rPr>
          <w:rtl w:val="0"/>
        </w:rPr>
        <w:t xml:space="preserve"> to use medicinal cannabis. They are issued a </w:t>
      </w:r>
      <w:r w:rsidDel="00000000" w:rsidR="00000000" w:rsidRPr="00000000">
        <w:rPr>
          <w:b w:val="1"/>
          <w:rtl w:val="0"/>
        </w:rPr>
        <w:t xml:space="preserve">Medical Marijuana Identification Card (MMIC)</w:t>
      </w:r>
      <w:r w:rsidDel="00000000" w:rsidR="00000000" w:rsidRPr="00000000">
        <w:rPr>
          <w:rtl w:val="0"/>
        </w:rPr>
        <w:t xml:space="preserve"> through the county health department (Cal. Health &amp; Safety Code § 11362.71)​.</w:t>
      </w:r>
    </w:p>
    <w:p w:rsidR="00000000" w:rsidDel="00000000" w:rsidP="00000000" w:rsidRDefault="00000000" w:rsidRPr="00000000" w14:paraId="0000011A">
      <w:pPr>
        <w:numPr>
          <w:ilvl w:val="0"/>
          <w:numId w:val="370"/>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A designated caregiver can assist a qualified patient, but they must also apply for and receive a MMIC. Caregivers are limited to assisting no more than five patients (Cal. Health &amp; Safety Code § 11362.7)​.</w:t>
      </w:r>
    </w:p>
    <w:p w:rsidR="00000000" w:rsidDel="00000000" w:rsidP="00000000" w:rsidRDefault="00000000" w:rsidRPr="00000000" w14:paraId="0000011B">
      <w:pPr>
        <w:pStyle w:val="Heading3"/>
        <w:keepNext w:val="0"/>
        <w:keepLines w:val="0"/>
        <w:spacing w:before="280" w:lineRule="auto"/>
        <w:ind w:left="720" w:hanging="360"/>
        <w:rPr>
          <w:b w:val="1"/>
          <w:color w:val="000000"/>
          <w:sz w:val="26"/>
          <w:szCs w:val="26"/>
        </w:rPr>
      </w:pPr>
      <w:bookmarkStart w:colFirst="0" w:colLast="0" w:name="_heading=h.ekx7bjfzxrf2" w:id="82"/>
      <w:bookmarkEnd w:id="82"/>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11C">
      <w:pPr>
        <w:numPr>
          <w:ilvl w:val="0"/>
          <w:numId w:val="394"/>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Patients with a valid recommendation may possess up to </w:t>
      </w:r>
      <w:r w:rsidDel="00000000" w:rsidR="00000000" w:rsidRPr="00000000">
        <w:rPr>
          <w:b w:val="1"/>
          <w:rtl w:val="0"/>
        </w:rPr>
        <w:t xml:space="preserve">8 ounces</w:t>
      </w:r>
      <w:r w:rsidDel="00000000" w:rsidR="00000000" w:rsidRPr="00000000">
        <w:rPr>
          <w:rtl w:val="0"/>
        </w:rPr>
        <w:t xml:space="preserve"> of dried cannabis or the equivalent in other forms. If necessary, physicians may recommend higher amounts (Cal. Health &amp; Safety Code § 11362.77)​.</w:t>
      </w:r>
    </w:p>
    <w:p w:rsidR="00000000" w:rsidDel="00000000" w:rsidP="00000000" w:rsidRDefault="00000000" w:rsidRPr="00000000" w14:paraId="0000011D">
      <w:pPr>
        <w:numPr>
          <w:ilvl w:val="0"/>
          <w:numId w:val="394"/>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Dispensaries may sell up to </w:t>
      </w:r>
      <w:r w:rsidDel="00000000" w:rsidR="00000000" w:rsidRPr="00000000">
        <w:rPr>
          <w:b w:val="1"/>
          <w:rtl w:val="0"/>
        </w:rPr>
        <w:t xml:space="preserve">8 ounces</w:t>
      </w:r>
      <w:r w:rsidDel="00000000" w:rsidR="00000000" w:rsidRPr="00000000">
        <w:rPr>
          <w:rtl w:val="0"/>
        </w:rPr>
        <w:t xml:space="preserve"> of cannabis to patients in any form within a given period, consistent with possession limits (CCR Title 4, § 15409)​.</w:t>
      </w:r>
    </w:p>
    <w:p w:rsidR="00000000" w:rsidDel="00000000" w:rsidP="00000000" w:rsidRDefault="00000000" w:rsidRPr="00000000" w14:paraId="0000011E">
      <w:pPr>
        <w:pStyle w:val="Heading3"/>
        <w:keepNext w:val="0"/>
        <w:keepLines w:val="0"/>
        <w:spacing w:before="280" w:lineRule="auto"/>
        <w:ind w:left="720" w:hanging="360"/>
        <w:rPr>
          <w:b w:val="1"/>
          <w:color w:val="000000"/>
          <w:sz w:val="26"/>
          <w:szCs w:val="26"/>
        </w:rPr>
      </w:pPr>
      <w:bookmarkStart w:colFirst="0" w:colLast="0" w:name="_heading=h.6elrdktvyimj" w:id="83"/>
      <w:bookmarkEnd w:id="83"/>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11F">
      <w:pPr>
        <w:numPr>
          <w:ilvl w:val="0"/>
          <w:numId w:val="17"/>
        </w:numPr>
        <w:spacing w:after="0" w:before="240" w:lineRule="auto"/>
        <w:ind w:left="720" w:hanging="360"/>
        <w:rPr/>
      </w:pPr>
      <w:r w:rsidDel="00000000" w:rsidR="00000000" w:rsidRPr="00000000">
        <w:rPr>
          <w:b w:val="1"/>
          <w:rtl w:val="0"/>
        </w:rPr>
        <w:t xml:space="preserve">Home Cultivation Rights</w:t>
      </w:r>
      <w:r w:rsidDel="00000000" w:rsidR="00000000" w:rsidRPr="00000000">
        <w:rPr>
          <w:rtl w:val="0"/>
        </w:rPr>
        <w:t xml:space="preserve">: California allows medical patients and caregivers to cultivate up to </w:t>
      </w:r>
      <w:r w:rsidDel="00000000" w:rsidR="00000000" w:rsidRPr="00000000">
        <w:rPr>
          <w:b w:val="1"/>
          <w:rtl w:val="0"/>
        </w:rPr>
        <w:t xml:space="preserve">six mature plants</w:t>
      </w:r>
      <w:r w:rsidDel="00000000" w:rsidR="00000000" w:rsidRPr="00000000">
        <w:rPr>
          <w:rtl w:val="0"/>
        </w:rPr>
        <w:t xml:space="preserve"> or </w:t>
      </w:r>
      <w:r w:rsidDel="00000000" w:rsidR="00000000" w:rsidRPr="00000000">
        <w:rPr>
          <w:b w:val="1"/>
          <w:rtl w:val="0"/>
        </w:rPr>
        <w:t xml:space="preserve">12 immature plants</w:t>
      </w:r>
      <w:r w:rsidDel="00000000" w:rsidR="00000000" w:rsidRPr="00000000">
        <w:rPr>
          <w:rtl w:val="0"/>
        </w:rPr>
        <w:t xml:space="preserve"> for personal use. Cultivation must occur in an enclosed, locked space not visible to the public (Cal. Health &amp; Safety Code § 11362.77)​.</w:t>
      </w:r>
    </w:p>
    <w:p w:rsidR="00000000" w:rsidDel="00000000" w:rsidP="00000000" w:rsidRDefault="00000000" w:rsidRPr="00000000" w14:paraId="00000120">
      <w:pPr>
        <w:numPr>
          <w:ilvl w:val="0"/>
          <w:numId w:val="17"/>
        </w:numPr>
        <w:spacing w:after="240" w:before="0" w:lineRule="auto"/>
        <w:ind w:left="720" w:hanging="360"/>
        <w:rPr/>
      </w:pPr>
      <w:r w:rsidDel="00000000" w:rsidR="00000000" w:rsidRPr="00000000">
        <w:rPr>
          <w:b w:val="1"/>
          <w:rtl w:val="0"/>
        </w:rPr>
        <w:t xml:space="preserve">Security Requirements for Home Cultivation</w:t>
      </w:r>
      <w:r w:rsidDel="00000000" w:rsidR="00000000" w:rsidRPr="00000000">
        <w:rPr>
          <w:rtl w:val="0"/>
        </w:rPr>
        <w:t xml:space="preserve">: Home grows must comply with local regulations, which may impose additional restrictions on plant counts, security, and zoning (Cal. Bus. &amp; Prof. Code § 26055)​.</w:t>
      </w:r>
    </w:p>
    <w:p w:rsidR="00000000" w:rsidDel="00000000" w:rsidP="00000000" w:rsidRDefault="00000000" w:rsidRPr="00000000" w14:paraId="00000121">
      <w:pPr>
        <w:pStyle w:val="Heading3"/>
        <w:keepNext w:val="0"/>
        <w:keepLines w:val="0"/>
        <w:spacing w:before="280" w:lineRule="auto"/>
        <w:ind w:left="720" w:hanging="360"/>
        <w:rPr>
          <w:b w:val="1"/>
          <w:color w:val="000000"/>
          <w:sz w:val="26"/>
          <w:szCs w:val="26"/>
        </w:rPr>
      </w:pPr>
      <w:bookmarkStart w:colFirst="0" w:colLast="0" w:name="_heading=h.v274yxhqj945" w:id="84"/>
      <w:bookmarkEnd w:id="84"/>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122">
      <w:pPr>
        <w:numPr>
          <w:ilvl w:val="0"/>
          <w:numId w:val="75"/>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California does not set explicit THC potency limits for medical cannabis. However, all products must be tested for potency, and edibles cannot exceed </w:t>
      </w:r>
      <w:r w:rsidDel="00000000" w:rsidR="00000000" w:rsidRPr="00000000">
        <w:rPr>
          <w:b w:val="1"/>
          <w:rtl w:val="0"/>
        </w:rPr>
        <w:t xml:space="preserve">10 mg of THC per serving</w:t>
      </w:r>
      <w:r w:rsidDel="00000000" w:rsidR="00000000" w:rsidRPr="00000000">
        <w:rPr>
          <w:rtl w:val="0"/>
        </w:rPr>
        <w:t xml:space="preserve"> or </w:t>
      </w:r>
      <w:r w:rsidDel="00000000" w:rsidR="00000000" w:rsidRPr="00000000">
        <w:rPr>
          <w:b w:val="1"/>
          <w:rtl w:val="0"/>
        </w:rPr>
        <w:t xml:space="preserve">100 mg per package</w:t>
      </w:r>
      <w:r w:rsidDel="00000000" w:rsidR="00000000" w:rsidRPr="00000000">
        <w:rPr>
          <w:rtl w:val="0"/>
        </w:rPr>
        <w:t xml:space="preserve"> (CCR Title 4, § 17304)​​.</w:t>
      </w:r>
    </w:p>
    <w:p w:rsidR="00000000" w:rsidDel="00000000" w:rsidP="00000000" w:rsidRDefault="00000000" w:rsidRPr="00000000" w14:paraId="00000123">
      <w:pPr>
        <w:numPr>
          <w:ilvl w:val="0"/>
          <w:numId w:val="75"/>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Cannabis products must meet stringent safety requirements, including labeling and packaging standards. Edibles and other products intended to appeal to children, such as brightly colored candies, are prohibited (Cal. Health &amp; Safety Code § 11362.775)​.</w:t>
      </w:r>
    </w:p>
    <w:p w:rsidR="00000000" w:rsidDel="00000000" w:rsidP="00000000" w:rsidRDefault="00000000" w:rsidRPr="00000000" w14:paraId="00000124">
      <w:pPr>
        <w:pStyle w:val="Heading3"/>
        <w:keepNext w:val="0"/>
        <w:keepLines w:val="0"/>
        <w:spacing w:before="280" w:lineRule="auto"/>
        <w:ind w:left="720" w:hanging="360"/>
        <w:rPr>
          <w:b w:val="1"/>
          <w:color w:val="000000"/>
          <w:sz w:val="26"/>
          <w:szCs w:val="26"/>
        </w:rPr>
      </w:pPr>
      <w:bookmarkStart w:colFirst="0" w:colLast="0" w:name="_heading=h.cb7vy71h2s1h" w:id="85"/>
      <w:bookmarkEnd w:id="85"/>
      <w:r w:rsidDel="00000000" w:rsidR="00000000" w:rsidRPr="00000000">
        <w:rPr>
          <w:b w:val="1"/>
          <w:color w:val="000000"/>
          <w:sz w:val="26"/>
          <w:szCs w:val="26"/>
          <w:rtl w:val="0"/>
        </w:rPr>
        <w:t xml:space="preserve">6. Licensing Process</w:t>
      </w:r>
    </w:p>
    <w:p w:rsidR="00000000" w:rsidDel="00000000" w:rsidP="00000000" w:rsidRDefault="00000000" w:rsidRPr="00000000" w14:paraId="00000125">
      <w:pPr>
        <w:numPr>
          <w:ilvl w:val="0"/>
          <w:numId w:val="545"/>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must submit detailed operational plans, including security measures, environmental impact assessments, and inventory control systems. Background checks are required for all owners and key personnel (Cal. Bus. &amp; Prof. Code § 26051.5; CCR Title 4, § 15002)​​.</w:t>
      </w:r>
    </w:p>
    <w:p w:rsidR="00000000" w:rsidDel="00000000" w:rsidP="00000000" w:rsidRDefault="00000000" w:rsidRPr="00000000" w14:paraId="00000126">
      <w:pPr>
        <w:numPr>
          <w:ilvl w:val="0"/>
          <w:numId w:val="545"/>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Licensing fees vary by license type and business size. Cultivation licenses, for example, have tiered fees depending on the size of the operation, ranging from </w:t>
      </w:r>
      <w:r w:rsidDel="00000000" w:rsidR="00000000" w:rsidRPr="00000000">
        <w:rPr>
          <w:b w:val="1"/>
          <w:rtl w:val="0"/>
        </w:rPr>
        <w:t xml:space="preserve">$1,205 to $77,905</w:t>
      </w:r>
      <w:r w:rsidDel="00000000" w:rsidR="00000000" w:rsidRPr="00000000">
        <w:rPr>
          <w:rtl w:val="0"/>
        </w:rPr>
        <w:t xml:space="preserve"> annually (CCR Title 4, § 15014)​.</w:t>
      </w:r>
    </w:p>
    <w:p w:rsidR="00000000" w:rsidDel="00000000" w:rsidP="00000000" w:rsidRDefault="00000000" w:rsidRPr="00000000" w14:paraId="00000127">
      <w:pPr>
        <w:pStyle w:val="Heading3"/>
        <w:keepNext w:val="0"/>
        <w:keepLines w:val="0"/>
        <w:spacing w:before="280" w:lineRule="auto"/>
        <w:ind w:left="720" w:hanging="360"/>
        <w:rPr>
          <w:b w:val="1"/>
          <w:color w:val="000000"/>
          <w:sz w:val="26"/>
          <w:szCs w:val="26"/>
        </w:rPr>
      </w:pPr>
      <w:bookmarkStart w:colFirst="0" w:colLast="0" w:name="_heading=h.m6osrzplm6ax" w:id="86"/>
      <w:bookmarkEnd w:id="86"/>
      <w:r w:rsidDel="00000000" w:rsidR="00000000" w:rsidRPr="00000000">
        <w:rPr>
          <w:b w:val="1"/>
          <w:color w:val="000000"/>
          <w:sz w:val="26"/>
          <w:szCs w:val="26"/>
          <w:rtl w:val="0"/>
        </w:rPr>
        <w:t xml:space="preserve">7. Taxation and Fees</w:t>
      </w:r>
    </w:p>
    <w:p w:rsidR="00000000" w:rsidDel="00000000" w:rsidP="00000000" w:rsidRDefault="00000000" w:rsidRPr="00000000" w14:paraId="00000128">
      <w:pPr>
        <w:numPr>
          <w:ilvl w:val="0"/>
          <w:numId w:val="123"/>
        </w:numPr>
        <w:spacing w:after="0" w:before="240" w:lineRule="auto"/>
        <w:ind w:left="720" w:hanging="360"/>
        <w:rPr/>
      </w:pPr>
      <w:r w:rsidDel="00000000" w:rsidR="00000000" w:rsidRPr="00000000">
        <w:rPr>
          <w:b w:val="1"/>
          <w:rtl w:val="0"/>
        </w:rPr>
        <w:t xml:space="preserve">Taxation of Medical Marijuana</w:t>
      </w:r>
      <w:r w:rsidDel="00000000" w:rsidR="00000000" w:rsidRPr="00000000">
        <w:rPr>
          <w:rtl w:val="0"/>
        </w:rPr>
        <w:t xml:space="preserve">: Medical cannabis is subject to state and local sales taxes, though qualified medical patients with a valid MMIC are exempt from paying sales tax on cannabis products (Cal. Bus. &amp; Prof. Code § 34011)​.</w:t>
      </w:r>
    </w:p>
    <w:p w:rsidR="00000000" w:rsidDel="00000000" w:rsidP="00000000" w:rsidRDefault="00000000" w:rsidRPr="00000000" w14:paraId="00000129">
      <w:pPr>
        <w:numPr>
          <w:ilvl w:val="0"/>
          <w:numId w:val="123"/>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applying for a MMIC must pay an application fee of up to </w:t>
      </w:r>
      <w:r w:rsidDel="00000000" w:rsidR="00000000" w:rsidRPr="00000000">
        <w:rPr>
          <w:b w:val="1"/>
          <w:rtl w:val="0"/>
        </w:rPr>
        <w:t xml:space="preserve">$100</w:t>
      </w:r>
      <w:r w:rsidDel="00000000" w:rsidR="00000000" w:rsidRPr="00000000">
        <w:rPr>
          <w:rtl w:val="0"/>
        </w:rPr>
        <w:t xml:space="preserve">, although reduced fees are available for Medi-Cal beneficiaries (Cal. Health &amp; Safety Code § 11362.755)​.</w:t>
      </w:r>
    </w:p>
    <w:p w:rsidR="00000000" w:rsidDel="00000000" w:rsidP="00000000" w:rsidRDefault="00000000" w:rsidRPr="00000000" w14:paraId="0000012A">
      <w:pPr>
        <w:spacing w:after="240" w:before="240" w:lineRule="auto"/>
        <w:rPr/>
      </w:pPr>
      <w:r w:rsidDel="00000000" w:rsidR="00000000" w:rsidRPr="00000000">
        <w:rPr>
          <w:rtl w:val="0"/>
        </w:rPr>
        <w:t xml:space="preserve">This concludes the first set of questions (1-7). Shall I proceed to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12B">
      <w:pPr>
        <w:pStyle w:val="Heading5"/>
        <w:keepNext w:val="0"/>
        <w:keepLines w:val="0"/>
        <w:spacing w:after="40" w:before="220" w:lineRule="auto"/>
        <w:ind w:left="720" w:hanging="360"/>
        <w:rPr>
          <w:b w:val="1"/>
          <w:color w:val="000000"/>
          <w:sz w:val="20"/>
          <w:szCs w:val="20"/>
        </w:rPr>
      </w:pPr>
      <w:bookmarkStart w:colFirst="0" w:colLast="0" w:name="_heading=h.5v0reuxa6w77" w:id="87"/>
      <w:bookmarkEnd w:id="87"/>
      <w:r w:rsidDel="00000000" w:rsidR="00000000" w:rsidRPr="00000000">
        <w:rPr>
          <w:b w:val="1"/>
          <w:color w:val="000000"/>
          <w:sz w:val="20"/>
          <w:szCs w:val="20"/>
          <w:rtl w:val="0"/>
        </w:rPr>
        <w:t xml:space="preserve">You said:</w:t>
      </w:r>
    </w:p>
    <w:p w:rsidR="00000000" w:rsidDel="00000000" w:rsidP="00000000" w:rsidRDefault="00000000" w:rsidRPr="00000000" w14:paraId="0000012C">
      <w:pPr>
        <w:spacing w:after="240" w:before="240" w:lineRule="auto"/>
        <w:ind w:left="720" w:hanging="360"/>
        <w:rPr/>
      </w:pPr>
      <w:r w:rsidDel="00000000" w:rsidR="00000000" w:rsidRPr="00000000">
        <w:rPr>
          <w:rtl w:val="0"/>
        </w:rPr>
        <w:t xml:space="preserve">next.</w:t>
      </w:r>
    </w:p>
    <w:p w:rsidR="00000000" w:rsidDel="00000000" w:rsidP="00000000" w:rsidRDefault="00000000" w:rsidRPr="00000000" w14:paraId="0000012D">
      <w:pPr>
        <w:pStyle w:val="Heading6"/>
        <w:keepNext w:val="0"/>
        <w:keepLines w:val="0"/>
        <w:spacing w:after="40" w:before="200" w:lineRule="auto"/>
        <w:ind w:left="720" w:hanging="360"/>
        <w:rPr>
          <w:b w:val="1"/>
          <w:i w:val="0"/>
          <w:color w:val="000000"/>
          <w:sz w:val="18"/>
          <w:szCs w:val="18"/>
        </w:rPr>
      </w:pPr>
      <w:bookmarkStart w:colFirst="0" w:colLast="0" w:name="_heading=h.wkw88pifx5u1" w:id="88"/>
      <w:bookmarkEnd w:id="88"/>
      <w:r w:rsidDel="00000000" w:rsidR="00000000" w:rsidRPr="00000000">
        <w:rPr>
          <w:b w:val="1"/>
          <w:i w:val="0"/>
          <w:color w:val="000000"/>
          <w:sz w:val="18"/>
          <w:szCs w:val="18"/>
          <w:rtl w:val="0"/>
        </w:rPr>
        <w:t xml:space="preserve">ChatGPT said:</w:t>
      </w:r>
    </w:p>
    <w:p w:rsidR="00000000" w:rsidDel="00000000" w:rsidP="00000000" w:rsidRDefault="00000000" w:rsidRPr="00000000" w14:paraId="0000012E">
      <w:pPr>
        <w:spacing w:after="240" w:before="240" w:lineRule="auto"/>
        <w:ind w:left="720" w:hanging="360"/>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15"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3"/>
        <w:keepNext w:val="0"/>
        <w:keepLines w:val="0"/>
        <w:spacing w:before="280" w:lineRule="auto"/>
        <w:ind w:left="720" w:hanging="360"/>
        <w:rPr>
          <w:b w:val="1"/>
          <w:color w:val="000000"/>
          <w:sz w:val="26"/>
          <w:szCs w:val="26"/>
        </w:rPr>
      </w:pPr>
      <w:bookmarkStart w:colFirst="0" w:colLast="0" w:name="_heading=h.jp6yiqc7eltn" w:id="89"/>
      <w:bookmarkEnd w:id="89"/>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130">
      <w:pPr>
        <w:spacing w:after="240" w:before="240" w:lineRule="auto"/>
        <w:rPr/>
      </w:pPr>
      <w:r w:rsidDel="00000000" w:rsidR="00000000" w:rsidRPr="00000000">
        <w:rPr>
          <w:rtl w:val="0"/>
        </w:rPr>
        <w:t xml:space="preserve">California defines specific </w:t>
      </w:r>
      <w:r w:rsidDel="00000000" w:rsidR="00000000" w:rsidRPr="00000000">
        <w:rPr>
          <w:b w:val="1"/>
          <w:rtl w:val="0"/>
        </w:rPr>
        <w:t xml:space="preserve">qualifying medical conditions</w:t>
      </w:r>
      <w:r w:rsidDel="00000000" w:rsidR="00000000" w:rsidRPr="00000000">
        <w:rPr>
          <w:rtl w:val="0"/>
        </w:rPr>
        <w:t xml:space="preserve"> that allow patients to obtain a physician's recommendation for medical cannabis use. These include:</w:t>
      </w:r>
    </w:p>
    <w:p w:rsidR="00000000" w:rsidDel="00000000" w:rsidP="00000000" w:rsidRDefault="00000000" w:rsidRPr="00000000" w14:paraId="00000131">
      <w:pPr>
        <w:numPr>
          <w:ilvl w:val="0"/>
          <w:numId w:val="313"/>
        </w:numPr>
        <w:spacing w:after="0" w:before="240" w:lineRule="auto"/>
        <w:ind w:left="720" w:hanging="360"/>
        <w:rPr/>
      </w:pPr>
      <w:r w:rsidDel="00000000" w:rsidR="00000000" w:rsidRPr="00000000">
        <w:rPr>
          <w:b w:val="1"/>
          <w:rtl w:val="0"/>
        </w:rPr>
        <w:t xml:space="preserve">Cancer, Anorexia, AIDS, Chronic Pain, Spasticity, Glaucoma, Arthritis</w:t>
      </w:r>
      <w:r w:rsidDel="00000000" w:rsidR="00000000" w:rsidRPr="00000000">
        <w:rPr>
          <w:rtl w:val="0"/>
        </w:rPr>
        <w:t xml:space="preserve">: These are some of the automatically qualifying conditions under California law (Cal. Health &amp; Safety Code § 11362.7(h))​.</w:t>
      </w:r>
    </w:p>
    <w:p w:rsidR="00000000" w:rsidDel="00000000" w:rsidP="00000000" w:rsidRDefault="00000000" w:rsidRPr="00000000" w14:paraId="00000132">
      <w:pPr>
        <w:numPr>
          <w:ilvl w:val="0"/>
          <w:numId w:val="313"/>
        </w:numPr>
        <w:spacing w:after="0" w:before="0" w:lineRule="auto"/>
        <w:ind w:left="720" w:hanging="360"/>
        <w:rPr/>
      </w:pPr>
      <w:r w:rsidDel="00000000" w:rsidR="00000000" w:rsidRPr="00000000">
        <w:rPr>
          <w:b w:val="1"/>
          <w:rtl w:val="0"/>
        </w:rPr>
        <w:t xml:space="preserve">Chronic or Debilitating Diseases</w:t>
      </w:r>
      <w:r w:rsidDel="00000000" w:rsidR="00000000" w:rsidRPr="00000000">
        <w:rPr>
          <w:rtl w:val="0"/>
        </w:rPr>
        <w:t xml:space="preserve">: Patients suffering from </w:t>
      </w:r>
      <w:r w:rsidDel="00000000" w:rsidR="00000000" w:rsidRPr="00000000">
        <w:rPr>
          <w:b w:val="1"/>
          <w:rtl w:val="0"/>
        </w:rPr>
        <w:t xml:space="preserve">severe nausea, seizures (including epilepsy), persistent muscle spasms (including those associated with multiple sclerosis), or any other chronic condition</w:t>
      </w:r>
      <w:r w:rsidDel="00000000" w:rsidR="00000000" w:rsidRPr="00000000">
        <w:rPr>
          <w:rtl w:val="0"/>
        </w:rPr>
        <w:t xml:space="preserve"> that significantly limits major life activities or causes serious harm to the patient’s health may also qualify (Cal. Health &amp; Safety Code § 11362.7(h))​.</w:t>
      </w:r>
    </w:p>
    <w:p w:rsidR="00000000" w:rsidDel="00000000" w:rsidP="00000000" w:rsidRDefault="00000000" w:rsidRPr="00000000" w14:paraId="00000133">
      <w:pPr>
        <w:numPr>
          <w:ilvl w:val="0"/>
          <w:numId w:val="313"/>
        </w:numPr>
        <w:spacing w:after="240" w:before="0" w:lineRule="auto"/>
        <w:ind w:left="720" w:hanging="360"/>
        <w:rPr/>
      </w:pPr>
      <w:r w:rsidDel="00000000" w:rsidR="00000000" w:rsidRPr="00000000">
        <w:rPr>
          <w:b w:val="1"/>
          <w:rtl w:val="0"/>
        </w:rPr>
        <w:t xml:space="preserve">Physician’s Discretion</w:t>
      </w:r>
      <w:r w:rsidDel="00000000" w:rsidR="00000000" w:rsidRPr="00000000">
        <w:rPr>
          <w:rtl w:val="0"/>
        </w:rPr>
        <w:t xml:space="preserve">: The law allows physicians to recommend medical cannabis for any other condition that substantially interferes with a patient's quality of life if, in the physician’s professional judgment, the condition may be alleviated by cannabis (Cal. Health &amp; Safety Code § 11362.7)​.</w:t>
      </w:r>
    </w:p>
    <w:p w:rsidR="00000000" w:rsidDel="00000000" w:rsidP="00000000" w:rsidRDefault="00000000" w:rsidRPr="00000000" w14:paraId="00000134">
      <w:pPr>
        <w:spacing w:after="240" w:before="240" w:lineRule="auto"/>
        <w:rPr/>
      </w:pPr>
      <w:r w:rsidDel="00000000" w:rsidR="00000000" w:rsidRPr="00000000">
        <w:rPr>
          <w:rtl w:val="0"/>
        </w:rPr>
        <w:t xml:space="preserve">Would you like me to proceed with questions 9 through 16?</w:t>
      </w:r>
    </w:p>
    <w:p w:rsidR="00000000" w:rsidDel="00000000" w:rsidP="00000000" w:rsidRDefault="00000000" w:rsidRPr="00000000" w14:paraId="00000135">
      <w:pPr>
        <w:pStyle w:val="Heading5"/>
        <w:keepNext w:val="0"/>
        <w:keepLines w:val="0"/>
        <w:spacing w:after="40" w:before="220" w:lineRule="auto"/>
        <w:ind w:left="720" w:hanging="360"/>
        <w:rPr>
          <w:b w:val="1"/>
          <w:color w:val="000000"/>
          <w:sz w:val="20"/>
          <w:szCs w:val="20"/>
        </w:rPr>
      </w:pPr>
      <w:bookmarkStart w:colFirst="0" w:colLast="0" w:name="_heading=h.sw0vj72wz4ha" w:id="90"/>
      <w:bookmarkEnd w:id="90"/>
      <w:r w:rsidDel="00000000" w:rsidR="00000000" w:rsidRPr="00000000">
        <w:rPr>
          <w:b w:val="1"/>
          <w:color w:val="000000"/>
          <w:sz w:val="20"/>
          <w:szCs w:val="20"/>
          <w:rtl w:val="0"/>
        </w:rPr>
        <w:t xml:space="preserve">You said:</w:t>
      </w:r>
    </w:p>
    <w:p w:rsidR="00000000" w:rsidDel="00000000" w:rsidP="00000000" w:rsidRDefault="00000000" w:rsidRPr="00000000" w14:paraId="00000136">
      <w:pPr>
        <w:spacing w:after="240" w:before="240" w:lineRule="auto"/>
        <w:ind w:left="720" w:hanging="360"/>
        <w:rPr/>
      </w:pPr>
      <w:r w:rsidDel="00000000" w:rsidR="00000000" w:rsidRPr="00000000">
        <w:rPr>
          <w:rtl w:val="0"/>
        </w:rPr>
        <w:t xml:space="preserve">I need a complete list of qualifying medical conditions, including all the boring detail.</w:t>
      </w:r>
    </w:p>
    <w:p w:rsidR="00000000" w:rsidDel="00000000" w:rsidP="00000000" w:rsidRDefault="00000000" w:rsidRPr="00000000" w14:paraId="00000137">
      <w:pPr>
        <w:pStyle w:val="Heading6"/>
        <w:keepNext w:val="0"/>
        <w:keepLines w:val="0"/>
        <w:spacing w:after="40" w:before="200" w:lineRule="auto"/>
        <w:ind w:left="720" w:hanging="360"/>
        <w:rPr>
          <w:b w:val="1"/>
          <w:i w:val="0"/>
          <w:color w:val="000000"/>
          <w:sz w:val="18"/>
          <w:szCs w:val="18"/>
        </w:rPr>
      </w:pPr>
      <w:bookmarkStart w:colFirst="0" w:colLast="0" w:name="_heading=h.35w0j2oke9u" w:id="91"/>
      <w:bookmarkEnd w:id="91"/>
      <w:r w:rsidDel="00000000" w:rsidR="00000000" w:rsidRPr="00000000">
        <w:rPr>
          <w:b w:val="1"/>
          <w:i w:val="0"/>
          <w:color w:val="000000"/>
          <w:sz w:val="18"/>
          <w:szCs w:val="18"/>
          <w:rtl w:val="0"/>
        </w:rPr>
        <w:t xml:space="preserve">ChatGPT said:</w:t>
      </w:r>
    </w:p>
    <w:p w:rsidR="00000000" w:rsidDel="00000000" w:rsidP="00000000" w:rsidRDefault="00000000" w:rsidRPr="00000000" w14:paraId="00000138">
      <w:pPr>
        <w:spacing w:after="240" w:before="240" w:lineRule="auto"/>
        <w:ind w:left="720" w:hanging="360"/>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18"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t xml:space="preserve">Here's a </w:t>
      </w:r>
      <w:r w:rsidDel="00000000" w:rsidR="00000000" w:rsidRPr="00000000">
        <w:rPr>
          <w:b w:val="1"/>
          <w:rtl w:val="0"/>
        </w:rPr>
        <w:t xml:space="preserve">complete list</w:t>
      </w:r>
      <w:r w:rsidDel="00000000" w:rsidR="00000000" w:rsidRPr="00000000">
        <w:rPr>
          <w:rtl w:val="0"/>
        </w:rPr>
        <w:t xml:space="preserve"> of qualifying medical conditions for medical cannabis in California, including all the details outlined by state law:</w:t>
      </w:r>
    </w:p>
    <w:p w:rsidR="00000000" w:rsidDel="00000000" w:rsidP="00000000" w:rsidRDefault="00000000" w:rsidRPr="00000000" w14:paraId="0000013A">
      <w:pPr>
        <w:pStyle w:val="Heading3"/>
        <w:keepNext w:val="0"/>
        <w:keepLines w:val="0"/>
        <w:spacing w:before="280" w:lineRule="auto"/>
        <w:ind w:left="720" w:hanging="360"/>
        <w:rPr>
          <w:b w:val="1"/>
          <w:color w:val="000000"/>
          <w:sz w:val="26"/>
          <w:szCs w:val="26"/>
        </w:rPr>
      </w:pPr>
      <w:bookmarkStart w:colFirst="0" w:colLast="0" w:name="_heading=h.t9zi7st0hvft" w:id="92"/>
      <w:bookmarkEnd w:id="92"/>
      <w:r w:rsidDel="00000000" w:rsidR="00000000" w:rsidRPr="00000000">
        <w:rPr>
          <w:b w:val="1"/>
          <w:color w:val="000000"/>
          <w:sz w:val="26"/>
          <w:szCs w:val="26"/>
          <w:rtl w:val="0"/>
        </w:rPr>
        <w:t xml:space="preserve">Qualifying Medical Conditions (Cal. Health &amp; Safety Code § 11362.7(h))</w:t>
      </w:r>
    </w:p>
    <w:p w:rsidR="00000000" w:rsidDel="00000000" w:rsidP="00000000" w:rsidRDefault="00000000" w:rsidRPr="00000000" w14:paraId="0000013B">
      <w:pPr>
        <w:numPr>
          <w:ilvl w:val="0"/>
          <w:numId w:val="32"/>
        </w:numPr>
        <w:spacing w:after="0" w:before="240" w:lineRule="auto"/>
        <w:ind w:left="720" w:hanging="360"/>
        <w:rPr/>
      </w:pPr>
      <w:r w:rsidDel="00000000" w:rsidR="00000000" w:rsidRPr="00000000">
        <w:rPr>
          <w:b w:val="1"/>
          <w:rtl w:val="0"/>
        </w:rPr>
        <w:t xml:space="preserve">Cancer</w:t>
      </w:r>
      <w:r w:rsidDel="00000000" w:rsidR="00000000" w:rsidRPr="00000000">
        <w:rPr>
          <w:rtl w:val="0"/>
        </w:rPr>
        <w:t xml:space="preserve">: Patients diagnosed with cancer are eligible for medical cannabis use. This includes all stages and types of cancer, especially where conventional treatments cause severe side effects.</w:t>
      </w:r>
    </w:p>
    <w:p w:rsidR="00000000" w:rsidDel="00000000" w:rsidP="00000000" w:rsidRDefault="00000000" w:rsidRPr="00000000" w14:paraId="0000013C">
      <w:pPr>
        <w:numPr>
          <w:ilvl w:val="0"/>
          <w:numId w:val="32"/>
        </w:numPr>
        <w:spacing w:after="0" w:before="0" w:lineRule="auto"/>
        <w:ind w:left="720" w:hanging="360"/>
        <w:rPr/>
      </w:pPr>
      <w:r w:rsidDel="00000000" w:rsidR="00000000" w:rsidRPr="00000000">
        <w:rPr>
          <w:b w:val="1"/>
          <w:rtl w:val="0"/>
        </w:rPr>
        <w:t xml:space="preserve">Anorexia</w:t>
      </w:r>
      <w:r w:rsidDel="00000000" w:rsidR="00000000" w:rsidRPr="00000000">
        <w:rPr>
          <w:rtl w:val="0"/>
        </w:rPr>
        <w:t xml:space="preserve">: This condition, often related to eating disorders or chronic illness, qualifies patients when medical cannabis may help stimulate appetite.</w:t>
      </w:r>
    </w:p>
    <w:p w:rsidR="00000000" w:rsidDel="00000000" w:rsidP="00000000" w:rsidRDefault="00000000" w:rsidRPr="00000000" w14:paraId="0000013D">
      <w:pPr>
        <w:numPr>
          <w:ilvl w:val="0"/>
          <w:numId w:val="32"/>
        </w:numPr>
        <w:spacing w:after="0" w:before="0" w:lineRule="auto"/>
        <w:ind w:left="720" w:hanging="360"/>
        <w:rPr/>
      </w:pPr>
      <w:r w:rsidDel="00000000" w:rsidR="00000000" w:rsidRPr="00000000">
        <w:rPr>
          <w:b w:val="1"/>
          <w:rtl w:val="0"/>
        </w:rPr>
        <w:t xml:space="preserve">AIDS</w:t>
      </w:r>
      <w:r w:rsidDel="00000000" w:rsidR="00000000" w:rsidRPr="00000000">
        <w:rPr>
          <w:rtl w:val="0"/>
        </w:rPr>
        <w:t xml:space="preserve">: Patients with acquired immunodeficiency syndrome (AIDS) or </w:t>
      </w:r>
      <w:r w:rsidDel="00000000" w:rsidR="00000000" w:rsidRPr="00000000">
        <w:rPr>
          <w:b w:val="1"/>
          <w:rtl w:val="0"/>
        </w:rPr>
        <w:t xml:space="preserve">HIV-positive</w:t>
      </w:r>
      <w:r w:rsidDel="00000000" w:rsidR="00000000" w:rsidRPr="00000000">
        <w:rPr>
          <w:rtl w:val="0"/>
        </w:rPr>
        <w:t xml:space="preserve"> status are eligible due to the debilitating effects of the disease and its treatments, such as wasting syndrome.</w:t>
      </w:r>
    </w:p>
    <w:p w:rsidR="00000000" w:rsidDel="00000000" w:rsidP="00000000" w:rsidRDefault="00000000" w:rsidRPr="00000000" w14:paraId="0000013E">
      <w:pPr>
        <w:numPr>
          <w:ilvl w:val="0"/>
          <w:numId w:val="32"/>
        </w:numPr>
        <w:spacing w:after="0" w:before="0" w:lineRule="auto"/>
        <w:ind w:left="720" w:hanging="360"/>
        <w:rPr/>
      </w:pPr>
      <w:r w:rsidDel="00000000" w:rsidR="00000000" w:rsidRPr="00000000">
        <w:rPr>
          <w:b w:val="1"/>
          <w:rtl w:val="0"/>
        </w:rPr>
        <w:t xml:space="preserve">Chronic Pain</w:t>
      </w:r>
      <w:r w:rsidDel="00000000" w:rsidR="00000000" w:rsidRPr="00000000">
        <w:rPr>
          <w:rtl w:val="0"/>
        </w:rPr>
        <w:t xml:space="preserve">: This is one of the broadest categories under California law. Chronic pain that is severe and long-lasting, especially when resistant to traditional treatments, qualifies a patient for medical cannabis.</w:t>
      </w:r>
    </w:p>
    <w:p w:rsidR="00000000" w:rsidDel="00000000" w:rsidP="00000000" w:rsidRDefault="00000000" w:rsidRPr="00000000" w14:paraId="0000013F">
      <w:pPr>
        <w:numPr>
          <w:ilvl w:val="0"/>
          <w:numId w:val="32"/>
        </w:numPr>
        <w:spacing w:after="0" w:before="0" w:lineRule="auto"/>
        <w:ind w:left="720" w:hanging="360"/>
        <w:rPr/>
      </w:pPr>
      <w:r w:rsidDel="00000000" w:rsidR="00000000" w:rsidRPr="00000000">
        <w:rPr>
          <w:b w:val="1"/>
          <w:rtl w:val="0"/>
        </w:rPr>
        <w:t xml:space="preserve">Spasticity</w:t>
      </w:r>
      <w:r w:rsidDel="00000000" w:rsidR="00000000" w:rsidRPr="00000000">
        <w:rPr>
          <w:rtl w:val="0"/>
        </w:rPr>
        <w:t xml:space="preserve">: Conditions that involve uncontrollable muscle spasms, such as </w:t>
      </w:r>
      <w:r w:rsidDel="00000000" w:rsidR="00000000" w:rsidRPr="00000000">
        <w:rPr>
          <w:b w:val="1"/>
          <w:rtl w:val="0"/>
        </w:rPr>
        <w:t xml:space="preserve">multiple sclerosis (MS)</w:t>
      </w:r>
      <w:r w:rsidDel="00000000" w:rsidR="00000000" w:rsidRPr="00000000">
        <w:rPr>
          <w:rtl w:val="0"/>
        </w:rPr>
        <w:t xml:space="preserve"> or spinal cord injuries, qualify for medical cannabis if the spasticity is severe and ongoing.</w:t>
      </w:r>
    </w:p>
    <w:p w:rsidR="00000000" w:rsidDel="00000000" w:rsidP="00000000" w:rsidRDefault="00000000" w:rsidRPr="00000000" w14:paraId="00000140">
      <w:pPr>
        <w:numPr>
          <w:ilvl w:val="0"/>
          <w:numId w:val="32"/>
        </w:numPr>
        <w:spacing w:after="0" w:before="0" w:lineRule="auto"/>
        <w:ind w:left="720" w:hanging="360"/>
        <w:rPr/>
      </w:pPr>
      <w:r w:rsidDel="00000000" w:rsidR="00000000" w:rsidRPr="00000000">
        <w:rPr>
          <w:b w:val="1"/>
          <w:rtl w:val="0"/>
        </w:rPr>
        <w:t xml:space="preserve">Glaucoma</w:t>
      </w:r>
      <w:r w:rsidDel="00000000" w:rsidR="00000000" w:rsidRPr="00000000">
        <w:rPr>
          <w:rtl w:val="0"/>
        </w:rPr>
        <w:t xml:space="preserve">: A chronic condition causing increased pressure in the eye, potentially leading to blindness. Medical cannabis is used for its potential to lower intraocular pressure.</w:t>
      </w:r>
    </w:p>
    <w:p w:rsidR="00000000" w:rsidDel="00000000" w:rsidP="00000000" w:rsidRDefault="00000000" w:rsidRPr="00000000" w14:paraId="00000141">
      <w:pPr>
        <w:numPr>
          <w:ilvl w:val="0"/>
          <w:numId w:val="32"/>
        </w:numPr>
        <w:spacing w:after="0" w:before="0" w:lineRule="auto"/>
        <w:ind w:left="720" w:hanging="360"/>
        <w:rPr/>
      </w:pPr>
      <w:r w:rsidDel="00000000" w:rsidR="00000000" w:rsidRPr="00000000">
        <w:rPr>
          <w:b w:val="1"/>
          <w:rtl w:val="0"/>
        </w:rPr>
        <w:t xml:space="preserve">Arthritis</w:t>
      </w:r>
      <w:r w:rsidDel="00000000" w:rsidR="00000000" w:rsidRPr="00000000">
        <w:rPr>
          <w:rtl w:val="0"/>
        </w:rPr>
        <w:t xml:space="preserve">: Chronic forms of arthritis, particularly rheumatoid arthritis, which causes debilitating joint pain and inflammation, are included.</w:t>
      </w:r>
    </w:p>
    <w:p w:rsidR="00000000" w:rsidDel="00000000" w:rsidP="00000000" w:rsidRDefault="00000000" w:rsidRPr="00000000" w14:paraId="00000142">
      <w:pPr>
        <w:numPr>
          <w:ilvl w:val="0"/>
          <w:numId w:val="32"/>
        </w:numPr>
        <w:spacing w:after="0" w:before="0" w:lineRule="auto"/>
        <w:ind w:left="720" w:hanging="360"/>
        <w:rPr/>
      </w:pPr>
      <w:r w:rsidDel="00000000" w:rsidR="00000000" w:rsidRPr="00000000">
        <w:rPr>
          <w:b w:val="1"/>
          <w:rtl w:val="0"/>
        </w:rPr>
        <w:t xml:space="preserve">Migraine</w:t>
      </w:r>
      <w:r w:rsidDel="00000000" w:rsidR="00000000" w:rsidRPr="00000000">
        <w:rPr>
          <w:rtl w:val="0"/>
        </w:rPr>
        <w:t xml:space="preserve">: Frequent and severe migraines that are not effectively managed with conventional treatments are covered under this condition.</w:t>
      </w:r>
    </w:p>
    <w:p w:rsidR="00000000" w:rsidDel="00000000" w:rsidP="00000000" w:rsidRDefault="00000000" w:rsidRPr="00000000" w14:paraId="00000143">
      <w:pPr>
        <w:numPr>
          <w:ilvl w:val="0"/>
          <w:numId w:val="32"/>
        </w:numPr>
        <w:spacing w:after="0" w:before="0" w:lineRule="auto"/>
        <w:ind w:left="720" w:hanging="360"/>
        <w:rPr/>
      </w:pPr>
      <w:r w:rsidDel="00000000" w:rsidR="00000000" w:rsidRPr="00000000">
        <w:rPr>
          <w:b w:val="1"/>
          <w:rtl w:val="0"/>
        </w:rPr>
        <w:t xml:space="preserve">Severe Nausea</w:t>
      </w:r>
      <w:r w:rsidDel="00000000" w:rsidR="00000000" w:rsidRPr="00000000">
        <w:rPr>
          <w:rtl w:val="0"/>
        </w:rPr>
        <w:t xml:space="preserve">: Nausea that is persistent and severe, especially when caused by conditions such as chemotherapy or radiation treatment, qualifies for cannabis use.</w:t>
      </w:r>
    </w:p>
    <w:p w:rsidR="00000000" w:rsidDel="00000000" w:rsidP="00000000" w:rsidRDefault="00000000" w:rsidRPr="00000000" w14:paraId="00000144">
      <w:pPr>
        <w:numPr>
          <w:ilvl w:val="0"/>
          <w:numId w:val="32"/>
        </w:numPr>
        <w:spacing w:after="0" w:before="0" w:lineRule="auto"/>
        <w:ind w:left="720" w:hanging="360"/>
        <w:rPr/>
      </w:pPr>
      <w:r w:rsidDel="00000000" w:rsidR="00000000" w:rsidRPr="00000000">
        <w:rPr>
          <w:b w:val="1"/>
          <w:rtl w:val="0"/>
        </w:rPr>
        <w:t xml:space="preserve">Seizures</w:t>
      </w:r>
      <w:r w:rsidDel="00000000" w:rsidR="00000000" w:rsidRPr="00000000">
        <w:rPr>
          <w:rtl w:val="0"/>
        </w:rPr>
        <w:t xml:space="preserve">: Conditions such as </w:t>
      </w:r>
      <w:r w:rsidDel="00000000" w:rsidR="00000000" w:rsidRPr="00000000">
        <w:rPr>
          <w:b w:val="1"/>
          <w:rtl w:val="0"/>
        </w:rPr>
        <w:t xml:space="preserve">epilepsy</w:t>
      </w:r>
      <w:r w:rsidDel="00000000" w:rsidR="00000000" w:rsidRPr="00000000">
        <w:rPr>
          <w:rtl w:val="0"/>
        </w:rPr>
        <w:t xml:space="preserve"> and seizure disorders qualify, especially where traditional anti-seizure medications are insufficient.</w:t>
      </w:r>
    </w:p>
    <w:p w:rsidR="00000000" w:rsidDel="00000000" w:rsidP="00000000" w:rsidRDefault="00000000" w:rsidRPr="00000000" w14:paraId="00000145">
      <w:pPr>
        <w:numPr>
          <w:ilvl w:val="0"/>
          <w:numId w:val="32"/>
        </w:numPr>
        <w:spacing w:after="0" w:before="0" w:lineRule="auto"/>
        <w:ind w:left="720" w:hanging="360"/>
        <w:rPr/>
      </w:pPr>
      <w:r w:rsidDel="00000000" w:rsidR="00000000" w:rsidRPr="00000000">
        <w:rPr>
          <w:b w:val="1"/>
          <w:rtl w:val="0"/>
        </w:rPr>
        <w:t xml:space="preserve">Cachexia (Wasting Syndrome)</w:t>
      </w:r>
      <w:r w:rsidDel="00000000" w:rsidR="00000000" w:rsidRPr="00000000">
        <w:rPr>
          <w:rtl w:val="0"/>
        </w:rPr>
        <w:t xml:space="preserve">: This condition involves dramatic weight loss and muscle atrophy, often associated with chronic diseases like cancer and AIDS. Cannabis may help stimulate appetite and prevent further deterioration.</w:t>
      </w:r>
    </w:p>
    <w:p w:rsidR="00000000" w:rsidDel="00000000" w:rsidP="00000000" w:rsidRDefault="00000000" w:rsidRPr="00000000" w14:paraId="00000146">
      <w:pPr>
        <w:numPr>
          <w:ilvl w:val="0"/>
          <w:numId w:val="32"/>
        </w:numPr>
        <w:spacing w:after="0" w:before="0" w:lineRule="auto"/>
        <w:ind w:left="720" w:hanging="360"/>
        <w:rPr/>
      </w:pPr>
      <w:r w:rsidDel="00000000" w:rsidR="00000000" w:rsidRPr="00000000">
        <w:rPr>
          <w:b w:val="1"/>
          <w:rtl w:val="0"/>
        </w:rPr>
        <w:t xml:space="preserve">Persistent Muscle Spasms</w:t>
      </w:r>
      <w:r w:rsidDel="00000000" w:rsidR="00000000" w:rsidRPr="00000000">
        <w:rPr>
          <w:rtl w:val="0"/>
        </w:rPr>
        <w:t xml:space="preserve">: This category is broader than just spasticity and includes any condition where muscle spasms are a primary symptom, such as </w:t>
      </w:r>
      <w:r w:rsidDel="00000000" w:rsidR="00000000" w:rsidRPr="00000000">
        <w:rPr>
          <w:b w:val="1"/>
          <w:rtl w:val="0"/>
        </w:rPr>
        <w:t xml:space="preserve">Parkinson’s disease</w:t>
      </w:r>
      <w:r w:rsidDel="00000000" w:rsidR="00000000" w:rsidRPr="00000000">
        <w:rPr>
          <w:rtl w:val="0"/>
        </w:rPr>
        <w:t xml:space="preserve">.</w:t>
      </w:r>
    </w:p>
    <w:p w:rsidR="00000000" w:rsidDel="00000000" w:rsidP="00000000" w:rsidRDefault="00000000" w:rsidRPr="00000000" w14:paraId="00000147">
      <w:pPr>
        <w:numPr>
          <w:ilvl w:val="0"/>
          <w:numId w:val="32"/>
        </w:numPr>
        <w:spacing w:after="0" w:before="0" w:lineRule="auto"/>
        <w:ind w:left="720" w:hanging="360"/>
        <w:rPr/>
      </w:pPr>
      <w:r w:rsidDel="00000000" w:rsidR="00000000" w:rsidRPr="00000000">
        <w:rPr>
          <w:b w:val="1"/>
          <w:rtl w:val="0"/>
        </w:rPr>
        <w:t xml:space="preserve">Multiple Sclerosis</w:t>
      </w:r>
      <w:r w:rsidDel="00000000" w:rsidR="00000000" w:rsidRPr="00000000">
        <w:rPr>
          <w:rtl w:val="0"/>
        </w:rPr>
        <w:t xml:space="preserve">: MS is specifically named in the law under the category of persistent muscle spasms and spasticity.</w:t>
      </w:r>
    </w:p>
    <w:p w:rsidR="00000000" w:rsidDel="00000000" w:rsidP="00000000" w:rsidRDefault="00000000" w:rsidRPr="00000000" w14:paraId="00000148">
      <w:pPr>
        <w:numPr>
          <w:ilvl w:val="0"/>
          <w:numId w:val="32"/>
        </w:numPr>
        <w:spacing w:after="0" w:before="0" w:lineRule="auto"/>
        <w:ind w:left="720" w:hanging="360"/>
        <w:rPr/>
      </w:pPr>
      <w:r w:rsidDel="00000000" w:rsidR="00000000" w:rsidRPr="00000000">
        <w:rPr>
          <w:b w:val="1"/>
          <w:rtl w:val="0"/>
        </w:rPr>
        <w:t xml:space="preserve">Other Chronic Medical Conditions</w:t>
      </w:r>
      <w:r w:rsidDel="00000000" w:rsidR="00000000" w:rsidRPr="00000000">
        <w:rPr>
          <w:rtl w:val="0"/>
        </w:rPr>
        <w:t xml:space="preserve">: California law allows physicians to recommend medical cannabis for any other chronic or persistent medical condition that:</w:t>
      </w:r>
    </w:p>
    <w:p w:rsidR="00000000" w:rsidDel="00000000" w:rsidP="00000000" w:rsidRDefault="00000000" w:rsidRPr="00000000" w14:paraId="00000149">
      <w:pPr>
        <w:numPr>
          <w:ilvl w:val="1"/>
          <w:numId w:val="32"/>
        </w:numPr>
        <w:spacing w:after="0" w:before="0" w:lineRule="auto"/>
        <w:ind w:left="1440" w:hanging="360"/>
        <w:rPr/>
      </w:pPr>
      <w:r w:rsidDel="00000000" w:rsidR="00000000" w:rsidRPr="00000000">
        <w:rPr>
          <w:b w:val="1"/>
          <w:rtl w:val="0"/>
        </w:rPr>
        <w:t xml:space="preserve">Substantially limits a major life activity</w:t>
      </w:r>
      <w:r w:rsidDel="00000000" w:rsidR="00000000" w:rsidRPr="00000000">
        <w:rPr>
          <w:rtl w:val="0"/>
        </w:rPr>
        <w:t xml:space="preserve"> as defined under the Americans with Disabilities Act (ADA).</w:t>
      </w:r>
    </w:p>
    <w:p w:rsidR="00000000" w:rsidDel="00000000" w:rsidP="00000000" w:rsidRDefault="00000000" w:rsidRPr="00000000" w14:paraId="0000014A">
      <w:pPr>
        <w:numPr>
          <w:ilvl w:val="1"/>
          <w:numId w:val="32"/>
        </w:numPr>
        <w:spacing w:after="0" w:before="0" w:lineRule="auto"/>
        <w:ind w:left="1440" w:hanging="360"/>
        <w:rPr/>
      </w:pPr>
      <w:r w:rsidDel="00000000" w:rsidR="00000000" w:rsidRPr="00000000">
        <w:rPr>
          <w:b w:val="1"/>
          <w:rtl w:val="0"/>
        </w:rPr>
        <w:t xml:space="preserve">Causes serious harm</w:t>
      </w:r>
      <w:r w:rsidDel="00000000" w:rsidR="00000000" w:rsidRPr="00000000">
        <w:rPr>
          <w:rtl w:val="0"/>
        </w:rPr>
        <w:t xml:space="preserve"> to the patient’s safety or physical or mental health if not alleviated by the use of medical cannabis.</w:t>
      </w:r>
    </w:p>
    <w:p w:rsidR="00000000" w:rsidDel="00000000" w:rsidP="00000000" w:rsidRDefault="00000000" w:rsidRPr="00000000" w14:paraId="0000014B">
      <w:pPr>
        <w:numPr>
          <w:ilvl w:val="0"/>
          <w:numId w:val="32"/>
        </w:numPr>
        <w:spacing w:after="240" w:before="0" w:lineRule="auto"/>
        <w:ind w:left="720" w:hanging="360"/>
        <w:rPr/>
      </w:pPr>
      <w:r w:rsidDel="00000000" w:rsidR="00000000" w:rsidRPr="00000000">
        <w:rPr>
          <w:b w:val="1"/>
          <w:rtl w:val="0"/>
        </w:rPr>
        <w:t xml:space="preserve">Physician’s Discretion</w:t>
      </w:r>
      <w:r w:rsidDel="00000000" w:rsidR="00000000" w:rsidRPr="00000000">
        <w:rPr>
          <w:rtl w:val="0"/>
        </w:rPr>
        <w:t xml:space="preserve">: In addition to the explicitly listed conditions, California law grants physicians discretion to recommend cannabis for </w:t>
      </w:r>
      <w:r w:rsidDel="00000000" w:rsidR="00000000" w:rsidRPr="00000000">
        <w:rPr>
          <w:b w:val="1"/>
          <w:rtl w:val="0"/>
        </w:rPr>
        <w:t xml:space="preserve">any other condition</w:t>
      </w:r>
      <w:r w:rsidDel="00000000" w:rsidR="00000000" w:rsidRPr="00000000">
        <w:rPr>
          <w:rtl w:val="0"/>
        </w:rPr>
        <w:t xml:space="preserve"> that they believe would benefit from medical marijuana, even if it is not specifically listed.</w:t>
      </w:r>
    </w:p>
    <w:p w:rsidR="00000000" w:rsidDel="00000000" w:rsidP="00000000" w:rsidRDefault="00000000" w:rsidRPr="00000000" w14:paraId="0000014C">
      <w:pPr>
        <w:spacing w:after="240" w:before="240" w:lineRule="auto"/>
        <w:rPr/>
      </w:pPr>
      <w:r w:rsidDel="00000000" w:rsidR="00000000" w:rsidRPr="00000000">
        <w:rPr>
          <w:rtl w:val="0"/>
        </w:rPr>
        <w:t xml:space="preserve">California’s law offers flexibility for physicians to recommend medical marijuana based on their professional judgment, allowing patients access even if their specific condition is not named but still poses significant health challenges.</w:t>
      </w:r>
    </w:p>
    <w:p w:rsidR="00000000" w:rsidDel="00000000" w:rsidP="00000000" w:rsidRDefault="00000000" w:rsidRPr="00000000" w14:paraId="0000014D">
      <w:pPr>
        <w:spacing w:after="240" w:before="240" w:lineRule="auto"/>
        <w:rPr/>
      </w:pPr>
      <w:r w:rsidDel="00000000" w:rsidR="00000000" w:rsidRPr="00000000">
        <w:rPr>
          <w:rtl w:val="0"/>
        </w:rPr>
        <w:t xml:space="preserve">Would you like to proceed with the remaining questions (9-16)?</w:t>
      </w:r>
    </w:p>
    <w:p w:rsidR="00000000" w:rsidDel="00000000" w:rsidP="00000000" w:rsidRDefault="00000000" w:rsidRPr="00000000" w14:paraId="0000014E">
      <w:pPr>
        <w:pStyle w:val="Heading5"/>
        <w:keepNext w:val="0"/>
        <w:keepLines w:val="0"/>
        <w:spacing w:after="40" w:before="220" w:lineRule="auto"/>
        <w:ind w:left="720" w:hanging="360"/>
        <w:rPr>
          <w:b w:val="1"/>
          <w:color w:val="000000"/>
          <w:sz w:val="20"/>
          <w:szCs w:val="20"/>
        </w:rPr>
      </w:pPr>
      <w:bookmarkStart w:colFirst="0" w:colLast="0" w:name="_heading=h.d1wzjm2j1htq" w:id="93"/>
      <w:bookmarkEnd w:id="93"/>
      <w:r w:rsidDel="00000000" w:rsidR="00000000" w:rsidRPr="00000000">
        <w:rPr>
          <w:b w:val="1"/>
          <w:color w:val="000000"/>
          <w:sz w:val="20"/>
          <w:szCs w:val="20"/>
          <w:rtl w:val="0"/>
        </w:rPr>
        <w:t xml:space="preserve">You said:</w:t>
      </w:r>
    </w:p>
    <w:p w:rsidR="00000000" w:rsidDel="00000000" w:rsidP="00000000" w:rsidRDefault="00000000" w:rsidRPr="00000000" w14:paraId="0000014F">
      <w:pPr>
        <w:spacing w:after="240" w:before="240" w:lineRule="auto"/>
        <w:ind w:left="720" w:hanging="360"/>
        <w:rPr/>
      </w:pPr>
      <w:r w:rsidDel="00000000" w:rsidR="00000000" w:rsidRPr="00000000">
        <w:rPr>
          <w:rtl w:val="0"/>
        </w:rPr>
        <w:t xml:space="preserve">Ok now proceed with 9 through the remainder.</w:t>
      </w:r>
    </w:p>
    <w:p w:rsidR="00000000" w:rsidDel="00000000" w:rsidP="00000000" w:rsidRDefault="00000000" w:rsidRPr="00000000" w14:paraId="00000150">
      <w:pPr>
        <w:pStyle w:val="Heading6"/>
        <w:keepNext w:val="0"/>
        <w:keepLines w:val="0"/>
        <w:spacing w:after="40" w:before="200" w:lineRule="auto"/>
        <w:ind w:left="720" w:hanging="360"/>
        <w:rPr>
          <w:b w:val="1"/>
          <w:i w:val="0"/>
          <w:color w:val="000000"/>
          <w:sz w:val="18"/>
          <w:szCs w:val="18"/>
        </w:rPr>
      </w:pPr>
      <w:bookmarkStart w:colFirst="0" w:colLast="0" w:name="_heading=h.de8iiipzh28b" w:id="94"/>
      <w:bookmarkEnd w:id="94"/>
      <w:r w:rsidDel="00000000" w:rsidR="00000000" w:rsidRPr="00000000">
        <w:rPr>
          <w:b w:val="1"/>
          <w:i w:val="0"/>
          <w:color w:val="000000"/>
          <w:sz w:val="18"/>
          <w:szCs w:val="18"/>
          <w:rtl w:val="0"/>
        </w:rPr>
        <w:t xml:space="preserve">ChatGPT said:</w:t>
      </w:r>
    </w:p>
    <w:p w:rsidR="00000000" w:rsidDel="00000000" w:rsidP="00000000" w:rsidRDefault="00000000" w:rsidRPr="00000000" w14:paraId="00000151">
      <w:pPr>
        <w:spacing w:after="240" w:before="240" w:lineRule="auto"/>
        <w:ind w:left="720" w:hanging="360"/>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17"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ind w:left="720" w:hanging="360"/>
        <w:rPr>
          <w:b w:val="1"/>
          <w:color w:val="000000"/>
          <w:sz w:val="26"/>
          <w:szCs w:val="26"/>
        </w:rPr>
      </w:pPr>
      <w:bookmarkStart w:colFirst="0" w:colLast="0" w:name="_heading=h.pr78itvdo6qz" w:id="95"/>
      <w:bookmarkEnd w:id="95"/>
      <w:r w:rsidDel="00000000" w:rsidR="00000000" w:rsidRPr="00000000">
        <w:rPr>
          <w:b w:val="1"/>
          <w:color w:val="000000"/>
          <w:sz w:val="26"/>
          <w:szCs w:val="26"/>
          <w:rtl w:val="0"/>
        </w:rPr>
        <w:t xml:space="preserve">9. Licensing Process</w:t>
      </w:r>
    </w:p>
    <w:p w:rsidR="00000000" w:rsidDel="00000000" w:rsidP="00000000" w:rsidRDefault="00000000" w:rsidRPr="00000000" w14:paraId="00000153">
      <w:pPr>
        <w:numPr>
          <w:ilvl w:val="0"/>
          <w:numId w:val="217"/>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cannabis business licenses in California must submit detailed information, including:</w:t>
      </w:r>
    </w:p>
    <w:p w:rsidR="00000000" w:rsidDel="00000000" w:rsidP="00000000" w:rsidRDefault="00000000" w:rsidRPr="00000000" w14:paraId="00000154">
      <w:pPr>
        <w:numPr>
          <w:ilvl w:val="1"/>
          <w:numId w:val="217"/>
        </w:numPr>
        <w:spacing w:after="0" w:before="0" w:lineRule="auto"/>
        <w:ind w:left="1440" w:hanging="360"/>
        <w:rPr/>
      </w:pPr>
      <w:r w:rsidDel="00000000" w:rsidR="00000000" w:rsidRPr="00000000">
        <w:rPr>
          <w:rtl w:val="0"/>
        </w:rPr>
        <w:t xml:space="preserve">Proof of ownership or control over the property where the cannabis business will operate.</w:t>
      </w:r>
    </w:p>
    <w:p w:rsidR="00000000" w:rsidDel="00000000" w:rsidP="00000000" w:rsidRDefault="00000000" w:rsidRPr="00000000" w14:paraId="00000155">
      <w:pPr>
        <w:numPr>
          <w:ilvl w:val="1"/>
          <w:numId w:val="217"/>
        </w:numPr>
        <w:spacing w:after="0" w:before="0" w:lineRule="auto"/>
        <w:ind w:left="1440" w:hanging="360"/>
        <w:rPr/>
      </w:pPr>
      <w:r w:rsidDel="00000000" w:rsidR="00000000" w:rsidRPr="00000000">
        <w:rPr>
          <w:rtl w:val="0"/>
        </w:rPr>
        <w:t xml:space="preserve">A security plan, detailing how the facility will prevent theft or unauthorized access.</w:t>
      </w:r>
    </w:p>
    <w:p w:rsidR="00000000" w:rsidDel="00000000" w:rsidP="00000000" w:rsidRDefault="00000000" w:rsidRPr="00000000" w14:paraId="00000156">
      <w:pPr>
        <w:numPr>
          <w:ilvl w:val="1"/>
          <w:numId w:val="217"/>
        </w:numPr>
        <w:spacing w:after="0" w:before="0" w:lineRule="auto"/>
        <w:ind w:left="1440" w:hanging="360"/>
        <w:rPr/>
      </w:pPr>
      <w:r w:rsidDel="00000000" w:rsidR="00000000" w:rsidRPr="00000000">
        <w:rPr>
          <w:rtl w:val="0"/>
        </w:rPr>
        <w:t xml:space="preserve">Operational plans for inventory control, waste management, and employee training (Cal. Bus. &amp; Prof. Code § 26051.5; CCR Title 4, § 15002)​​.</w:t>
      </w:r>
    </w:p>
    <w:p w:rsidR="00000000" w:rsidDel="00000000" w:rsidP="00000000" w:rsidRDefault="00000000" w:rsidRPr="00000000" w14:paraId="00000157">
      <w:pPr>
        <w:numPr>
          <w:ilvl w:val="1"/>
          <w:numId w:val="217"/>
        </w:numPr>
        <w:spacing w:after="0" w:before="0" w:lineRule="auto"/>
        <w:ind w:left="1440" w:hanging="360"/>
        <w:rPr/>
      </w:pPr>
      <w:r w:rsidDel="00000000" w:rsidR="00000000" w:rsidRPr="00000000">
        <w:rPr>
          <w:rtl w:val="0"/>
        </w:rPr>
        <w:t xml:space="preserve">Applicants are also subject to a </w:t>
      </w:r>
      <w:r w:rsidDel="00000000" w:rsidR="00000000" w:rsidRPr="00000000">
        <w:rPr>
          <w:b w:val="1"/>
          <w:rtl w:val="0"/>
        </w:rPr>
        <w:t xml:space="preserve">background check</w:t>
      </w:r>
      <w:r w:rsidDel="00000000" w:rsidR="00000000" w:rsidRPr="00000000">
        <w:rPr>
          <w:rtl w:val="0"/>
        </w:rPr>
        <w:t xml:space="preserve"> and must provide </w:t>
      </w:r>
      <w:r w:rsidDel="00000000" w:rsidR="00000000" w:rsidRPr="00000000">
        <w:rPr>
          <w:b w:val="1"/>
          <w:rtl w:val="0"/>
        </w:rPr>
        <w:t xml:space="preserve">fingerprints</w:t>
      </w:r>
      <w:r w:rsidDel="00000000" w:rsidR="00000000" w:rsidRPr="00000000">
        <w:rPr>
          <w:rtl w:val="0"/>
        </w:rPr>
        <w:t xml:space="preserve"> through the Department of Justice (Cal. Bus. &amp; Prof. Code § 26051.5; CCR Title 4, § 15000)​​.</w:t>
      </w:r>
    </w:p>
    <w:p w:rsidR="00000000" w:rsidDel="00000000" w:rsidP="00000000" w:rsidRDefault="00000000" w:rsidRPr="00000000" w14:paraId="00000158">
      <w:pPr>
        <w:numPr>
          <w:ilvl w:val="0"/>
          <w:numId w:val="217"/>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Licensing fees are tiered based on the business type and size. For example, cultivation licenses are based on the size of the grow operation, with fees ranging from </w:t>
      </w:r>
      <w:r w:rsidDel="00000000" w:rsidR="00000000" w:rsidRPr="00000000">
        <w:rPr>
          <w:b w:val="1"/>
          <w:rtl w:val="0"/>
        </w:rPr>
        <w:t xml:space="preserve">$1,205 to $77,905</w:t>
      </w:r>
      <w:r w:rsidDel="00000000" w:rsidR="00000000" w:rsidRPr="00000000">
        <w:rPr>
          <w:rtl w:val="0"/>
        </w:rPr>
        <w:t xml:space="preserve"> annually (CCR Title 4, § 15014)​.</w:t>
      </w:r>
    </w:p>
    <w:p w:rsidR="00000000" w:rsidDel="00000000" w:rsidP="00000000" w:rsidRDefault="00000000" w:rsidRPr="00000000" w14:paraId="00000159">
      <w:pPr>
        <w:pStyle w:val="Heading3"/>
        <w:keepNext w:val="0"/>
        <w:keepLines w:val="0"/>
        <w:spacing w:before="280" w:lineRule="auto"/>
        <w:ind w:left="720" w:hanging="360"/>
        <w:rPr>
          <w:b w:val="1"/>
          <w:color w:val="000000"/>
          <w:sz w:val="26"/>
          <w:szCs w:val="26"/>
        </w:rPr>
      </w:pPr>
      <w:bookmarkStart w:colFirst="0" w:colLast="0" w:name="_heading=h.4o12ichid0e6" w:id="96"/>
      <w:bookmarkEnd w:id="96"/>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15A">
      <w:pPr>
        <w:numPr>
          <w:ilvl w:val="0"/>
          <w:numId w:val="436"/>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Medical marijuana patients must renew their </w:t>
      </w:r>
      <w:r w:rsidDel="00000000" w:rsidR="00000000" w:rsidRPr="00000000">
        <w:rPr>
          <w:b w:val="1"/>
          <w:rtl w:val="0"/>
        </w:rPr>
        <w:t xml:space="preserve">Medical Marijuana Identification Card (MMIC)</w:t>
      </w:r>
      <w:r w:rsidDel="00000000" w:rsidR="00000000" w:rsidRPr="00000000">
        <w:rPr>
          <w:rtl w:val="0"/>
        </w:rPr>
        <w:t xml:space="preserve"> annually through their county’s health department. Patients must provide updated physician recommendations and pay a renewal fee (Cal. Health &amp; Safety Code § 11362.755)​.</w:t>
      </w:r>
    </w:p>
    <w:p w:rsidR="00000000" w:rsidDel="00000000" w:rsidP="00000000" w:rsidRDefault="00000000" w:rsidRPr="00000000" w14:paraId="0000015B">
      <w:pPr>
        <w:numPr>
          <w:ilvl w:val="0"/>
          <w:numId w:val="436"/>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must also renew their MMICs annually, providing updated documentation that they are assisting qualified patients. They are limited to assisting a maximum of five patients (Cal. Health &amp; Safety Code § 11362.7(d))​.</w:t>
      </w:r>
    </w:p>
    <w:p w:rsidR="00000000" w:rsidDel="00000000" w:rsidP="00000000" w:rsidRDefault="00000000" w:rsidRPr="00000000" w14:paraId="0000015C">
      <w:pPr>
        <w:pStyle w:val="Heading3"/>
        <w:keepNext w:val="0"/>
        <w:keepLines w:val="0"/>
        <w:spacing w:before="280" w:lineRule="auto"/>
        <w:ind w:left="720" w:hanging="360"/>
        <w:rPr>
          <w:b w:val="1"/>
          <w:color w:val="000000"/>
          <w:sz w:val="26"/>
          <w:szCs w:val="26"/>
        </w:rPr>
      </w:pPr>
      <w:bookmarkStart w:colFirst="0" w:colLast="0" w:name="_heading=h.esnwcyxfhd9x" w:id="97"/>
      <w:bookmarkEnd w:id="97"/>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15D">
      <w:pPr>
        <w:numPr>
          <w:ilvl w:val="0"/>
          <w:numId w:val="529"/>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Dispensaries must implement </w:t>
      </w:r>
      <w:r w:rsidDel="00000000" w:rsidR="00000000" w:rsidRPr="00000000">
        <w:rPr>
          <w:b w:val="1"/>
          <w:rtl w:val="0"/>
        </w:rPr>
        <w:t xml:space="preserve">24-hour surveillance</w:t>
      </w:r>
      <w:r w:rsidDel="00000000" w:rsidR="00000000" w:rsidRPr="00000000">
        <w:rPr>
          <w:rtl w:val="0"/>
        </w:rPr>
        <w:t xml:space="preserve">, alarm systems, and strict access controls to prevent unauthorized entry. Employees must be trained on security protocols and customer safety measures (CCR Title 4, § 15042)​​.</w:t>
      </w:r>
    </w:p>
    <w:p w:rsidR="00000000" w:rsidDel="00000000" w:rsidP="00000000" w:rsidRDefault="00000000" w:rsidRPr="00000000" w14:paraId="0000015E">
      <w:pPr>
        <w:numPr>
          <w:ilvl w:val="0"/>
          <w:numId w:val="529"/>
        </w:numPr>
        <w:spacing w:after="240" w:before="0" w:lineRule="auto"/>
        <w:ind w:left="720" w:hanging="360"/>
        <w:rPr/>
      </w:pPr>
      <w:r w:rsidDel="00000000" w:rsidR="00000000" w:rsidRPr="00000000">
        <w:rPr>
          <w:b w:val="1"/>
          <w:rtl w:val="0"/>
        </w:rPr>
        <w:t xml:space="preserve">Record Keeping and Reporting</w:t>
      </w:r>
      <w:r w:rsidDel="00000000" w:rsidR="00000000" w:rsidRPr="00000000">
        <w:rPr>
          <w:rtl w:val="0"/>
        </w:rPr>
        <w:t xml:space="preserve">: Dispensaries must use the state-mandated </w:t>
      </w:r>
      <w:r w:rsidDel="00000000" w:rsidR="00000000" w:rsidRPr="00000000">
        <w:rPr>
          <w:b w:val="1"/>
          <w:rtl w:val="0"/>
        </w:rPr>
        <w:t xml:space="preserve">track-and-trace</w:t>
      </w:r>
      <w:r w:rsidDel="00000000" w:rsidR="00000000" w:rsidRPr="00000000">
        <w:rPr>
          <w:rtl w:val="0"/>
        </w:rPr>
        <w:t xml:space="preserve"> system, ensuring that all products are accounted for from cultivation through sale. This helps prevent diversion to the illegal market and tracks inventory accurately (CCR Title 4, § 15317)​.</w:t>
      </w:r>
    </w:p>
    <w:p w:rsidR="00000000" w:rsidDel="00000000" w:rsidP="00000000" w:rsidRDefault="00000000" w:rsidRPr="00000000" w14:paraId="0000015F">
      <w:pPr>
        <w:pStyle w:val="Heading3"/>
        <w:keepNext w:val="0"/>
        <w:keepLines w:val="0"/>
        <w:spacing w:before="280" w:lineRule="auto"/>
        <w:ind w:left="720" w:hanging="360"/>
        <w:rPr>
          <w:b w:val="1"/>
          <w:color w:val="000000"/>
          <w:sz w:val="26"/>
          <w:szCs w:val="26"/>
        </w:rPr>
      </w:pPr>
      <w:bookmarkStart w:colFirst="0" w:colLast="0" w:name="_heading=h.7ixf8i6rbpdq" w:id="98"/>
      <w:bookmarkEnd w:id="98"/>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160">
      <w:pPr>
        <w:numPr>
          <w:ilvl w:val="0"/>
          <w:numId w:val="425"/>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cannabis products must be tested by licensed third-party laboratories for potency, contaminants (e.g., pesticides, mold, heavy metals), and residual solvents. The Department of Cannabis Control (DCC) requires testing to ensure patient safety (Cal. Bus. &amp; Prof. Code § 26100; CCR Title 4, § 15700)​​.</w:t>
      </w:r>
    </w:p>
    <w:p w:rsidR="00000000" w:rsidDel="00000000" w:rsidP="00000000" w:rsidRDefault="00000000" w:rsidRPr="00000000" w14:paraId="00000161">
      <w:pPr>
        <w:numPr>
          <w:ilvl w:val="0"/>
          <w:numId w:val="425"/>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Products must be tested before they are sold to ensure they meet safety standards. Products that fail testing must be remediated or destroyed (CCR Title 4, § 15701)​​.</w:t>
      </w:r>
    </w:p>
    <w:p w:rsidR="00000000" w:rsidDel="00000000" w:rsidP="00000000" w:rsidRDefault="00000000" w:rsidRPr="00000000" w14:paraId="00000162">
      <w:pPr>
        <w:pStyle w:val="Heading3"/>
        <w:keepNext w:val="0"/>
        <w:keepLines w:val="0"/>
        <w:spacing w:before="280" w:lineRule="auto"/>
        <w:ind w:left="720" w:hanging="360"/>
        <w:rPr>
          <w:b w:val="1"/>
          <w:color w:val="000000"/>
          <w:sz w:val="26"/>
          <w:szCs w:val="26"/>
        </w:rPr>
      </w:pPr>
      <w:bookmarkStart w:colFirst="0" w:colLast="0" w:name="_heading=h.u7zq4uk4s57i" w:id="99"/>
      <w:bookmarkEnd w:id="99"/>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163">
      <w:pPr>
        <w:numPr>
          <w:ilvl w:val="0"/>
          <w:numId w:val="94"/>
        </w:numPr>
        <w:spacing w:after="0" w:before="240" w:lineRule="auto"/>
        <w:ind w:left="720" w:hanging="360"/>
        <w:rPr/>
      </w:pPr>
      <w:r w:rsidDel="00000000" w:rsidR="00000000" w:rsidRPr="00000000">
        <w:rPr>
          <w:b w:val="1"/>
          <w:rtl w:val="0"/>
        </w:rPr>
        <w:t xml:space="preserve">Restrictions on Marketing</w:t>
      </w:r>
      <w:r w:rsidDel="00000000" w:rsidR="00000000" w:rsidRPr="00000000">
        <w:rPr>
          <w:rtl w:val="0"/>
        </w:rPr>
        <w:t xml:space="preserve">: California prohibits advertising that targets minors. Ads must not use </w:t>
      </w:r>
      <w:r w:rsidDel="00000000" w:rsidR="00000000" w:rsidRPr="00000000">
        <w:rPr>
          <w:b w:val="1"/>
          <w:rtl w:val="0"/>
        </w:rPr>
        <w:t xml:space="preserve">cartoon characters, toys, or any imagery that might appeal to children</w:t>
      </w:r>
      <w:r w:rsidDel="00000000" w:rsidR="00000000" w:rsidRPr="00000000">
        <w:rPr>
          <w:rtl w:val="0"/>
        </w:rPr>
        <w:t xml:space="preserve">. All advertising must include a disclaimer that cannabis is for adults or qualified patients only (Cal. Bus. &amp; Prof. Code § 26151; CCR Title 4, § 15040)​​.</w:t>
      </w:r>
    </w:p>
    <w:p w:rsidR="00000000" w:rsidDel="00000000" w:rsidP="00000000" w:rsidRDefault="00000000" w:rsidRPr="00000000" w14:paraId="00000164">
      <w:pPr>
        <w:numPr>
          <w:ilvl w:val="0"/>
          <w:numId w:val="94"/>
        </w:numPr>
        <w:spacing w:after="240" w:before="0" w:lineRule="auto"/>
        <w:ind w:left="720" w:hanging="360"/>
        <w:rPr/>
      </w:pPr>
      <w:r w:rsidDel="00000000" w:rsidR="00000000" w:rsidRPr="00000000">
        <w:rPr>
          <w:b w:val="1"/>
          <w:rtl w:val="0"/>
        </w:rPr>
        <w:t xml:space="preserve">Health Warnings</w:t>
      </w:r>
      <w:r w:rsidDel="00000000" w:rsidR="00000000" w:rsidRPr="00000000">
        <w:rPr>
          <w:rtl w:val="0"/>
        </w:rPr>
        <w:t xml:space="preserve">: Advertisements and packaging must include health warnings, advising of the potential health risks of cannabis use, especially during pregnancy or while operating machinery (Cal. Bus. &amp; Prof. Code § 26120; CCR Title 4, § 15407)​.</w:t>
      </w:r>
    </w:p>
    <w:p w:rsidR="00000000" w:rsidDel="00000000" w:rsidP="00000000" w:rsidRDefault="00000000" w:rsidRPr="00000000" w14:paraId="00000165">
      <w:pPr>
        <w:pStyle w:val="Heading3"/>
        <w:keepNext w:val="0"/>
        <w:keepLines w:val="0"/>
        <w:spacing w:before="280" w:lineRule="auto"/>
        <w:ind w:left="720" w:hanging="360"/>
        <w:rPr>
          <w:b w:val="1"/>
          <w:color w:val="000000"/>
          <w:sz w:val="26"/>
          <w:szCs w:val="26"/>
        </w:rPr>
      </w:pPr>
      <w:bookmarkStart w:colFirst="0" w:colLast="0" w:name="_heading=h.wit95oqha0xs" w:id="100"/>
      <w:bookmarkEnd w:id="100"/>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166">
      <w:pPr>
        <w:numPr>
          <w:ilvl w:val="0"/>
          <w:numId w:val="188"/>
        </w:numPr>
        <w:spacing w:after="0" w:before="240" w:lineRule="auto"/>
        <w:ind w:left="720" w:hanging="360"/>
        <w:rPr/>
      </w:pPr>
      <w:r w:rsidDel="00000000" w:rsidR="00000000" w:rsidRPr="00000000">
        <w:rPr>
          <w:b w:val="1"/>
          <w:rtl w:val="0"/>
        </w:rPr>
        <w:t xml:space="preserve">Public Consumption Prohibition</w:t>
      </w:r>
      <w:r w:rsidDel="00000000" w:rsidR="00000000" w:rsidRPr="00000000">
        <w:rPr>
          <w:rtl w:val="0"/>
        </w:rPr>
        <w:t xml:space="preserve">: California law prohibits the consumption of medical cannabis in public places, including </w:t>
      </w:r>
      <w:r w:rsidDel="00000000" w:rsidR="00000000" w:rsidRPr="00000000">
        <w:rPr>
          <w:b w:val="1"/>
          <w:rtl w:val="0"/>
        </w:rPr>
        <w:t xml:space="preserve">parks, streets, and public transportation</w:t>
      </w:r>
      <w:r w:rsidDel="00000000" w:rsidR="00000000" w:rsidRPr="00000000">
        <w:rPr>
          <w:rtl w:val="0"/>
        </w:rPr>
        <w:t xml:space="preserve">. Violation of this rule may result in fines (Cal. Health &amp; Safety Code § 11362.3)​.</w:t>
      </w:r>
    </w:p>
    <w:p w:rsidR="00000000" w:rsidDel="00000000" w:rsidP="00000000" w:rsidRDefault="00000000" w:rsidRPr="00000000" w14:paraId="00000167">
      <w:pPr>
        <w:numPr>
          <w:ilvl w:val="0"/>
          <w:numId w:val="188"/>
        </w:numPr>
        <w:spacing w:after="240" w:before="0" w:lineRule="auto"/>
        <w:ind w:left="720" w:hanging="360"/>
        <w:rPr/>
      </w:pPr>
      <w:r w:rsidDel="00000000" w:rsidR="00000000" w:rsidRPr="00000000">
        <w:rPr>
          <w:b w:val="1"/>
          <w:rtl w:val="0"/>
        </w:rPr>
        <w:t xml:space="preserve">Possession Limits</w:t>
      </w:r>
      <w:r w:rsidDel="00000000" w:rsidR="00000000" w:rsidRPr="00000000">
        <w:rPr>
          <w:rtl w:val="0"/>
        </w:rPr>
        <w:t xml:space="preserve">: Patients may possess up to </w:t>
      </w:r>
      <w:r w:rsidDel="00000000" w:rsidR="00000000" w:rsidRPr="00000000">
        <w:rPr>
          <w:b w:val="1"/>
          <w:rtl w:val="0"/>
        </w:rPr>
        <w:t xml:space="preserve">8 ounces of dried cannabis</w:t>
      </w:r>
      <w:r w:rsidDel="00000000" w:rsidR="00000000" w:rsidRPr="00000000">
        <w:rPr>
          <w:rtl w:val="0"/>
        </w:rPr>
        <w:t xml:space="preserve"> or equivalent cannabis products. However, public possession must comply with local ordinances, and cannabis should be stored securely (Cal. Health &amp; Safety Code § 11362.77)​.</w:t>
      </w:r>
    </w:p>
    <w:p w:rsidR="00000000" w:rsidDel="00000000" w:rsidP="00000000" w:rsidRDefault="00000000" w:rsidRPr="00000000" w14:paraId="00000168">
      <w:pPr>
        <w:pStyle w:val="Heading3"/>
        <w:keepNext w:val="0"/>
        <w:keepLines w:val="0"/>
        <w:spacing w:before="280" w:lineRule="auto"/>
        <w:ind w:left="720" w:hanging="360"/>
        <w:rPr>
          <w:b w:val="1"/>
          <w:color w:val="000000"/>
          <w:sz w:val="26"/>
          <w:szCs w:val="26"/>
        </w:rPr>
      </w:pPr>
      <w:bookmarkStart w:colFirst="0" w:colLast="0" w:name="_heading=h.nze54f53v31" w:id="101"/>
      <w:bookmarkEnd w:id="101"/>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169">
      <w:pPr>
        <w:numPr>
          <w:ilvl w:val="0"/>
          <w:numId w:val="153"/>
        </w:numPr>
        <w:spacing w:after="0" w:before="240" w:lineRule="auto"/>
        <w:ind w:left="720" w:hanging="360"/>
        <w:rPr/>
      </w:pPr>
      <w:r w:rsidDel="00000000" w:rsidR="00000000" w:rsidRPr="00000000">
        <w:rPr>
          <w:b w:val="1"/>
          <w:rtl w:val="0"/>
        </w:rPr>
        <w:t xml:space="preserve">No Sales Tax for Medical Patients</w:t>
      </w:r>
      <w:r w:rsidDel="00000000" w:rsidR="00000000" w:rsidRPr="00000000">
        <w:rPr>
          <w:rtl w:val="0"/>
        </w:rPr>
        <w:t xml:space="preserve">: Patients with a valid MMIC are exempt from paying sales tax on medical cannabis purchases. However, medical marijuana is still subject to </w:t>
      </w:r>
      <w:r w:rsidDel="00000000" w:rsidR="00000000" w:rsidRPr="00000000">
        <w:rPr>
          <w:b w:val="1"/>
          <w:rtl w:val="0"/>
        </w:rPr>
        <w:t xml:space="preserve">excise taxes</w:t>
      </w:r>
      <w:r w:rsidDel="00000000" w:rsidR="00000000" w:rsidRPr="00000000">
        <w:rPr>
          <w:rtl w:val="0"/>
        </w:rPr>
        <w:t xml:space="preserve"> (Cal. Rev. &amp; Tax Code § 34011; CCR Title 4, § 3700)​.</w:t>
      </w:r>
    </w:p>
    <w:p w:rsidR="00000000" w:rsidDel="00000000" w:rsidP="00000000" w:rsidRDefault="00000000" w:rsidRPr="00000000" w14:paraId="0000016A">
      <w:pPr>
        <w:numPr>
          <w:ilvl w:val="0"/>
          <w:numId w:val="153"/>
        </w:numPr>
        <w:spacing w:after="240" w:before="0" w:lineRule="auto"/>
        <w:ind w:left="720" w:hanging="360"/>
        <w:rPr/>
      </w:pPr>
      <w:r w:rsidDel="00000000" w:rsidR="00000000" w:rsidRPr="00000000">
        <w:rPr>
          <w:b w:val="1"/>
          <w:rtl w:val="0"/>
        </w:rPr>
        <w:t xml:space="preserve">Local Taxes</w:t>
      </w:r>
      <w:r w:rsidDel="00000000" w:rsidR="00000000" w:rsidRPr="00000000">
        <w:rPr>
          <w:rtl w:val="0"/>
        </w:rPr>
        <w:t xml:space="preserve">: Local governments can impose additional taxes on medical marijuana, leading to varying tax rates depending on the city or county (Cal. Rev. &amp; Tax Code § 34021)​.</w:t>
      </w:r>
    </w:p>
    <w:p w:rsidR="00000000" w:rsidDel="00000000" w:rsidP="00000000" w:rsidRDefault="00000000" w:rsidRPr="00000000" w14:paraId="0000016B">
      <w:pPr>
        <w:pStyle w:val="Heading3"/>
        <w:keepNext w:val="0"/>
        <w:keepLines w:val="0"/>
        <w:spacing w:before="280" w:lineRule="auto"/>
        <w:ind w:left="720" w:hanging="360"/>
        <w:rPr>
          <w:b w:val="1"/>
          <w:color w:val="000000"/>
          <w:sz w:val="26"/>
          <w:szCs w:val="26"/>
        </w:rPr>
      </w:pPr>
      <w:bookmarkStart w:colFirst="0" w:colLast="0" w:name="_heading=h.nuga4atkgiap" w:id="102"/>
      <w:bookmarkEnd w:id="102"/>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16C">
      <w:pPr>
        <w:numPr>
          <w:ilvl w:val="0"/>
          <w:numId w:val="477"/>
        </w:numPr>
        <w:spacing w:after="240" w:before="240" w:lineRule="auto"/>
        <w:ind w:left="720" w:hanging="360"/>
        <w:rPr/>
      </w:pPr>
      <w:r w:rsidDel="00000000" w:rsidR="00000000" w:rsidRPr="00000000">
        <w:rPr>
          <w:b w:val="1"/>
          <w:rtl w:val="0"/>
        </w:rPr>
        <w:t xml:space="preserve">Social Equity Program</w:t>
      </w:r>
      <w:r w:rsidDel="00000000" w:rsidR="00000000" w:rsidRPr="00000000">
        <w:rPr>
          <w:rtl w:val="0"/>
        </w:rPr>
        <w:t xml:space="preserve">: California has implemented a </w:t>
      </w:r>
      <w:r w:rsidDel="00000000" w:rsidR="00000000" w:rsidRPr="00000000">
        <w:rPr>
          <w:b w:val="1"/>
          <w:rtl w:val="0"/>
        </w:rPr>
        <w:t xml:space="preserve">Social Equity Program</w:t>
      </w:r>
      <w:r w:rsidDel="00000000" w:rsidR="00000000" w:rsidRPr="00000000">
        <w:rPr>
          <w:rtl w:val="0"/>
        </w:rPr>
        <w:t xml:space="preserve"> to support individuals from communities disproportionately impacted by cannabis prohibition. These programs aim to reduce barriers to entering the cannabis industry through licensing assistance, grants, and reduced fees for qualified applicants (Cal. Bus. &amp; Prof. Code § 26240)​.</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COLORADO  ###</w:t>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heading=h.5ktuqllbwcl" w:id="103"/>
      <w:bookmarkEnd w:id="103"/>
      <w:r w:rsidDel="00000000" w:rsidR="00000000" w:rsidRPr="00000000">
        <w:rPr>
          <w:b w:val="1"/>
          <w:color w:val="000000"/>
          <w:sz w:val="26"/>
          <w:szCs w:val="26"/>
          <w:rtl w:val="0"/>
        </w:rPr>
        <w:t xml:space="preserve">9. Licensing Process</w:t>
      </w:r>
    </w:p>
    <w:p w:rsidR="00000000" w:rsidDel="00000000" w:rsidP="00000000" w:rsidRDefault="00000000" w:rsidRPr="00000000" w14:paraId="00000170">
      <w:pPr>
        <w:numPr>
          <w:ilvl w:val="0"/>
          <w:numId w:val="571"/>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Colorado requires applicants for medical marijuana business licenses to submit detailed operational plans, including security measures, employee training programs, and inventory control systems. Applicants must also pass background checks and provide ownership disclosures (CO Code § 44-10-202; 1 CCR 212-3, Rule 2-200)​​.</w:t>
      </w:r>
    </w:p>
    <w:p w:rsidR="00000000" w:rsidDel="00000000" w:rsidP="00000000" w:rsidRDefault="00000000" w:rsidRPr="00000000" w14:paraId="00000171">
      <w:pPr>
        <w:numPr>
          <w:ilvl w:val="0"/>
          <w:numId w:val="571"/>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The fees for medical marijuana business licenses vary depending on the type of license and the size of the operation. For instance, a </w:t>
      </w:r>
      <w:r w:rsidDel="00000000" w:rsidR="00000000" w:rsidRPr="00000000">
        <w:rPr>
          <w:b w:val="1"/>
          <w:rtl w:val="0"/>
        </w:rPr>
        <w:t xml:space="preserve">Medical Marijuana Store</w:t>
      </w:r>
      <w:r w:rsidDel="00000000" w:rsidR="00000000" w:rsidRPr="00000000">
        <w:rPr>
          <w:rtl w:val="0"/>
        </w:rPr>
        <w:t xml:space="preserve"> license requires an application fee of </w:t>
      </w:r>
      <w:r w:rsidDel="00000000" w:rsidR="00000000" w:rsidRPr="00000000">
        <w:rPr>
          <w:b w:val="1"/>
          <w:rtl w:val="0"/>
        </w:rPr>
        <w:t xml:space="preserve">$5,000</w:t>
      </w:r>
      <w:r w:rsidDel="00000000" w:rsidR="00000000" w:rsidRPr="00000000">
        <w:rPr>
          <w:rtl w:val="0"/>
        </w:rPr>
        <w:t xml:space="preserve">, with renewal fees dependent on revenue (1 CCR 212-3, Rule 2-205)​.</w:t>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heading=h.1ewifhey0b6i" w:id="104"/>
      <w:bookmarkEnd w:id="104"/>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173">
      <w:pPr>
        <w:numPr>
          <w:ilvl w:val="0"/>
          <w:numId w:val="189"/>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Patients must renew their </w:t>
      </w:r>
      <w:r w:rsidDel="00000000" w:rsidR="00000000" w:rsidRPr="00000000">
        <w:rPr>
          <w:b w:val="1"/>
          <w:rtl w:val="0"/>
        </w:rPr>
        <w:t xml:space="preserve">Medical Marijuana Registry Card</w:t>
      </w:r>
      <w:r w:rsidDel="00000000" w:rsidR="00000000" w:rsidRPr="00000000">
        <w:rPr>
          <w:rtl w:val="0"/>
        </w:rPr>
        <w:t xml:space="preserve"> annually with the Colorado Department of Public Health and Environment (CDPHE). This involves submitting an updated physician’s certification of their qualifying condition and paying a renewal fee of </w:t>
      </w:r>
      <w:r w:rsidDel="00000000" w:rsidR="00000000" w:rsidRPr="00000000">
        <w:rPr>
          <w:b w:val="1"/>
          <w:rtl w:val="0"/>
        </w:rPr>
        <w:t xml:space="preserve">$25</w:t>
      </w:r>
      <w:r w:rsidDel="00000000" w:rsidR="00000000" w:rsidRPr="00000000">
        <w:rPr>
          <w:rtl w:val="0"/>
        </w:rPr>
        <w:t xml:space="preserve"> (CO Code § 25-1.5-106; 1 CCR 212-3, Rule 3-100)​.</w:t>
      </w:r>
    </w:p>
    <w:p w:rsidR="00000000" w:rsidDel="00000000" w:rsidP="00000000" w:rsidRDefault="00000000" w:rsidRPr="00000000" w14:paraId="00000174">
      <w:pPr>
        <w:numPr>
          <w:ilvl w:val="0"/>
          <w:numId w:val="189"/>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must also renew their registration annually. They must re-certify that they are assisting registered patients and comply with Colorado’s caregiver cultivation limits (CO Code § 25-1.5-106(7))​.</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heading=h.jys3y0frkzw4" w:id="105"/>
      <w:bookmarkEnd w:id="105"/>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176">
      <w:pPr>
        <w:numPr>
          <w:ilvl w:val="0"/>
          <w:numId w:val="280"/>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Dispensaries in Colorado must adhere to strict security measures, including 24-hour video surveillance, alarm systems, and secure storage for marijuana products. Only authorized personnel can access sensitive areas like storage or cash-handling facilities (1 CCR 212-3, Rule 2-205)​​.</w:t>
      </w:r>
    </w:p>
    <w:p w:rsidR="00000000" w:rsidDel="00000000" w:rsidP="00000000" w:rsidRDefault="00000000" w:rsidRPr="00000000" w14:paraId="00000177">
      <w:pPr>
        <w:numPr>
          <w:ilvl w:val="0"/>
          <w:numId w:val="280"/>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Dispensaries are required to use the state’s </w:t>
      </w:r>
      <w:r w:rsidDel="00000000" w:rsidR="00000000" w:rsidRPr="00000000">
        <w:rPr>
          <w:b w:val="1"/>
          <w:rtl w:val="0"/>
        </w:rPr>
        <w:t xml:space="preserve">METRC seed-to-sale tracking system</w:t>
      </w:r>
      <w:r w:rsidDel="00000000" w:rsidR="00000000" w:rsidRPr="00000000">
        <w:rPr>
          <w:rtl w:val="0"/>
        </w:rPr>
        <w:t xml:space="preserve">, which records every cannabis plant and product from cultivation through final sale. This system ensures compliance with state regulations and prevents diversion to the illegal market (CO Code § 44-10-203; 1 CCR 212-3, Rule 2-205)​.</w:t>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heading=h.r57bo8v85h6f" w:id="106"/>
      <w:bookmarkEnd w:id="106"/>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179">
      <w:pPr>
        <w:numPr>
          <w:ilvl w:val="0"/>
          <w:numId w:val="458"/>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marijuana products must be tested for potency, pesticides, mold, heavy metals, and residual solvents before being sold to patients. These tests are conducted by state-licensed independent laboratories (CO Code § 44-10-501(5); 1 CCR 212-3, Rule 4-100)​​.</w:t>
      </w:r>
    </w:p>
    <w:p w:rsidR="00000000" w:rsidDel="00000000" w:rsidP="00000000" w:rsidRDefault="00000000" w:rsidRPr="00000000" w14:paraId="0000017A">
      <w:pPr>
        <w:numPr>
          <w:ilvl w:val="0"/>
          <w:numId w:val="458"/>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Products must undergo regular testing for compliance with state safety standards, and any products that fail must be remediated or destroyed. Edible products, in particular, are subject to strict testing for consistent dosing (1 CCR 212-3, Rule 4-100)​.</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heading=h.e0lvtey0z67n" w:id="107"/>
      <w:bookmarkEnd w:id="107"/>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17C">
      <w:pPr>
        <w:numPr>
          <w:ilvl w:val="0"/>
          <w:numId w:val="407"/>
        </w:numPr>
        <w:spacing w:after="0" w:before="240" w:lineRule="auto"/>
        <w:ind w:left="720" w:hanging="360"/>
        <w:rPr/>
      </w:pPr>
      <w:r w:rsidDel="00000000" w:rsidR="00000000" w:rsidRPr="00000000">
        <w:rPr>
          <w:b w:val="1"/>
          <w:rtl w:val="0"/>
        </w:rPr>
        <w:t xml:space="preserve">Prohibited Marketing</w:t>
      </w:r>
      <w:r w:rsidDel="00000000" w:rsidR="00000000" w:rsidRPr="00000000">
        <w:rPr>
          <w:rtl w:val="0"/>
        </w:rPr>
        <w:t xml:space="preserve">: Colorado prohibits any marketing or advertising that targets minors. Dispensaries cannot use imagery that might appeal to children, such as cartoon characters or bright colors, and all advertising must clearly state that products are for use by qualified patients only (CO Code § 44-10-202(3)(a); 1 CCR 212-3, Rule 2-215)​.</w:t>
      </w:r>
    </w:p>
    <w:p w:rsidR="00000000" w:rsidDel="00000000" w:rsidP="00000000" w:rsidRDefault="00000000" w:rsidRPr="00000000" w14:paraId="0000017D">
      <w:pPr>
        <w:numPr>
          <w:ilvl w:val="0"/>
          <w:numId w:val="407"/>
        </w:numPr>
        <w:spacing w:after="240" w:before="0" w:lineRule="auto"/>
        <w:ind w:left="720" w:hanging="360"/>
        <w:rPr/>
      </w:pPr>
      <w:r w:rsidDel="00000000" w:rsidR="00000000" w:rsidRPr="00000000">
        <w:rPr>
          <w:b w:val="1"/>
          <w:rtl w:val="0"/>
        </w:rPr>
        <w:t xml:space="preserve">Required Warnings</w:t>
      </w:r>
      <w:r w:rsidDel="00000000" w:rsidR="00000000" w:rsidRPr="00000000">
        <w:rPr>
          <w:rtl w:val="0"/>
        </w:rPr>
        <w:t xml:space="preserve">: Advertisements and packaging must include specific health warnings, such as, "This product contains marijuana. For use only by registered patients." Advertising must also advise against use while driving or operating heavy machinery (1 CCR 212-3, Rule 4-115)​.</w:t>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heading=h.vvj780fugbca" w:id="108"/>
      <w:bookmarkEnd w:id="108"/>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17F">
      <w:pPr>
        <w:numPr>
          <w:ilvl w:val="0"/>
          <w:numId w:val="6"/>
        </w:numPr>
        <w:spacing w:after="0" w:before="240" w:lineRule="auto"/>
        <w:ind w:left="720" w:hanging="360"/>
        <w:rPr/>
      </w:pPr>
      <w:r w:rsidDel="00000000" w:rsidR="00000000" w:rsidRPr="00000000">
        <w:rPr>
          <w:b w:val="1"/>
          <w:rtl w:val="0"/>
        </w:rPr>
        <w:t xml:space="preserve">Public Consumption Prohibited</w:t>
      </w:r>
      <w:r w:rsidDel="00000000" w:rsidR="00000000" w:rsidRPr="00000000">
        <w:rPr>
          <w:rtl w:val="0"/>
        </w:rPr>
        <w:t xml:space="preserve">: Colorado law prohibits the use of medical marijuana in public places, including </w:t>
      </w:r>
      <w:r w:rsidDel="00000000" w:rsidR="00000000" w:rsidRPr="00000000">
        <w:rPr>
          <w:b w:val="1"/>
          <w:rtl w:val="0"/>
        </w:rPr>
        <w:t xml:space="preserve">schools, parks, and public transportation</w:t>
      </w:r>
      <w:r w:rsidDel="00000000" w:rsidR="00000000" w:rsidRPr="00000000">
        <w:rPr>
          <w:rtl w:val="0"/>
        </w:rPr>
        <w:t xml:space="preserve">. Violation of this rule can result in fines or other penalties (CO Code § 25-1.5-106(2)(d))​.</w:t>
      </w:r>
    </w:p>
    <w:p w:rsidR="00000000" w:rsidDel="00000000" w:rsidP="00000000" w:rsidRDefault="00000000" w:rsidRPr="00000000" w14:paraId="00000180">
      <w:pPr>
        <w:numPr>
          <w:ilvl w:val="0"/>
          <w:numId w:val="6"/>
        </w:numPr>
        <w:spacing w:after="240" w:before="0" w:lineRule="auto"/>
        <w:ind w:left="720" w:hanging="360"/>
        <w:rPr/>
      </w:pPr>
      <w:r w:rsidDel="00000000" w:rsidR="00000000" w:rsidRPr="00000000">
        <w:rPr>
          <w:b w:val="1"/>
          <w:rtl w:val="0"/>
        </w:rPr>
        <w:t xml:space="preserve">Possession Limits in Public</w:t>
      </w:r>
      <w:r w:rsidDel="00000000" w:rsidR="00000000" w:rsidRPr="00000000">
        <w:rPr>
          <w:rtl w:val="0"/>
        </w:rPr>
        <w:t xml:space="preserve">: Patients may possess up to </w:t>
      </w:r>
      <w:r w:rsidDel="00000000" w:rsidR="00000000" w:rsidRPr="00000000">
        <w:rPr>
          <w:b w:val="1"/>
          <w:rtl w:val="0"/>
        </w:rPr>
        <w:t xml:space="preserve">2 ounces</w:t>
      </w:r>
      <w:r w:rsidDel="00000000" w:rsidR="00000000" w:rsidRPr="00000000">
        <w:rPr>
          <w:rtl w:val="0"/>
        </w:rPr>
        <w:t xml:space="preserve"> of usable marijuana in public, provided it is kept in a sealed container. Local jurisdictions may impose stricter rules, especially concerning where marijuana can be carried (CO Code § 25-1.5-106(2)(d))​.</w:t>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heading=h.gygo836p3bj9" w:id="109"/>
      <w:bookmarkEnd w:id="109"/>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182">
      <w:pPr>
        <w:numPr>
          <w:ilvl w:val="0"/>
          <w:numId w:val="281"/>
        </w:numPr>
        <w:spacing w:after="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Medical marijuana is exempt from Colorado’s </w:t>
      </w:r>
      <w:r w:rsidDel="00000000" w:rsidR="00000000" w:rsidRPr="00000000">
        <w:rPr>
          <w:b w:val="1"/>
          <w:rtl w:val="0"/>
        </w:rPr>
        <w:t xml:space="preserve">state sales tax</w:t>
      </w:r>
      <w:r w:rsidDel="00000000" w:rsidR="00000000" w:rsidRPr="00000000">
        <w:rPr>
          <w:rtl w:val="0"/>
        </w:rPr>
        <w:t xml:space="preserve">. However, medical marijuana products may still be subject to local taxes, which vary by jurisdiction (CO Code § 39-26-729)​​.</w:t>
      </w:r>
    </w:p>
    <w:p w:rsidR="00000000" w:rsidDel="00000000" w:rsidP="00000000" w:rsidRDefault="00000000" w:rsidRPr="00000000" w14:paraId="00000183">
      <w:pPr>
        <w:numPr>
          <w:ilvl w:val="0"/>
          <w:numId w:val="281"/>
        </w:numPr>
        <w:spacing w:after="240" w:before="0" w:lineRule="auto"/>
        <w:ind w:left="720" w:hanging="360"/>
        <w:rPr/>
      </w:pPr>
      <w:r w:rsidDel="00000000" w:rsidR="00000000" w:rsidRPr="00000000">
        <w:rPr>
          <w:b w:val="1"/>
          <w:rtl w:val="0"/>
        </w:rPr>
        <w:t xml:space="preserve">Local Taxes</w:t>
      </w:r>
      <w:r w:rsidDel="00000000" w:rsidR="00000000" w:rsidRPr="00000000">
        <w:rPr>
          <w:rtl w:val="0"/>
        </w:rPr>
        <w:t xml:space="preserve">: Local governments have the authority to impose additional taxes on medical marijuana sales, meaning patients may face varying tax rates depending on where they purchase their medicine (CO Code § 39-28.8-203)​.</w:t>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heading=h.muzq6fpf89lc" w:id="110"/>
      <w:bookmarkEnd w:id="110"/>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185">
      <w:pPr>
        <w:numPr>
          <w:ilvl w:val="0"/>
          <w:numId w:val="255"/>
        </w:numPr>
        <w:spacing w:after="240" w:before="240" w:lineRule="auto"/>
        <w:ind w:left="720" w:hanging="360"/>
        <w:rPr/>
      </w:pPr>
      <w:r w:rsidDel="00000000" w:rsidR="00000000" w:rsidRPr="00000000">
        <w:rPr>
          <w:b w:val="1"/>
          <w:rtl w:val="0"/>
        </w:rPr>
        <w:t xml:space="preserve">Social Equity Program</w:t>
      </w:r>
      <w:r w:rsidDel="00000000" w:rsidR="00000000" w:rsidRPr="00000000">
        <w:rPr>
          <w:rtl w:val="0"/>
        </w:rPr>
        <w:t xml:space="preserve">: Colorado has implemented a </w:t>
      </w:r>
      <w:r w:rsidDel="00000000" w:rsidR="00000000" w:rsidRPr="00000000">
        <w:rPr>
          <w:b w:val="1"/>
          <w:rtl w:val="0"/>
        </w:rPr>
        <w:t xml:space="preserve">Social Equity Program</w:t>
      </w:r>
      <w:r w:rsidDel="00000000" w:rsidR="00000000" w:rsidRPr="00000000">
        <w:rPr>
          <w:rtl w:val="0"/>
        </w:rPr>
        <w:t xml:space="preserve"> designed to help individuals disproportionately affected by previous cannabis laws to enter the marijuana industry. Social equity applicants may receive assistance such as reduced fees, training programs, and business resources (CO Code § 44-10-203(1)(i))​.</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CONNECTICUT ###</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heading=h.sn3re8owo4yj" w:id="111"/>
      <w:bookmarkEnd w:id="111"/>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18A">
      <w:pPr>
        <w:spacing w:after="240" w:before="240" w:lineRule="auto"/>
        <w:rPr/>
      </w:pPr>
      <w:r w:rsidDel="00000000" w:rsidR="00000000" w:rsidRPr="00000000">
        <w:rPr>
          <w:rtl w:val="0"/>
        </w:rPr>
        <w:t xml:space="preserve">Connecticut provides the following medical marijuana license types under its palliative use statutes and regulations:</w:t>
      </w:r>
    </w:p>
    <w:p w:rsidR="00000000" w:rsidDel="00000000" w:rsidP="00000000" w:rsidRDefault="00000000" w:rsidRPr="00000000" w14:paraId="0000018B">
      <w:pPr>
        <w:numPr>
          <w:ilvl w:val="0"/>
          <w:numId w:val="134"/>
        </w:numPr>
        <w:spacing w:after="0" w:before="240" w:lineRule="auto"/>
        <w:ind w:left="720" w:hanging="360"/>
        <w:rPr/>
      </w:pPr>
      <w:r w:rsidDel="00000000" w:rsidR="00000000" w:rsidRPr="00000000">
        <w:rPr>
          <w:b w:val="1"/>
          <w:rtl w:val="0"/>
        </w:rPr>
        <w:t xml:space="preserve">Dispensary Facility License</w:t>
      </w:r>
      <w:r w:rsidDel="00000000" w:rsidR="00000000" w:rsidRPr="00000000">
        <w:rPr>
          <w:rtl w:val="0"/>
        </w:rPr>
        <w:t xml:space="preserve">: Allows the operation of a dispensary that sells medical marijuana to qualifying patients and caregivers. Dispensaries must be licensed and comply with all state regulations, including maintaining security protocols and inventory controls (Conn. Gen. Stat. § 21a-408h; Conn. Regs. § 21a-408-35)​​.</w:t>
      </w:r>
    </w:p>
    <w:p w:rsidR="00000000" w:rsidDel="00000000" w:rsidP="00000000" w:rsidRDefault="00000000" w:rsidRPr="00000000" w14:paraId="0000018C">
      <w:pPr>
        <w:numPr>
          <w:ilvl w:val="0"/>
          <w:numId w:val="134"/>
        </w:numPr>
        <w:spacing w:after="0" w:before="0" w:lineRule="auto"/>
        <w:ind w:left="720" w:hanging="360"/>
        <w:rPr/>
      </w:pPr>
      <w:r w:rsidDel="00000000" w:rsidR="00000000" w:rsidRPr="00000000">
        <w:rPr>
          <w:b w:val="1"/>
          <w:rtl w:val="0"/>
        </w:rPr>
        <w:t xml:space="preserve">Producer License</w:t>
      </w:r>
      <w:r w:rsidDel="00000000" w:rsidR="00000000" w:rsidRPr="00000000">
        <w:rPr>
          <w:rtl w:val="0"/>
        </w:rPr>
        <w:t xml:space="preserve">: Producers are responsible for the cultivation and manufacture of medical marijuana. They must be licensed by the state and meet specific security, quality, and reporting standards (Conn. Gen. Stat. § 21a-408i; Conn. Regs. § 21a-408-20)​​.</w:t>
      </w:r>
    </w:p>
    <w:p w:rsidR="00000000" w:rsidDel="00000000" w:rsidP="00000000" w:rsidRDefault="00000000" w:rsidRPr="00000000" w14:paraId="0000018D">
      <w:pPr>
        <w:numPr>
          <w:ilvl w:val="0"/>
          <w:numId w:val="134"/>
        </w:numPr>
        <w:spacing w:after="0" w:before="0" w:lineRule="auto"/>
        <w:ind w:left="720" w:hanging="360"/>
        <w:rPr/>
      </w:pPr>
      <w:r w:rsidDel="00000000" w:rsidR="00000000" w:rsidRPr="00000000">
        <w:rPr>
          <w:b w:val="1"/>
          <w:rtl w:val="0"/>
        </w:rPr>
        <w:t xml:space="preserve">Laboratory License</w:t>
      </w:r>
      <w:r w:rsidDel="00000000" w:rsidR="00000000" w:rsidRPr="00000000">
        <w:rPr>
          <w:rtl w:val="0"/>
        </w:rPr>
        <w:t xml:space="preserve">: Laboratories test medical marijuana for potency, purity, and contaminants. They must operate independently and meet all state-mandated testing criteria (Conn. Gen. Stat. § 21a-408r)​.</w:t>
      </w:r>
    </w:p>
    <w:p w:rsidR="00000000" w:rsidDel="00000000" w:rsidP="00000000" w:rsidRDefault="00000000" w:rsidRPr="00000000" w14:paraId="0000018E">
      <w:pPr>
        <w:numPr>
          <w:ilvl w:val="0"/>
          <w:numId w:val="134"/>
        </w:numPr>
        <w:spacing w:after="240" w:before="0" w:lineRule="auto"/>
        <w:ind w:left="720" w:hanging="360"/>
        <w:rPr/>
      </w:pPr>
      <w:r w:rsidDel="00000000" w:rsidR="00000000" w:rsidRPr="00000000">
        <w:rPr>
          <w:b w:val="1"/>
          <w:rtl w:val="0"/>
        </w:rPr>
        <w:t xml:space="preserve">Research Program License</w:t>
      </w:r>
      <w:r w:rsidDel="00000000" w:rsidR="00000000" w:rsidRPr="00000000">
        <w:rPr>
          <w:rtl w:val="0"/>
        </w:rPr>
        <w:t xml:space="preserve">: Research programs can be licensed to study various aspects of medical marijuana, such as its effects or cultivation techniques (Conn. Gen. Stat. § 21a-408t)​.</w:t>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heading=h.j1v804st4rov" w:id="112"/>
      <w:bookmarkEnd w:id="112"/>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190">
      <w:pPr>
        <w:numPr>
          <w:ilvl w:val="0"/>
          <w:numId w:val="493"/>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Qualifying patients must obtain a </w:t>
      </w:r>
      <w:r w:rsidDel="00000000" w:rsidR="00000000" w:rsidRPr="00000000">
        <w:rPr>
          <w:b w:val="1"/>
          <w:rtl w:val="0"/>
        </w:rPr>
        <w:t xml:space="preserve">written certification</w:t>
      </w:r>
      <w:r w:rsidDel="00000000" w:rsidR="00000000" w:rsidRPr="00000000">
        <w:rPr>
          <w:rtl w:val="0"/>
        </w:rPr>
        <w:t xml:space="preserve"> from a physician, physician assistant, or advanced practice registered nurse (APRN). Once certified, they must register with the Department of Consumer Protection (DCP) and receive a </w:t>
      </w:r>
      <w:r w:rsidDel="00000000" w:rsidR="00000000" w:rsidRPr="00000000">
        <w:rPr>
          <w:b w:val="1"/>
          <w:rtl w:val="0"/>
        </w:rPr>
        <w:t xml:space="preserve">registration certificate</w:t>
      </w:r>
      <w:r w:rsidDel="00000000" w:rsidR="00000000" w:rsidRPr="00000000">
        <w:rPr>
          <w:rtl w:val="0"/>
        </w:rPr>
        <w:t xml:space="preserve"> (Conn. Gen. Stat. § 21a-408a; Conn. Regs. § 21a-408-6)​​.</w:t>
      </w:r>
    </w:p>
    <w:p w:rsidR="00000000" w:rsidDel="00000000" w:rsidP="00000000" w:rsidRDefault="00000000" w:rsidRPr="00000000" w14:paraId="00000191">
      <w:pPr>
        <w:numPr>
          <w:ilvl w:val="0"/>
          <w:numId w:val="493"/>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A registered caregiver can assist a patient with obtaining and using medical marijuana. Caregivers must also register with the DCP and cannot be responsible for more than one patient, unless they have familial or legal relationships with multiple patients (Conn. Gen. Stat. § 21a-408b)​.</w:t>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heading=h.6eksuvec7tp1" w:id="113"/>
      <w:bookmarkEnd w:id="113"/>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193">
      <w:pPr>
        <w:numPr>
          <w:ilvl w:val="0"/>
          <w:numId w:val="422"/>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A qualifying patient and their caregiver may possess up to </w:t>
      </w:r>
      <w:r w:rsidDel="00000000" w:rsidR="00000000" w:rsidRPr="00000000">
        <w:rPr>
          <w:b w:val="1"/>
          <w:rtl w:val="0"/>
        </w:rPr>
        <w:t xml:space="preserve">five ounces</w:t>
      </w:r>
      <w:r w:rsidDel="00000000" w:rsidR="00000000" w:rsidRPr="00000000">
        <w:rPr>
          <w:rtl w:val="0"/>
        </w:rPr>
        <w:t xml:space="preserve"> of usable marijuana at a time (Conn. Gen. Stat. § 21a-408a)​.</w:t>
      </w:r>
    </w:p>
    <w:p w:rsidR="00000000" w:rsidDel="00000000" w:rsidP="00000000" w:rsidRDefault="00000000" w:rsidRPr="00000000" w14:paraId="00000194">
      <w:pPr>
        <w:numPr>
          <w:ilvl w:val="0"/>
          <w:numId w:val="422"/>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Although there are no specific daily purchase limits listed, dispensaries must ensure that they do not dispense more than five ounces of marijuana to any patient or caregiver at one time (Conn. Regs. § 21a-408-41)​.</w:t>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heading=h.oor0fvpsgwgj" w:id="114"/>
      <w:bookmarkEnd w:id="114"/>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196">
      <w:pPr>
        <w:numPr>
          <w:ilvl w:val="0"/>
          <w:numId w:val="305"/>
        </w:numPr>
        <w:spacing w:after="0" w:before="240" w:lineRule="auto"/>
        <w:ind w:left="720" w:hanging="360"/>
        <w:rPr/>
      </w:pPr>
      <w:r w:rsidDel="00000000" w:rsidR="00000000" w:rsidRPr="00000000">
        <w:rPr>
          <w:b w:val="1"/>
          <w:rtl w:val="0"/>
        </w:rPr>
        <w:t xml:space="preserve">Home Cultivation Rights</w:t>
      </w:r>
      <w:r w:rsidDel="00000000" w:rsidR="00000000" w:rsidRPr="00000000">
        <w:rPr>
          <w:rtl w:val="0"/>
        </w:rPr>
        <w:t xml:space="preserve">: As of </w:t>
      </w:r>
      <w:r w:rsidDel="00000000" w:rsidR="00000000" w:rsidRPr="00000000">
        <w:rPr>
          <w:b w:val="1"/>
          <w:rtl w:val="0"/>
        </w:rPr>
        <w:t xml:space="preserve">October 2021</w:t>
      </w:r>
      <w:r w:rsidDel="00000000" w:rsidR="00000000" w:rsidRPr="00000000">
        <w:rPr>
          <w:rtl w:val="0"/>
        </w:rPr>
        <w:t xml:space="preserve">, patients aged 18 and older may cultivate up to </w:t>
      </w:r>
      <w:r w:rsidDel="00000000" w:rsidR="00000000" w:rsidRPr="00000000">
        <w:rPr>
          <w:b w:val="1"/>
          <w:rtl w:val="0"/>
        </w:rPr>
        <w:t xml:space="preserve">three mature plants</w:t>
      </w:r>
      <w:r w:rsidDel="00000000" w:rsidR="00000000" w:rsidRPr="00000000">
        <w:rPr>
          <w:rtl w:val="0"/>
        </w:rPr>
        <w:t xml:space="preserve"> and </w:t>
      </w:r>
      <w:r w:rsidDel="00000000" w:rsidR="00000000" w:rsidRPr="00000000">
        <w:rPr>
          <w:b w:val="1"/>
          <w:rtl w:val="0"/>
        </w:rPr>
        <w:t xml:space="preserve">three immature plants</w:t>
      </w:r>
      <w:r w:rsidDel="00000000" w:rsidR="00000000" w:rsidRPr="00000000">
        <w:rPr>
          <w:rtl w:val="0"/>
        </w:rPr>
        <w:t xml:space="preserve"> in their primary residence (Conn. Gen. Stat. § 21a-408d)​​.</w:t>
      </w:r>
    </w:p>
    <w:p w:rsidR="00000000" w:rsidDel="00000000" w:rsidP="00000000" w:rsidRDefault="00000000" w:rsidRPr="00000000" w14:paraId="00000197">
      <w:pPr>
        <w:numPr>
          <w:ilvl w:val="0"/>
          <w:numId w:val="305"/>
        </w:numPr>
        <w:spacing w:after="240" w:before="0" w:lineRule="auto"/>
        <w:ind w:left="720" w:hanging="360"/>
        <w:rPr/>
      </w:pPr>
      <w:r w:rsidDel="00000000" w:rsidR="00000000" w:rsidRPr="00000000">
        <w:rPr>
          <w:b w:val="1"/>
          <w:rtl w:val="0"/>
        </w:rPr>
        <w:t xml:space="preserve">Security Requirements</w:t>
      </w:r>
      <w:r w:rsidDel="00000000" w:rsidR="00000000" w:rsidRPr="00000000">
        <w:rPr>
          <w:rtl w:val="0"/>
        </w:rPr>
        <w:t xml:space="preserve">: Cultivation must take place in the patient’s primary residence and be done in a secure, enclosed space. Plants must not be visible from public areas (Conn. Regs. § 21a-408d)​.</w:t>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heading=h.56fk2yn0it5e" w:id="115"/>
      <w:bookmarkEnd w:id="115"/>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199">
      <w:pPr>
        <w:numPr>
          <w:ilvl w:val="0"/>
          <w:numId w:val="78"/>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Connecticut law does not specify a maximum THC concentration for medical marijuana products. However, all products must undergo potency testing by licensed laboratories (Conn. Regs. § 21a-408-60)​.</w:t>
      </w:r>
    </w:p>
    <w:p w:rsidR="00000000" w:rsidDel="00000000" w:rsidP="00000000" w:rsidRDefault="00000000" w:rsidRPr="00000000" w14:paraId="0000019A">
      <w:pPr>
        <w:numPr>
          <w:ilvl w:val="0"/>
          <w:numId w:val="78"/>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The state prohibits certain forms of cannabis products for minors. Specifically, cannabis products intended for patients under 18 must not be smokable, inhalable, or vaporizable (Conn. Gen. Stat. § 21a-408b)​.</w:t>
      </w:r>
    </w:p>
    <w:p w:rsidR="00000000" w:rsidDel="00000000" w:rsidP="00000000" w:rsidRDefault="00000000" w:rsidRPr="00000000" w14:paraId="0000019B">
      <w:pPr>
        <w:pStyle w:val="Heading3"/>
        <w:keepNext w:val="0"/>
        <w:keepLines w:val="0"/>
        <w:spacing w:before="280" w:lineRule="auto"/>
        <w:rPr>
          <w:b w:val="1"/>
          <w:color w:val="000000"/>
          <w:sz w:val="26"/>
          <w:szCs w:val="26"/>
        </w:rPr>
      </w:pPr>
      <w:bookmarkStart w:colFirst="0" w:colLast="0" w:name="_heading=h.1stsllr3n0h4" w:id="116"/>
      <w:bookmarkEnd w:id="116"/>
      <w:r w:rsidDel="00000000" w:rsidR="00000000" w:rsidRPr="00000000">
        <w:rPr>
          <w:b w:val="1"/>
          <w:color w:val="000000"/>
          <w:sz w:val="26"/>
          <w:szCs w:val="26"/>
          <w:rtl w:val="0"/>
        </w:rPr>
        <w:t xml:space="preserve">6. Licensing Process</w:t>
      </w:r>
    </w:p>
    <w:p w:rsidR="00000000" w:rsidDel="00000000" w:rsidP="00000000" w:rsidRDefault="00000000" w:rsidRPr="00000000" w14:paraId="0000019C">
      <w:pPr>
        <w:numPr>
          <w:ilvl w:val="0"/>
          <w:numId w:val="199"/>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dispensary and producer licenses must submit comprehensive business plans, including security measures, inventory control systems, and environmental impact reports. Applicants must also demonstrate financial stability and pass background checks (Conn. Regs. § 21a-408-15; § 21a-408-21)​.</w:t>
      </w:r>
    </w:p>
    <w:p w:rsidR="00000000" w:rsidDel="00000000" w:rsidP="00000000" w:rsidRDefault="00000000" w:rsidRPr="00000000" w14:paraId="0000019D">
      <w:pPr>
        <w:numPr>
          <w:ilvl w:val="0"/>
          <w:numId w:val="199"/>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Licensing fees vary depending on the type of license. For example, dispensary applications carry a </w:t>
      </w:r>
      <w:r w:rsidDel="00000000" w:rsidR="00000000" w:rsidRPr="00000000">
        <w:rPr>
          <w:b w:val="1"/>
          <w:rtl w:val="0"/>
        </w:rPr>
        <w:t xml:space="preserve">$1,000 non-refundable fee</w:t>
      </w:r>
      <w:r w:rsidDel="00000000" w:rsidR="00000000" w:rsidRPr="00000000">
        <w:rPr>
          <w:rtl w:val="0"/>
        </w:rPr>
        <w:t xml:space="preserve">, while producer licenses require a </w:t>
      </w:r>
      <w:r w:rsidDel="00000000" w:rsidR="00000000" w:rsidRPr="00000000">
        <w:rPr>
          <w:b w:val="1"/>
          <w:rtl w:val="0"/>
        </w:rPr>
        <w:t xml:space="preserve">$25,000 fee</w:t>
      </w:r>
      <w:r w:rsidDel="00000000" w:rsidR="00000000" w:rsidRPr="00000000">
        <w:rPr>
          <w:rtl w:val="0"/>
        </w:rPr>
        <w:t xml:space="preserve"> (Conn. Regs. § 21a-408-29)​.</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heading=h.od9w3mesb2f0" w:id="117"/>
      <w:bookmarkEnd w:id="117"/>
      <w:r w:rsidDel="00000000" w:rsidR="00000000" w:rsidRPr="00000000">
        <w:rPr>
          <w:b w:val="1"/>
          <w:color w:val="000000"/>
          <w:sz w:val="26"/>
          <w:szCs w:val="26"/>
          <w:rtl w:val="0"/>
        </w:rPr>
        <w:t xml:space="preserve">7. Taxation and Fees</w:t>
      </w:r>
    </w:p>
    <w:p w:rsidR="00000000" w:rsidDel="00000000" w:rsidP="00000000" w:rsidRDefault="00000000" w:rsidRPr="00000000" w14:paraId="0000019F">
      <w:pPr>
        <w:numPr>
          <w:ilvl w:val="0"/>
          <w:numId w:val="99"/>
        </w:numPr>
        <w:spacing w:after="0" w:before="240" w:lineRule="auto"/>
        <w:ind w:left="720" w:hanging="360"/>
        <w:rPr/>
      </w:pPr>
      <w:r w:rsidDel="00000000" w:rsidR="00000000" w:rsidRPr="00000000">
        <w:rPr>
          <w:b w:val="1"/>
          <w:rtl w:val="0"/>
        </w:rPr>
        <w:t xml:space="preserve">Tax Exemptions for Medical Marijuana</w:t>
      </w:r>
      <w:r w:rsidDel="00000000" w:rsidR="00000000" w:rsidRPr="00000000">
        <w:rPr>
          <w:rtl w:val="0"/>
        </w:rPr>
        <w:t xml:space="preserve">: Medical marijuana is exempt from Connecticut’s </w:t>
      </w:r>
      <w:r w:rsidDel="00000000" w:rsidR="00000000" w:rsidRPr="00000000">
        <w:rPr>
          <w:b w:val="1"/>
          <w:rtl w:val="0"/>
        </w:rPr>
        <w:t xml:space="preserve">state sales tax</w:t>
      </w:r>
      <w:r w:rsidDel="00000000" w:rsidR="00000000" w:rsidRPr="00000000">
        <w:rPr>
          <w:rtl w:val="0"/>
        </w:rPr>
        <w:t xml:space="preserve">. However, other taxes, such as local taxes, may apply (Conn. Gen. Stat. § 12-408)​.</w:t>
      </w:r>
    </w:p>
    <w:p w:rsidR="00000000" w:rsidDel="00000000" w:rsidP="00000000" w:rsidRDefault="00000000" w:rsidRPr="00000000" w14:paraId="000001A0">
      <w:pPr>
        <w:numPr>
          <w:ilvl w:val="0"/>
          <w:numId w:val="99"/>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w:t>
      </w:r>
      <w:r w:rsidDel="00000000" w:rsidR="00000000" w:rsidRPr="00000000">
        <w:rPr>
          <w:b w:val="1"/>
          <w:rtl w:val="0"/>
        </w:rPr>
        <w:t xml:space="preserve">$100 fee</w:t>
      </w:r>
      <w:r w:rsidDel="00000000" w:rsidR="00000000" w:rsidRPr="00000000">
        <w:rPr>
          <w:rtl w:val="0"/>
        </w:rPr>
        <w:t xml:space="preserve"> to register or renew their medical marijuana card. Caregivers are subject to the same registration fee (Conn. Gen. Stat. § 21a-408d)​.</w:t>
      </w:r>
    </w:p>
    <w:p w:rsidR="00000000" w:rsidDel="00000000" w:rsidP="00000000" w:rsidRDefault="00000000" w:rsidRPr="00000000" w14:paraId="000001A1">
      <w:pPr>
        <w:spacing w:after="240" w:before="240" w:lineRule="auto"/>
        <w:rPr/>
      </w:pPr>
      <w:r w:rsidDel="00000000" w:rsidR="00000000" w:rsidRPr="00000000">
        <w:rPr>
          <w:rtl w:val="0"/>
        </w:rPr>
        <w:t xml:space="preserve">This concludes the first set of analysis points (1-7). Shall I proceed to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1A2">
      <w:pPr>
        <w:pStyle w:val="Heading5"/>
        <w:keepNext w:val="0"/>
        <w:keepLines w:val="0"/>
        <w:spacing w:after="40" w:before="220" w:lineRule="auto"/>
        <w:rPr>
          <w:b w:val="1"/>
          <w:color w:val="000000"/>
          <w:sz w:val="20"/>
          <w:szCs w:val="20"/>
        </w:rPr>
      </w:pPr>
      <w:bookmarkStart w:colFirst="0" w:colLast="0" w:name="_heading=h.him90eahyl05" w:id="118"/>
      <w:bookmarkEnd w:id="118"/>
      <w:r w:rsidDel="00000000" w:rsidR="00000000" w:rsidRPr="00000000">
        <w:rPr>
          <w:b w:val="1"/>
          <w:color w:val="000000"/>
          <w:sz w:val="20"/>
          <w:szCs w:val="20"/>
          <w:rtl w:val="0"/>
        </w:rPr>
        <w:t xml:space="preserve">You said:</w:t>
      </w:r>
    </w:p>
    <w:p w:rsidR="00000000" w:rsidDel="00000000" w:rsidP="00000000" w:rsidRDefault="00000000" w:rsidRPr="00000000" w14:paraId="000001A3">
      <w:pPr>
        <w:rPr/>
      </w:pPr>
      <w:r w:rsidDel="00000000" w:rsidR="00000000" w:rsidRPr="00000000">
        <w:rPr>
          <w:rtl w:val="0"/>
        </w:rPr>
        <w:t xml:space="preserve">Next, and please include every qualifying medical condition and all detail.</w:t>
      </w:r>
    </w:p>
    <w:p w:rsidR="00000000" w:rsidDel="00000000" w:rsidP="00000000" w:rsidRDefault="00000000" w:rsidRPr="00000000" w14:paraId="000001A4">
      <w:pPr>
        <w:pStyle w:val="Heading6"/>
        <w:keepNext w:val="0"/>
        <w:keepLines w:val="0"/>
        <w:spacing w:after="40" w:before="200" w:lineRule="auto"/>
        <w:rPr>
          <w:b w:val="1"/>
          <w:i w:val="0"/>
          <w:color w:val="000000"/>
          <w:sz w:val="18"/>
          <w:szCs w:val="18"/>
        </w:rPr>
      </w:pPr>
      <w:bookmarkStart w:colFirst="0" w:colLast="0" w:name="_heading=h.8jz5b2ci3fp7" w:id="119"/>
      <w:bookmarkEnd w:id="119"/>
      <w:r w:rsidDel="00000000" w:rsidR="00000000" w:rsidRPr="00000000">
        <w:rPr>
          <w:b w:val="1"/>
          <w:i w:val="0"/>
          <w:color w:val="000000"/>
          <w:sz w:val="18"/>
          <w:szCs w:val="18"/>
          <w:rtl w:val="0"/>
        </w:rPr>
        <w:t xml:space="preserve">ChatGPT said:</w:t>
      </w:r>
    </w:p>
    <w:p w:rsidR="00000000" w:rsidDel="00000000" w:rsidP="00000000" w:rsidRDefault="00000000" w:rsidRPr="00000000" w14:paraId="000001A5">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19"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heading=h.gddqh5olc1kd" w:id="120"/>
      <w:bookmarkEnd w:id="120"/>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1A7">
      <w:pPr>
        <w:spacing w:after="240" w:before="240" w:lineRule="auto"/>
        <w:rPr/>
      </w:pPr>
      <w:r w:rsidDel="00000000" w:rsidR="00000000" w:rsidRPr="00000000">
        <w:rPr>
          <w:rtl w:val="0"/>
        </w:rPr>
        <w:t xml:space="preserve">Connecticut law defines specific </w:t>
      </w:r>
      <w:r w:rsidDel="00000000" w:rsidR="00000000" w:rsidRPr="00000000">
        <w:rPr>
          <w:b w:val="1"/>
          <w:rtl w:val="0"/>
        </w:rPr>
        <w:t xml:space="preserve">debilitating medical conditions</w:t>
      </w:r>
      <w:r w:rsidDel="00000000" w:rsidR="00000000" w:rsidRPr="00000000">
        <w:rPr>
          <w:rtl w:val="0"/>
        </w:rPr>
        <w:t xml:space="preserve"> that qualify a patient for medical marijuana. The complete list of qualifying conditions, with all relevant details, is outlined below:</w:t>
      </w:r>
    </w:p>
    <w:p w:rsidR="00000000" w:rsidDel="00000000" w:rsidP="00000000" w:rsidRDefault="00000000" w:rsidRPr="00000000" w14:paraId="000001A8">
      <w:pPr>
        <w:pStyle w:val="Heading4"/>
        <w:keepNext w:val="0"/>
        <w:keepLines w:val="0"/>
        <w:spacing w:after="40" w:before="240" w:lineRule="auto"/>
        <w:rPr>
          <w:b w:val="1"/>
          <w:color w:val="000000"/>
          <w:sz w:val="22"/>
          <w:szCs w:val="22"/>
        </w:rPr>
      </w:pPr>
      <w:bookmarkStart w:colFirst="0" w:colLast="0" w:name="_heading=h.ivkvkpmll5e7" w:id="121"/>
      <w:bookmarkEnd w:id="121"/>
      <w:r w:rsidDel="00000000" w:rsidR="00000000" w:rsidRPr="00000000">
        <w:rPr>
          <w:b w:val="1"/>
          <w:color w:val="000000"/>
          <w:sz w:val="22"/>
          <w:szCs w:val="22"/>
          <w:rtl w:val="0"/>
        </w:rPr>
        <w:t xml:space="preserve">For Adult Patients (18 years and older):</w:t>
      </w:r>
    </w:p>
    <w:p w:rsidR="00000000" w:rsidDel="00000000" w:rsidP="00000000" w:rsidRDefault="00000000" w:rsidRPr="00000000" w14:paraId="000001A9">
      <w:pPr>
        <w:numPr>
          <w:ilvl w:val="0"/>
          <w:numId w:val="417"/>
        </w:numPr>
        <w:spacing w:after="0" w:before="240" w:lineRule="auto"/>
        <w:ind w:left="720" w:hanging="360"/>
        <w:rPr/>
      </w:pPr>
      <w:r w:rsidDel="00000000" w:rsidR="00000000" w:rsidRPr="00000000">
        <w:rPr>
          <w:b w:val="1"/>
          <w:rtl w:val="0"/>
        </w:rPr>
        <w:t xml:space="preserve">Cancer</w:t>
      </w:r>
      <w:r w:rsidDel="00000000" w:rsidR="00000000" w:rsidRPr="00000000">
        <w:rPr>
          <w:rtl w:val="0"/>
        </w:rPr>
        <w:t xml:space="preserve">: Medical marijuana can be used to alleviate symptoms related to cancer, including pain, nausea, and loss of appetite (Conn. Gen. Stat. § 21a-408(a)(1))​.</w:t>
      </w:r>
    </w:p>
    <w:p w:rsidR="00000000" w:rsidDel="00000000" w:rsidP="00000000" w:rsidRDefault="00000000" w:rsidRPr="00000000" w14:paraId="000001AA">
      <w:pPr>
        <w:numPr>
          <w:ilvl w:val="0"/>
          <w:numId w:val="417"/>
        </w:numPr>
        <w:spacing w:after="0" w:before="0" w:lineRule="auto"/>
        <w:ind w:left="720" w:hanging="360"/>
        <w:rPr/>
      </w:pPr>
      <w:r w:rsidDel="00000000" w:rsidR="00000000" w:rsidRPr="00000000">
        <w:rPr>
          <w:b w:val="1"/>
          <w:rtl w:val="0"/>
        </w:rPr>
        <w:t xml:space="preserve">Glaucoma</w:t>
      </w:r>
      <w:r w:rsidDel="00000000" w:rsidR="00000000" w:rsidRPr="00000000">
        <w:rPr>
          <w:rtl w:val="0"/>
        </w:rPr>
        <w:t xml:space="preserve">: A chronic condition involving increased pressure in the eye, which can lead to vision loss. Medical marijuana may help reduce intraocular pressure (Conn. Gen. Stat. § 21a-408(a)(1))​.</w:t>
      </w:r>
    </w:p>
    <w:p w:rsidR="00000000" w:rsidDel="00000000" w:rsidP="00000000" w:rsidRDefault="00000000" w:rsidRPr="00000000" w14:paraId="000001AB">
      <w:pPr>
        <w:numPr>
          <w:ilvl w:val="0"/>
          <w:numId w:val="417"/>
        </w:numPr>
        <w:spacing w:after="0" w:before="0" w:lineRule="auto"/>
        <w:ind w:left="720" w:hanging="360"/>
        <w:rPr/>
      </w:pPr>
      <w:r w:rsidDel="00000000" w:rsidR="00000000" w:rsidRPr="00000000">
        <w:rPr>
          <w:b w:val="1"/>
          <w:rtl w:val="0"/>
        </w:rPr>
        <w:t xml:space="preserve">HIV/AIDS</w:t>
      </w:r>
      <w:r w:rsidDel="00000000" w:rsidR="00000000" w:rsidRPr="00000000">
        <w:rPr>
          <w:rtl w:val="0"/>
        </w:rPr>
        <w:t xml:space="preserve">: Qualifying patients can use medical marijuana to manage symptoms such as chronic pain, wasting syndrome, and nausea (Conn. Gen. Stat. § 21a-408(a)(1))​.</w:t>
      </w:r>
    </w:p>
    <w:p w:rsidR="00000000" w:rsidDel="00000000" w:rsidP="00000000" w:rsidRDefault="00000000" w:rsidRPr="00000000" w14:paraId="000001AC">
      <w:pPr>
        <w:numPr>
          <w:ilvl w:val="0"/>
          <w:numId w:val="417"/>
        </w:numPr>
        <w:spacing w:after="0" w:before="0" w:lineRule="auto"/>
        <w:ind w:left="720" w:hanging="360"/>
        <w:rPr/>
      </w:pPr>
      <w:r w:rsidDel="00000000" w:rsidR="00000000" w:rsidRPr="00000000">
        <w:rPr>
          <w:b w:val="1"/>
          <w:rtl w:val="0"/>
        </w:rPr>
        <w:t xml:space="preserve">Parkinson’s Disease</w:t>
      </w:r>
      <w:r w:rsidDel="00000000" w:rsidR="00000000" w:rsidRPr="00000000">
        <w:rPr>
          <w:rtl w:val="0"/>
        </w:rPr>
        <w:t xml:space="preserve">: This condition, characterized by tremors, muscle stiffness, and balance issues, qualifies for medical marijuana (Conn. Gen. Stat. § 21a-408(a)(1))​.</w:t>
      </w:r>
    </w:p>
    <w:p w:rsidR="00000000" w:rsidDel="00000000" w:rsidP="00000000" w:rsidRDefault="00000000" w:rsidRPr="00000000" w14:paraId="000001AD">
      <w:pPr>
        <w:numPr>
          <w:ilvl w:val="0"/>
          <w:numId w:val="417"/>
        </w:numPr>
        <w:spacing w:after="0" w:before="0" w:lineRule="auto"/>
        <w:ind w:left="720" w:hanging="360"/>
        <w:rPr/>
      </w:pPr>
      <w:r w:rsidDel="00000000" w:rsidR="00000000" w:rsidRPr="00000000">
        <w:rPr>
          <w:b w:val="1"/>
          <w:rtl w:val="0"/>
        </w:rPr>
        <w:t xml:space="preserve">Multiple Sclerosis (MS)</w:t>
      </w:r>
      <w:r w:rsidDel="00000000" w:rsidR="00000000" w:rsidRPr="00000000">
        <w:rPr>
          <w:rtl w:val="0"/>
        </w:rPr>
        <w:t xml:space="preserve">: Medical marijuana is used to treat symptoms such as muscle spasms, pain, and tremors (Conn. Gen. Stat. § 21a-408(a)(1))​.</w:t>
      </w:r>
    </w:p>
    <w:p w:rsidR="00000000" w:rsidDel="00000000" w:rsidP="00000000" w:rsidRDefault="00000000" w:rsidRPr="00000000" w14:paraId="000001AE">
      <w:pPr>
        <w:numPr>
          <w:ilvl w:val="0"/>
          <w:numId w:val="417"/>
        </w:numPr>
        <w:spacing w:after="0" w:before="0" w:lineRule="auto"/>
        <w:ind w:left="720" w:hanging="360"/>
        <w:rPr/>
      </w:pPr>
      <w:r w:rsidDel="00000000" w:rsidR="00000000" w:rsidRPr="00000000">
        <w:rPr>
          <w:b w:val="1"/>
          <w:rtl w:val="0"/>
        </w:rPr>
        <w:t xml:space="preserve">Epilepsy</w:t>
      </w:r>
      <w:r w:rsidDel="00000000" w:rsidR="00000000" w:rsidRPr="00000000">
        <w:rPr>
          <w:rtl w:val="0"/>
        </w:rPr>
        <w:t xml:space="preserve">: Seizures associated with epilepsy may be managed using medical marijuana (Conn. Gen. Stat. § 21a-408(a)(1))​.</w:t>
      </w:r>
    </w:p>
    <w:p w:rsidR="00000000" w:rsidDel="00000000" w:rsidP="00000000" w:rsidRDefault="00000000" w:rsidRPr="00000000" w14:paraId="000001AF">
      <w:pPr>
        <w:numPr>
          <w:ilvl w:val="0"/>
          <w:numId w:val="417"/>
        </w:numPr>
        <w:spacing w:after="0" w:before="0" w:lineRule="auto"/>
        <w:ind w:left="720" w:hanging="360"/>
        <w:rPr/>
      </w:pPr>
      <w:r w:rsidDel="00000000" w:rsidR="00000000" w:rsidRPr="00000000">
        <w:rPr>
          <w:b w:val="1"/>
          <w:rtl w:val="0"/>
        </w:rPr>
        <w:t xml:space="preserve">Crohn’s Disease</w:t>
      </w:r>
      <w:r w:rsidDel="00000000" w:rsidR="00000000" w:rsidRPr="00000000">
        <w:rPr>
          <w:rtl w:val="0"/>
        </w:rPr>
        <w:t xml:space="preserve">: A chronic inflammatory bowel disease causing severe digestive issues, which may be alleviated with cannabis use (Conn. Gen. Stat. § 21a-408(a)(1))​.</w:t>
      </w:r>
    </w:p>
    <w:p w:rsidR="00000000" w:rsidDel="00000000" w:rsidP="00000000" w:rsidRDefault="00000000" w:rsidRPr="00000000" w14:paraId="000001B0">
      <w:pPr>
        <w:numPr>
          <w:ilvl w:val="0"/>
          <w:numId w:val="417"/>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t xml:space="preserve">: Individuals diagnosed with PTSD qualify for medical marijuana to manage symptoms such as anxiety, insomnia, and flashbacks (Conn. Gen. Stat. § 21a-408(a)(1))​.</w:t>
      </w:r>
    </w:p>
    <w:p w:rsidR="00000000" w:rsidDel="00000000" w:rsidP="00000000" w:rsidRDefault="00000000" w:rsidRPr="00000000" w14:paraId="000001B1">
      <w:pPr>
        <w:numPr>
          <w:ilvl w:val="0"/>
          <w:numId w:val="417"/>
        </w:numPr>
        <w:spacing w:after="0" w:before="0" w:lineRule="auto"/>
        <w:ind w:left="720" w:hanging="360"/>
        <w:rPr/>
      </w:pPr>
      <w:r w:rsidDel="00000000" w:rsidR="00000000" w:rsidRPr="00000000">
        <w:rPr>
          <w:b w:val="1"/>
          <w:rtl w:val="0"/>
        </w:rPr>
        <w:t xml:space="preserve">Cachexia (Wasting Syndrome)</w:t>
      </w:r>
      <w:r w:rsidDel="00000000" w:rsidR="00000000" w:rsidRPr="00000000">
        <w:rPr>
          <w:rtl w:val="0"/>
        </w:rPr>
        <w:t xml:space="preserve">: Severe weight loss and muscle wasting, often associated with chronic diseases, can be treated with medical marijuana (Conn. Gen. Stat. § 21a-408(a)(1))​.</w:t>
      </w:r>
    </w:p>
    <w:p w:rsidR="00000000" w:rsidDel="00000000" w:rsidP="00000000" w:rsidRDefault="00000000" w:rsidRPr="00000000" w14:paraId="000001B2">
      <w:pPr>
        <w:numPr>
          <w:ilvl w:val="0"/>
          <w:numId w:val="417"/>
        </w:numPr>
        <w:spacing w:after="0" w:before="0" w:lineRule="auto"/>
        <w:ind w:left="720" w:hanging="360"/>
        <w:rPr/>
      </w:pPr>
      <w:r w:rsidDel="00000000" w:rsidR="00000000" w:rsidRPr="00000000">
        <w:rPr>
          <w:b w:val="1"/>
          <w:rtl w:val="0"/>
        </w:rPr>
        <w:t xml:space="preserve">Severe Chronic Pain</w:t>
      </w:r>
      <w:r w:rsidDel="00000000" w:rsidR="00000000" w:rsidRPr="00000000">
        <w:rPr>
          <w:rtl w:val="0"/>
        </w:rPr>
        <w:t xml:space="preserve">: Chronic pain that has not responded to conventional treatments qualifies as a debilitating condition (Conn. Gen. Stat. § 21a-408(a)(1))​.</w:t>
      </w:r>
    </w:p>
    <w:p w:rsidR="00000000" w:rsidDel="00000000" w:rsidP="00000000" w:rsidRDefault="00000000" w:rsidRPr="00000000" w14:paraId="000001B3">
      <w:pPr>
        <w:numPr>
          <w:ilvl w:val="0"/>
          <w:numId w:val="417"/>
        </w:numPr>
        <w:spacing w:after="0" w:before="0" w:lineRule="auto"/>
        <w:ind w:left="720" w:hanging="360"/>
        <w:rPr/>
      </w:pPr>
      <w:r w:rsidDel="00000000" w:rsidR="00000000" w:rsidRPr="00000000">
        <w:rPr>
          <w:b w:val="1"/>
          <w:rtl w:val="0"/>
        </w:rPr>
        <w:t xml:space="preserve">Sickle Cell Disease</w:t>
      </w:r>
      <w:r w:rsidDel="00000000" w:rsidR="00000000" w:rsidRPr="00000000">
        <w:rPr>
          <w:rtl w:val="0"/>
        </w:rPr>
        <w:t xml:space="preserve">: This genetic condition causes painful episodes and other complications that can be treated with medical marijuana (Conn. Gen. Stat. § 21a-408(a)(1))​.</w:t>
      </w:r>
    </w:p>
    <w:p w:rsidR="00000000" w:rsidDel="00000000" w:rsidP="00000000" w:rsidRDefault="00000000" w:rsidRPr="00000000" w14:paraId="000001B4">
      <w:pPr>
        <w:numPr>
          <w:ilvl w:val="0"/>
          <w:numId w:val="417"/>
        </w:numPr>
        <w:spacing w:after="0" w:before="0" w:lineRule="auto"/>
        <w:ind w:left="720" w:hanging="360"/>
        <w:rPr/>
      </w:pPr>
      <w:r w:rsidDel="00000000" w:rsidR="00000000" w:rsidRPr="00000000">
        <w:rPr>
          <w:b w:val="1"/>
          <w:rtl w:val="0"/>
        </w:rPr>
        <w:t xml:space="preserve">Fibromyalgia</w:t>
      </w:r>
      <w:r w:rsidDel="00000000" w:rsidR="00000000" w:rsidRPr="00000000">
        <w:rPr>
          <w:rtl w:val="0"/>
        </w:rPr>
        <w:t xml:space="preserve">: Chronic pain and fatigue associated with fibromyalgia qualify for medical marijuana (Conn. Gen. Stat. § 21a-408(a)(1))​.</w:t>
      </w:r>
    </w:p>
    <w:p w:rsidR="00000000" w:rsidDel="00000000" w:rsidP="00000000" w:rsidRDefault="00000000" w:rsidRPr="00000000" w14:paraId="000001B5">
      <w:pPr>
        <w:numPr>
          <w:ilvl w:val="0"/>
          <w:numId w:val="417"/>
        </w:numPr>
        <w:spacing w:after="0" w:before="0" w:lineRule="auto"/>
        <w:ind w:left="720" w:hanging="360"/>
        <w:rPr/>
      </w:pPr>
      <w:r w:rsidDel="00000000" w:rsidR="00000000" w:rsidRPr="00000000">
        <w:rPr>
          <w:b w:val="1"/>
          <w:rtl w:val="0"/>
        </w:rPr>
        <w:t xml:space="preserve">Spinal Cord Injury</w:t>
      </w:r>
      <w:r w:rsidDel="00000000" w:rsidR="00000000" w:rsidRPr="00000000">
        <w:rPr>
          <w:rtl w:val="0"/>
        </w:rPr>
        <w:t xml:space="preserve">: Patients with injuries causing intractable spasticity or neuropathic pain may qualify (Conn. Gen. Stat. § 21a-408(a)(1))​.</w:t>
      </w:r>
    </w:p>
    <w:p w:rsidR="00000000" w:rsidDel="00000000" w:rsidP="00000000" w:rsidRDefault="00000000" w:rsidRPr="00000000" w14:paraId="000001B6">
      <w:pPr>
        <w:numPr>
          <w:ilvl w:val="0"/>
          <w:numId w:val="417"/>
        </w:numPr>
        <w:spacing w:after="0" w:before="0" w:lineRule="auto"/>
        <w:ind w:left="720" w:hanging="360"/>
        <w:rPr/>
      </w:pPr>
      <w:r w:rsidDel="00000000" w:rsidR="00000000" w:rsidRPr="00000000">
        <w:rPr>
          <w:b w:val="1"/>
          <w:rtl w:val="0"/>
        </w:rPr>
        <w:t xml:space="preserve">Ulcerative Colitis</w:t>
      </w:r>
      <w:r w:rsidDel="00000000" w:rsidR="00000000" w:rsidRPr="00000000">
        <w:rPr>
          <w:rtl w:val="0"/>
        </w:rPr>
        <w:t xml:space="preserve">: Chronic inflammation of the colon can be managed with cannabis use (Conn. Gen. Stat. § 21a-408(a)(1))​.</w:t>
      </w:r>
    </w:p>
    <w:p w:rsidR="00000000" w:rsidDel="00000000" w:rsidP="00000000" w:rsidRDefault="00000000" w:rsidRPr="00000000" w14:paraId="000001B7">
      <w:pPr>
        <w:numPr>
          <w:ilvl w:val="0"/>
          <w:numId w:val="417"/>
        </w:numPr>
        <w:spacing w:after="240" w:before="0" w:lineRule="auto"/>
        <w:ind w:left="720" w:hanging="360"/>
        <w:rPr/>
      </w:pPr>
      <w:r w:rsidDel="00000000" w:rsidR="00000000" w:rsidRPr="00000000">
        <w:rPr>
          <w:b w:val="1"/>
          <w:rtl w:val="0"/>
        </w:rPr>
        <w:t xml:space="preserve">Amyotrophic Lateral Sclerosis (ALS)</w:t>
      </w:r>
      <w:r w:rsidDel="00000000" w:rsidR="00000000" w:rsidRPr="00000000">
        <w:rPr>
          <w:rtl w:val="0"/>
        </w:rPr>
        <w:t xml:space="preserve">: Patients with ALS may use medical marijuana to alleviate muscle spasticity and pain (Conn. Gen. Stat. § 21a-408(a)(1))​.</w:t>
      </w:r>
    </w:p>
    <w:p w:rsidR="00000000" w:rsidDel="00000000" w:rsidP="00000000" w:rsidRDefault="00000000" w:rsidRPr="00000000" w14:paraId="000001B8">
      <w:pPr>
        <w:pStyle w:val="Heading4"/>
        <w:keepNext w:val="0"/>
        <w:keepLines w:val="0"/>
        <w:spacing w:after="40" w:before="240" w:lineRule="auto"/>
        <w:rPr>
          <w:b w:val="1"/>
          <w:color w:val="000000"/>
          <w:sz w:val="22"/>
          <w:szCs w:val="22"/>
        </w:rPr>
      </w:pPr>
      <w:bookmarkStart w:colFirst="0" w:colLast="0" w:name="_heading=h.y8szk8oicf1" w:id="122"/>
      <w:bookmarkEnd w:id="122"/>
      <w:r w:rsidDel="00000000" w:rsidR="00000000" w:rsidRPr="00000000">
        <w:rPr>
          <w:b w:val="1"/>
          <w:color w:val="000000"/>
          <w:sz w:val="22"/>
          <w:szCs w:val="22"/>
          <w:rtl w:val="0"/>
        </w:rPr>
        <w:t xml:space="preserve">For Minor Patients (Under 18 years old):</w:t>
      </w:r>
    </w:p>
    <w:p w:rsidR="00000000" w:rsidDel="00000000" w:rsidP="00000000" w:rsidRDefault="00000000" w:rsidRPr="00000000" w14:paraId="000001B9">
      <w:pPr>
        <w:spacing w:after="240" w:before="240" w:lineRule="auto"/>
        <w:rPr/>
      </w:pPr>
      <w:r w:rsidDel="00000000" w:rsidR="00000000" w:rsidRPr="00000000">
        <w:rPr>
          <w:rtl w:val="0"/>
        </w:rPr>
        <w:t xml:space="preserve">Patients under 18 years old are limited to non-smokable, non-inhalable forms of cannabis and must have one of the following conditions:</w:t>
      </w:r>
    </w:p>
    <w:p w:rsidR="00000000" w:rsidDel="00000000" w:rsidP="00000000" w:rsidRDefault="00000000" w:rsidRPr="00000000" w14:paraId="000001BA">
      <w:pPr>
        <w:numPr>
          <w:ilvl w:val="0"/>
          <w:numId w:val="271"/>
        </w:numPr>
        <w:spacing w:after="0" w:before="240" w:lineRule="auto"/>
        <w:ind w:left="720" w:hanging="360"/>
        <w:rPr/>
      </w:pPr>
      <w:r w:rsidDel="00000000" w:rsidR="00000000" w:rsidRPr="00000000">
        <w:rPr>
          <w:b w:val="1"/>
          <w:rtl w:val="0"/>
        </w:rPr>
        <w:t xml:space="preserve">Epilepsy</w:t>
      </w:r>
      <w:r w:rsidDel="00000000" w:rsidR="00000000" w:rsidRPr="00000000">
        <w:rPr>
          <w:rtl w:val="0"/>
        </w:rPr>
        <w:t xml:space="preserve">: Seizures that are resistant to conventional treatment qualify a minor for medical marijuana (Conn. Gen. Stat. § 21a-408(b))​.</w:t>
      </w:r>
    </w:p>
    <w:p w:rsidR="00000000" w:rsidDel="00000000" w:rsidP="00000000" w:rsidRDefault="00000000" w:rsidRPr="00000000" w14:paraId="000001BB">
      <w:pPr>
        <w:numPr>
          <w:ilvl w:val="0"/>
          <w:numId w:val="271"/>
        </w:numPr>
        <w:spacing w:after="0" w:before="0" w:lineRule="auto"/>
        <w:ind w:left="720" w:hanging="360"/>
        <w:rPr/>
      </w:pPr>
      <w:r w:rsidDel="00000000" w:rsidR="00000000" w:rsidRPr="00000000">
        <w:rPr>
          <w:b w:val="1"/>
          <w:rtl w:val="0"/>
        </w:rPr>
        <w:t xml:space="preserve">Cerebral Palsy</w:t>
      </w:r>
      <w:r w:rsidDel="00000000" w:rsidR="00000000" w:rsidRPr="00000000">
        <w:rPr>
          <w:rtl w:val="0"/>
        </w:rPr>
        <w:t xml:space="preserve">: A disorder affecting movement and muscle tone that can qualify a minor for medical marijuana (Conn. Gen. Stat. § 21a-408(b))​.</w:t>
      </w:r>
    </w:p>
    <w:p w:rsidR="00000000" w:rsidDel="00000000" w:rsidP="00000000" w:rsidRDefault="00000000" w:rsidRPr="00000000" w14:paraId="000001BC">
      <w:pPr>
        <w:numPr>
          <w:ilvl w:val="0"/>
          <w:numId w:val="271"/>
        </w:numPr>
        <w:spacing w:after="0" w:before="0" w:lineRule="auto"/>
        <w:ind w:left="720" w:hanging="360"/>
        <w:rPr/>
      </w:pPr>
      <w:r w:rsidDel="00000000" w:rsidR="00000000" w:rsidRPr="00000000">
        <w:rPr>
          <w:b w:val="1"/>
          <w:rtl w:val="0"/>
        </w:rPr>
        <w:t xml:space="preserve">Cystic Fibrosis</w:t>
      </w:r>
      <w:r w:rsidDel="00000000" w:rsidR="00000000" w:rsidRPr="00000000">
        <w:rPr>
          <w:rtl w:val="0"/>
        </w:rPr>
        <w:t xml:space="preserve">: This condition causes severe lung and digestive system damage, qualifying minors for cannabis use (Conn. Gen. Stat. § 21a-408(b))​.</w:t>
      </w:r>
    </w:p>
    <w:p w:rsidR="00000000" w:rsidDel="00000000" w:rsidP="00000000" w:rsidRDefault="00000000" w:rsidRPr="00000000" w14:paraId="000001BD">
      <w:pPr>
        <w:numPr>
          <w:ilvl w:val="0"/>
          <w:numId w:val="271"/>
        </w:numPr>
        <w:spacing w:after="0" w:before="0" w:lineRule="auto"/>
        <w:ind w:left="720" w:hanging="360"/>
        <w:rPr/>
      </w:pPr>
      <w:r w:rsidDel="00000000" w:rsidR="00000000" w:rsidRPr="00000000">
        <w:rPr>
          <w:b w:val="1"/>
          <w:rtl w:val="0"/>
        </w:rPr>
        <w:t xml:space="preserve">Muscular Dystrophy</w:t>
      </w:r>
      <w:r w:rsidDel="00000000" w:rsidR="00000000" w:rsidRPr="00000000">
        <w:rPr>
          <w:rtl w:val="0"/>
        </w:rPr>
        <w:t xml:space="preserve">: A group of diseases causing progressive muscle weakness that may benefit from cannabis treatment (Conn. Gen. Stat. § 21a-408(b))​.</w:t>
      </w:r>
    </w:p>
    <w:p w:rsidR="00000000" w:rsidDel="00000000" w:rsidP="00000000" w:rsidRDefault="00000000" w:rsidRPr="00000000" w14:paraId="000001BE">
      <w:pPr>
        <w:numPr>
          <w:ilvl w:val="0"/>
          <w:numId w:val="271"/>
        </w:numPr>
        <w:spacing w:after="0" w:before="0" w:lineRule="auto"/>
        <w:ind w:left="720" w:hanging="360"/>
        <w:rPr/>
      </w:pPr>
      <w:r w:rsidDel="00000000" w:rsidR="00000000" w:rsidRPr="00000000">
        <w:rPr>
          <w:b w:val="1"/>
          <w:rtl w:val="0"/>
        </w:rPr>
        <w:t xml:space="preserve">Severe Autism</w:t>
      </w:r>
      <w:r w:rsidDel="00000000" w:rsidR="00000000" w:rsidRPr="00000000">
        <w:rPr>
          <w:rtl w:val="0"/>
        </w:rPr>
        <w:t xml:space="preserve">: Children diagnosed with severe autism that includes self-injurious or aggressive behavior are eligible for medical marijuana treatment (Conn. Gen. Stat. § 21a-408(b))​.</w:t>
      </w:r>
    </w:p>
    <w:p w:rsidR="00000000" w:rsidDel="00000000" w:rsidP="00000000" w:rsidRDefault="00000000" w:rsidRPr="00000000" w14:paraId="000001BF">
      <w:pPr>
        <w:numPr>
          <w:ilvl w:val="0"/>
          <w:numId w:val="271"/>
        </w:numPr>
        <w:spacing w:after="240" w:before="0" w:lineRule="auto"/>
        <w:ind w:left="720" w:hanging="360"/>
        <w:rPr/>
      </w:pPr>
      <w:r w:rsidDel="00000000" w:rsidR="00000000" w:rsidRPr="00000000">
        <w:rPr>
          <w:b w:val="1"/>
          <w:rtl w:val="0"/>
        </w:rPr>
        <w:t xml:space="preserve">Terminal Illness Requiring End-of-Life Care</w:t>
      </w:r>
      <w:r w:rsidDel="00000000" w:rsidR="00000000" w:rsidRPr="00000000">
        <w:rPr>
          <w:rtl w:val="0"/>
        </w:rPr>
        <w:t xml:space="preserve">: Any terminal illness that necessitates palliative care qualifies a minor for medical marijuana (Conn. Gen. Stat. § 21a-408(b))​.</w:t>
      </w:r>
    </w:p>
    <w:p w:rsidR="00000000" w:rsidDel="00000000" w:rsidP="00000000" w:rsidRDefault="00000000" w:rsidRPr="00000000" w14:paraId="000001C0">
      <w:pPr>
        <w:pStyle w:val="Heading4"/>
        <w:keepNext w:val="0"/>
        <w:keepLines w:val="0"/>
        <w:spacing w:after="40" w:before="240" w:lineRule="auto"/>
        <w:rPr>
          <w:b w:val="1"/>
          <w:color w:val="000000"/>
          <w:sz w:val="22"/>
          <w:szCs w:val="22"/>
        </w:rPr>
      </w:pPr>
      <w:bookmarkStart w:colFirst="0" w:colLast="0" w:name="_heading=h.rtwpikmjv4ym" w:id="123"/>
      <w:bookmarkEnd w:id="123"/>
      <w:r w:rsidDel="00000000" w:rsidR="00000000" w:rsidRPr="00000000">
        <w:rPr>
          <w:b w:val="1"/>
          <w:color w:val="000000"/>
          <w:sz w:val="22"/>
          <w:szCs w:val="22"/>
          <w:rtl w:val="0"/>
        </w:rPr>
        <w:t xml:space="preserve">Petition Process for Additional Conditions:</w:t>
      </w:r>
    </w:p>
    <w:p w:rsidR="00000000" w:rsidDel="00000000" w:rsidP="00000000" w:rsidRDefault="00000000" w:rsidRPr="00000000" w14:paraId="000001C1">
      <w:pPr>
        <w:spacing w:after="240" w:before="240" w:lineRule="auto"/>
        <w:rPr/>
      </w:pPr>
      <w:r w:rsidDel="00000000" w:rsidR="00000000" w:rsidRPr="00000000">
        <w:rPr>
          <w:rtl w:val="0"/>
        </w:rPr>
        <w:t xml:space="preserve">The </w:t>
      </w:r>
      <w:r w:rsidDel="00000000" w:rsidR="00000000" w:rsidRPr="00000000">
        <w:rPr>
          <w:b w:val="1"/>
          <w:rtl w:val="0"/>
        </w:rPr>
        <w:t xml:space="preserve">Department of Consumer Protection (DCP)</w:t>
      </w:r>
      <w:r w:rsidDel="00000000" w:rsidR="00000000" w:rsidRPr="00000000">
        <w:rPr>
          <w:rtl w:val="0"/>
        </w:rPr>
        <w:t xml:space="preserve"> allows for new conditions to be added through petitions. Conditions can be proposed by patients, physicians, or advocacy groups and must be reviewed by the Board of Physicians before being approved (Conn. Gen. Stat. § 21a-408d)​​.</w:t>
      </w:r>
    </w:p>
    <w:p w:rsidR="00000000" w:rsidDel="00000000" w:rsidP="00000000" w:rsidRDefault="00000000" w:rsidRPr="00000000" w14:paraId="000001C2">
      <w:pPr>
        <w:spacing w:after="240" w:before="240" w:lineRule="auto"/>
        <w:rPr/>
      </w:pPr>
      <w:r w:rsidDel="00000000" w:rsidR="00000000" w:rsidRPr="00000000">
        <w:rPr>
          <w:rtl w:val="0"/>
        </w:rPr>
        <w:t xml:space="preserve">Shall I proceed to the remaining questions (9-16)?</w:t>
      </w:r>
    </w:p>
    <w:p w:rsidR="00000000" w:rsidDel="00000000" w:rsidP="00000000" w:rsidRDefault="00000000" w:rsidRPr="00000000" w14:paraId="000001C3">
      <w:pPr>
        <w:pStyle w:val="Heading5"/>
        <w:keepNext w:val="0"/>
        <w:keepLines w:val="0"/>
        <w:spacing w:after="40" w:before="220" w:lineRule="auto"/>
        <w:rPr>
          <w:b w:val="1"/>
          <w:color w:val="000000"/>
          <w:sz w:val="20"/>
          <w:szCs w:val="20"/>
        </w:rPr>
      </w:pPr>
      <w:bookmarkStart w:colFirst="0" w:colLast="0" w:name="_heading=h.fllnkcnah17s" w:id="124"/>
      <w:bookmarkEnd w:id="124"/>
      <w:r w:rsidDel="00000000" w:rsidR="00000000" w:rsidRPr="00000000">
        <w:rPr>
          <w:b w:val="1"/>
          <w:color w:val="000000"/>
          <w:sz w:val="20"/>
          <w:szCs w:val="20"/>
          <w:rtl w:val="0"/>
        </w:rPr>
        <w:t xml:space="preserve">You said:</w:t>
      </w:r>
    </w:p>
    <w:p w:rsidR="00000000" w:rsidDel="00000000" w:rsidP="00000000" w:rsidRDefault="00000000" w:rsidRPr="00000000" w14:paraId="000001C4">
      <w:pPr>
        <w:rPr/>
      </w:pPr>
      <w:r w:rsidDel="00000000" w:rsidR="00000000" w:rsidRPr="00000000">
        <w:rPr>
          <w:rtl w:val="0"/>
        </w:rPr>
        <w:t xml:space="preserve">That's perfect. Now lets finish please!</w:t>
      </w:r>
    </w:p>
    <w:p w:rsidR="00000000" w:rsidDel="00000000" w:rsidP="00000000" w:rsidRDefault="00000000" w:rsidRPr="00000000" w14:paraId="000001C5">
      <w:pPr>
        <w:pStyle w:val="Heading6"/>
        <w:keepNext w:val="0"/>
        <w:keepLines w:val="0"/>
        <w:spacing w:after="40" w:before="200" w:lineRule="auto"/>
        <w:rPr>
          <w:b w:val="1"/>
          <w:i w:val="0"/>
          <w:color w:val="000000"/>
          <w:sz w:val="18"/>
          <w:szCs w:val="18"/>
        </w:rPr>
      </w:pPr>
      <w:bookmarkStart w:colFirst="0" w:colLast="0" w:name="_heading=h.vizvky8k34h5" w:id="125"/>
      <w:bookmarkEnd w:id="125"/>
      <w:r w:rsidDel="00000000" w:rsidR="00000000" w:rsidRPr="00000000">
        <w:rPr>
          <w:b w:val="1"/>
          <w:i w:val="0"/>
          <w:color w:val="000000"/>
          <w:sz w:val="18"/>
          <w:szCs w:val="18"/>
          <w:rtl w:val="0"/>
        </w:rPr>
        <w:t xml:space="preserve">ChatGPT said:</w:t>
      </w:r>
    </w:p>
    <w:p w:rsidR="00000000" w:rsidDel="00000000" w:rsidP="00000000" w:rsidRDefault="00000000" w:rsidRPr="00000000" w14:paraId="000001C6">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68"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3"/>
        <w:keepNext w:val="0"/>
        <w:keepLines w:val="0"/>
        <w:spacing w:before="280" w:lineRule="auto"/>
        <w:rPr>
          <w:b w:val="1"/>
          <w:color w:val="000000"/>
          <w:sz w:val="26"/>
          <w:szCs w:val="26"/>
        </w:rPr>
      </w:pPr>
      <w:bookmarkStart w:colFirst="0" w:colLast="0" w:name="_heading=h.xf5jjhr5jgif" w:id="126"/>
      <w:bookmarkEnd w:id="126"/>
      <w:r w:rsidDel="00000000" w:rsidR="00000000" w:rsidRPr="00000000">
        <w:rPr>
          <w:b w:val="1"/>
          <w:color w:val="000000"/>
          <w:sz w:val="26"/>
          <w:szCs w:val="26"/>
          <w:rtl w:val="0"/>
        </w:rPr>
        <w:t xml:space="preserve">9. Licensing Process</w:t>
      </w:r>
    </w:p>
    <w:p w:rsidR="00000000" w:rsidDel="00000000" w:rsidP="00000000" w:rsidRDefault="00000000" w:rsidRPr="00000000" w14:paraId="000001C8">
      <w:pPr>
        <w:numPr>
          <w:ilvl w:val="0"/>
          <w:numId w:val="111"/>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dispensary and producer licenses in Connecticut must provide detailed information, including business plans, security measures, inventory tracking systems, and proof of financial stability. Background checks are required for all key personnel (Conn. Gen. Stat. § 21a-408h; Conn. Regs. § 21a-408-15)​​. Dispensary applications must include plans for patient education on medical marijuana use and safety (Conn. Regs. § 21a-408-33)​.</w:t>
      </w:r>
    </w:p>
    <w:p w:rsidR="00000000" w:rsidDel="00000000" w:rsidP="00000000" w:rsidRDefault="00000000" w:rsidRPr="00000000" w14:paraId="000001C9">
      <w:pPr>
        <w:numPr>
          <w:ilvl w:val="0"/>
          <w:numId w:val="111"/>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Application fees for a producer license are </w:t>
      </w:r>
      <w:r w:rsidDel="00000000" w:rsidR="00000000" w:rsidRPr="00000000">
        <w:rPr>
          <w:b w:val="1"/>
          <w:rtl w:val="0"/>
        </w:rPr>
        <w:t xml:space="preserve">$25,000</w:t>
      </w:r>
      <w:r w:rsidDel="00000000" w:rsidR="00000000" w:rsidRPr="00000000">
        <w:rPr>
          <w:rtl w:val="0"/>
        </w:rPr>
        <w:t xml:space="preserve">, while the non-refundable application fee for dispensaries is </w:t>
      </w:r>
      <w:r w:rsidDel="00000000" w:rsidR="00000000" w:rsidRPr="00000000">
        <w:rPr>
          <w:b w:val="1"/>
          <w:rtl w:val="0"/>
        </w:rPr>
        <w:t xml:space="preserve">$1,000</w:t>
      </w:r>
      <w:r w:rsidDel="00000000" w:rsidR="00000000" w:rsidRPr="00000000">
        <w:rPr>
          <w:rtl w:val="0"/>
        </w:rPr>
        <w:t xml:space="preserve">. Producers must also pay an annual fee of </w:t>
      </w:r>
      <w:r w:rsidDel="00000000" w:rsidR="00000000" w:rsidRPr="00000000">
        <w:rPr>
          <w:b w:val="1"/>
          <w:rtl w:val="0"/>
        </w:rPr>
        <w:t xml:space="preserve">$75,000</w:t>
      </w:r>
      <w:r w:rsidDel="00000000" w:rsidR="00000000" w:rsidRPr="00000000">
        <w:rPr>
          <w:rtl w:val="0"/>
        </w:rPr>
        <w:t xml:space="preserve"> if their application is approved, and dispensaries have an annual license fee of </w:t>
      </w:r>
      <w:r w:rsidDel="00000000" w:rsidR="00000000" w:rsidRPr="00000000">
        <w:rPr>
          <w:b w:val="1"/>
          <w:rtl w:val="0"/>
        </w:rPr>
        <w:t xml:space="preserve">$5,000</w:t>
      </w:r>
      <w:r w:rsidDel="00000000" w:rsidR="00000000" w:rsidRPr="00000000">
        <w:rPr>
          <w:rtl w:val="0"/>
        </w:rPr>
        <w:t xml:space="preserve"> (Conn. Regs. § 21a-408-29)​.</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heading=h.rwznfpcmygws" w:id="127"/>
      <w:bookmarkEnd w:id="127"/>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1CB">
      <w:pPr>
        <w:numPr>
          <w:ilvl w:val="0"/>
          <w:numId w:val="214"/>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Patients must renew their medical marijuana registration annually with the </w:t>
      </w:r>
      <w:r w:rsidDel="00000000" w:rsidR="00000000" w:rsidRPr="00000000">
        <w:rPr>
          <w:b w:val="1"/>
          <w:rtl w:val="0"/>
        </w:rPr>
        <w:t xml:space="preserve">Department of Consumer Protection (DCP)</w:t>
      </w:r>
      <w:r w:rsidDel="00000000" w:rsidR="00000000" w:rsidRPr="00000000">
        <w:rPr>
          <w:rtl w:val="0"/>
        </w:rPr>
        <w:t xml:space="preserve">. This requires submitting updated documentation from a certifying healthcare provider, confirming the patient still suffers from a qualifying medical condition (Conn. Gen. Stat. § 21a-408d; Conn. Regs. § 21a-408-6)​.</w:t>
      </w:r>
    </w:p>
    <w:p w:rsidR="00000000" w:rsidDel="00000000" w:rsidP="00000000" w:rsidRDefault="00000000" w:rsidRPr="00000000" w14:paraId="000001CC">
      <w:pPr>
        <w:numPr>
          <w:ilvl w:val="0"/>
          <w:numId w:val="214"/>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must also renew their registration annually by providing the necessary documents and paying the renewal fee. Caregivers can only assist one patient unless they are legally responsible for multiple patients (Conn. Gen. Stat. § 21a-408b)​​.</w:t>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heading=h.o4dlpjsethdh" w:id="128"/>
      <w:bookmarkEnd w:id="128"/>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1CE">
      <w:pPr>
        <w:numPr>
          <w:ilvl w:val="0"/>
          <w:numId w:val="172"/>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Dispensaries must implement </w:t>
      </w:r>
      <w:r w:rsidDel="00000000" w:rsidR="00000000" w:rsidRPr="00000000">
        <w:rPr>
          <w:b w:val="1"/>
          <w:rtl w:val="0"/>
        </w:rPr>
        <w:t xml:space="preserve">24-hour video surveillance</w:t>
      </w:r>
      <w:r w:rsidDel="00000000" w:rsidR="00000000" w:rsidRPr="00000000">
        <w:rPr>
          <w:rtl w:val="0"/>
        </w:rPr>
        <w:t xml:space="preserve">, alarm systems, and restricted access to storage areas. They are required to maintain accurate records of all medical marijuana transactions and ensure secure storage of products. Inventory audits are conducted to prevent theft or diversion (Conn. Regs. § 21a-408-44)​.</w:t>
      </w:r>
    </w:p>
    <w:p w:rsidR="00000000" w:rsidDel="00000000" w:rsidP="00000000" w:rsidRDefault="00000000" w:rsidRPr="00000000" w14:paraId="000001CF">
      <w:pPr>
        <w:numPr>
          <w:ilvl w:val="0"/>
          <w:numId w:val="172"/>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Dispensaries must use an </w:t>
      </w:r>
      <w:r w:rsidDel="00000000" w:rsidR="00000000" w:rsidRPr="00000000">
        <w:rPr>
          <w:b w:val="1"/>
          <w:rtl w:val="0"/>
        </w:rPr>
        <w:t xml:space="preserve">electronic tracking system</w:t>
      </w:r>
      <w:r w:rsidDel="00000000" w:rsidR="00000000" w:rsidRPr="00000000">
        <w:rPr>
          <w:rtl w:val="0"/>
        </w:rPr>
        <w:t xml:space="preserve"> to document every transaction and movement of medical marijuana, from the point of production to the sale to patients or caregivers (Conn. Regs. § 21a-408-41)​.</w:t>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heading=h.fp8uhwwi2ofy" w:id="129"/>
      <w:bookmarkEnd w:id="129"/>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1D1">
      <w:pPr>
        <w:numPr>
          <w:ilvl w:val="0"/>
          <w:numId w:val="150"/>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Medical marijuana must be tested by a state-licensed laboratory for potency, purity, and contaminants. Testing ensures that products meet the safety standards for medical use, including checks for pesticides, mold, and heavy metals (Conn. Gen. Stat. § 21a-408r; Conn. Regs. § 21a-408-60)​​.</w:t>
      </w:r>
    </w:p>
    <w:p w:rsidR="00000000" w:rsidDel="00000000" w:rsidP="00000000" w:rsidRDefault="00000000" w:rsidRPr="00000000" w14:paraId="000001D2">
      <w:pPr>
        <w:numPr>
          <w:ilvl w:val="0"/>
          <w:numId w:val="150"/>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Producers must submit samples from each batch of marijuana products for testing before the products can be dispensed. If products fail testing, they must either be remediated or destroyed (Conn. Regs. § 21a-408-60)​.</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heading=h.2w0e4qhf4a7c" w:id="130"/>
      <w:bookmarkEnd w:id="130"/>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1D4">
      <w:pPr>
        <w:numPr>
          <w:ilvl w:val="0"/>
          <w:numId w:val="525"/>
        </w:numPr>
        <w:spacing w:after="0" w:before="240" w:lineRule="auto"/>
        <w:ind w:left="720" w:hanging="360"/>
        <w:rPr/>
      </w:pPr>
      <w:r w:rsidDel="00000000" w:rsidR="00000000" w:rsidRPr="00000000">
        <w:rPr>
          <w:b w:val="1"/>
          <w:rtl w:val="0"/>
        </w:rPr>
        <w:t xml:space="preserve">Prohibited Marketing Tactics</w:t>
      </w:r>
      <w:r w:rsidDel="00000000" w:rsidR="00000000" w:rsidRPr="00000000">
        <w:rPr>
          <w:rtl w:val="0"/>
        </w:rPr>
        <w:t xml:space="preserve">: Connecticut prohibits dispensaries and producers from using any advertising that might appeal to children or suggest the recreational use of marijuana. Advertisements cannot include cartoons, colorful imagery, or false health claims (Conn. Gen. Stat. § 21a-408n)​​.</w:t>
      </w:r>
    </w:p>
    <w:p w:rsidR="00000000" w:rsidDel="00000000" w:rsidP="00000000" w:rsidRDefault="00000000" w:rsidRPr="00000000" w14:paraId="000001D5">
      <w:pPr>
        <w:numPr>
          <w:ilvl w:val="0"/>
          <w:numId w:val="525"/>
        </w:numPr>
        <w:spacing w:after="240" w:before="0" w:lineRule="auto"/>
        <w:ind w:left="720" w:hanging="360"/>
        <w:rPr/>
      </w:pPr>
      <w:r w:rsidDel="00000000" w:rsidR="00000000" w:rsidRPr="00000000">
        <w:rPr>
          <w:b w:val="1"/>
          <w:rtl w:val="0"/>
        </w:rPr>
        <w:t xml:space="preserve">Health Warnings</w:t>
      </w:r>
      <w:r w:rsidDel="00000000" w:rsidR="00000000" w:rsidRPr="00000000">
        <w:rPr>
          <w:rtl w:val="0"/>
        </w:rPr>
        <w:t xml:space="preserve">: All medical marijuana products must include clear labeling and health warnings, such as "For use by qualifying patients only." Packaging must also state that marijuana use during pregnancy may result in health risks (Conn. Regs. § 21a-408-66)​.</w:t>
      </w:r>
    </w:p>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heading=h.tjgnh8kpqdou" w:id="131"/>
      <w:bookmarkEnd w:id="131"/>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1D7">
      <w:pPr>
        <w:numPr>
          <w:ilvl w:val="0"/>
          <w:numId w:val="240"/>
        </w:numPr>
        <w:spacing w:after="0" w:before="240" w:lineRule="auto"/>
        <w:ind w:left="720" w:hanging="360"/>
        <w:rPr/>
      </w:pPr>
      <w:r w:rsidDel="00000000" w:rsidR="00000000" w:rsidRPr="00000000">
        <w:rPr>
          <w:b w:val="1"/>
          <w:rtl w:val="0"/>
        </w:rPr>
        <w:t xml:space="preserve">Public Consumption Prohibited</w:t>
      </w:r>
      <w:r w:rsidDel="00000000" w:rsidR="00000000" w:rsidRPr="00000000">
        <w:rPr>
          <w:rtl w:val="0"/>
        </w:rPr>
        <w:t xml:space="preserve">: Patients are prohibited from consuming medical marijuana in public places or on public transportation. Violation of this rule may result in fines or penalties (Conn. Gen. Stat. § 21a-408f)​.</w:t>
      </w:r>
    </w:p>
    <w:p w:rsidR="00000000" w:rsidDel="00000000" w:rsidP="00000000" w:rsidRDefault="00000000" w:rsidRPr="00000000" w14:paraId="000001D8">
      <w:pPr>
        <w:numPr>
          <w:ilvl w:val="0"/>
          <w:numId w:val="240"/>
        </w:numPr>
        <w:spacing w:after="240" w:before="0" w:lineRule="auto"/>
        <w:ind w:left="720" w:hanging="360"/>
        <w:rPr/>
      </w:pPr>
      <w:r w:rsidDel="00000000" w:rsidR="00000000" w:rsidRPr="00000000">
        <w:rPr>
          <w:b w:val="1"/>
          <w:rtl w:val="0"/>
        </w:rPr>
        <w:t xml:space="preserve">Possession Limits in Public</w:t>
      </w:r>
      <w:r w:rsidDel="00000000" w:rsidR="00000000" w:rsidRPr="00000000">
        <w:rPr>
          <w:rtl w:val="0"/>
        </w:rPr>
        <w:t xml:space="preserve">: Patients and caregivers may possess up to </w:t>
      </w:r>
      <w:r w:rsidDel="00000000" w:rsidR="00000000" w:rsidRPr="00000000">
        <w:rPr>
          <w:b w:val="1"/>
          <w:rtl w:val="0"/>
        </w:rPr>
        <w:t xml:space="preserve">five ounces</w:t>
      </w:r>
      <w:r w:rsidDel="00000000" w:rsidR="00000000" w:rsidRPr="00000000">
        <w:rPr>
          <w:rtl w:val="0"/>
        </w:rPr>
        <w:t xml:space="preserve"> of usable marijuana in public, provided it is kept in a secure, closed container (Conn. Gen. Stat. § 21a-408a)​.</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heading=h.p5r33mrimwz7" w:id="132"/>
      <w:bookmarkEnd w:id="132"/>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1DA">
      <w:pPr>
        <w:numPr>
          <w:ilvl w:val="0"/>
          <w:numId w:val="201"/>
        </w:numPr>
        <w:spacing w:after="0" w:before="240" w:lineRule="auto"/>
        <w:ind w:left="720" w:hanging="360"/>
        <w:rPr/>
      </w:pPr>
      <w:r w:rsidDel="00000000" w:rsidR="00000000" w:rsidRPr="00000000">
        <w:rPr>
          <w:b w:val="1"/>
          <w:rtl w:val="0"/>
        </w:rPr>
        <w:t xml:space="preserve">Tax Exemption</w:t>
      </w:r>
      <w:r w:rsidDel="00000000" w:rsidR="00000000" w:rsidRPr="00000000">
        <w:rPr>
          <w:rtl w:val="0"/>
        </w:rPr>
        <w:t xml:space="preserve">: Medical marijuana is exempt from Connecticut’s </w:t>
      </w:r>
      <w:r w:rsidDel="00000000" w:rsidR="00000000" w:rsidRPr="00000000">
        <w:rPr>
          <w:b w:val="1"/>
          <w:rtl w:val="0"/>
        </w:rPr>
        <w:t xml:space="preserve">state sales tax</w:t>
      </w:r>
      <w:r w:rsidDel="00000000" w:rsidR="00000000" w:rsidRPr="00000000">
        <w:rPr>
          <w:rtl w:val="0"/>
        </w:rPr>
        <w:t xml:space="preserve">. However, other local taxes may apply to medical marijuana products, depending on the municipality (Conn. Gen. Stat. § 12-408)​.</w:t>
      </w:r>
    </w:p>
    <w:p w:rsidR="00000000" w:rsidDel="00000000" w:rsidP="00000000" w:rsidRDefault="00000000" w:rsidRPr="00000000" w14:paraId="000001DB">
      <w:pPr>
        <w:numPr>
          <w:ilvl w:val="0"/>
          <w:numId w:val="201"/>
        </w:numPr>
        <w:spacing w:after="240" w:before="0" w:lineRule="auto"/>
        <w:ind w:left="720" w:hanging="360"/>
        <w:rPr/>
      </w:pPr>
      <w:r w:rsidDel="00000000" w:rsidR="00000000" w:rsidRPr="00000000">
        <w:rPr>
          <w:b w:val="1"/>
          <w:rtl w:val="0"/>
        </w:rPr>
        <w:t xml:space="preserve">Patient and Caregiver Fees</w:t>
      </w:r>
      <w:r w:rsidDel="00000000" w:rsidR="00000000" w:rsidRPr="00000000">
        <w:rPr>
          <w:rtl w:val="0"/>
        </w:rPr>
        <w:t xml:space="preserve">: Patients and caregivers must pay a </w:t>
      </w:r>
      <w:r w:rsidDel="00000000" w:rsidR="00000000" w:rsidRPr="00000000">
        <w:rPr>
          <w:b w:val="1"/>
          <w:rtl w:val="0"/>
        </w:rPr>
        <w:t xml:space="preserve">$100 fee</w:t>
      </w:r>
      <w:r w:rsidDel="00000000" w:rsidR="00000000" w:rsidRPr="00000000">
        <w:rPr>
          <w:rtl w:val="0"/>
        </w:rPr>
        <w:t xml:space="preserve"> to apply for or renew their medical marijuana registration card annually (Conn. Gen. Stat. § 21a-408d)​.</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heading=h.72bxw832vwtq" w:id="133"/>
      <w:bookmarkEnd w:id="133"/>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1DD">
      <w:pPr>
        <w:numPr>
          <w:ilvl w:val="0"/>
          <w:numId w:val="210"/>
        </w:numPr>
        <w:spacing w:after="240" w:before="240" w:lineRule="auto"/>
        <w:ind w:left="720" w:hanging="360"/>
        <w:rPr/>
      </w:pPr>
      <w:r w:rsidDel="00000000" w:rsidR="00000000" w:rsidRPr="00000000">
        <w:rPr>
          <w:b w:val="1"/>
          <w:rtl w:val="0"/>
        </w:rPr>
        <w:t xml:space="preserve">No Formal Social Equity Program</w:t>
      </w:r>
      <w:r w:rsidDel="00000000" w:rsidR="00000000" w:rsidRPr="00000000">
        <w:rPr>
          <w:rtl w:val="0"/>
        </w:rPr>
        <w:t xml:space="preserve">: As of the most recent regulations, Connecticut’s medical marijuana program does not include specific social equity provisions aimed at promoting business opportunities for underrepresented or disproportionately affected groups​.</w:t>
      </w:r>
    </w:p>
    <w:p w:rsidR="00000000" w:rsidDel="00000000" w:rsidP="00000000" w:rsidRDefault="00000000" w:rsidRPr="00000000" w14:paraId="000001DE">
      <w:pPr>
        <w:rPr/>
      </w:pPr>
      <w:r w:rsidDel="00000000" w:rsidR="00000000" w:rsidRPr="00000000">
        <w:rPr>
          <w:rtl w:val="0"/>
        </w:rPr>
        <w:t xml:space="preserve">### DELAWARE ###</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heading=h.iofi3h6t02po" w:id="134"/>
      <w:bookmarkEnd w:id="134"/>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1E0">
      <w:pPr>
        <w:spacing w:after="240" w:before="240" w:lineRule="auto"/>
        <w:rPr/>
      </w:pPr>
      <w:r w:rsidDel="00000000" w:rsidR="00000000" w:rsidRPr="00000000">
        <w:rPr>
          <w:rtl w:val="0"/>
        </w:rPr>
        <w:t xml:space="preserve">Delaware’s medical marijuana program, under the </w:t>
      </w:r>
      <w:r w:rsidDel="00000000" w:rsidR="00000000" w:rsidRPr="00000000">
        <w:rPr>
          <w:b w:val="1"/>
          <w:rtl w:val="0"/>
        </w:rPr>
        <w:t xml:space="preserve">Delaware Medical Marijuana Act</w:t>
      </w:r>
      <w:r w:rsidDel="00000000" w:rsidR="00000000" w:rsidRPr="00000000">
        <w:rPr>
          <w:rtl w:val="0"/>
        </w:rPr>
        <w:t xml:space="preserve"> and associated rules, offers several license types:</w:t>
      </w:r>
    </w:p>
    <w:p w:rsidR="00000000" w:rsidDel="00000000" w:rsidP="00000000" w:rsidRDefault="00000000" w:rsidRPr="00000000" w14:paraId="000001E1">
      <w:pPr>
        <w:numPr>
          <w:ilvl w:val="0"/>
          <w:numId w:val="222"/>
        </w:numPr>
        <w:spacing w:after="0" w:before="240" w:lineRule="auto"/>
        <w:ind w:left="720" w:hanging="360"/>
        <w:rPr/>
      </w:pPr>
      <w:r w:rsidDel="00000000" w:rsidR="00000000" w:rsidRPr="00000000">
        <w:rPr>
          <w:b w:val="1"/>
          <w:rtl w:val="0"/>
        </w:rPr>
        <w:t xml:space="preserve">Compassion Center License</w:t>
      </w:r>
      <w:r w:rsidDel="00000000" w:rsidR="00000000" w:rsidRPr="00000000">
        <w:rPr>
          <w:rtl w:val="0"/>
        </w:rPr>
        <w:t xml:space="preserve">: Compassion centers are nonprofit entities registered to </w:t>
      </w:r>
      <w:r w:rsidDel="00000000" w:rsidR="00000000" w:rsidRPr="00000000">
        <w:rPr>
          <w:b w:val="1"/>
          <w:rtl w:val="0"/>
        </w:rPr>
        <w:t xml:space="preserve">cultivate, manufacture, and dispense medical marijuana</w:t>
      </w:r>
      <w:r w:rsidDel="00000000" w:rsidR="00000000" w:rsidRPr="00000000">
        <w:rPr>
          <w:rtl w:val="0"/>
        </w:rPr>
        <w:t xml:space="preserve">. These centers are responsible for providing marijuana and marijuana products to registered patients and caregivers. They must meet state security, inventory, and operational standards (16 Del. C. § 4914A; Delaware Admin. Code § 4470-7.0)​​.</w:t>
      </w:r>
    </w:p>
    <w:p w:rsidR="00000000" w:rsidDel="00000000" w:rsidP="00000000" w:rsidRDefault="00000000" w:rsidRPr="00000000" w14:paraId="000001E2">
      <w:pPr>
        <w:numPr>
          <w:ilvl w:val="0"/>
          <w:numId w:val="222"/>
        </w:numPr>
        <w:spacing w:after="240" w:before="0" w:lineRule="auto"/>
        <w:ind w:left="720" w:hanging="360"/>
        <w:rPr/>
      </w:pPr>
      <w:r w:rsidDel="00000000" w:rsidR="00000000" w:rsidRPr="00000000">
        <w:rPr>
          <w:b w:val="1"/>
          <w:rtl w:val="0"/>
        </w:rPr>
        <w:t xml:space="preserve">Safety Compliance Facility License</w:t>
      </w:r>
      <w:r w:rsidDel="00000000" w:rsidR="00000000" w:rsidRPr="00000000">
        <w:rPr>
          <w:rtl w:val="0"/>
        </w:rPr>
        <w:t xml:space="preserve">: These facilities conduct </w:t>
      </w:r>
      <w:r w:rsidDel="00000000" w:rsidR="00000000" w:rsidRPr="00000000">
        <w:rPr>
          <w:b w:val="1"/>
          <w:rtl w:val="0"/>
        </w:rPr>
        <w:t xml:space="preserve">laboratory testing</w:t>
      </w:r>
      <w:r w:rsidDel="00000000" w:rsidR="00000000" w:rsidRPr="00000000">
        <w:rPr>
          <w:rtl w:val="0"/>
        </w:rPr>
        <w:t xml:space="preserve"> to ensure that marijuana products are free from contaminants and meet the required potency levels. Compliance facilities must also provide training on cultivation, packaging, and labeling (16 Del. C. § 4915A; Delaware Admin. Code § 4470-7.1)​​.</w:t>
      </w:r>
    </w:p>
    <w:p w:rsidR="00000000" w:rsidDel="00000000" w:rsidP="00000000" w:rsidRDefault="00000000" w:rsidRPr="00000000" w14:paraId="000001E3">
      <w:pPr>
        <w:pStyle w:val="Heading3"/>
        <w:keepNext w:val="0"/>
        <w:keepLines w:val="0"/>
        <w:spacing w:before="280" w:lineRule="auto"/>
        <w:rPr>
          <w:b w:val="1"/>
          <w:color w:val="000000"/>
          <w:sz w:val="26"/>
          <w:szCs w:val="26"/>
        </w:rPr>
      </w:pPr>
      <w:bookmarkStart w:colFirst="0" w:colLast="0" w:name="_heading=h.i9rrg7llqz27" w:id="135"/>
      <w:bookmarkEnd w:id="135"/>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1E4">
      <w:pPr>
        <w:numPr>
          <w:ilvl w:val="0"/>
          <w:numId w:val="448"/>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To qualify for medical marijuana in Delaware, patients must submit an application, including a </w:t>
      </w:r>
      <w:r w:rsidDel="00000000" w:rsidR="00000000" w:rsidRPr="00000000">
        <w:rPr>
          <w:b w:val="1"/>
          <w:rtl w:val="0"/>
        </w:rPr>
        <w:t xml:space="preserve">written certification</w:t>
      </w:r>
      <w:r w:rsidDel="00000000" w:rsidR="00000000" w:rsidRPr="00000000">
        <w:rPr>
          <w:rtl w:val="0"/>
        </w:rPr>
        <w:t xml:space="preserve"> from a licensed physician attesting to the patient’s qualifying medical condition. The application is processed by the </w:t>
      </w:r>
      <w:r w:rsidDel="00000000" w:rsidR="00000000" w:rsidRPr="00000000">
        <w:rPr>
          <w:b w:val="1"/>
          <w:rtl w:val="0"/>
        </w:rPr>
        <w:t xml:space="preserve">Delaware Department of Health and Social Services (DHSS)</w:t>
      </w:r>
      <w:r w:rsidDel="00000000" w:rsidR="00000000" w:rsidRPr="00000000">
        <w:rPr>
          <w:rtl w:val="0"/>
        </w:rPr>
        <w:t xml:space="preserve">, and the patient receives a </w:t>
      </w:r>
      <w:r w:rsidDel="00000000" w:rsidR="00000000" w:rsidRPr="00000000">
        <w:rPr>
          <w:b w:val="1"/>
          <w:rtl w:val="0"/>
        </w:rPr>
        <w:t xml:space="preserve">Registry Identification Card</w:t>
      </w:r>
      <w:r w:rsidDel="00000000" w:rsidR="00000000" w:rsidRPr="00000000">
        <w:rPr>
          <w:rtl w:val="0"/>
        </w:rPr>
        <w:t xml:space="preserve"> (16 Del. C. § 4902A; Delaware Admin. Code § 4470-3.0)​​.</w:t>
      </w:r>
    </w:p>
    <w:p w:rsidR="00000000" w:rsidDel="00000000" w:rsidP="00000000" w:rsidRDefault="00000000" w:rsidRPr="00000000" w14:paraId="000001E5">
      <w:pPr>
        <w:numPr>
          <w:ilvl w:val="0"/>
          <w:numId w:val="448"/>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A </w:t>
      </w:r>
      <w:r w:rsidDel="00000000" w:rsidR="00000000" w:rsidRPr="00000000">
        <w:rPr>
          <w:b w:val="1"/>
          <w:rtl w:val="0"/>
        </w:rPr>
        <w:t xml:space="preserve">designated caregiver</w:t>
      </w:r>
      <w:r w:rsidDel="00000000" w:rsidR="00000000" w:rsidRPr="00000000">
        <w:rPr>
          <w:rtl w:val="0"/>
        </w:rPr>
        <w:t xml:space="preserve"> must also apply through the DHSS. Caregivers can assist up to </w:t>
      </w:r>
      <w:r w:rsidDel="00000000" w:rsidR="00000000" w:rsidRPr="00000000">
        <w:rPr>
          <w:b w:val="1"/>
          <w:rtl w:val="0"/>
        </w:rPr>
        <w:t xml:space="preserve">five qualifying patients</w:t>
      </w:r>
      <w:r w:rsidDel="00000000" w:rsidR="00000000" w:rsidRPr="00000000">
        <w:rPr>
          <w:rtl w:val="0"/>
        </w:rPr>
        <w:t xml:space="preserve"> and must undergo a background check. The caregiver receives a separate identification card (16 Del. C. § 4902A(4); Delaware Admin. Code § 4470-4.0)​​.</w:t>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heading=h.i7xploubyiti" w:id="136"/>
      <w:bookmarkEnd w:id="136"/>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1E7">
      <w:pPr>
        <w:numPr>
          <w:ilvl w:val="0"/>
          <w:numId w:val="434"/>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Registered patients are allowed to possess up to </w:t>
      </w:r>
      <w:r w:rsidDel="00000000" w:rsidR="00000000" w:rsidRPr="00000000">
        <w:rPr>
          <w:b w:val="1"/>
          <w:rtl w:val="0"/>
        </w:rPr>
        <w:t xml:space="preserve">six ounces of usable marijuana</w:t>
      </w:r>
      <w:r w:rsidDel="00000000" w:rsidR="00000000" w:rsidRPr="00000000">
        <w:rPr>
          <w:rtl w:val="0"/>
        </w:rPr>
        <w:t xml:space="preserve">. This limit applies to dried flower or its equivalent in other forms like oils or tinctures (16 Del. C. § 4903A)​.</w:t>
      </w:r>
    </w:p>
    <w:p w:rsidR="00000000" w:rsidDel="00000000" w:rsidP="00000000" w:rsidRDefault="00000000" w:rsidRPr="00000000" w14:paraId="000001E8">
      <w:pPr>
        <w:numPr>
          <w:ilvl w:val="0"/>
          <w:numId w:val="434"/>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Compassion centers must adhere to the six-ounce possession limit when dispensing marijuana to patients. Patients can purchase different forms of marijuana, but the total quantity must not exceed six ounces (Delaware Admin. Code § 4470-7.5)​​.</w:t>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heading=h.idk3ulobkqo7" w:id="137"/>
      <w:bookmarkEnd w:id="137"/>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1EA">
      <w:pPr>
        <w:numPr>
          <w:ilvl w:val="0"/>
          <w:numId w:val="403"/>
        </w:numPr>
        <w:spacing w:after="240" w:before="240" w:lineRule="auto"/>
        <w:ind w:left="720" w:hanging="360"/>
        <w:rPr/>
      </w:pPr>
      <w:r w:rsidDel="00000000" w:rsidR="00000000" w:rsidRPr="00000000">
        <w:rPr>
          <w:b w:val="1"/>
          <w:rtl w:val="0"/>
        </w:rPr>
        <w:t xml:space="preserve">Home Cultivation Prohibited</w:t>
      </w:r>
      <w:r w:rsidDel="00000000" w:rsidR="00000000" w:rsidRPr="00000000">
        <w:rPr>
          <w:rtl w:val="0"/>
        </w:rPr>
        <w:t xml:space="preserve">: Delaware law does not allow home cultivation of medical marijuana by patients or caregivers. All marijuana must be obtained from licensed compassion centers (16 Del. C. § 4904A)​.</w:t>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heading=h.5ufgpy7lbdzc" w:id="138"/>
      <w:bookmarkEnd w:id="138"/>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1EC">
      <w:pPr>
        <w:numPr>
          <w:ilvl w:val="0"/>
          <w:numId w:val="537"/>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The state does not impose a specific THC potency limit for most medical marijuana products, but all products must undergo testing to ensure potency and purity. For pediatric patients, </w:t>
      </w:r>
      <w:r w:rsidDel="00000000" w:rsidR="00000000" w:rsidRPr="00000000">
        <w:rPr>
          <w:b w:val="1"/>
          <w:rtl w:val="0"/>
        </w:rPr>
        <w:t xml:space="preserve">cannabidiol (CBD) oil</w:t>
      </w:r>
      <w:r w:rsidDel="00000000" w:rsidR="00000000" w:rsidRPr="00000000">
        <w:rPr>
          <w:rtl w:val="0"/>
        </w:rPr>
        <w:t xml:space="preserve"> must contain no more than </w:t>
      </w:r>
      <w:r w:rsidDel="00000000" w:rsidR="00000000" w:rsidRPr="00000000">
        <w:rPr>
          <w:b w:val="1"/>
          <w:rtl w:val="0"/>
        </w:rPr>
        <w:t xml:space="preserve">7% THC</w:t>
      </w:r>
      <w:r w:rsidDel="00000000" w:rsidR="00000000" w:rsidRPr="00000000">
        <w:rPr>
          <w:rtl w:val="0"/>
        </w:rPr>
        <w:t xml:space="preserve"> (Delaware Admin. Code § 4470-7.3)​.</w:t>
      </w:r>
    </w:p>
    <w:p w:rsidR="00000000" w:rsidDel="00000000" w:rsidP="00000000" w:rsidRDefault="00000000" w:rsidRPr="00000000" w14:paraId="000001ED">
      <w:pPr>
        <w:numPr>
          <w:ilvl w:val="0"/>
          <w:numId w:val="537"/>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Certain formulations are restricted for pediatric patients. Children under 18 may only use </w:t>
      </w:r>
      <w:r w:rsidDel="00000000" w:rsidR="00000000" w:rsidRPr="00000000">
        <w:rPr>
          <w:b w:val="1"/>
          <w:rtl w:val="0"/>
        </w:rPr>
        <w:t xml:space="preserve">CBD-rich medical marijuana</w:t>
      </w:r>
      <w:r w:rsidDel="00000000" w:rsidR="00000000" w:rsidRPr="00000000">
        <w:rPr>
          <w:rtl w:val="0"/>
        </w:rPr>
        <w:t xml:space="preserve"> products, such as cannabidiol or THC-A oil, which have a low THC content (16 Del. C. § 4902A(13); Delaware Admin. Code § 4470-5.0)​​.</w:t>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heading=h.4z99wkbchgi3" w:id="139"/>
      <w:bookmarkEnd w:id="139"/>
      <w:r w:rsidDel="00000000" w:rsidR="00000000" w:rsidRPr="00000000">
        <w:rPr>
          <w:b w:val="1"/>
          <w:color w:val="000000"/>
          <w:sz w:val="26"/>
          <w:szCs w:val="26"/>
          <w:rtl w:val="0"/>
        </w:rPr>
        <w:t xml:space="preserve">6. Licensing Process</w:t>
      </w:r>
    </w:p>
    <w:p w:rsidR="00000000" w:rsidDel="00000000" w:rsidP="00000000" w:rsidRDefault="00000000" w:rsidRPr="00000000" w14:paraId="000001EF">
      <w:pPr>
        <w:numPr>
          <w:ilvl w:val="0"/>
          <w:numId w:val="327"/>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compassion center or safety compliance facility licenses must submit extensive documentation, including security plans, operational procedures, and financial statements. Background checks are required for all key personnel (Delaware Admin. Code § 4470-7.1)​.</w:t>
      </w:r>
    </w:p>
    <w:p w:rsidR="00000000" w:rsidDel="00000000" w:rsidP="00000000" w:rsidRDefault="00000000" w:rsidRPr="00000000" w14:paraId="000001F0">
      <w:pPr>
        <w:numPr>
          <w:ilvl w:val="0"/>
          <w:numId w:val="327"/>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Application fees for a compassion center are </w:t>
      </w:r>
      <w:r w:rsidDel="00000000" w:rsidR="00000000" w:rsidRPr="00000000">
        <w:rPr>
          <w:b w:val="1"/>
          <w:rtl w:val="0"/>
        </w:rPr>
        <w:t xml:space="preserve">$5,000</w:t>
      </w:r>
      <w:r w:rsidDel="00000000" w:rsidR="00000000" w:rsidRPr="00000000">
        <w:rPr>
          <w:rtl w:val="0"/>
        </w:rPr>
        <w:t xml:space="preserve">, with an annual renewal fee of </w:t>
      </w:r>
      <w:r w:rsidDel="00000000" w:rsidR="00000000" w:rsidRPr="00000000">
        <w:rPr>
          <w:b w:val="1"/>
          <w:rtl w:val="0"/>
        </w:rPr>
        <w:t xml:space="preserve">$40,000</w:t>
      </w:r>
      <w:r w:rsidDel="00000000" w:rsidR="00000000" w:rsidRPr="00000000">
        <w:rPr>
          <w:rtl w:val="0"/>
        </w:rPr>
        <w:t xml:space="preserve">. Safety compliance facilities face similar licensing fees (Delaware Admin. Code § 4470-7.5)​​.</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heading=h.1fk03bi4cta7" w:id="140"/>
      <w:bookmarkEnd w:id="140"/>
      <w:r w:rsidDel="00000000" w:rsidR="00000000" w:rsidRPr="00000000">
        <w:rPr>
          <w:b w:val="1"/>
          <w:color w:val="000000"/>
          <w:sz w:val="26"/>
          <w:szCs w:val="26"/>
          <w:rtl w:val="0"/>
        </w:rPr>
        <w:t xml:space="preserve">7. Taxation and Fees</w:t>
      </w:r>
    </w:p>
    <w:p w:rsidR="00000000" w:rsidDel="00000000" w:rsidP="00000000" w:rsidRDefault="00000000" w:rsidRPr="00000000" w14:paraId="000001F2">
      <w:pPr>
        <w:numPr>
          <w:ilvl w:val="0"/>
          <w:numId w:val="69"/>
        </w:numPr>
        <w:spacing w:after="0" w:before="240" w:lineRule="auto"/>
        <w:ind w:left="720" w:hanging="360"/>
        <w:rPr/>
      </w:pPr>
      <w:r w:rsidDel="00000000" w:rsidR="00000000" w:rsidRPr="00000000">
        <w:rPr>
          <w:b w:val="1"/>
          <w:rtl w:val="0"/>
        </w:rPr>
        <w:t xml:space="preserve">Tax Exemptions</w:t>
      </w:r>
      <w:r w:rsidDel="00000000" w:rsidR="00000000" w:rsidRPr="00000000">
        <w:rPr>
          <w:rtl w:val="0"/>
        </w:rPr>
        <w:t xml:space="preserve">: Medical marijuana is </w:t>
      </w:r>
      <w:r w:rsidDel="00000000" w:rsidR="00000000" w:rsidRPr="00000000">
        <w:rPr>
          <w:b w:val="1"/>
          <w:rtl w:val="0"/>
        </w:rPr>
        <w:t xml:space="preserve">exempt from Delaware’s state sales tax</w:t>
      </w:r>
      <w:r w:rsidDel="00000000" w:rsidR="00000000" w:rsidRPr="00000000">
        <w:rPr>
          <w:rtl w:val="0"/>
        </w:rPr>
        <w:t xml:space="preserve">. However, compassion centers are subject to other operational taxes and fees (16 Del. C. § 4922A)​.</w:t>
      </w:r>
    </w:p>
    <w:p w:rsidR="00000000" w:rsidDel="00000000" w:rsidP="00000000" w:rsidRDefault="00000000" w:rsidRPr="00000000" w14:paraId="000001F3">
      <w:pPr>
        <w:numPr>
          <w:ilvl w:val="0"/>
          <w:numId w:val="69"/>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are required to pay a </w:t>
      </w:r>
      <w:r w:rsidDel="00000000" w:rsidR="00000000" w:rsidRPr="00000000">
        <w:rPr>
          <w:b w:val="1"/>
          <w:rtl w:val="0"/>
        </w:rPr>
        <w:t xml:space="preserve">$125 application fee</w:t>
      </w:r>
      <w:r w:rsidDel="00000000" w:rsidR="00000000" w:rsidRPr="00000000">
        <w:rPr>
          <w:rtl w:val="0"/>
        </w:rPr>
        <w:t xml:space="preserve"> when submitting their medical marijuana application to DHSS. Fees can be reduced or waived for patients who qualify for financial hardship (Delaware Admin. Code § 4470-3.4)​.</w:t>
      </w:r>
    </w:p>
    <w:p w:rsidR="00000000" w:rsidDel="00000000" w:rsidP="00000000" w:rsidRDefault="00000000" w:rsidRPr="00000000" w14:paraId="000001F4">
      <w:pPr>
        <w:spacing w:after="240" w:before="240" w:lineRule="auto"/>
        <w:rPr/>
      </w:pPr>
      <w:r w:rsidDel="00000000" w:rsidR="00000000" w:rsidRPr="00000000">
        <w:rPr>
          <w:rtl w:val="0"/>
        </w:rPr>
        <w:t xml:space="preserve">This concludes the first set of questions (1-7). Shall I proceed to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1F5">
      <w:pPr>
        <w:pStyle w:val="Heading5"/>
        <w:keepNext w:val="0"/>
        <w:keepLines w:val="0"/>
        <w:spacing w:after="40" w:before="220" w:lineRule="auto"/>
        <w:rPr>
          <w:b w:val="1"/>
          <w:color w:val="000000"/>
          <w:sz w:val="20"/>
          <w:szCs w:val="20"/>
        </w:rPr>
      </w:pPr>
      <w:bookmarkStart w:colFirst="0" w:colLast="0" w:name="_heading=h.a2kjl6hkgm06" w:id="141"/>
      <w:bookmarkEnd w:id="141"/>
      <w:r w:rsidDel="00000000" w:rsidR="00000000" w:rsidRPr="00000000">
        <w:rPr>
          <w:b w:val="1"/>
          <w:color w:val="000000"/>
          <w:sz w:val="20"/>
          <w:szCs w:val="20"/>
          <w:rtl w:val="0"/>
        </w:rPr>
        <w:t xml:space="preserve">You said:</w:t>
      </w:r>
    </w:p>
    <w:p w:rsidR="00000000" w:rsidDel="00000000" w:rsidP="00000000" w:rsidRDefault="00000000" w:rsidRPr="00000000" w14:paraId="000001F6">
      <w:pPr>
        <w:rPr/>
      </w:pPr>
      <w:r w:rsidDel="00000000" w:rsidR="00000000" w:rsidRPr="00000000">
        <w:rPr>
          <w:rtl w:val="0"/>
        </w:rPr>
        <w:t xml:space="preserve">Next and please include detail on all qualifying medical conditions.</w:t>
      </w:r>
    </w:p>
    <w:p w:rsidR="00000000" w:rsidDel="00000000" w:rsidP="00000000" w:rsidRDefault="00000000" w:rsidRPr="00000000" w14:paraId="000001F7">
      <w:pPr>
        <w:pStyle w:val="Heading6"/>
        <w:keepNext w:val="0"/>
        <w:keepLines w:val="0"/>
        <w:spacing w:after="40" w:before="200" w:lineRule="auto"/>
        <w:rPr>
          <w:b w:val="1"/>
          <w:i w:val="0"/>
          <w:color w:val="000000"/>
          <w:sz w:val="18"/>
          <w:szCs w:val="18"/>
        </w:rPr>
      </w:pPr>
      <w:bookmarkStart w:colFirst="0" w:colLast="0" w:name="_heading=h.9lhqzpjfz2wn" w:id="142"/>
      <w:bookmarkEnd w:id="142"/>
      <w:r w:rsidDel="00000000" w:rsidR="00000000" w:rsidRPr="00000000">
        <w:rPr>
          <w:b w:val="1"/>
          <w:i w:val="0"/>
          <w:color w:val="000000"/>
          <w:sz w:val="18"/>
          <w:szCs w:val="18"/>
          <w:rtl w:val="0"/>
        </w:rPr>
        <w:t xml:space="preserve">ChatGPT said:</w:t>
      </w:r>
    </w:p>
    <w:p w:rsidR="00000000" w:rsidDel="00000000" w:rsidP="00000000" w:rsidRDefault="00000000" w:rsidRPr="00000000" w14:paraId="000001F8">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69"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heading=h.gc63zvo9ya1" w:id="143"/>
      <w:bookmarkEnd w:id="143"/>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1FA">
      <w:pPr>
        <w:spacing w:after="240" w:before="240" w:lineRule="auto"/>
        <w:rPr/>
      </w:pPr>
      <w:r w:rsidDel="00000000" w:rsidR="00000000" w:rsidRPr="00000000">
        <w:rPr>
          <w:rtl w:val="0"/>
        </w:rPr>
        <w:t xml:space="preserve">Delaware’s medical marijuana program permits the use of medical marijuana for patients diagnosed with specific </w:t>
      </w:r>
      <w:r w:rsidDel="00000000" w:rsidR="00000000" w:rsidRPr="00000000">
        <w:rPr>
          <w:b w:val="1"/>
          <w:rtl w:val="0"/>
        </w:rPr>
        <w:t xml:space="preserve">debilitating medical conditions</w:t>
      </w:r>
      <w:r w:rsidDel="00000000" w:rsidR="00000000" w:rsidRPr="00000000">
        <w:rPr>
          <w:rtl w:val="0"/>
        </w:rPr>
        <w:t xml:space="preserve">. Below is the complete list of qualifying conditions, along with detailed information as specified by state law:</w:t>
      </w:r>
    </w:p>
    <w:p w:rsidR="00000000" w:rsidDel="00000000" w:rsidP="00000000" w:rsidRDefault="00000000" w:rsidRPr="00000000" w14:paraId="000001FB">
      <w:pPr>
        <w:pStyle w:val="Heading4"/>
        <w:keepNext w:val="0"/>
        <w:keepLines w:val="0"/>
        <w:spacing w:after="40" w:before="240" w:lineRule="auto"/>
        <w:rPr>
          <w:b w:val="1"/>
          <w:color w:val="000000"/>
          <w:sz w:val="22"/>
          <w:szCs w:val="22"/>
        </w:rPr>
      </w:pPr>
      <w:bookmarkStart w:colFirst="0" w:colLast="0" w:name="_heading=h.t414qe8td1kc" w:id="144"/>
      <w:bookmarkEnd w:id="144"/>
      <w:r w:rsidDel="00000000" w:rsidR="00000000" w:rsidRPr="00000000">
        <w:rPr>
          <w:b w:val="1"/>
          <w:color w:val="000000"/>
          <w:sz w:val="22"/>
          <w:szCs w:val="22"/>
          <w:rtl w:val="0"/>
        </w:rPr>
        <w:t xml:space="preserve">For Adult Patients:</w:t>
      </w:r>
    </w:p>
    <w:p w:rsidR="00000000" w:rsidDel="00000000" w:rsidP="00000000" w:rsidRDefault="00000000" w:rsidRPr="00000000" w14:paraId="000001FC">
      <w:pPr>
        <w:numPr>
          <w:ilvl w:val="0"/>
          <w:numId w:val="334"/>
        </w:numPr>
        <w:spacing w:after="0" w:before="240" w:lineRule="auto"/>
        <w:ind w:left="720" w:hanging="360"/>
        <w:rPr/>
      </w:pPr>
      <w:r w:rsidDel="00000000" w:rsidR="00000000" w:rsidRPr="00000000">
        <w:rPr>
          <w:b w:val="1"/>
          <w:rtl w:val="0"/>
        </w:rPr>
        <w:t xml:space="preserve">Cancer</w:t>
      </w:r>
      <w:r w:rsidDel="00000000" w:rsidR="00000000" w:rsidRPr="00000000">
        <w:rPr>
          <w:rtl w:val="0"/>
        </w:rPr>
        <w:t xml:space="preserve">: Medical marijuana is approved for patients undergoing treatment for cancer or experiencing symptoms related to the disease, such as pain, nausea, and wasting syndrome (16 Del. C. § 4902A(3)(a))​.</w:t>
      </w:r>
    </w:p>
    <w:p w:rsidR="00000000" w:rsidDel="00000000" w:rsidP="00000000" w:rsidRDefault="00000000" w:rsidRPr="00000000" w14:paraId="000001FD">
      <w:pPr>
        <w:numPr>
          <w:ilvl w:val="0"/>
          <w:numId w:val="334"/>
        </w:numPr>
        <w:spacing w:after="0" w:before="0" w:lineRule="auto"/>
        <w:ind w:left="720" w:hanging="360"/>
        <w:rPr/>
      </w:pPr>
      <w:r w:rsidDel="00000000" w:rsidR="00000000" w:rsidRPr="00000000">
        <w:rPr>
          <w:b w:val="1"/>
          <w:rtl w:val="0"/>
        </w:rPr>
        <w:t xml:space="preserve">Positive Status for HIV/AIDS</w:t>
      </w:r>
      <w:r w:rsidDel="00000000" w:rsidR="00000000" w:rsidRPr="00000000">
        <w:rPr>
          <w:rtl w:val="0"/>
        </w:rPr>
        <w:t xml:space="preserve">: Patients diagnosed with HIV/AIDS are eligible due to symptoms like chronic pain, weight loss, and nausea (16 Del. C. § 4902A(3)(a))​.</w:t>
      </w:r>
    </w:p>
    <w:p w:rsidR="00000000" w:rsidDel="00000000" w:rsidP="00000000" w:rsidRDefault="00000000" w:rsidRPr="00000000" w14:paraId="000001FE">
      <w:pPr>
        <w:numPr>
          <w:ilvl w:val="0"/>
          <w:numId w:val="334"/>
        </w:numPr>
        <w:spacing w:after="0" w:before="0" w:lineRule="auto"/>
        <w:ind w:left="720" w:hanging="360"/>
        <w:rPr/>
      </w:pPr>
      <w:r w:rsidDel="00000000" w:rsidR="00000000" w:rsidRPr="00000000">
        <w:rPr>
          <w:b w:val="1"/>
          <w:rtl w:val="0"/>
        </w:rPr>
        <w:t xml:space="preserve">Decompensated Cirrhosis</w:t>
      </w:r>
      <w:r w:rsidDel="00000000" w:rsidR="00000000" w:rsidRPr="00000000">
        <w:rPr>
          <w:rtl w:val="0"/>
        </w:rPr>
        <w:t xml:space="preserve">: This condition of the liver, characterized by severe scarring, qualifies patients for medical marijuana use, especially when traditional therapies are insufficient (16 Del. C. § 4902A(3)(a))​.</w:t>
      </w:r>
    </w:p>
    <w:p w:rsidR="00000000" w:rsidDel="00000000" w:rsidP="00000000" w:rsidRDefault="00000000" w:rsidRPr="00000000" w14:paraId="000001FF">
      <w:pPr>
        <w:numPr>
          <w:ilvl w:val="0"/>
          <w:numId w:val="334"/>
        </w:numPr>
        <w:spacing w:after="0" w:before="0" w:lineRule="auto"/>
        <w:ind w:left="720" w:hanging="360"/>
        <w:rPr/>
      </w:pPr>
      <w:r w:rsidDel="00000000" w:rsidR="00000000" w:rsidRPr="00000000">
        <w:rPr>
          <w:b w:val="1"/>
          <w:rtl w:val="0"/>
        </w:rPr>
        <w:t xml:space="preserve">Amyotrophic Lateral Sclerosis (ALS)</w:t>
      </w:r>
      <w:r w:rsidDel="00000000" w:rsidR="00000000" w:rsidRPr="00000000">
        <w:rPr>
          <w:rtl w:val="0"/>
        </w:rPr>
        <w:t xml:space="preserve">: Patients with ALS, a neurodegenerative disease, may use medical marijuana to alleviate muscle spasms and other debilitating symptoms (16 Del. C. § 4902A(3)(a))​.</w:t>
      </w:r>
    </w:p>
    <w:p w:rsidR="00000000" w:rsidDel="00000000" w:rsidP="00000000" w:rsidRDefault="00000000" w:rsidRPr="00000000" w14:paraId="00000200">
      <w:pPr>
        <w:numPr>
          <w:ilvl w:val="0"/>
          <w:numId w:val="334"/>
        </w:numPr>
        <w:spacing w:after="0" w:before="0" w:lineRule="auto"/>
        <w:ind w:left="720" w:hanging="360"/>
        <w:rPr/>
      </w:pPr>
      <w:r w:rsidDel="00000000" w:rsidR="00000000" w:rsidRPr="00000000">
        <w:rPr>
          <w:b w:val="1"/>
          <w:rtl w:val="0"/>
        </w:rPr>
        <w:t xml:space="preserve">Alzheimer’s Disease</w:t>
      </w:r>
      <w:r w:rsidDel="00000000" w:rsidR="00000000" w:rsidRPr="00000000">
        <w:rPr>
          <w:rtl w:val="0"/>
        </w:rPr>
        <w:t xml:space="preserve">: Medical marijuana is permitted to manage symptoms like anxiety, aggression, and cognitive decline in patients with Alzheimer’s (16 Del. C. § 4902A(3)(a))​.</w:t>
      </w:r>
    </w:p>
    <w:p w:rsidR="00000000" w:rsidDel="00000000" w:rsidP="00000000" w:rsidRDefault="00000000" w:rsidRPr="00000000" w14:paraId="00000201">
      <w:pPr>
        <w:numPr>
          <w:ilvl w:val="0"/>
          <w:numId w:val="334"/>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t xml:space="preserve">: Patients suffering from PTSD may use medical marijuana to manage anxiety, depression, and sleep disturbances (16 Del. C. § 4902A(3)(c))​.</w:t>
      </w:r>
    </w:p>
    <w:p w:rsidR="00000000" w:rsidDel="00000000" w:rsidP="00000000" w:rsidRDefault="00000000" w:rsidRPr="00000000" w14:paraId="00000202">
      <w:pPr>
        <w:numPr>
          <w:ilvl w:val="0"/>
          <w:numId w:val="334"/>
        </w:numPr>
        <w:spacing w:after="0" w:before="0" w:lineRule="auto"/>
        <w:ind w:left="720" w:hanging="360"/>
        <w:rPr/>
      </w:pPr>
      <w:r w:rsidDel="00000000" w:rsidR="00000000" w:rsidRPr="00000000">
        <w:rPr>
          <w:b w:val="1"/>
          <w:rtl w:val="0"/>
        </w:rPr>
        <w:t xml:space="preserve">Chronic Debilitating Migraines</w:t>
      </w:r>
      <w:r w:rsidDel="00000000" w:rsidR="00000000" w:rsidRPr="00000000">
        <w:rPr>
          <w:rtl w:val="0"/>
        </w:rPr>
        <w:t xml:space="preserve">: Individuals with chronic migraines that severely impact their quality of life are eligible (16 Del. C. § 4902A(3)(a))​.</w:t>
      </w:r>
    </w:p>
    <w:p w:rsidR="00000000" w:rsidDel="00000000" w:rsidP="00000000" w:rsidRDefault="00000000" w:rsidRPr="00000000" w14:paraId="00000203">
      <w:pPr>
        <w:numPr>
          <w:ilvl w:val="0"/>
          <w:numId w:val="334"/>
        </w:numPr>
        <w:spacing w:after="0" w:before="0" w:lineRule="auto"/>
        <w:ind w:left="720" w:hanging="360"/>
        <w:rPr/>
      </w:pPr>
      <w:r w:rsidDel="00000000" w:rsidR="00000000" w:rsidRPr="00000000">
        <w:rPr>
          <w:b w:val="1"/>
          <w:rtl w:val="0"/>
        </w:rPr>
        <w:t xml:space="preserve">Glaucoma</w:t>
      </w:r>
      <w:r w:rsidDel="00000000" w:rsidR="00000000" w:rsidRPr="00000000">
        <w:rPr>
          <w:rtl w:val="0"/>
        </w:rPr>
        <w:t xml:space="preserve">: Marijuana can be used to lower intraocular pressure in patients with glaucoma, a condition that can lead to blindness if untreated (16 Del. C. § 4902A(3)(a))​.</w:t>
      </w:r>
    </w:p>
    <w:p w:rsidR="00000000" w:rsidDel="00000000" w:rsidP="00000000" w:rsidRDefault="00000000" w:rsidRPr="00000000" w14:paraId="00000204">
      <w:pPr>
        <w:numPr>
          <w:ilvl w:val="0"/>
          <w:numId w:val="334"/>
        </w:numPr>
        <w:spacing w:after="0" w:before="0" w:lineRule="auto"/>
        <w:ind w:left="720" w:hanging="360"/>
        <w:rPr/>
      </w:pPr>
      <w:r w:rsidDel="00000000" w:rsidR="00000000" w:rsidRPr="00000000">
        <w:rPr>
          <w:b w:val="1"/>
          <w:rtl w:val="0"/>
        </w:rPr>
        <w:t xml:space="preserve">Severe Seizures</w:t>
      </w:r>
      <w:r w:rsidDel="00000000" w:rsidR="00000000" w:rsidRPr="00000000">
        <w:rPr>
          <w:rtl w:val="0"/>
        </w:rPr>
        <w:t xml:space="preserve">: Conditions such as </w:t>
      </w:r>
      <w:r w:rsidDel="00000000" w:rsidR="00000000" w:rsidRPr="00000000">
        <w:rPr>
          <w:b w:val="1"/>
          <w:rtl w:val="0"/>
        </w:rPr>
        <w:t xml:space="preserve">epilepsy</w:t>
      </w:r>
      <w:r w:rsidDel="00000000" w:rsidR="00000000" w:rsidRPr="00000000">
        <w:rPr>
          <w:rtl w:val="0"/>
        </w:rPr>
        <w:t xml:space="preserve"> or other seizure disorders qualify patients for cannabis use to reduce the frequency and severity of seizures (16 Del. C. § 4902A(3)(a))​.</w:t>
      </w:r>
    </w:p>
    <w:p w:rsidR="00000000" w:rsidDel="00000000" w:rsidP="00000000" w:rsidRDefault="00000000" w:rsidRPr="00000000" w14:paraId="00000205">
      <w:pPr>
        <w:numPr>
          <w:ilvl w:val="0"/>
          <w:numId w:val="334"/>
        </w:numPr>
        <w:spacing w:after="0" w:before="0" w:lineRule="auto"/>
        <w:ind w:left="720" w:hanging="360"/>
        <w:rPr/>
      </w:pPr>
      <w:r w:rsidDel="00000000" w:rsidR="00000000" w:rsidRPr="00000000">
        <w:rPr>
          <w:b w:val="1"/>
          <w:rtl w:val="0"/>
        </w:rPr>
        <w:t xml:space="preserve">Multiple Sclerosis (MS)</w:t>
      </w:r>
      <w:r w:rsidDel="00000000" w:rsidR="00000000" w:rsidRPr="00000000">
        <w:rPr>
          <w:rtl w:val="0"/>
        </w:rPr>
        <w:t xml:space="preserve">: Patients with MS can use medical marijuana to manage muscle spasticity, pain, and other debilitating symptoms (16 Del. C. § 4902A(3)(a))​.</w:t>
      </w:r>
    </w:p>
    <w:p w:rsidR="00000000" w:rsidDel="00000000" w:rsidP="00000000" w:rsidRDefault="00000000" w:rsidRPr="00000000" w14:paraId="00000206">
      <w:pPr>
        <w:numPr>
          <w:ilvl w:val="0"/>
          <w:numId w:val="334"/>
        </w:numPr>
        <w:spacing w:after="0" w:before="0" w:lineRule="auto"/>
        <w:ind w:left="720" w:hanging="360"/>
        <w:rPr/>
      </w:pPr>
      <w:r w:rsidDel="00000000" w:rsidR="00000000" w:rsidRPr="00000000">
        <w:rPr>
          <w:b w:val="1"/>
          <w:rtl w:val="0"/>
        </w:rPr>
        <w:t xml:space="preserve">Chronic Pain</w:t>
      </w:r>
      <w:r w:rsidDel="00000000" w:rsidR="00000000" w:rsidRPr="00000000">
        <w:rPr>
          <w:rtl w:val="0"/>
        </w:rPr>
        <w:t xml:space="preserve">: Any condition that causes severe, chronic pain that is resistant to conventional treatments qualifies for medical marijuana. This broad category includes conditions such as arthritis, fibromyalgia, and nerve pain (16 Del. C. § 4902A(3)(b))​.</w:t>
      </w:r>
    </w:p>
    <w:p w:rsidR="00000000" w:rsidDel="00000000" w:rsidP="00000000" w:rsidRDefault="00000000" w:rsidRPr="00000000" w14:paraId="00000207">
      <w:pPr>
        <w:numPr>
          <w:ilvl w:val="0"/>
          <w:numId w:val="334"/>
        </w:numPr>
        <w:spacing w:after="0" w:before="0" w:lineRule="auto"/>
        <w:ind w:left="720" w:hanging="360"/>
        <w:rPr/>
      </w:pPr>
      <w:r w:rsidDel="00000000" w:rsidR="00000000" w:rsidRPr="00000000">
        <w:rPr>
          <w:b w:val="1"/>
          <w:rtl w:val="0"/>
        </w:rPr>
        <w:t xml:space="preserve">Cachexia (Wasting Syndrome)</w:t>
      </w:r>
      <w:r w:rsidDel="00000000" w:rsidR="00000000" w:rsidRPr="00000000">
        <w:rPr>
          <w:rtl w:val="0"/>
        </w:rPr>
        <w:t xml:space="preserve">: This condition, often associated with chronic diseases like cancer or HIV, qualifies patients due to significant weight loss and muscle atrophy (16 Del. C. § 4902A(3)(a))​.</w:t>
      </w:r>
    </w:p>
    <w:p w:rsidR="00000000" w:rsidDel="00000000" w:rsidP="00000000" w:rsidRDefault="00000000" w:rsidRPr="00000000" w14:paraId="00000208">
      <w:pPr>
        <w:numPr>
          <w:ilvl w:val="0"/>
          <w:numId w:val="334"/>
        </w:numPr>
        <w:spacing w:after="240" w:before="0" w:lineRule="auto"/>
        <w:ind w:left="720" w:hanging="360"/>
        <w:rPr/>
      </w:pPr>
      <w:r w:rsidDel="00000000" w:rsidR="00000000" w:rsidRPr="00000000">
        <w:rPr>
          <w:b w:val="1"/>
          <w:rtl w:val="0"/>
        </w:rPr>
        <w:t xml:space="preserve">Severe Nausea</w:t>
      </w:r>
      <w:r w:rsidDel="00000000" w:rsidR="00000000" w:rsidRPr="00000000">
        <w:rPr>
          <w:rtl w:val="0"/>
        </w:rPr>
        <w:t xml:space="preserve">: Persistent nausea, especially when associated with chemotherapy, radiation, or other chronic conditions, is a qualifying symptom (16 Del. C. § 4902A(3)(a))​.</w:t>
      </w:r>
    </w:p>
    <w:p w:rsidR="00000000" w:rsidDel="00000000" w:rsidP="00000000" w:rsidRDefault="00000000" w:rsidRPr="00000000" w14:paraId="00000209">
      <w:pPr>
        <w:pStyle w:val="Heading4"/>
        <w:keepNext w:val="0"/>
        <w:keepLines w:val="0"/>
        <w:spacing w:after="40" w:before="240" w:lineRule="auto"/>
        <w:rPr>
          <w:b w:val="1"/>
          <w:color w:val="000000"/>
          <w:sz w:val="22"/>
          <w:szCs w:val="22"/>
        </w:rPr>
      </w:pPr>
      <w:bookmarkStart w:colFirst="0" w:colLast="0" w:name="_heading=h.cvmm636pu81a" w:id="145"/>
      <w:bookmarkEnd w:id="145"/>
      <w:r w:rsidDel="00000000" w:rsidR="00000000" w:rsidRPr="00000000">
        <w:rPr>
          <w:b w:val="1"/>
          <w:color w:val="000000"/>
          <w:sz w:val="22"/>
          <w:szCs w:val="22"/>
          <w:rtl w:val="0"/>
        </w:rPr>
        <w:t xml:space="preserve">For Pediatric Patients (Under 18):</w:t>
      </w:r>
    </w:p>
    <w:p w:rsidR="00000000" w:rsidDel="00000000" w:rsidP="00000000" w:rsidRDefault="00000000" w:rsidRPr="00000000" w14:paraId="0000020A">
      <w:pPr>
        <w:numPr>
          <w:ilvl w:val="0"/>
          <w:numId w:val="142"/>
        </w:numPr>
        <w:spacing w:after="0" w:before="240" w:lineRule="auto"/>
        <w:ind w:left="720" w:hanging="360"/>
        <w:rPr/>
      </w:pPr>
      <w:r w:rsidDel="00000000" w:rsidR="00000000" w:rsidRPr="00000000">
        <w:rPr>
          <w:b w:val="1"/>
          <w:rtl w:val="0"/>
        </w:rPr>
        <w:t xml:space="preserve">Severe Seizure Disorders (Including Epilepsy)</w:t>
      </w:r>
      <w:r w:rsidDel="00000000" w:rsidR="00000000" w:rsidRPr="00000000">
        <w:rPr>
          <w:rtl w:val="0"/>
        </w:rPr>
        <w:t xml:space="preserve">: Pediatric patients with debilitating seizure conditions can use </w:t>
      </w:r>
      <w:r w:rsidDel="00000000" w:rsidR="00000000" w:rsidRPr="00000000">
        <w:rPr>
          <w:b w:val="1"/>
          <w:rtl w:val="0"/>
        </w:rPr>
        <w:t xml:space="preserve">CBD-rich medical marijuana</w:t>
      </w:r>
      <w:r w:rsidDel="00000000" w:rsidR="00000000" w:rsidRPr="00000000">
        <w:rPr>
          <w:rtl w:val="0"/>
        </w:rPr>
        <w:t xml:space="preserve"> to manage seizures (16 Del. C. § 4902A(13))​.</w:t>
      </w:r>
    </w:p>
    <w:p w:rsidR="00000000" w:rsidDel="00000000" w:rsidP="00000000" w:rsidRDefault="00000000" w:rsidRPr="00000000" w14:paraId="0000020B">
      <w:pPr>
        <w:numPr>
          <w:ilvl w:val="0"/>
          <w:numId w:val="142"/>
        </w:numPr>
        <w:spacing w:after="240" w:before="0" w:lineRule="auto"/>
        <w:ind w:left="720" w:hanging="360"/>
        <w:rPr/>
      </w:pPr>
      <w:r w:rsidDel="00000000" w:rsidR="00000000" w:rsidRPr="00000000">
        <w:rPr>
          <w:b w:val="1"/>
          <w:rtl w:val="0"/>
        </w:rPr>
        <w:t xml:space="preserve">Intractable Epilepsy</w:t>
      </w:r>
      <w:r w:rsidDel="00000000" w:rsidR="00000000" w:rsidRPr="00000000">
        <w:rPr>
          <w:rtl w:val="0"/>
        </w:rPr>
        <w:t xml:space="preserve">: This condition is specifically included for pediatric patients where conventional seizure medications fail (Delaware Admin. Code § 4470-5.2)​.</w:t>
      </w:r>
    </w:p>
    <w:p w:rsidR="00000000" w:rsidDel="00000000" w:rsidP="00000000" w:rsidRDefault="00000000" w:rsidRPr="00000000" w14:paraId="0000020C">
      <w:pPr>
        <w:pStyle w:val="Heading4"/>
        <w:keepNext w:val="0"/>
        <w:keepLines w:val="0"/>
        <w:spacing w:after="40" w:before="240" w:lineRule="auto"/>
        <w:rPr>
          <w:b w:val="1"/>
          <w:color w:val="000000"/>
          <w:sz w:val="22"/>
          <w:szCs w:val="22"/>
        </w:rPr>
      </w:pPr>
      <w:bookmarkStart w:colFirst="0" w:colLast="0" w:name="_heading=h.3f70nwbz61l5" w:id="146"/>
      <w:bookmarkEnd w:id="146"/>
      <w:r w:rsidDel="00000000" w:rsidR="00000000" w:rsidRPr="00000000">
        <w:rPr>
          <w:b w:val="1"/>
          <w:color w:val="000000"/>
          <w:sz w:val="22"/>
          <w:szCs w:val="22"/>
          <w:rtl w:val="0"/>
        </w:rPr>
        <w:t xml:space="preserve">Petition Process for Additional Conditions:</w:t>
      </w:r>
    </w:p>
    <w:p w:rsidR="00000000" w:rsidDel="00000000" w:rsidP="00000000" w:rsidRDefault="00000000" w:rsidRPr="00000000" w14:paraId="0000020D">
      <w:pPr>
        <w:spacing w:after="240" w:before="240" w:lineRule="auto"/>
        <w:rPr/>
      </w:pPr>
      <w:r w:rsidDel="00000000" w:rsidR="00000000" w:rsidRPr="00000000">
        <w:rPr>
          <w:rtl w:val="0"/>
        </w:rPr>
        <w:t xml:space="preserve">Delaware allows patients, physicians, or advocacy groups to petition the </w:t>
      </w:r>
      <w:r w:rsidDel="00000000" w:rsidR="00000000" w:rsidRPr="00000000">
        <w:rPr>
          <w:b w:val="1"/>
          <w:rtl w:val="0"/>
        </w:rPr>
        <w:t xml:space="preserve">Delaware Department of Health and Social Services (DHSS)</w:t>
      </w:r>
      <w:r w:rsidDel="00000000" w:rsidR="00000000" w:rsidRPr="00000000">
        <w:rPr>
          <w:rtl w:val="0"/>
        </w:rPr>
        <w:t xml:space="preserve"> to add new qualifying conditions. The petition must demonstrate that the proposed condition is debilitating and that medical marijuana could provide relief (16 Del. C. § 4902A(2))​.</w:t>
      </w:r>
    </w:p>
    <w:p w:rsidR="00000000" w:rsidDel="00000000" w:rsidP="00000000" w:rsidRDefault="00000000" w:rsidRPr="00000000" w14:paraId="0000020E">
      <w:pPr>
        <w:spacing w:after="240" w:before="240" w:lineRule="auto"/>
        <w:rPr/>
      </w:pPr>
      <w:r w:rsidDel="00000000" w:rsidR="00000000" w:rsidRPr="00000000">
        <w:rPr>
          <w:rtl w:val="0"/>
        </w:rPr>
        <w:t xml:space="preserve">Shall I proceed with the final questions (9-16)?</w:t>
      </w:r>
    </w:p>
    <w:p w:rsidR="00000000" w:rsidDel="00000000" w:rsidP="00000000" w:rsidRDefault="00000000" w:rsidRPr="00000000" w14:paraId="0000020F">
      <w:pPr>
        <w:pStyle w:val="Heading5"/>
        <w:keepNext w:val="0"/>
        <w:keepLines w:val="0"/>
        <w:spacing w:after="40" w:before="220" w:lineRule="auto"/>
        <w:rPr>
          <w:b w:val="1"/>
          <w:color w:val="000000"/>
          <w:sz w:val="20"/>
          <w:szCs w:val="20"/>
        </w:rPr>
      </w:pPr>
      <w:bookmarkStart w:colFirst="0" w:colLast="0" w:name="_heading=h.jjvntg1cr0j1" w:id="147"/>
      <w:bookmarkEnd w:id="147"/>
      <w:r w:rsidDel="00000000" w:rsidR="00000000" w:rsidRPr="00000000">
        <w:rPr>
          <w:b w:val="1"/>
          <w:color w:val="000000"/>
          <w:sz w:val="20"/>
          <w:szCs w:val="20"/>
          <w:rtl w:val="0"/>
        </w:rPr>
        <w:t xml:space="preserve">You said:</w:t>
      </w:r>
    </w:p>
    <w:p w:rsidR="00000000" w:rsidDel="00000000" w:rsidP="00000000" w:rsidRDefault="00000000" w:rsidRPr="00000000" w14:paraId="00000210">
      <w:pPr>
        <w:rPr/>
      </w:pPr>
      <w:r w:rsidDel="00000000" w:rsidR="00000000" w:rsidRPr="00000000">
        <w:rPr>
          <w:rtl w:val="0"/>
        </w:rPr>
        <w:t xml:space="preserve">Thank you please continue</w:t>
      </w:r>
    </w:p>
    <w:p w:rsidR="00000000" w:rsidDel="00000000" w:rsidP="00000000" w:rsidRDefault="00000000" w:rsidRPr="00000000" w14:paraId="00000211">
      <w:pPr>
        <w:pStyle w:val="Heading6"/>
        <w:keepNext w:val="0"/>
        <w:keepLines w:val="0"/>
        <w:spacing w:after="40" w:before="200" w:lineRule="auto"/>
        <w:rPr>
          <w:b w:val="1"/>
          <w:i w:val="0"/>
          <w:color w:val="000000"/>
          <w:sz w:val="18"/>
          <w:szCs w:val="18"/>
        </w:rPr>
      </w:pPr>
      <w:bookmarkStart w:colFirst="0" w:colLast="0" w:name="_heading=h.d77t58xxu7fi" w:id="148"/>
      <w:bookmarkEnd w:id="148"/>
      <w:r w:rsidDel="00000000" w:rsidR="00000000" w:rsidRPr="00000000">
        <w:rPr>
          <w:b w:val="1"/>
          <w:i w:val="0"/>
          <w:color w:val="000000"/>
          <w:sz w:val="18"/>
          <w:szCs w:val="18"/>
          <w:rtl w:val="0"/>
        </w:rPr>
        <w:t xml:space="preserve">ChatGPT said:</w:t>
      </w:r>
    </w:p>
    <w:p w:rsidR="00000000" w:rsidDel="00000000" w:rsidP="00000000" w:rsidRDefault="00000000" w:rsidRPr="00000000" w14:paraId="00000212">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70"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heading=h.qu1gmcet2fua" w:id="149"/>
      <w:bookmarkEnd w:id="149"/>
      <w:r w:rsidDel="00000000" w:rsidR="00000000" w:rsidRPr="00000000">
        <w:rPr>
          <w:b w:val="1"/>
          <w:color w:val="000000"/>
          <w:sz w:val="26"/>
          <w:szCs w:val="26"/>
          <w:rtl w:val="0"/>
        </w:rPr>
        <w:t xml:space="preserve">9. Licensing Process</w:t>
      </w:r>
    </w:p>
    <w:p w:rsidR="00000000" w:rsidDel="00000000" w:rsidP="00000000" w:rsidRDefault="00000000" w:rsidRPr="00000000" w14:paraId="00000214">
      <w:pPr>
        <w:numPr>
          <w:ilvl w:val="0"/>
          <w:numId w:val="420"/>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compassion center or safety compliance facility licenses must submit comprehensive business plans, including security measures, inventory control, and compliance with state laws. Applicants must also provide documentation of financial stability and undergo background checks for key personnel (Delaware Admin. Code § 4470-7.2)​.</w:t>
      </w:r>
    </w:p>
    <w:p w:rsidR="00000000" w:rsidDel="00000000" w:rsidP="00000000" w:rsidRDefault="00000000" w:rsidRPr="00000000" w14:paraId="00000215">
      <w:pPr>
        <w:numPr>
          <w:ilvl w:val="0"/>
          <w:numId w:val="420"/>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The initial application fee for a compassion center is </w:t>
      </w:r>
      <w:r w:rsidDel="00000000" w:rsidR="00000000" w:rsidRPr="00000000">
        <w:rPr>
          <w:b w:val="1"/>
          <w:rtl w:val="0"/>
        </w:rPr>
        <w:t xml:space="preserve">$5,000</w:t>
      </w:r>
      <w:r w:rsidDel="00000000" w:rsidR="00000000" w:rsidRPr="00000000">
        <w:rPr>
          <w:rtl w:val="0"/>
        </w:rPr>
        <w:t xml:space="preserve">, with an annual renewal fee of </w:t>
      </w:r>
      <w:r w:rsidDel="00000000" w:rsidR="00000000" w:rsidRPr="00000000">
        <w:rPr>
          <w:b w:val="1"/>
          <w:rtl w:val="0"/>
        </w:rPr>
        <w:t xml:space="preserve">$40,000</w:t>
      </w:r>
      <w:r w:rsidDel="00000000" w:rsidR="00000000" w:rsidRPr="00000000">
        <w:rPr>
          <w:rtl w:val="0"/>
        </w:rPr>
        <w:t xml:space="preserve">. For safety compliance facilities, application and renewal fees are similar (Delaware Admin. Code § 4470-7.5)​.</w:t>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heading=h.tk37qg3oefno" w:id="150"/>
      <w:bookmarkEnd w:id="150"/>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217">
      <w:pPr>
        <w:numPr>
          <w:ilvl w:val="0"/>
          <w:numId w:val="185"/>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Patients must renew their </w:t>
      </w:r>
      <w:r w:rsidDel="00000000" w:rsidR="00000000" w:rsidRPr="00000000">
        <w:rPr>
          <w:b w:val="1"/>
          <w:rtl w:val="0"/>
        </w:rPr>
        <w:t xml:space="preserve">Registry Identification Card</w:t>
      </w:r>
      <w:r w:rsidDel="00000000" w:rsidR="00000000" w:rsidRPr="00000000">
        <w:rPr>
          <w:rtl w:val="0"/>
        </w:rPr>
        <w:t xml:space="preserve"> annually through the </w:t>
      </w:r>
      <w:r w:rsidDel="00000000" w:rsidR="00000000" w:rsidRPr="00000000">
        <w:rPr>
          <w:b w:val="1"/>
          <w:rtl w:val="0"/>
        </w:rPr>
        <w:t xml:space="preserve">Delaware Department of Health and Social Services (DHSS)</w:t>
      </w:r>
      <w:r w:rsidDel="00000000" w:rsidR="00000000" w:rsidRPr="00000000">
        <w:rPr>
          <w:rtl w:val="0"/>
        </w:rPr>
        <w:t xml:space="preserve">. Renewal involves submitting updated physician certifications confirming the patient still has a qualifying condition (16 Del. C. § 4903A; Delaware Admin. Code § 4470-4.1)​​.</w:t>
      </w:r>
    </w:p>
    <w:p w:rsidR="00000000" w:rsidDel="00000000" w:rsidP="00000000" w:rsidRDefault="00000000" w:rsidRPr="00000000" w14:paraId="00000218">
      <w:pPr>
        <w:numPr>
          <w:ilvl w:val="0"/>
          <w:numId w:val="185"/>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must also renew their registration annually and are required to re-submit background checks and updated information on the patients they assist (Delaware Admin. Code § 4470-4.0)​.</w:t>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heading=h.73p0kmpufpms" w:id="151"/>
      <w:bookmarkEnd w:id="151"/>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21A">
      <w:pPr>
        <w:numPr>
          <w:ilvl w:val="0"/>
          <w:numId w:val="130"/>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Compassion centers must adhere to strict security protocols, including </w:t>
      </w:r>
      <w:r w:rsidDel="00000000" w:rsidR="00000000" w:rsidRPr="00000000">
        <w:rPr>
          <w:b w:val="1"/>
          <w:rtl w:val="0"/>
        </w:rPr>
        <w:t xml:space="preserve">24-hour video surveillance</w:t>
      </w:r>
      <w:r w:rsidDel="00000000" w:rsidR="00000000" w:rsidRPr="00000000">
        <w:rPr>
          <w:rtl w:val="0"/>
        </w:rPr>
        <w:t xml:space="preserve">, alarm systems, and secure storage of marijuana products. They are also required to maintain accurate records of all marijuana transactions and must regularly report inventory changes to DHSS (Delaware Admin. Code § 4470-7.2)​.</w:t>
      </w:r>
    </w:p>
    <w:p w:rsidR="00000000" w:rsidDel="00000000" w:rsidP="00000000" w:rsidRDefault="00000000" w:rsidRPr="00000000" w14:paraId="0000021B">
      <w:pPr>
        <w:numPr>
          <w:ilvl w:val="0"/>
          <w:numId w:val="130"/>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Compassion centers are required to use an </w:t>
      </w:r>
      <w:r w:rsidDel="00000000" w:rsidR="00000000" w:rsidRPr="00000000">
        <w:rPr>
          <w:b w:val="1"/>
          <w:rtl w:val="0"/>
        </w:rPr>
        <w:t xml:space="preserve">electronic tracking system</w:t>
      </w:r>
      <w:r w:rsidDel="00000000" w:rsidR="00000000" w:rsidRPr="00000000">
        <w:rPr>
          <w:rtl w:val="0"/>
        </w:rPr>
        <w:t xml:space="preserve"> that monitors the movement of marijuana from cultivation through to sale. This seed-to-sale system ensures compliance and prevents diversion to the illegal market (Delaware Admin. Code § 4470-7.5)​.</w:t>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heading=h.risv83f01l2g" w:id="152"/>
      <w:bookmarkEnd w:id="152"/>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21D">
      <w:pPr>
        <w:numPr>
          <w:ilvl w:val="0"/>
          <w:numId w:val="501"/>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marijuana products must be tested by a licensed safety compliance facility. Testing is required to ensure the products meet standards for </w:t>
      </w:r>
      <w:r w:rsidDel="00000000" w:rsidR="00000000" w:rsidRPr="00000000">
        <w:rPr>
          <w:b w:val="1"/>
          <w:rtl w:val="0"/>
        </w:rPr>
        <w:t xml:space="preserve">potency, purity, and safety</w:t>
      </w:r>
      <w:r w:rsidDel="00000000" w:rsidR="00000000" w:rsidRPr="00000000">
        <w:rPr>
          <w:rtl w:val="0"/>
        </w:rPr>
        <w:t xml:space="preserve">, including checks for contaminants like pesticides, mold, and heavy metals (16 Del. C. § 4915A; Delaware Admin. Code § 4470-7.3)​​.</w:t>
      </w:r>
    </w:p>
    <w:p w:rsidR="00000000" w:rsidDel="00000000" w:rsidP="00000000" w:rsidRDefault="00000000" w:rsidRPr="00000000" w14:paraId="0000021E">
      <w:pPr>
        <w:numPr>
          <w:ilvl w:val="0"/>
          <w:numId w:val="501"/>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Every batch of medical marijuana must be tested before it can be dispensed to patients. Any product that fails to meet the required safety standards must be either destroyed or remediated (Delaware Admin. Code § 4470-7.3)​.</w:t>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heading=h.hnindikh532n" w:id="153"/>
      <w:bookmarkEnd w:id="153"/>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220">
      <w:pPr>
        <w:numPr>
          <w:ilvl w:val="0"/>
          <w:numId w:val="362"/>
        </w:numPr>
        <w:spacing w:after="0" w:before="240" w:lineRule="auto"/>
        <w:ind w:left="720" w:hanging="360"/>
        <w:rPr/>
      </w:pPr>
      <w:r w:rsidDel="00000000" w:rsidR="00000000" w:rsidRPr="00000000">
        <w:rPr>
          <w:b w:val="1"/>
          <w:rtl w:val="0"/>
        </w:rPr>
        <w:t xml:space="preserve">Prohibited Marketing</w:t>
      </w:r>
      <w:r w:rsidDel="00000000" w:rsidR="00000000" w:rsidRPr="00000000">
        <w:rPr>
          <w:rtl w:val="0"/>
        </w:rPr>
        <w:t xml:space="preserve">: Delaware prohibits medical marijuana establishments from using advertising that targets children or promotes recreational use. Marketing materials cannot include </w:t>
      </w:r>
      <w:r w:rsidDel="00000000" w:rsidR="00000000" w:rsidRPr="00000000">
        <w:rPr>
          <w:b w:val="1"/>
          <w:rtl w:val="0"/>
        </w:rPr>
        <w:t xml:space="preserve">cartoons, colorful imagery</w:t>
      </w:r>
      <w:r w:rsidDel="00000000" w:rsidR="00000000" w:rsidRPr="00000000">
        <w:rPr>
          <w:rtl w:val="0"/>
        </w:rPr>
        <w:t xml:space="preserve">, or any form of </w:t>
      </w:r>
      <w:r w:rsidDel="00000000" w:rsidR="00000000" w:rsidRPr="00000000">
        <w:rPr>
          <w:b w:val="1"/>
          <w:rtl w:val="0"/>
        </w:rPr>
        <w:t xml:space="preserve">outdoor advertising</w:t>
      </w:r>
      <w:r w:rsidDel="00000000" w:rsidR="00000000" w:rsidRPr="00000000">
        <w:rPr>
          <w:rtl w:val="0"/>
        </w:rPr>
        <w:t xml:space="preserve"> near schools or public parks (Delaware Admin. Code § 4470-7.7)​.</w:t>
      </w:r>
    </w:p>
    <w:p w:rsidR="00000000" w:rsidDel="00000000" w:rsidP="00000000" w:rsidRDefault="00000000" w:rsidRPr="00000000" w14:paraId="00000221">
      <w:pPr>
        <w:numPr>
          <w:ilvl w:val="0"/>
          <w:numId w:val="362"/>
        </w:numPr>
        <w:spacing w:after="240" w:before="0" w:lineRule="auto"/>
        <w:ind w:left="720" w:hanging="360"/>
        <w:rPr/>
      </w:pPr>
      <w:r w:rsidDel="00000000" w:rsidR="00000000" w:rsidRPr="00000000">
        <w:rPr>
          <w:b w:val="1"/>
          <w:rtl w:val="0"/>
        </w:rPr>
        <w:t xml:space="preserve">Health Warnings</w:t>
      </w:r>
      <w:r w:rsidDel="00000000" w:rsidR="00000000" w:rsidRPr="00000000">
        <w:rPr>
          <w:rtl w:val="0"/>
        </w:rPr>
        <w:t xml:space="preserve">: All packaging and advertising must contain clear health warnings, including statements such as, "For medical use only," and warnings about the potential risks of marijuana use during pregnancy (Delaware Admin. Code § 4470-7.7)​.</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heading=h.klrh539bu42u" w:id="154"/>
      <w:bookmarkEnd w:id="154"/>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223">
      <w:pPr>
        <w:numPr>
          <w:ilvl w:val="0"/>
          <w:numId w:val="277"/>
        </w:numPr>
        <w:spacing w:after="0" w:before="240" w:lineRule="auto"/>
        <w:ind w:left="720" w:hanging="360"/>
        <w:rPr/>
      </w:pPr>
      <w:r w:rsidDel="00000000" w:rsidR="00000000" w:rsidRPr="00000000">
        <w:rPr>
          <w:b w:val="1"/>
          <w:rtl w:val="0"/>
        </w:rPr>
        <w:t xml:space="preserve">Public Consumption Prohibited</w:t>
      </w:r>
      <w:r w:rsidDel="00000000" w:rsidR="00000000" w:rsidRPr="00000000">
        <w:rPr>
          <w:rtl w:val="0"/>
        </w:rPr>
        <w:t xml:space="preserve">: Patients and caregivers are prohibited from using medical marijuana in </w:t>
      </w:r>
      <w:r w:rsidDel="00000000" w:rsidR="00000000" w:rsidRPr="00000000">
        <w:rPr>
          <w:b w:val="1"/>
          <w:rtl w:val="0"/>
        </w:rPr>
        <w:t xml:space="preserve">public places</w:t>
      </w:r>
      <w:r w:rsidDel="00000000" w:rsidR="00000000" w:rsidRPr="00000000">
        <w:rPr>
          <w:rtl w:val="0"/>
        </w:rPr>
        <w:t xml:space="preserve">, including parks, schools, and public transportation. Violations of this rule can result in fines or penalties (16 Del. C. § 4904A; Delaware Admin. Code § 4470-5.1)​​.</w:t>
      </w:r>
    </w:p>
    <w:p w:rsidR="00000000" w:rsidDel="00000000" w:rsidP="00000000" w:rsidRDefault="00000000" w:rsidRPr="00000000" w14:paraId="00000224">
      <w:pPr>
        <w:numPr>
          <w:ilvl w:val="0"/>
          <w:numId w:val="277"/>
        </w:numPr>
        <w:spacing w:after="240" w:before="0" w:lineRule="auto"/>
        <w:ind w:left="720" w:hanging="360"/>
        <w:rPr/>
      </w:pPr>
      <w:r w:rsidDel="00000000" w:rsidR="00000000" w:rsidRPr="00000000">
        <w:rPr>
          <w:b w:val="1"/>
          <w:rtl w:val="0"/>
        </w:rPr>
        <w:t xml:space="preserve">Possession Limits in Public</w:t>
      </w:r>
      <w:r w:rsidDel="00000000" w:rsidR="00000000" w:rsidRPr="00000000">
        <w:rPr>
          <w:rtl w:val="0"/>
        </w:rPr>
        <w:t xml:space="preserve">: While patients may possess up to </w:t>
      </w:r>
      <w:r w:rsidDel="00000000" w:rsidR="00000000" w:rsidRPr="00000000">
        <w:rPr>
          <w:b w:val="1"/>
          <w:rtl w:val="0"/>
        </w:rPr>
        <w:t xml:space="preserve">six ounces</w:t>
      </w:r>
      <w:r w:rsidDel="00000000" w:rsidR="00000000" w:rsidRPr="00000000">
        <w:rPr>
          <w:rtl w:val="0"/>
        </w:rPr>
        <w:t xml:space="preserve"> of usable marijuana, it must be kept in a </w:t>
      </w:r>
      <w:r w:rsidDel="00000000" w:rsidR="00000000" w:rsidRPr="00000000">
        <w:rPr>
          <w:b w:val="1"/>
          <w:rtl w:val="0"/>
        </w:rPr>
        <w:t xml:space="preserve">sealed container</w:t>
      </w:r>
      <w:r w:rsidDel="00000000" w:rsidR="00000000" w:rsidRPr="00000000">
        <w:rPr>
          <w:rtl w:val="0"/>
        </w:rPr>
        <w:t xml:space="preserve"> when in public, and public consumption is strictly prohibited (16 Del. C. § 4903A)​.</w:t>
      </w:r>
    </w:p>
    <w:p w:rsidR="00000000" w:rsidDel="00000000" w:rsidP="00000000" w:rsidRDefault="00000000" w:rsidRPr="00000000" w14:paraId="00000225">
      <w:pPr>
        <w:pStyle w:val="Heading3"/>
        <w:keepNext w:val="0"/>
        <w:keepLines w:val="0"/>
        <w:spacing w:before="280" w:lineRule="auto"/>
        <w:rPr>
          <w:b w:val="1"/>
          <w:color w:val="000000"/>
          <w:sz w:val="26"/>
          <w:szCs w:val="26"/>
        </w:rPr>
      </w:pPr>
      <w:bookmarkStart w:colFirst="0" w:colLast="0" w:name="_heading=h.ytub9vf1ybz0" w:id="155"/>
      <w:bookmarkEnd w:id="155"/>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226">
      <w:pPr>
        <w:numPr>
          <w:ilvl w:val="0"/>
          <w:numId w:val="345"/>
        </w:numPr>
        <w:spacing w:after="0" w:before="240" w:lineRule="auto"/>
        <w:ind w:left="720" w:hanging="360"/>
        <w:rPr/>
      </w:pPr>
      <w:r w:rsidDel="00000000" w:rsidR="00000000" w:rsidRPr="00000000">
        <w:rPr>
          <w:b w:val="1"/>
          <w:rtl w:val="0"/>
        </w:rPr>
        <w:t xml:space="preserve">No State Sales Tax</w:t>
      </w:r>
      <w:r w:rsidDel="00000000" w:rsidR="00000000" w:rsidRPr="00000000">
        <w:rPr>
          <w:rtl w:val="0"/>
        </w:rPr>
        <w:t xml:space="preserve">: Medical marijuana in Delaware is exempt from state sales tax, but compassion centers must still pay other operational and regulatory fees (16 Del. C. § 4922A)​.</w:t>
      </w:r>
    </w:p>
    <w:p w:rsidR="00000000" w:rsidDel="00000000" w:rsidP="00000000" w:rsidRDefault="00000000" w:rsidRPr="00000000" w14:paraId="00000227">
      <w:pPr>
        <w:numPr>
          <w:ilvl w:val="0"/>
          <w:numId w:val="345"/>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w:t>
      </w:r>
      <w:r w:rsidDel="00000000" w:rsidR="00000000" w:rsidRPr="00000000">
        <w:rPr>
          <w:b w:val="1"/>
          <w:rtl w:val="0"/>
        </w:rPr>
        <w:t xml:space="preserve">$125 fee</w:t>
      </w:r>
      <w:r w:rsidDel="00000000" w:rsidR="00000000" w:rsidRPr="00000000">
        <w:rPr>
          <w:rtl w:val="0"/>
        </w:rPr>
        <w:t xml:space="preserve"> to register or renew their medical marijuana identification cards. Financial assistance or fee waivers are available for patients who meet hardship criteria (Delaware Admin. Code § 4470-3.4)​.</w:t>
      </w:r>
    </w:p>
    <w:p w:rsidR="00000000" w:rsidDel="00000000" w:rsidP="00000000" w:rsidRDefault="00000000" w:rsidRPr="00000000" w14:paraId="00000228">
      <w:pPr>
        <w:pStyle w:val="Heading3"/>
        <w:keepNext w:val="0"/>
        <w:keepLines w:val="0"/>
        <w:spacing w:before="280" w:lineRule="auto"/>
        <w:rPr>
          <w:b w:val="1"/>
          <w:color w:val="000000"/>
          <w:sz w:val="26"/>
          <w:szCs w:val="26"/>
        </w:rPr>
      </w:pPr>
      <w:bookmarkStart w:colFirst="0" w:colLast="0" w:name="_heading=h.8r9xdyplwry2" w:id="156"/>
      <w:bookmarkEnd w:id="156"/>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229">
      <w:pPr>
        <w:numPr>
          <w:ilvl w:val="0"/>
          <w:numId w:val="113"/>
        </w:numPr>
        <w:spacing w:after="240" w:before="240" w:lineRule="auto"/>
        <w:ind w:left="720" w:hanging="360"/>
        <w:rPr/>
      </w:pPr>
      <w:r w:rsidDel="00000000" w:rsidR="00000000" w:rsidRPr="00000000">
        <w:rPr>
          <w:b w:val="1"/>
          <w:rtl w:val="0"/>
        </w:rPr>
        <w:t xml:space="preserve">No Specific Social Equity Program</w:t>
      </w:r>
      <w:r w:rsidDel="00000000" w:rsidR="00000000" w:rsidRPr="00000000">
        <w:rPr>
          <w:rtl w:val="0"/>
        </w:rPr>
        <w:t xml:space="preserve">: Delaware’s medical marijuana program currently does not include any explicit social equity provisions aimed at assisting minority or economically disadvantaged groups in entering the medical marijuana industry​.</w:t>
      </w:r>
    </w:p>
    <w:p w:rsidR="00000000" w:rsidDel="00000000" w:rsidP="00000000" w:rsidRDefault="00000000" w:rsidRPr="00000000" w14:paraId="0000022A">
      <w:pPr>
        <w:rPr/>
      </w:pPr>
      <w:r w:rsidDel="00000000" w:rsidR="00000000" w:rsidRPr="00000000">
        <w:rPr>
          <w:rtl w:val="0"/>
        </w:rPr>
        <w:t xml:space="preserve">### DISTRICT OF COLUMBIA ###</w:t>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heading=h.rzp2p7v24o45" w:id="157"/>
      <w:bookmarkEnd w:id="157"/>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22C">
      <w:pPr>
        <w:spacing w:after="240" w:before="240" w:lineRule="auto"/>
        <w:rPr/>
      </w:pPr>
      <w:r w:rsidDel="00000000" w:rsidR="00000000" w:rsidRPr="00000000">
        <w:rPr>
          <w:rtl w:val="0"/>
        </w:rPr>
        <w:t xml:space="preserve">The District of Columbia offers several medical cannabis business licenses under its </w:t>
      </w:r>
      <w:r w:rsidDel="00000000" w:rsidR="00000000" w:rsidRPr="00000000">
        <w:rPr>
          <w:b w:val="1"/>
          <w:rtl w:val="0"/>
        </w:rPr>
        <w:t xml:space="preserve">Medical Marijuana Program</w:t>
      </w:r>
      <w:r w:rsidDel="00000000" w:rsidR="00000000" w:rsidRPr="00000000">
        <w:rPr>
          <w:rtl w:val="0"/>
        </w:rPr>
        <w:t xml:space="preserve">:</w:t>
      </w:r>
    </w:p>
    <w:p w:rsidR="00000000" w:rsidDel="00000000" w:rsidP="00000000" w:rsidRDefault="00000000" w:rsidRPr="00000000" w14:paraId="0000022D">
      <w:pPr>
        <w:numPr>
          <w:ilvl w:val="0"/>
          <w:numId w:val="154"/>
        </w:numPr>
        <w:spacing w:after="0" w:afterAutospacing="0" w:before="240" w:lineRule="auto"/>
        <w:ind w:left="720" w:hanging="360"/>
      </w:pPr>
      <w:r w:rsidDel="00000000" w:rsidR="00000000" w:rsidRPr="00000000">
        <w:rPr>
          <w:b w:val="1"/>
          <w:rtl w:val="0"/>
        </w:rPr>
        <w:t xml:space="preserve">Cultivation Center License</w:t>
      </w:r>
      <w:r w:rsidDel="00000000" w:rsidR="00000000" w:rsidRPr="00000000">
        <w:rPr>
          <w:rtl w:val="0"/>
        </w:rPr>
        <w:t xml:space="preserve">: Authorizes the operation of a facility to cultivate medical cannabis for distribution to licensed dispensaries (D.C. Code §7–1671.06)​​.</w:t>
      </w:r>
    </w:p>
    <w:p w:rsidR="00000000" w:rsidDel="00000000" w:rsidP="00000000" w:rsidRDefault="00000000" w:rsidRPr="00000000" w14:paraId="0000022E">
      <w:pPr>
        <w:numPr>
          <w:ilvl w:val="0"/>
          <w:numId w:val="154"/>
        </w:numPr>
        <w:spacing w:after="0" w:afterAutospacing="0" w:before="0" w:beforeAutospacing="0" w:lineRule="auto"/>
        <w:ind w:left="720" w:hanging="360"/>
      </w:pPr>
      <w:r w:rsidDel="00000000" w:rsidR="00000000" w:rsidRPr="00000000">
        <w:rPr>
          <w:b w:val="1"/>
          <w:rtl w:val="0"/>
        </w:rPr>
        <w:t xml:space="preserve">Dispensary License</w:t>
      </w:r>
      <w:r w:rsidDel="00000000" w:rsidR="00000000" w:rsidRPr="00000000">
        <w:rPr>
          <w:rtl w:val="0"/>
        </w:rPr>
        <w:t xml:space="preserve">: Allows the sale of medical cannabis to qualifying patients and caregivers from a licensed dispensary (D.C. Code §7–1671.06)​​.</w:t>
      </w:r>
    </w:p>
    <w:p w:rsidR="00000000" w:rsidDel="00000000" w:rsidP="00000000" w:rsidRDefault="00000000" w:rsidRPr="00000000" w14:paraId="0000022F">
      <w:pPr>
        <w:numPr>
          <w:ilvl w:val="0"/>
          <w:numId w:val="154"/>
        </w:numPr>
        <w:spacing w:after="0" w:afterAutospacing="0" w:before="0" w:beforeAutospacing="0" w:lineRule="auto"/>
        <w:ind w:left="720" w:hanging="360"/>
      </w:pPr>
      <w:r w:rsidDel="00000000" w:rsidR="00000000" w:rsidRPr="00000000">
        <w:rPr>
          <w:b w:val="1"/>
          <w:rtl w:val="0"/>
        </w:rPr>
        <w:t xml:space="preserve">Manufacturer License</w:t>
      </w:r>
      <w:r w:rsidDel="00000000" w:rsidR="00000000" w:rsidRPr="00000000">
        <w:rPr>
          <w:rtl w:val="0"/>
        </w:rPr>
        <w:t xml:space="preserve">: Permits a business to process cannabis into concentrates or infused products for sale at dispensaries (D.C. Code §7–1671.06)​.</w:t>
      </w:r>
    </w:p>
    <w:p w:rsidR="00000000" w:rsidDel="00000000" w:rsidP="00000000" w:rsidRDefault="00000000" w:rsidRPr="00000000" w14:paraId="00000230">
      <w:pPr>
        <w:numPr>
          <w:ilvl w:val="0"/>
          <w:numId w:val="154"/>
        </w:numPr>
        <w:spacing w:after="0" w:afterAutospacing="0" w:before="0" w:beforeAutospacing="0" w:lineRule="auto"/>
        <w:ind w:left="720" w:hanging="360"/>
      </w:pPr>
      <w:r w:rsidDel="00000000" w:rsidR="00000000" w:rsidRPr="00000000">
        <w:rPr>
          <w:b w:val="1"/>
          <w:rtl w:val="0"/>
        </w:rPr>
        <w:t xml:space="preserve">Testing Laboratory License</w:t>
      </w:r>
      <w:r w:rsidDel="00000000" w:rsidR="00000000" w:rsidRPr="00000000">
        <w:rPr>
          <w:rtl w:val="0"/>
        </w:rPr>
        <w:t xml:space="preserve">: Third-party labs must test medical cannabis products for potency, contaminants, and ensure compliance with safety standards (D.C. Code §7–1671.06)​.</w:t>
      </w:r>
    </w:p>
    <w:p w:rsidR="00000000" w:rsidDel="00000000" w:rsidP="00000000" w:rsidRDefault="00000000" w:rsidRPr="00000000" w14:paraId="00000231">
      <w:pPr>
        <w:numPr>
          <w:ilvl w:val="0"/>
          <w:numId w:val="154"/>
        </w:numPr>
        <w:spacing w:after="0" w:afterAutospacing="0" w:before="0" w:beforeAutospacing="0" w:lineRule="auto"/>
        <w:ind w:left="720" w:hanging="360"/>
      </w:pPr>
      <w:r w:rsidDel="00000000" w:rsidR="00000000" w:rsidRPr="00000000">
        <w:rPr>
          <w:b w:val="1"/>
          <w:rtl w:val="0"/>
        </w:rPr>
        <w:t xml:space="preserve">Courier License</w:t>
      </w:r>
      <w:r w:rsidDel="00000000" w:rsidR="00000000" w:rsidRPr="00000000">
        <w:rPr>
          <w:rtl w:val="0"/>
        </w:rPr>
        <w:t xml:space="preserve">: Allows businesses to deliver cannabis from dispensaries to patients or caregivers (D.C. Code §7–1671.05a)​.</w:t>
      </w:r>
    </w:p>
    <w:p w:rsidR="00000000" w:rsidDel="00000000" w:rsidP="00000000" w:rsidRDefault="00000000" w:rsidRPr="00000000" w14:paraId="00000232">
      <w:pPr>
        <w:numPr>
          <w:ilvl w:val="0"/>
          <w:numId w:val="154"/>
        </w:numPr>
        <w:spacing w:after="240" w:before="0" w:beforeAutospacing="0" w:lineRule="auto"/>
        <w:ind w:left="720" w:hanging="360"/>
      </w:pPr>
      <w:r w:rsidDel="00000000" w:rsidR="00000000" w:rsidRPr="00000000">
        <w:rPr>
          <w:b w:val="1"/>
          <w:rtl w:val="0"/>
        </w:rPr>
        <w:t xml:space="preserve">Internet Retailer License</w:t>
      </w:r>
      <w:r w:rsidDel="00000000" w:rsidR="00000000" w:rsidRPr="00000000">
        <w:rPr>
          <w:rtl w:val="0"/>
        </w:rPr>
        <w:t xml:space="preserve">: Permits online sales and delivery of medical cannabis to registered patients (D.C. Code §7–1671.06e)​​.</w:t>
      </w:r>
    </w:p>
    <w:p w:rsidR="00000000" w:rsidDel="00000000" w:rsidP="00000000" w:rsidRDefault="00000000" w:rsidRPr="00000000" w14:paraId="00000233">
      <w:pPr>
        <w:pStyle w:val="Heading3"/>
        <w:keepNext w:val="0"/>
        <w:keepLines w:val="0"/>
        <w:spacing w:before="280" w:lineRule="auto"/>
        <w:rPr>
          <w:b w:val="1"/>
          <w:color w:val="000000"/>
          <w:sz w:val="26"/>
          <w:szCs w:val="26"/>
        </w:rPr>
      </w:pPr>
      <w:bookmarkStart w:colFirst="0" w:colLast="0" w:name="_heading=h.6a2ta561fxy6" w:id="158"/>
      <w:bookmarkEnd w:id="158"/>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234">
      <w:pPr>
        <w:numPr>
          <w:ilvl w:val="0"/>
          <w:numId w:val="373"/>
        </w:numPr>
        <w:spacing w:after="0" w:afterAutospacing="0" w:before="240" w:lineRule="auto"/>
        <w:ind w:left="720" w:hanging="360"/>
      </w:pPr>
      <w:r w:rsidDel="00000000" w:rsidR="00000000" w:rsidRPr="00000000">
        <w:rPr>
          <w:b w:val="1"/>
          <w:rtl w:val="0"/>
        </w:rPr>
        <w:t xml:space="preserve">Patient Registration</w:t>
      </w:r>
      <w:r w:rsidDel="00000000" w:rsidR="00000000" w:rsidRPr="00000000">
        <w:rPr>
          <w:rtl w:val="0"/>
        </w:rPr>
        <w:t xml:space="preserve">: Patients must be residents of D.C. and obtain a written recommendation from an authorized practitioner to register. The registration card is valid for two years, and patients can possess up to eight ounces of dried cannabis at any time (D.C. Code §7–1671.05)​​.</w:t>
      </w:r>
    </w:p>
    <w:p w:rsidR="00000000" w:rsidDel="00000000" w:rsidP="00000000" w:rsidRDefault="00000000" w:rsidRPr="00000000" w14:paraId="00000235">
      <w:pPr>
        <w:numPr>
          <w:ilvl w:val="0"/>
          <w:numId w:val="373"/>
        </w:numPr>
        <w:spacing w:after="240" w:before="0" w:beforeAutospacing="0" w:lineRule="auto"/>
        <w:ind w:left="720" w:hanging="360"/>
      </w:pPr>
      <w:r w:rsidDel="00000000" w:rsidR="00000000" w:rsidRPr="00000000">
        <w:rPr>
          <w:b w:val="1"/>
          <w:rtl w:val="0"/>
        </w:rPr>
        <w:t xml:space="preserve">Caregiver Program</w:t>
      </w:r>
      <w:r w:rsidDel="00000000" w:rsidR="00000000" w:rsidRPr="00000000">
        <w:rPr>
          <w:rtl w:val="0"/>
        </w:rPr>
        <w:t xml:space="preserve">: Caregivers must be at least 18 years old and registered to assist one patient at a time. They are allowed to purchase and administer medical cannabis on behalf of their patient but cannot cultivate cannabis themselves (D.C. Code §7–1671.05)​​.</w:t>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heading=h.7zc1mh7ba5" w:id="159"/>
      <w:bookmarkEnd w:id="159"/>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237">
      <w:pPr>
        <w:numPr>
          <w:ilvl w:val="0"/>
          <w:numId w:val="25"/>
        </w:numPr>
        <w:spacing w:after="0" w:afterAutospacing="0" w:before="240" w:lineRule="auto"/>
        <w:ind w:left="720" w:hanging="360"/>
      </w:pPr>
      <w:r w:rsidDel="00000000" w:rsidR="00000000" w:rsidRPr="00000000">
        <w:rPr>
          <w:b w:val="1"/>
          <w:rtl w:val="0"/>
        </w:rPr>
        <w:t xml:space="preserve">Possession Limits</w:t>
      </w:r>
      <w:r w:rsidDel="00000000" w:rsidR="00000000" w:rsidRPr="00000000">
        <w:rPr>
          <w:rtl w:val="0"/>
        </w:rPr>
        <w:t xml:space="preserve">: Registered patients and caregivers are allowed to possess up to </w:t>
      </w:r>
      <w:r w:rsidDel="00000000" w:rsidR="00000000" w:rsidRPr="00000000">
        <w:rPr>
          <w:b w:val="1"/>
          <w:rtl w:val="0"/>
        </w:rPr>
        <w:t xml:space="preserve">8 ounces</w:t>
      </w:r>
      <w:r w:rsidDel="00000000" w:rsidR="00000000" w:rsidRPr="00000000">
        <w:rPr>
          <w:rtl w:val="0"/>
        </w:rPr>
        <w:t xml:space="preserve"> of dried cannabis or its equivalent in other forms (e.g., tinctures, edibles) (D.C. Mun. Regs. tit. 22-C, §300.8)​.</w:t>
      </w:r>
    </w:p>
    <w:p w:rsidR="00000000" w:rsidDel="00000000" w:rsidP="00000000" w:rsidRDefault="00000000" w:rsidRPr="00000000" w14:paraId="00000238">
      <w:pPr>
        <w:numPr>
          <w:ilvl w:val="0"/>
          <w:numId w:val="25"/>
        </w:numPr>
        <w:spacing w:after="240" w:before="0" w:beforeAutospacing="0" w:lineRule="auto"/>
        <w:ind w:left="720" w:hanging="360"/>
      </w:pPr>
      <w:r w:rsidDel="00000000" w:rsidR="00000000" w:rsidRPr="00000000">
        <w:rPr>
          <w:b w:val="1"/>
          <w:rtl w:val="0"/>
        </w:rPr>
        <w:t xml:space="preserve">Purchase Limits</w:t>
      </w:r>
      <w:r w:rsidDel="00000000" w:rsidR="00000000" w:rsidRPr="00000000">
        <w:rPr>
          <w:rtl w:val="0"/>
        </w:rPr>
        <w:t xml:space="preserve">: Patients can only purchase cannabis from registered dispensaries and are limited to purchasing 8 ounces within a 30-day period (D.C. Code §7–1671.06)​​.</w:t>
      </w:r>
    </w:p>
    <w:p w:rsidR="00000000" w:rsidDel="00000000" w:rsidP="00000000" w:rsidRDefault="00000000" w:rsidRPr="00000000" w14:paraId="00000239">
      <w:pPr>
        <w:pStyle w:val="Heading3"/>
        <w:keepNext w:val="0"/>
        <w:keepLines w:val="0"/>
        <w:spacing w:before="280" w:lineRule="auto"/>
        <w:rPr>
          <w:b w:val="1"/>
          <w:color w:val="000000"/>
          <w:sz w:val="26"/>
          <w:szCs w:val="26"/>
        </w:rPr>
      </w:pPr>
      <w:bookmarkStart w:colFirst="0" w:colLast="0" w:name="_heading=h.wv5hbn6bzfjb" w:id="160"/>
      <w:bookmarkEnd w:id="160"/>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23A">
      <w:pPr>
        <w:numPr>
          <w:ilvl w:val="0"/>
          <w:numId w:val="583"/>
        </w:numPr>
        <w:spacing w:after="240" w:before="240" w:lineRule="auto"/>
        <w:ind w:left="720" w:hanging="360"/>
      </w:pPr>
      <w:r w:rsidDel="00000000" w:rsidR="00000000" w:rsidRPr="00000000">
        <w:rPr>
          <w:b w:val="1"/>
          <w:rtl w:val="0"/>
        </w:rPr>
        <w:t xml:space="preserve">Home Cultivation Rights</w:t>
      </w:r>
      <w:r w:rsidDel="00000000" w:rsidR="00000000" w:rsidRPr="00000000">
        <w:rPr>
          <w:rtl w:val="0"/>
        </w:rPr>
        <w:t xml:space="preserve">: D.C. does </w:t>
      </w:r>
      <w:r w:rsidDel="00000000" w:rsidR="00000000" w:rsidRPr="00000000">
        <w:rPr>
          <w:b w:val="1"/>
          <w:rtl w:val="0"/>
        </w:rPr>
        <w:t xml:space="preserve">not</w:t>
      </w:r>
      <w:r w:rsidDel="00000000" w:rsidR="00000000" w:rsidRPr="00000000">
        <w:rPr>
          <w:rtl w:val="0"/>
        </w:rPr>
        <w:t xml:space="preserve"> permit home cultivation for medical cannabis patients or caregivers. All cannabis must be obtained from licensed dispensaries (D.C. Mun. Regs. tit. 22-C, §603)​.</w:t>
      </w:r>
    </w:p>
    <w:p w:rsidR="00000000" w:rsidDel="00000000" w:rsidP="00000000" w:rsidRDefault="00000000" w:rsidRPr="00000000" w14:paraId="0000023B">
      <w:pPr>
        <w:pStyle w:val="Heading3"/>
        <w:keepNext w:val="0"/>
        <w:keepLines w:val="0"/>
        <w:spacing w:before="280" w:lineRule="auto"/>
        <w:rPr>
          <w:b w:val="1"/>
          <w:color w:val="000000"/>
          <w:sz w:val="26"/>
          <w:szCs w:val="26"/>
        </w:rPr>
      </w:pPr>
      <w:bookmarkStart w:colFirst="0" w:colLast="0" w:name="_heading=h.nw69vki97l13" w:id="161"/>
      <w:bookmarkEnd w:id="161"/>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23C">
      <w:pPr>
        <w:numPr>
          <w:ilvl w:val="0"/>
          <w:numId w:val="254"/>
        </w:numPr>
        <w:spacing w:after="0" w:afterAutospacing="0" w:before="240" w:lineRule="auto"/>
        <w:ind w:left="720" w:hanging="360"/>
      </w:pPr>
      <w:r w:rsidDel="00000000" w:rsidR="00000000" w:rsidRPr="00000000">
        <w:rPr>
          <w:b w:val="1"/>
          <w:rtl w:val="0"/>
        </w:rPr>
        <w:t xml:space="preserve">THC Potency Limits</w:t>
      </w:r>
      <w:r w:rsidDel="00000000" w:rsidR="00000000" w:rsidRPr="00000000">
        <w:rPr>
          <w:rtl w:val="0"/>
        </w:rPr>
        <w:t xml:space="preserve">: D.C. regulates the potency of medical cannabis products, with specific THC limits depending on the form (e.g., concentrates, tinctures, edibles). These regulations ensure patients receive safe and consistent doses​​.</w:t>
      </w:r>
    </w:p>
    <w:p w:rsidR="00000000" w:rsidDel="00000000" w:rsidP="00000000" w:rsidRDefault="00000000" w:rsidRPr="00000000" w14:paraId="0000023D">
      <w:pPr>
        <w:numPr>
          <w:ilvl w:val="0"/>
          <w:numId w:val="254"/>
        </w:numPr>
        <w:spacing w:after="240" w:before="0" w:beforeAutospacing="0" w:lineRule="auto"/>
        <w:ind w:left="720" w:hanging="360"/>
      </w:pPr>
      <w:r w:rsidDel="00000000" w:rsidR="00000000" w:rsidRPr="00000000">
        <w:rPr>
          <w:b w:val="1"/>
          <w:rtl w:val="0"/>
        </w:rPr>
        <w:t xml:space="preserve">Formulations</w:t>
      </w:r>
      <w:r w:rsidDel="00000000" w:rsidR="00000000" w:rsidRPr="00000000">
        <w:rPr>
          <w:rtl w:val="0"/>
        </w:rPr>
        <w:t xml:space="preserve">: Only approved formulations like tinctures, concentrates, edibles, and capsules are allowed. Smoking or vaporizing cannabis products are permitted, but extraction methods like butane extraction are prohibited (D.C. Mun. Regs. tit. 22-C, §300.10)​.</w:t>
      </w:r>
    </w:p>
    <w:p w:rsidR="00000000" w:rsidDel="00000000" w:rsidP="00000000" w:rsidRDefault="00000000" w:rsidRPr="00000000" w14:paraId="0000023E">
      <w:pPr>
        <w:pStyle w:val="Heading3"/>
        <w:keepNext w:val="0"/>
        <w:keepLines w:val="0"/>
        <w:spacing w:before="280" w:lineRule="auto"/>
        <w:rPr>
          <w:b w:val="1"/>
          <w:color w:val="000000"/>
          <w:sz w:val="26"/>
          <w:szCs w:val="26"/>
        </w:rPr>
      </w:pPr>
      <w:bookmarkStart w:colFirst="0" w:colLast="0" w:name="_heading=h.9cvk49xbw56q" w:id="162"/>
      <w:bookmarkEnd w:id="162"/>
      <w:r w:rsidDel="00000000" w:rsidR="00000000" w:rsidRPr="00000000">
        <w:rPr>
          <w:b w:val="1"/>
          <w:color w:val="000000"/>
          <w:sz w:val="26"/>
          <w:szCs w:val="26"/>
          <w:rtl w:val="0"/>
        </w:rPr>
        <w:t xml:space="preserve">6. Licensing Process</w:t>
      </w:r>
    </w:p>
    <w:p w:rsidR="00000000" w:rsidDel="00000000" w:rsidP="00000000" w:rsidRDefault="00000000" w:rsidRPr="00000000" w14:paraId="0000023F">
      <w:pPr>
        <w:numPr>
          <w:ilvl w:val="0"/>
          <w:numId w:val="27"/>
        </w:numPr>
        <w:spacing w:after="0" w:afterAutospacing="0" w:before="240" w:lineRule="auto"/>
        <w:ind w:left="720" w:hanging="360"/>
      </w:pPr>
      <w:r w:rsidDel="00000000" w:rsidR="00000000" w:rsidRPr="00000000">
        <w:rPr>
          <w:b w:val="1"/>
          <w:rtl w:val="0"/>
        </w:rPr>
        <w:t xml:space="preserve">Application Requirements</w:t>
      </w:r>
      <w:r w:rsidDel="00000000" w:rsidR="00000000" w:rsidRPr="00000000">
        <w:rPr>
          <w:rtl w:val="0"/>
        </w:rPr>
        <w:t xml:space="preserve">: Business applicants must provide documentation such as financial stability, security plans, background checks, and business plans. Background checks are also required for caregivers and medical cannabis employees (D.C. Mun. Regs. tit. 22-C, §502)​.</w:t>
      </w:r>
    </w:p>
    <w:p w:rsidR="00000000" w:rsidDel="00000000" w:rsidP="00000000" w:rsidRDefault="00000000" w:rsidRPr="00000000" w14:paraId="00000240">
      <w:pPr>
        <w:numPr>
          <w:ilvl w:val="0"/>
          <w:numId w:val="27"/>
        </w:numPr>
        <w:spacing w:after="240" w:before="0" w:beforeAutospacing="0" w:lineRule="auto"/>
        <w:ind w:left="720" w:hanging="360"/>
      </w:pPr>
      <w:r w:rsidDel="00000000" w:rsidR="00000000" w:rsidRPr="00000000">
        <w:rPr>
          <w:b w:val="1"/>
          <w:rtl w:val="0"/>
        </w:rPr>
        <w:t xml:space="preserve">Fees</w:t>
      </w:r>
      <w:r w:rsidDel="00000000" w:rsidR="00000000" w:rsidRPr="00000000">
        <w:rPr>
          <w:rtl w:val="0"/>
        </w:rPr>
        <w:t xml:space="preserve">: License fees vary by type, and renewal fees are due every two years (D.C. Code §7–1671.10)​​.</w:t>
      </w:r>
    </w:p>
    <w:p w:rsidR="00000000" w:rsidDel="00000000" w:rsidP="00000000" w:rsidRDefault="00000000" w:rsidRPr="00000000" w14:paraId="00000241">
      <w:pPr>
        <w:pStyle w:val="Heading3"/>
        <w:keepNext w:val="0"/>
        <w:keepLines w:val="0"/>
        <w:spacing w:before="280" w:lineRule="auto"/>
        <w:rPr>
          <w:b w:val="1"/>
          <w:color w:val="000000"/>
          <w:sz w:val="26"/>
          <w:szCs w:val="26"/>
        </w:rPr>
      </w:pPr>
      <w:bookmarkStart w:colFirst="0" w:colLast="0" w:name="_heading=h.hd15nsj1w8e4" w:id="163"/>
      <w:bookmarkEnd w:id="163"/>
      <w:r w:rsidDel="00000000" w:rsidR="00000000" w:rsidRPr="00000000">
        <w:rPr>
          <w:b w:val="1"/>
          <w:color w:val="000000"/>
          <w:sz w:val="26"/>
          <w:szCs w:val="26"/>
          <w:rtl w:val="0"/>
        </w:rPr>
        <w:t xml:space="preserve">7. Taxation and Fees</w:t>
      </w:r>
    </w:p>
    <w:p w:rsidR="00000000" w:rsidDel="00000000" w:rsidP="00000000" w:rsidRDefault="00000000" w:rsidRPr="00000000" w14:paraId="00000242">
      <w:pPr>
        <w:numPr>
          <w:ilvl w:val="0"/>
          <w:numId w:val="131"/>
        </w:numPr>
        <w:spacing w:after="0" w:afterAutospacing="0" w:before="240" w:lineRule="auto"/>
        <w:ind w:left="720" w:hanging="360"/>
      </w:pPr>
      <w:r w:rsidDel="00000000" w:rsidR="00000000" w:rsidRPr="00000000">
        <w:rPr>
          <w:b w:val="1"/>
          <w:rtl w:val="0"/>
        </w:rPr>
        <w:t xml:space="preserve">Tax Exemptions</w:t>
      </w:r>
      <w:r w:rsidDel="00000000" w:rsidR="00000000" w:rsidRPr="00000000">
        <w:rPr>
          <w:rtl w:val="0"/>
        </w:rPr>
        <w:t xml:space="preserve">: Medical cannabis products in D.C. are </w:t>
      </w:r>
      <w:r w:rsidDel="00000000" w:rsidR="00000000" w:rsidRPr="00000000">
        <w:rPr>
          <w:b w:val="1"/>
          <w:rtl w:val="0"/>
        </w:rPr>
        <w:t xml:space="preserve">subject to local sales tax</w:t>
      </w:r>
      <w:r w:rsidDel="00000000" w:rsidR="00000000" w:rsidRPr="00000000">
        <w:rPr>
          <w:rtl w:val="0"/>
        </w:rPr>
        <w:t xml:space="preserve">, but there are no specific exemptions for medical cannabis compared to recreational use (D.C. Code §7–1671.10)​.</w:t>
      </w:r>
    </w:p>
    <w:p w:rsidR="00000000" w:rsidDel="00000000" w:rsidP="00000000" w:rsidRDefault="00000000" w:rsidRPr="00000000" w14:paraId="00000243">
      <w:pPr>
        <w:numPr>
          <w:ilvl w:val="0"/>
          <w:numId w:val="131"/>
        </w:numPr>
        <w:spacing w:after="240" w:before="0" w:beforeAutospacing="0" w:lineRule="auto"/>
        <w:ind w:left="720" w:hanging="360"/>
      </w:pPr>
      <w:r w:rsidDel="00000000" w:rsidR="00000000" w:rsidRPr="00000000">
        <w:rPr>
          <w:b w:val="1"/>
          <w:rtl w:val="0"/>
        </w:rPr>
        <w:t xml:space="preserve">Patient Registration Fees</w:t>
      </w:r>
      <w:r w:rsidDel="00000000" w:rsidR="00000000" w:rsidRPr="00000000">
        <w:rPr>
          <w:rtl w:val="0"/>
        </w:rPr>
        <w:t xml:space="preserve">: Patients are required to pay a registration fee when applying or renewing their medical cannabis card. The fee is designed to cover administrative costs of the program​​.</w:t>
      </w:r>
    </w:p>
    <w:p w:rsidR="00000000" w:rsidDel="00000000" w:rsidP="00000000" w:rsidRDefault="00000000" w:rsidRPr="00000000" w14:paraId="000002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spacing w:after="240" w:before="240" w:lineRule="auto"/>
        <w:rPr/>
      </w:pPr>
      <w:r w:rsidDel="00000000" w:rsidR="00000000" w:rsidRPr="00000000">
        <w:rPr>
          <w:rtl w:val="0"/>
        </w:rPr>
        <w:t xml:space="preserve">This covers questions 1 through 7. Please confirm if you'd like to proceed with question 8 regarding qualifying medical conditions.</w:t>
      </w:r>
    </w:p>
    <w:p w:rsidR="00000000" w:rsidDel="00000000" w:rsidP="00000000" w:rsidRDefault="00000000" w:rsidRPr="00000000" w14:paraId="00000246">
      <w:pPr>
        <w:pStyle w:val="Heading5"/>
        <w:keepNext w:val="0"/>
        <w:keepLines w:val="0"/>
        <w:spacing w:after="40" w:before="220" w:lineRule="auto"/>
        <w:rPr>
          <w:b w:val="1"/>
          <w:color w:val="000000"/>
          <w:sz w:val="20"/>
          <w:szCs w:val="20"/>
        </w:rPr>
      </w:pPr>
      <w:bookmarkStart w:colFirst="0" w:colLast="0" w:name="_heading=h.wnog95txw5ay" w:id="164"/>
      <w:bookmarkEnd w:id="164"/>
      <w:r w:rsidDel="00000000" w:rsidR="00000000" w:rsidRPr="00000000">
        <w:rPr>
          <w:b w:val="1"/>
          <w:color w:val="000000"/>
          <w:sz w:val="20"/>
          <w:szCs w:val="20"/>
          <w:rtl w:val="0"/>
        </w:rPr>
        <w:t xml:space="preserve">You said:</w:t>
      </w:r>
    </w:p>
    <w:p w:rsidR="00000000" w:rsidDel="00000000" w:rsidP="00000000" w:rsidRDefault="00000000" w:rsidRPr="00000000" w14:paraId="00000247">
      <w:pPr>
        <w:rPr/>
      </w:pPr>
      <w:r w:rsidDel="00000000" w:rsidR="00000000" w:rsidRPr="00000000">
        <w:rPr>
          <w:rtl w:val="0"/>
        </w:rPr>
        <w:t xml:space="preserve">Yes, and include all qualifying conditions listed in the law or rule</w:t>
      </w:r>
    </w:p>
    <w:p w:rsidR="00000000" w:rsidDel="00000000" w:rsidP="00000000" w:rsidRDefault="00000000" w:rsidRPr="00000000" w14:paraId="00000248">
      <w:pPr>
        <w:pStyle w:val="Heading6"/>
        <w:keepNext w:val="0"/>
        <w:keepLines w:val="0"/>
        <w:spacing w:after="40" w:before="200" w:lineRule="auto"/>
        <w:rPr>
          <w:b w:val="1"/>
          <w:i w:val="0"/>
          <w:color w:val="000000"/>
          <w:sz w:val="18"/>
          <w:szCs w:val="18"/>
        </w:rPr>
      </w:pPr>
      <w:bookmarkStart w:colFirst="0" w:colLast="0" w:name="_heading=h.v2a9wdkj8xj1" w:id="165"/>
      <w:bookmarkEnd w:id="165"/>
      <w:r w:rsidDel="00000000" w:rsidR="00000000" w:rsidRPr="00000000">
        <w:rPr>
          <w:b w:val="1"/>
          <w:i w:val="0"/>
          <w:color w:val="000000"/>
          <w:sz w:val="18"/>
          <w:szCs w:val="18"/>
          <w:rtl w:val="0"/>
        </w:rPr>
        <w:t xml:space="preserve">ChatGPT said:</w:t>
      </w:r>
    </w:p>
    <w:p w:rsidR="00000000" w:rsidDel="00000000" w:rsidP="00000000" w:rsidRDefault="00000000" w:rsidRPr="00000000" w14:paraId="00000249">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97" name="image20.png"/>
            <a:graphic>
              <a:graphicData uri="http://schemas.openxmlformats.org/drawingml/2006/picture">
                <pic:pic>
                  <pic:nvPicPr>
                    <pic:cNvPr descr="GPT" id="0" name="image20.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pStyle w:val="Heading3"/>
        <w:keepNext w:val="0"/>
        <w:keepLines w:val="0"/>
        <w:spacing w:before="280" w:lineRule="auto"/>
        <w:rPr>
          <w:b w:val="1"/>
          <w:color w:val="000000"/>
          <w:sz w:val="26"/>
          <w:szCs w:val="26"/>
        </w:rPr>
      </w:pPr>
      <w:bookmarkStart w:colFirst="0" w:colLast="0" w:name="_heading=h.bgnhvv5omsd7" w:id="166"/>
      <w:bookmarkEnd w:id="166"/>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24B">
      <w:pPr>
        <w:spacing w:after="240" w:before="240" w:lineRule="auto"/>
        <w:rPr/>
      </w:pPr>
      <w:r w:rsidDel="00000000" w:rsidR="00000000" w:rsidRPr="00000000">
        <w:rPr>
          <w:rtl w:val="0"/>
        </w:rPr>
        <w:t xml:space="preserve">According to the </w:t>
      </w:r>
      <w:r w:rsidDel="00000000" w:rsidR="00000000" w:rsidRPr="00000000">
        <w:rPr>
          <w:b w:val="1"/>
          <w:rtl w:val="0"/>
        </w:rPr>
        <w:t xml:space="preserve">District of Columbia Medical Cannabis Law</w:t>
      </w:r>
      <w:r w:rsidDel="00000000" w:rsidR="00000000" w:rsidRPr="00000000">
        <w:rPr>
          <w:rtl w:val="0"/>
        </w:rPr>
        <w:t xml:space="preserve">, the following conditions qualify patients for medical cannabis treatment:</w:t>
      </w:r>
    </w:p>
    <w:p w:rsidR="00000000" w:rsidDel="00000000" w:rsidP="00000000" w:rsidRDefault="00000000" w:rsidRPr="00000000" w14:paraId="0000024C">
      <w:pPr>
        <w:numPr>
          <w:ilvl w:val="0"/>
          <w:numId w:val="413"/>
        </w:numPr>
        <w:spacing w:after="0" w:afterAutospacing="0" w:before="240" w:lineRule="auto"/>
        <w:ind w:left="720" w:hanging="360"/>
      </w:pPr>
      <w:r w:rsidDel="00000000" w:rsidR="00000000" w:rsidRPr="00000000">
        <w:rPr>
          <w:b w:val="1"/>
          <w:rtl w:val="0"/>
        </w:rPr>
        <w:t xml:space="preserve">HIV/AIDS</w:t>
      </w:r>
    </w:p>
    <w:p w:rsidR="00000000" w:rsidDel="00000000" w:rsidP="00000000" w:rsidRDefault="00000000" w:rsidRPr="00000000" w14:paraId="0000024D">
      <w:pPr>
        <w:numPr>
          <w:ilvl w:val="0"/>
          <w:numId w:val="413"/>
        </w:numPr>
        <w:spacing w:after="0" w:afterAutospacing="0" w:before="0" w:beforeAutospacing="0" w:lineRule="auto"/>
        <w:ind w:left="720" w:hanging="360"/>
      </w:pPr>
      <w:r w:rsidDel="00000000" w:rsidR="00000000" w:rsidRPr="00000000">
        <w:rPr>
          <w:b w:val="1"/>
          <w:rtl w:val="0"/>
        </w:rPr>
        <w:t xml:space="preserve">Cancer</w:t>
      </w:r>
    </w:p>
    <w:p w:rsidR="00000000" w:rsidDel="00000000" w:rsidP="00000000" w:rsidRDefault="00000000" w:rsidRPr="00000000" w14:paraId="0000024E">
      <w:pPr>
        <w:numPr>
          <w:ilvl w:val="0"/>
          <w:numId w:val="413"/>
        </w:numPr>
        <w:spacing w:after="0" w:afterAutospacing="0" w:before="0" w:beforeAutospacing="0" w:lineRule="auto"/>
        <w:ind w:left="720" w:hanging="360"/>
      </w:pPr>
      <w:r w:rsidDel="00000000" w:rsidR="00000000" w:rsidRPr="00000000">
        <w:rPr>
          <w:b w:val="1"/>
          <w:rtl w:val="0"/>
        </w:rPr>
        <w:t xml:space="preserve">Glaucoma</w:t>
      </w:r>
    </w:p>
    <w:p w:rsidR="00000000" w:rsidDel="00000000" w:rsidP="00000000" w:rsidRDefault="00000000" w:rsidRPr="00000000" w14:paraId="0000024F">
      <w:pPr>
        <w:numPr>
          <w:ilvl w:val="0"/>
          <w:numId w:val="413"/>
        </w:numPr>
        <w:spacing w:after="0" w:afterAutospacing="0" w:before="0" w:beforeAutospacing="0" w:lineRule="auto"/>
        <w:ind w:left="720" w:hanging="360"/>
      </w:pPr>
      <w:r w:rsidDel="00000000" w:rsidR="00000000" w:rsidRPr="00000000">
        <w:rPr>
          <w:b w:val="1"/>
          <w:rtl w:val="0"/>
        </w:rPr>
        <w:t xml:space="preserve">Multiple sclerosis</w:t>
      </w:r>
    </w:p>
    <w:p w:rsidR="00000000" w:rsidDel="00000000" w:rsidP="00000000" w:rsidRDefault="00000000" w:rsidRPr="00000000" w14:paraId="00000250">
      <w:pPr>
        <w:numPr>
          <w:ilvl w:val="0"/>
          <w:numId w:val="413"/>
        </w:numPr>
        <w:spacing w:after="0" w:afterAutospacing="0" w:before="0" w:beforeAutospacing="0" w:lineRule="auto"/>
        <w:ind w:left="720" w:hanging="360"/>
      </w:pPr>
      <w:r w:rsidDel="00000000" w:rsidR="00000000" w:rsidRPr="00000000">
        <w:rPr>
          <w:b w:val="1"/>
          <w:rtl w:val="0"/>
        </w:rPr>
        <w:t xml:space="preserve">Seizures, including epilepsy</w:t>
      </w:r>
    </w:p>
    <w:p w:rsidR="00000000" w:rsidDel="00000000" w:rsidP="00000000" w:rsidRDefault="00000000" w:rsidRPr="00000000" w14:paraId="00000251">
      <w:pPr>
        <w:numPr>
          <w:ilvl w:val="0"/>
          <w:numId w:val="413"/>
        </w:numPr>
        <w:spacing w:after="0" w:afterAutospacing="0" w:before="0" w:beforeAutospacing="0" w:lineRule="auto"/>
        <w:ind w:left="720" w:hanging="360"/>
      </w:pPr>
      <w:r w:rsidDel="00000000" w:rsidR="00000000" w:rsidRPr="00000000">
        <w:rPr>
          <w:b w:val="1"/>
          <w:rtl w:val="0"/>
        </w:rPr>
        <w:t xml:space="preserve">Muscle spasms, including those caused by severe conditions like multiple sclerosis</w:t>
      </w:r>
    </w:p>
    <w:p w:rsidR="00000000" w:rsidDel="00000000" w:rsidP="00000000" w:rsidRDefault="00000000" w:rsidRPr="00000000" w14:paraId="00000252">
      <w:pPr>
        <w:numPr>
          <w:ilvl w:val="0"/>
          <w:numId w:val="413"/>
        </w:numPr>
        <w:spacing w:after="0" w:afterAutospacing="0" w:before="0" w:beforeAutospacing="0" w:lineRule="auto"/>
        <w:ind w:left="720" w:hanging="360"/>
      </w:pPr>
      <w:r w:rsidDel="00000000" w:rsidR="00000000" w:rsidRPr="00000000">
        <w:rPr>
          <w:b w:val="1"/>
          <w:rtl w:val="0"/>
        </w:rPr>
        <w:t xml:space="preserve">Severe or chronic pain</w:t>
      </w:r>
    </w:p>
    <w:p w:rsidR="00000000" w:rsidDel="00000000" w:rsidP="00000000" w:rsidRDefault="00000000" w:rsidRPr="00000000" w14:paraId="00000253">
      <w:pPr>
        <w:numPr>
          <w:ilvl w:val="0"/>
          <w:numId w:val="413"/>
        </w:numPr>
        <w:spacing w:after="0" w:afterAutospacing="0" w:before="0" w:beforeAutospacing="0" w:lineRule="auto"/>
        <w:ind w:left="720" w:hanging="360"/>
      </w:pPr>
      <w:r w:rsidDel="00000000" w:rsidR="00000000" w:rsidRPr="00000000">
        <w:rPr>
          <w:b w:val="1"/>
          <w:rtl w:val="0"/>
        </w:rPr>
        <w:t xml:space="preserve">Severe nausea</w:t>
      </w:r>
    </w:p>
    <w:p w:rsidR="00000000" w:rsidDel="00000000" w:rsidP="00000000" w:rsidRDefault="00000000" w:rsidRPr="00000000" w14:paraId="00000254">
      <w:pPr>
        <w:numPr>
          <w:ilvl w:val="0"/>
          <w:numId w:val="413"/>
        </w:numPr>
        <w:spacing w:after="0" w:afterAutospacing="0" w:before="0" w:beforeAutospacing="0" w:lineRule="auto"/>
        <w:ind w:left="720" w:hanging="360"/>
      </w:pPr>
      <w:r w:rsidDel="00000000" w:rsidR="00000000" w:rsidRPr="00000000">
        <w:rPr>
          <w:b w:val="1"/>
          <w:rtl w:val="0"/>
        </w:rPr>
        <w:t xml:space="preserve">Severe or persistent muscle spasms</w:t>
      </w:r>
    </w:p>
    <w:p w:rsidR="00000000" w:rsidDel="00000000" w:rsidP="00000000" w:rsidRDefault="00000000" w:rsidRPr="00000000" w14:paraId="00000255">
      <w:pPr>
        <w:numPr>
          <w:ilvl w:val="0"/>
          <w:numId w:val="413"/>
        </w:numPr>
        <w:spacing w:after="240" w:before="0" w:beforeAutospacing="0" w:lineRule="auto"/>
        <w:ind w:left="720" w:hanging="360"/>
      </w:pPr>
      <w:r w:rsidDel="00000000" w:rsidR="00000000" w:rsidRPr="00000000">
        <w:rPr>
          <w:b w:val="1"/>
          <w:rtl w:val="0"/>
        </w:rPr>
        <w:t xml:space="preserve">Any other condition approved by the Department of Health for which the use of medical cannabis is recommended by an authorized practitioner</w:t>
      </w:r>
      <w:r w:rsidDel="00000000" w:rsidR="00000000" w:rsidRPr="00000000">
        <w:rPr>
          <w:rtl w:val="0"/>
        </w:rPr>
        <w:t xml:space="preserve"> .</w:t>
      </w:r>
    </w:p>
    <w:p w:rsidR="00000000" w:rsidDel="00000000" w:rsidP="00000000" w:rsidRDefault="00000000" w:rsidRPr="00000000" w14:paraId="00000256">
      <w:pPr>
        <w:spacing w:after="240" w:before="240" w:lineRule="auto"/>
        <w:rPr/>
      </w:pPr>
      <w:r w:rsidDel="00000000" w:rsidR="00000000" w:rsidRPr="00000000">
        <w:rPr>
          <w:rtl w:val="0"/>
        </w:rPr>
        <w:t xml:space="preserve">Please confirm if you'd like to proceed with questions 9-16.</w:t>
      </w:r>
    </w:p>
    <w:p w:rsidR="00000000" w:rsidDel="00000000" w:rsidP="00000000" w:rsidRDefault="00000000" w:rsidRPr="00000000" w14:paraId="00000257">
      <w:pPr>
        <w:pStyle w:val="Heading5"/>
        <w:keepNext w:val="0"/>
        <w:keepLines w:val="0"/>
        <w:spacing w:after="40" w:before="220" w:lineRule="auto"/>
        <w:rPr>
          <w:b w:val="1"/>
          <w:color w:val="000000"/>
          <w:sz w:val="20"/>
          <w:szCs w:val="20"/>
        </w:rPr>
      </w:pPr>
      <w:bookmarkStart w:colFirst="0" w:colLast="0" w:name="_heading=h.3ufh7weythlr" w:id="167"/>
      <w:bookmarkEnd w:id="167"/>
      <w:r w:rsidDel="00000000" w:rsidR="00000000" w:rsidRPr="00000000">
        <w:rPr>
          <w:b w:val="1"/>
          <w:color w:val="000000"/>
          <w:sz w:val="20"/>
          <w:szCs w:val="20"/>
          <w:rtl w:val="0"/>
        </w:rPr>
        <w:t xml:space="preserve">You said:</w:t>
      </w:r>
    </w:p>
    <w:p w:rsidR="00000000" w:rsidDel="00000000" w:rsidP="00000000" w:rsidRDefault="00000000" w:rsidRPr="00000000" w14:paraId="00000258">
      <w:pPr>
        <w:rPr/>
      </w:pPr>
      <w:r w:rsidDel="00000000" w:rsidR="00000000" w:rsidRPr="00000000">
        <w:rPr>
          <w:rtl w:val="0"/>
        </w:rPr>
        <w:t xml:space="preserve">Yes please</w:t>
      </w:r>
    </w:p>
    <w:p w:rsidR="00000000" w:rsidDel="00000000" w:rsidP="00000000" w:rsidRDefault="00000000" w:rsidRPr="00000000" w14:paraId="00000259">
      <w:pPr>
        <w:pStyle w:val="Heading6"/>
        <w:keepNext w:val="0"/>
        <w:keepLines w:val="0"/>
        <w:spacing w:after="40" w:before="200" w:lineRule="auto"/>
        <w:rPr>
          <w:b w:val="1"/>
          <w:i w:val="0"/>
          <w:color w:val="000000"/>
          <w:sz w:val="18"/>
          <w:szCs w:val="18"/>
        </w:rPr>
      </w:pPr>
      <w:bookmarkStart w:colFirst="0" w:colLast="0" w:name="_heading=h.kuv4abid15t" w:id="168"/>
      <w:bookmarkEnd w:id="168"/>
      <w:r w:rsidDel="00000000" w:rsidR="00000000" w:rsidRPr="00000000">
        <w:rPr>
          <w:b w:val="1"/>
          <w:i w:val="0"/>
          <w:color w:val="000000"/>
          <w:sz w:val="18"/>
          <w:szCs w:val="18"/>
          <w:rtl w:val="0"/>
        </w:rPr>
        <w:t xml:space="preserve">ChatGPT said:</w:t>
      </w:r>
    </w:p>
    <w:p w:rsidR="00000000" w:rsidDel="00000000" w:rsidP="00000000" w:rsidRDefault="00000000" w:rsidRPr="00000000" w14:paraId="0000025A">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54" name="image5.png"/>
            <a:graphic>
              <a:graphicData uri="http://schemas.openxmlformats.org/drawingml/2006/picture">
                <pic:pic>
                  <pic:nvPicPr>
                    <pic:cNvPr descr="GPT" id="0" name="image5.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heading=h.prgb9kuu1hhb" w:id="169"/>
      <w:bookmarkEnd w:id="169"/>
      <w:r w:rsidDel="00000000" w:rsidR="00000000" w:rsidRPr="00000000">
        <w:rPr>
          <w:b w:val="1"/>
          <w:color w:val="000000"/>
          <w:sz w:val="26"/>
          <w:szCs w:val="26"/>
          <w:rtl w:val="0"/>
        </w:rPr>
        <w:t xml:space="preserve">9. Compliance and Enforcement</w:t>
      </w:r>
    </w:p>
    <w:p w:rsidR="00000000" w:rsidDel="00000000" w:rsidP="00000000" w:rsidRDefault="00000000" w:rsidRPr="00000000" w14:paraId="0000025C">
      <w:pPr>
        <w:numPr>
          <w:ilvl w:val="0"/>
          <w:numId w:val="555"/>
        </w:numPr>
        <w:spacing w:after="0" w:afterAutospacing="0" w:before="240" w:lineRule="auto"/>
        <w:ind w:left="720" w:hanging="360"/>
      </w:pPr>
      <w:r w:rsidDel="00000000" w:rsidR="00000000" w:rsidRPr="00000000">
        <w:rPr>
          <w:b w:val="1"/>
          <w:rtl w:val="0"/>
        </w:rPr>
        <w:t xml:space="preserve">Penalties for Non-Compliance</w:t>
      </w:r>
      <w:r w:rsidDel="00000000" w:rsidR="00000000" w:rsidRPr="00000000">
        <w:rPr>
          <w:rtl w:val="0"/>
        </w:rPr>
        <w:t xml:space="preserve">: Violations of the District of Columbia's medical marijuana regulations can lead to both financial penalties and operational sanctions, such as fines, license suspensions, or revocations. Violations include unauthorized sales, improper labeling, failure to report, and security breaches (D.C. Mun. Regs. tit. 22, r. 6203) .</w:t>
      </w:r>
    </w:p>
    <w:p w:rsidR="00000000" w:rsidDel="00000000" w:rsidP="00000000" w:rsidRDefault="00000000" w:rsidRPr="00000000" w14:paraId="0000025D">
      <w:pPr>
        <w:numPr>
          <w:ilvl w:val="0"/>
          <w:numId w:val="555"/>
        </w:numPr>
        <w:spacing w:after="240" w:before="0" w:beforeAutospacing="0" w:lineRule="auto"/>
        <w:ind w:left="720" w:hanging="360"/>
      </w:pPr>
      <w:r w:rsidDel="00000000" w:rsidR="00000000" w:rsidRPr="00000000">
        <w:rPr>
          <w:b w:val="1"/>
          <w:rtl w:val="0"/>
        </w:rPr>
        <w:t xml:space="preserve">License Revocation</w:t>
      </w:r>
      <w:r w:rsidDel="00000000" w:rsidR="00000000" w:rsidRPr="00000000">
        <w:rPr>
          <w:rtl w:val="0"/>
        </w:rPr>
        <w:t xml:space="preserve">: Registrations for cultivation centers, dispensaries, and testing labs may be summarily suspended or revoked if they pose an imminent threat to public health or safety, violate controlled substances regulations, or engage in assaults or other severe offenses. Immediate suspension without a hearing can occur if such danger exists (D.C. Mun. Regs. tit. 22, r. 22-C6203.2) .</w:t>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heading=h.btdpgsk0ur4v" w:id="170"/>
      <w:bookmarkEnd w:id="170"/>
      <w:r w:rsidDel="00000000" w:rsidR="00000000" w:rsidRPr="00000000">
        <w:rPr>
          <w:b w:val="1"/>
          <w:color w:val="000000"/>
          <w:sz w:val="26"/>
          <w:szCs w:val="26"/>
          <w:rtl w:val="0"/>
        </w:rPr>
        <w:t xml:space="preserve">10. Research and Development Provisions</w:t>
      </w:r>
    </w:p>
    <w:p w:rsidR="00000000" w:rsidDel="00000000" w:rsidP="00000000" w:rsidRDefault="00000000" w:rsidRPr="00000000" w14:paraId="0000025F">
      <w:pPr>
        <w:numPr>
          <w:ilvl w:val="0"/>
          <w:numId w:val="332"/>
        </w:numPr>
        <w:spacing w:after="240" w:before="240" w:lineRule="auto"/>
        <w:ind w:left="720" w:hanging="360"/>
      </w:pPr>
      <w:r w:rsidDel="00000000" w:rsidR="00000000" w:rsidRPr="00000000">
        <w:rPr>
          <w:b w:val="1"/>
          <w:rtl w:val="0"/>
        </w:rPr>
        <w:t xml:space="preserve">Licensing for Medical Research</w:t>
      </w:r>
      <w:r w:rsidDel="00000000" w:rsidR="00000000" w:rsidRPr="00000000">
        <w:rPr>
          <w:rtl w:val="0"/>
        </w:rPr>
        <w:t xml:space="preserve">: There are provisions for universities, hospitals, or other research institutions to obtain licenses for medical cannabis research in D.C. These licenses are regulated by the Department of Health to ensure safe and ethical use of cannabis in clinical research settings .</w:t>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heading=h.p4o1ww6zij6x" w:id="171"/>
      <w:bookmarkEnd w:id="171"/>
      <w:r w:rsidDel="00000000" w:rsidR="00000000" w:rsidRPr="00000000">
        <w:rPr>
          <w:b w:val="1"/>
          <w:color w:val="000000"/>
          <w:sz w:val="26"/>
          <w:szCs w:val="26"/>
          <w:rtl w:val="0"/>
        </w:rPr>
        <w:t xml:space="preserve">11. Public Consumption and Workplace Protections</w:t>
      </w:r>
    </w:p>
    <w:p w:rsidR="00000000" w:rsidDel="00000000" w:rsidP="00000000" w:rsidRDefault="00000000" w:rsidRPr="00000000" w14:paraId="00000261">
      <w:pPr>
        <w:numPr>
          <w:ilvl w:val="0"/>
          <w:numId w:val="494"/>
        </w:numPr>
        <w:spacing w:after="0" w:afterAutospacing="0" w:before="240" w:lineRule="auto"/>
        <w:ind w:left="720" w:hanging="360"/>
      </w:pPr>
      <w:r w:rsidDel="00000000" w:rsidR="00000000" w:rsidRPr="00000000">
        <w:rPr>
          <w:b w:val="1"/>
          <w:rtl w:val="0"/>
        </w:rPr>
        <w:t xml:space="preserve">Public Consumption Laws</w:t>
      </w:r>
      <w:r w:rsidDel="00000000" w:rsidR="00000000" w:rsidRPr="00000000">
        <w:rPr>
          <w:rtl w:val="0"/>
        </w:rPr>
        <w:t xml:space="preserve">: Public consumption of medical cannabis is strictly prohibited in D.C., and patients may only consume cannabis in private spaces. Public use can result in fines or other penalties (D.C. Mun. Regs. tit. 22, r. 604) .</w:t>
      </w:r>
    </w:p>
    <w:p w:rsidR="00000000" w:rsidDel="00000000" w:rsidP="00000000" w:rsidRDefault="00000000" w:rsidRPr="00000000" w14:paraId="00000262">
      <w:pPr>
        <w:numPr>
          <w:ilvl w:val="0"/>
          <w:numId w:val="494"/>
        </w:numPr>
        <w:spacing w:after="240" w:before="0" w:beforeAutospacing="0" w:lineRule="auto"/>
        <w:ind w:left="720" w:hanging="360"/>
      </w:pPr>
      <w:r w:rsidDel="00000000" w:rsidR="00000000" w:rsidRPr="00000000">
        <w:rPr>
          <w:b w:val="1"/>
          <w:rtl w:val="0"/>
        </w:rPr>
        <w:t xml:space="preserve">Employment Protections</w:t>
      </w:r>
      <w:r w:rsidDel="00000000" w:rsidR="00000000" w:rsidRPr="00000000">
        <w:rPr>
          <w:rtl w:val="0"/>
        </w:rPr>
        <w:t xml:space="preserve">: D.C. law does not explicitly protect employees who use medical cannabis from employer sanctions, such as termination for a positive drug test. Employers may enforce drug-free workplace policies even if the employee is a registered patient .</w:t>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heading=h.e4c9xtkyo42x" w:id="172"/>
      <w:bookmarkEnd w:id="172"/>
      <w:r w:rsidDel="00000000" w:rsidR="00000000" w:rsidRPr="00000000">
        <w:rPr>
          <w:b w:val="1"/>
          <w:color w:val="000000"/>
          <w:sz w:val="26"/>
          <w:szCs w:val="26"/>
          <w:rtl w:val="0"/>
        </w:rPr>
        <w:t xml:space="preserve">12. Reciprocity for Out-of-State Patients</w:t>
      </w:r>
    </w:p>
    <w:p w:rsidR="00000000" w:rsidDel="00000000" w:rsidP="00000000" w:rsidRDefault="00000000" w:rsidRPr="00000000" w14:paraId="00000264">
      <w:pPr>
        <w:numPr>
          <w:ilvl w:val="0"/>
          <w:numId w:val="224"/>
        </w:numPr>
        <w:spacing w:after="240" w:before="240" w:lineRule="auto"/>
        <w:ind w:left="720" w:hanging="360"/>
      </w:pPr>
      <w:r w:rsidDel="00000000" w:rsidR="00000000" w:rsidRPr="00000000">
        <w:rPr>
          <w:b w:val="1"/>
          <w:rtl w:val="0"/>
        </w:rPr>
        <w:t xml:space="preserve">Acceptance of Out-of-State Medical Cards</w:t>
      </w:r>
      <w:r w:rsidDel="00000000" w:rsidR="00000000" w:rsidRPr="00000000">
        <w:rPr>
          <w:rtl w:val="0"/>
        </w:rPr>
        <w:t xml:space="preserve">: D.C. offers reciprocity to out-of-state medical marijuana patients, allowing them to purchase cannabis from licensed dispensaries within the District. However, this is subject to certain conditions and the cardholder must follow D.C.'s local regulations regarding possession and purchase limits .</w:t>
      </w:r>
    </w:p>
    <w:p w:rsidR="00000000" w:rsidDel="00000000" w:rsidP="00000000" w:rsidRDefault="00000000" w:rsidRPr="00000000" w14:paraId="00000265">
      <w:pPr>
        <w:pStyle w:val="Heading3"/>
        <w:keepNext w:val="0"/>
        <w:keepLines w:val="0"/>
        <w:spacing w:before="280" w:lineRule="auto"/>
        <w:rPr>
          <w:b w:val="1"/>
          <w:color w:val="000000"/>
          <w:sz w:val="26"/>
          <w:szCs w:val="26"/>
        </w:rPr>
      </w:pPr>
      <w:bookmarkStart w:colFirst="0" w:colLast="0" w:name="_heading=h.t2hdx0bqgp9q" w:id="173"/>
      <w:bookmarkEnd w:id="173"/>
      <w:r w:rsidDel="00000000" w:rsidR="00000000" w:rsidRPr="00000000">
        <w:rPr>
          <w:b w:val="1"/>
          <w:color w:val="000000"/>
          <w:sz w:val="26"/>
          <w:szCs w:val="26"/>
          <w:rtl w:val="0"/>
        </w:rPr>
        <w:t xml:space="preserve">13. Social Equity in Medical Marijuana Licensing</w:t>
      </w:r>
    </w:p>
    <w:p w:rsidR="00000000" w:rsidDel="00000000" w:rsidP="00000000" w:rsidRDefault="00000000" w:rsidRPr="00000000" w14:paraId="00000266">
      <w:pPr>
        <w:numPr>
          <w:ilvl w:val="0"/>
          <w:numId w:val="563"/>
        </w:numPr>
        <w:spacing w:after="240" w:before="240" w:lineRule="auto"/>
        <w:ind w:left="720" w:hanging="360"/>
      </w:pPr>
      <w:r w:rsidDel="00000000" w:rsidR="00000000" w:rsidRPr="00000000">
        <w:rPr>
          <w:b w:val="1"/>
          <w:rtl w:val="0"/>
        </w:rPr>
        <w:t xml:space="preserve">Social Equity Program</w:t>
      </w:r>
      <w:r w:rsidDel="00000000" w:rsidR="00000000" w:rsidRPr="00000000">
        <w:rPr>
          <w:rtl w:val="0"/>
        </w:rPr>
        <w:t xml:space="preserve">: D.C. has a social equity component to its medical cannabis licensing, designed to support individuals disproportionately impacted by the War on Drugs. This program offers fee reductions and prioritization for minority and veteran applicants to promote diversity within the cannabis industry (D.C. Mun. Regs. tit. 22, r. 6100) .</w:t>
      </w:r>
    </w:p>
    <w:p w:rsidR="00000000" w:rsidDel="00000000" w:rsidP="00000000" w:rsidRDefault="00000000" w:rsidRPr="00000000" w14:paraId="00000267">
      <w:pPr>
        <w:pStyle w:val="Heading3"/>
        <w:keepNext w:val="0"/>
        <w:keepLines w:val="0"/>
        <w:spacing w:before="280" w:lineRule="auto"/>
        <w:rPr>
          <w:b w:val="1"/>
          <w:color w:val="000000"/>
          <w:sz w:val="26"/>
          <w:szCs w:val="26"/>
        </w:rPr>
      </w:pPr>
      <w:bookmarkStart w:colFirst="0" w:colLast="0" w:name="_heading=h.qo3c58tdjokc" w:id="174"/>
      <w:bookmarkEnd w:id="174"/>
      <w:r w:rsidDel="00000000" w:rsidR="00000000" w:rsidRPr="00000000">
        <w:rPr>
          <w:b w:val="1"/>
          <w:color w:val="000000"/>
          <w:sz w:val="26"/>
          <w:szCs w:val="26"/>
          <w:rtl w:val="0"/>
        </w:rPr>
        <w:t xml:space="preserve">14. Zoning and Location Restrictions</w:t>
      </w:r>
    </w:p>
    <w:p w:rsidR="00000000" w:rsidDel="00000000" w:rsidP="00000000" w:rsidRDefault="00000000" w:rsidRPr="00000000" w14:paraId="00000268">
      <w:pPr>
        <w:numPr>
          <w:ilvl w:val="0"/>
          <w:numId w:val="124"/>
        </w:numPr>
        <w:spacing w:after="240" w:before="240" w:lineRule="auto"/>
        <w:ind w:left="720" w:hanging="360"/>
      </w:pPr>
      <w:r w:rsidDel="00000000" w:rsidR="00000000" w:rsidRPr="00000000">
        <w:rPr>
          <w:b w:val="1"/>
          <w:rtl w:val="0"/>
        </w:rPr>
        <w:t xml:space="preserve">Dispensary Zoning Restrictions</w:t>
      </w:r>
      <w:r w:rsidDel="00000000" w:rsidR="00000000" w:rsidRPr="00000000">
        <w:rPr>
          <w:rtl w:val="0"/>
        </w:rPr>
        <w:t xml:space="preserve">: Medical marijuana dispensaries must adhere to specific zoning regulations, which require a certain distance from schools, playgrounds, and other sensitive areas. These rules are designed to limit the visibility and access of medical cannabis to minors and other vulnerable groups (D.C. Mun. Regs. tit. 22, r. 604) .</w:t>
      </w:r>
    </w:p>
    <w:p w:rsidR="00000000" w:rsidDel="00000000" w:rsidP="00000000" w:rsidRDefault="00000000" w:rsidRPr="00000000" w14:paraId="00000269">
      <w:pPr>
        <w:pStyle w:val="Heading3"/>
        <w:keepNext w:val="0"/>
        <w:keepLines w:val="0"/>
        <w:spacing w:before="280" w:lineRule="auto"/>
        <w:rPr>
          <w:b w:val="1"/>
          <w:color w:val="000000"/>
          <w:sz w:val="26"/>
          <w:szCs w:val="26"/>
        </w:rPr>
      </w:pPr>
      <w:bookmarkStart w:colFirst="0" w:colLast="0" w:name="_heading=h.6h85ljprh07d" w:id="175"/>
      <w:bookmarkEnd w:id="175"/>
      <w:r w:rsidDel="00000000" w:rsidR="00000000" w:rsidRPr="00000000">
        <w:rPr>
          <w:b w:val="1"/>
          <w:color w:val="000000"/>
          <w:sz w:val="26"/>
          <w:szCs w:val="26"/>
          <w:rtl w:val="0"/>
        </w:rPr>
        <w:t xml:space="preserve">15. Advertising and Marketing Restrictions</w:t>
      </w:r>
    </w:p>
    <w:p w:rsidR="00000000" w:rsidDel="00000000" w:rsidP="00000000" w:rsidRDefault="00000000" w:rsidRPr="00000000" w14:paraId="0000026A">
      <w:pPr>
        <w:numPr>
          <w:ilvl w:val="0"/>
          <w:numId w:val="490"/>
        </w:numPr>
        <w:spacing w:after="0" w:afterAutospacing="0" w:before="240" w:lineRule="auto"/>
        <w:ind w:left="720" w:hanging="360"/>
      </w:pPr>
      <w:r w:rsidDel="00000000" w:rsidR="00000000" w:rsidRPr="00000000">
        <w:rPr>
          <w:b w:val="1"/>
          <w:rtl w:val="0"/>
        </w:rPr>
        <w:t xml:space="preserve">Advertising Restrictions</w:t>
      </w:r>
      <w:r w:rsidDel="00000000" w:rsidR="00000000" w:rsidRPr="00000000">
        <w:rPr>
          <w:rtl w:val="0"/>
        </w:rPr>
        <w:t xml:space="preserve">: D.C. medical cannabis businesses face strict advertising regulations. Advertisements cannot make unverified health claims, target minors, or use appealing designs (such as cartoons). Additionally, medical cannabis ads must avoid sensitive areas like schools and public transport hubs .</w:t>
      </w:r>
    </w:p>
    <w:p w:rsidR="00000000" w:rsidDel="00000000" w:rsidP="00000000" w:rsidRDefault="00000000" w:rsidRPr="00000000" w14:paraId="0000026B">
      <w:pPr>
        <w:numPr>
          <w:ilvl w:val="0"/>
          <w:numId w:val="490"/>
        </w:numPr>
        <w:spacing w:after="240" w:before="0" w:beforeAutospacing="0" w:lineRule="auto"/>
        <w:ind w:left="720" w:hanging="360"/>
      </w:pPr>
      <w:r w:rsidDel="00000000" w:rsidR="00000000" w:rsidRPr="00000000">
        <w:rPr>
          <w:b w:val="1"/>
          <w:rtl w:val="0"/>
        </w:rPr>
        <w:t xml:space="preserve">Labeling Requirements</w:t>
      </w:r>
      <w:r w:rsidDel="00000000" w:rsidR="00000000" w:rsidRPr="00000000">
        <w:rPr>
          <w:rtl w:val="0"/>
        </w:rPr>
        <w:t xml:space="preserve">: Medical cannabis products must be labeled with specific information, including THC/CBD content, dosage instructions, and mandatory health warnings about the use of cannabis products .</w:t>
      </w:r>
    </w:p>
    <w:p w:rsidR="00000000" w:rsidDel="00000000" w:rsidP="00000000" w:rsidRDefault="00000000" w:rsidRPr="00000000" w14:paraId="0000026C">
      <w:pPr>
        <w:pStyle w:val="Heading3"/>
        <w:keepNext w:val="0"/>
        <w:keepLines w:val="0"/>
        <w:spacing w:before="280" w:lineRule="auto"/>
        <w:rPr>
          <w:b w:val="1"/>
          <w:color w:val="000000"/>
          <w:sz w:val="26"/>
          <w:szCs w:val="26"/>
        </w:rPr>
      </w:pPr>
      <w:bookmarkStart w:colFirst="0" w:colLast="0" w:name="_heading=h.mei2ddegdnfx" w:id="176"/>
      <w:bookmarkEnd w:id="176"/>
      <w:r w:rsidDel="00000000" w:rsidR="00000000" w:rsidRPr="00000000">
        <w:rPr>
          <w:b w:val="1"/>
          <w:color w:val="000000"/>
          <w:sz w:val="26"/>
          <w:szCs w:val="26"/>
          <w:rtl w:val="0"/>
        </w:rPr>
        <w:t xml:space="preserve">16. Testing and Safety Standards</w:t>
      </w:r>
    </w:p>
    <w:p w:rsidR="00000000" w:rsidDel="00000000" w:rsidP="00000000" w:rsidRDefault="00000000" w:rsidRPr="00000000" w14:paraId="0000026D">
      <w:pPr>
        <w:numPr>
          <w:ilvl w:val="0"/>
          <w:numId w:val="60"/>
        </w:numPr>
        <w:spacing w:after="0" w:afterAutospacing="0" w:before="240" w:lineRule="auto"/>
        <w:ind w:left="720" w:hanging="360"/>
      </w:pPr>
      <w:r w:rsidDel="00000000" w:rsidR="00000000" w:rsidRPr="00000000">
        <w:rPr>
          <w:b w:val="1"/>
          <w:rtl w:val="0"/>
        </w:rPr>
        <w:t xml:space="preserve">Mandatory Testing</w:t>
      </w:r>
      <w:r w:rsidDel="00000000" w:rsidR="00000000" w:rsidRPr="00000000">
        <w:rPr>
          <w:rtl w:val="0"/>
        </w:rPr>
        <w:t xml:space="preserve">: All medical cannabis products in D.C. must undergo rigorous testing for contaminants (e.g., pesticides, heavy metals, mold) and potency verification. These tests ensure compliance with state safety standards before products can be sold to patients (D.C. Mun. Regs. tit. 22, r. 22-C5300) .</w:t>
      </w:r>
    </w:p>
    <w:p w:rsidR="00000000" w:rsidDel="00000000" w:rsidP="00000000" w:rsidRDefault="00000000" w:rsidRPr="00000000" w14:paraId="0000026E">
      <w:pPr>
        <w:numPr>
          <w:ilvl w:val="0"/>
          <w:numId w:val="60"/>
        </w:numPr>
        <w:spacing w:after="240" w:before="0" w:beforeAutospacing="0" w:lineRule="auto"/>
        <w:ind w:left="720" w:hanging="360"/>
      </w:pPr>
      <w:r w:rsidDel="00000000" w:rsidR="00000000" w:rsidRPr="00000000">
        <w:rPr>
          <w:b w:val="1"/>
          <w:rtl w:val="0"/>
        </w:rPr>
        <w:t xml:space="preserve">Product Recalls</w:t>
      </w:r>
      <w:r w:rsidDel="00000000" w:rsidR="00000000" w:rsidRPr="00000000">
        <w:rPr>
          <w:rtl w:val="0"/>
        </w:rPr>
        <w:t xml:space="preserve">: If a product is deemed unsafe after testing or later found to pose health risks, D.C. has clear protocols for recalling products. Businesses are required to notify customers and the health department if a recall is issued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FLORIDA ###</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heading=h.qx78bcp4rw8" w:id="177"/>
      <w:bookmarkEnd w:id="177"/>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273">
      <w:pPr>
        <w:spacing w:after="240" w:before="240" w:lineRule="auto"/>
        <w:rPr/>
      </w:pPr>
      <w:r w:rsidDel="00000000" w:rsidR="00000000" w:rsidRPr="00000000">
        <w:rPr>
          <w:rtl w:val="0"/>
        </w:rPr>
        <w:t xml:space="preserve">Florida’s medical marijuana program, governed by </w:t>
      </w:r>
      <w:r w:rsidDel="00000000" w:rsidR="00000000" w:rsidRPr="00000000">
        <w:rPr>
          <w:b w:val="1"/>
          <w:rtl w:val="0"/>
        </w:rPr>
        <w:t xml:space="preserve">Section 381.986</w:t>
      </w:r>
      <w:r w:rsidDel="00000000" w:rsidR="00000000" w:rsidRPr="00000000">
        <w:rPr>
          <w:rtl w:val="0"/>
        </w:rPr>
        <w:t xml:space="preserve"> of the Florida Statutes and Chapter </w:t>
      </w:r>
      <w:r w:rsidDel="00000000" w:rsidR="00000000" w:rsidRPr="00000000">
        <w:rPr>
          <w:b w:val="1"/>
          <w:rtl w:val="0"/>
        </w:rPr>
        <w:t xml:space="preserve">64-4</w:t>
      </w:r>
      <w:r w:rsidDel="00000000" w:rsidR="00000000" w:rsidRPr="00000000">
        <w:rPr>
          <w:rtl w:val="0"/>
        </w:rPr>
        <w:t xml:space="preserve"> of the Florida Administrative Code, provides the following license types:</w:t>
      </w:r>
    </w:p>
    <w:p w:rsidR="00000000" w:rsidDel="00000000" w:rsidP="00000000" w:rsidRDefault="00000000" w:rsidRPr="00000000" w14:paraId="00000274">
      <w:pPr>
        <w:numPr>
          <w:ilvl w:val="0"/>
          <w:numId w:val="556"/>
        </w:numPr>
        <w:spacing w:after="0" w:before="240" w:lineRule="auto"/>
        <w:ind w:left="720" w:hanging="360"/>
        <w:rPr/>
      </w:pPr>
      <w:r w:rsidDel="00000000" w:rsidR="00000000" w:rsidRPr="00000000">
        <w:rPr>
          <w:b w:val="1"/>
          <w:rtl w:val="0"/>
        </w:rPr>
        <w:t xml:space="preserve">Medical Marijuana Treatment Center (MMTC) License</w:t>
      </w:r>
      <w:r w:rsidDel="00000000" w:rsidR="00000000" w:rsidRPr="00000000">
        <w:rPr>
          <w:rtl w:val="0"/>
        </w:rPr>
        <w:t xml:space="preserve">: This license allows entities to cultivate, process, transport, and dispense medical marijuana. MMTCs are vertically integrated, meaning they control all aspects of the supply chain from seed to sale (Fla. Stat. § 381.986(8)(a); Fla. Admin. Code 64-4.001(18))​​.</w:t>
      </w:r>
    </w:p>
    <w:p w:rsidR="00000000" w:rsidDel="00000000" w:rsidP="00000000" w:rsidRDefault="00000000" w:rsidRPr="00000000" w14:paraId="00000275">
      <w:pPr>
        <w:numPr>
          <w:ilvl w:val="0"/>
          <w:numId w:val="556"/>
        </w:numPr>
        <w:spacing w:after="240" w:before="0" w:lineRule="auto"/>
        <w:ind w:left="720" w:hanging="360"/>
        <w:rPr/>
      </w:pPr>
      <w:r w:rsidDel="00000000" w:rsidR="00000000" w:rsidRPr="00000000">
        <w:rPr>
          <w:b w:val="1"/>
          <w:rtl w:val="0"/>
        </w:rPr>
        <w:t xml:space="preserve">Laboratory License</w:t>
      </w:r>
      <w:r w:rsidDel="00000000" w:rsidR="00000000" w:rsidRPr="00000000">
        <w:rPr>
          <w:rtl w:val="0"/>
        </w:rPr>
        <w:t xml:space="preserve">: Laboratories may obtain certification to test medical marijuana products for potency and contaminants. These laboratories ensure that products meet state safety standards (Fla. Stat. § 381.986(8)(b); Fla. Admin. Code 64-4.212)​​.</w:t>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heading=h.iyriph33ekkq" w:id="178"/>
      <w:bookmarkEnd w:id="178"/>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277">
      <w:pPr>
        <w:numPr>
          <w:ilvl w:val="0"/>
          <w:numId w:val="87"/>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must obtain a certification from a </w:t>
      </w:r>
      <w:r w:rsidDel="00000000" w:rsidR="00000000" w:rsidRPr="00000000">
        <w:rPr>
          <w:b w:val="1"/>
          <w:rtl w:val="0"/>
        </w:rPr>
        <w:t xml:space="preserve">qualified physician</w:t>
      </w:r>
      <w:r w:rsidDel="00000000" w:rsidR="00000000" w:rsidRPr="00000000">
        <w:rPr>
          <w:rtl w:val="0"/>
        </w:rPr>
        <w:t xml:space="preserve"> and register with the </w:t>
      </w:r>
      <w:r w:rsidDel="00000000" w:rsidR="00000000" w:rsidRPr="00000000">
        <w:rPr>
          <w:b w:val="1"/>
          <w:rtl w:val="0"/>
        </w:rPr>
        <w:t xml:space="preserve">Medical Marijuana Use Registry (MMUR)</w:t>
      </w:r>
      <w:r w:rsidDel="00000000" w:rsidR="00000000" w:rsidRPr="00000000">
        <w:rPr>
          <w:rtl w:val="0"/>
        </w:rPr>
        <w:t xml:space="preserve">. Patients must be residents of Florida and have a qualifying medical condition (Fla. Stat. § 381.986(5)(a); Fla. Admin. Code 64-4.009)​​.</w:t>
      </w:r>
    </w:p>
    <w:p w:rsidR="00000000" w:rsidDel="00000000" w:rsidP="00000000" w:rsidRDefault="00000000" w:rsidRPr="00000000" w14:paraId="00000278">
      <w:pPr>
        <w:numPr>
          <w:ilvl w:val="0"/>
          <w:numId w:val="87"/>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A caregiver assists a registered patient and must also be registered with the MMUR. Caregivers must pass a background check and complete a caregiver certification course (Fla. Stat. § 381.986(6))​.</w:t>
      </w:r>
    </w:p>
    <w:p w:rsidR="00000000" w:rsidDel="00000000" w:rsidP="00000000" w:rsidRDefault="00000000" w:rsidRPr="00000000" w14:paraId="00000279">
      <w:pPr>
        <w:pStyle w:val="Heading3"/>
        <w:keepNext w:val="0"/>
        <w:keepLines w:val="0"/>
        <w:spacing w:before="280" w:lineRule="auto"/>
        <w:rPr>
          <w:b w:val="1"/>
          <w:color w:val="000000"/>
          <w:sz w:val="26"/>
          <w:szCs w:val="26"/>
        </w:rPr>
      </w:pPr>
      <w:bookmarkStart w:colFirst="0" w:colLast="0" w:name="_heading=h.9et90uxaden" w:id="179"/>
      <w:bookmarkEnd w:id="179"/>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27A">
      <w:pPr>
        <w:numPr>
          <w:ilvl w:val="0"/>
          <w:numId w:val="36"/>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Registered patients may possess up to a </w:t>
      </w:r>
      <w:r w:rsidDel="00000000" w:rsidR="00000000" w:rsidRPr="00000000">
        <w:rPr>
          <w:b w:val="1"/>
          <w:rtl w:val="0"/>
        </w:rPr>
        <w:t xml:space="preserve">70-day supply</w:t>
      </w:r>
      <w:r w:rsidDel="00000000" w:rsidR="00000000" w:rsidRPr="00000000">
        <w:rPr>
          <w:rtl w:val="0"/>
        </w:rPr>
        <w:t xml:space="preserve"> of medical marijuana, and a maximum of </w:t>
      </w:r>
      <w:r w:rsidDel="00000000" w:rsidR="00000000" w:rsidRPr="00000000">
        <w:rPr>
          <w:b w:val="1"/>
          <w:rtl w:val="0"/>
        </w:rPr>
        <w:t xml:space="preserve">six 35-day supplies</w:t>
      </w:r>
      <w:r w:rsidDel="00000000" w:rsidR="00000000" w:rsidRPr="00000000">
        <w:rPr>
          <w:rtl w:val="0"/>
        </w:rPr>
        <w:t xml:space="preserve"> for smokable forms (Fla. Stat. § 381.986(14)(a))​.</w:t>
      </w:r>
    </w:p>
    <w:p w:rsidR="00000000" w:rsidDel="00000000" w:rsidP="00000000" w:rsidRDefault="00000000" w:rsidRPr="00000000" w14:paraId="0000027B">
      <w:pPr>
        <w:numPr>
          <w:ilvl w:val="0"/>
          <w:numId w:val="36"/>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cannot purchase more than a </w:t>
      </w:r>
      <w:r w:rsidDel="00000000" w:rsidR="00000000" w:rsidRPr="00000000">
        <w:rPr>
          <w:b w:val="1"/>
          <w:rtl w:val="0"/>
        </w:rPr>
        <w:t xml:space="preserve">70-day supply</w:t>
      </w:r>
      <w:r w:rsidDel="00000000" w:rsidR="00000000" w:rsidRPr="00000000">
        <w:rPr>
          <w:rtl w:val="0"/>
        </w:rPr>
        <w:t xml:space="preserve"> at one time, and dispensaries track purchases through the MMUR to ensure compliance (Fla. Stat. § 381.986(12)(b))​.</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heading=h.iks05e1ftm3n" w:id="180"/>
      <w:bookmarkEnd w:id="180"/>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27D">
      <w:pPr>
        <w:numPr>
          <w:ilvl w:val="0"/>
          <w:numId w:val="262"/>
        </w:numPr>
        <w:spacing w:after="240" w:before="240" w:lineRule="auto"/>
        <w:ind w:left="720" w:hanging="360"/>
        <w:rPr/>
      </w:pPr>
      <w:r w:rsidDel="00000000" w:rsidR="00000000" w:rsidRPr="00000000">
        <w:rPr>
          <w:b w:val="1"/>
          <w:rtl w:val="0"/>
        </w:rPr>
        <w:t xml:space="preserve">Home Cultivation Prohibited</w:t>
      </w:r>
      <w:r w:rsidDel="00000000" w:rsidR="00000000" w:rsidRPr="00000000">
        <w:rPr>
          <w:rtl w:val="0"/>
        </w:rPr>
        <w:t xml:space="preserve">: Florida law prohibits the cultivation of medical marijuana by patients or caregivers. All medical marijuana must be purchased from licensed MMTCs (Fla. Stat. § 381.986(14))​.</w:t>
      </w:r>
    </w:p>
    <w:p w:rsidR="00000000" w:rsidDel="00000000" w:rsidP="00000000" w:rsidRDefault="00000000" w:rsidRPr="00000000" w14:paraId="0000027E">
      <w:pPr>
        <w:pStyle w:val="Heading3"/>
        <w:keepNext w:val="0"/>
        <w:keepLines w:val="0"/>
        <w:spacing w:before="280" w:lineRule="auto"/>
        <w:rPr>
          <w:b w:val="1"/>
          <w:color w:val="000000"/>
          <w:sz w:val="26"/>
          <w:szCs w:val="26"/>
        </w:rPr>
      </w:pPr>
      <w:bookmarkStart w:colFirst="0" w:colLast="0" w:name="_heading=h.nx6wzj19bya3" w:id="181"/>
      <w:bookmarkEnd w:id="181"/>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27F">
      <w:pPr>
        <w:numPr>
          <w:ilvl w:val="0"/>
          <w:numId w:val="121"/>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Florida imposes limits on certain formulations. For instance, </w:t>
      </w:r>
      <w:r w:rsidDel="00000000" w:rsidR="00000000" w:rsidRPr="00000000">
        <w:rPr>
          <w:b w:val="1"/>
          <w:rtl w:val="0"/>
        </w:rPr>
        <w:t xml:space="preserve">edibles</w:t>
      </w:r>
      <w:r w:rsidDel="00000000" w:rsidR="00000000" w:rsidRPr="00000000">
        <w:rPr>
          <w:rtl w:val="0"/>
        </w:rPr>
        <w:t xml:space="preserve"> may not exceed </w:t>
      </w:r>
      <w:r w:rsidDel="00000000" w:rsidR="00000000" w:rsidRPr="00000000">
        <w:rPr>
          <w:b w:val="1"/>
          <w:rtl w:val="0"/>
        </w:rPr>
        <w:t xml:space="preserve">10 mg THC per serving</w:t>
      </w:r>
      <w:r w:rsidDel="00000000" w:rsidR="00000000" w:rsidRPr="00000000">
        <w:rPr>
          <w:rtl w:val="0"/>
        </w:rPr>
        <w:t xml:space="preserve"> and </w:t>
      </w:r>
      <w:r w:rsidDel="00000000" w:rsidR="00000000" w:rsidRPr="00000000">
        <w:rPr>
          <w:b w:val="1"/>
          <w:rtl w:val="0"/>
        </w:rPr>
        <w:t xml:space="preserve">200 mg per package</w:t>
      </w:r>
      <w:r w:rsidDel="00000000" w:rsidR="00000000" w:rsidRPr="00000000">
        <w:rPr>
          <w:rtl w:val="0"/>
        </w:rPr>
        <w:t xml:space="preserve"> (Fla. Stat. § 381.986(8)(e)8)​.</w:t>
      </w:r>
    </w:p>
    <w:p w:rsidR="00000000" w:rsidDel="00000000" w:rsidP="00000000" w:rsidRDefault="00000000" w:rsidRPr="00000000" w14:paraId="00000280">
      <w:pPr>
        <w:numPr>
          <w:ilvl w:val="0"/>
          <w:numId w:val="121"/>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Edibles cannot be made in shapes that appeal to children, such as animals or cartoon characters. The state also prohibits cannabis products from resembling commercially available candy (Fla. Stat. § 381.986(8)(e)8)​.</w:t>
      </w:r>
    </w:p>
    <w:p w:rsidR="00000000" w:rsidDel="00000000" w:rsidP="00000000" w:rsidRDefault="00000000" w:rsidRPr="00000000" w14:paraId="00000281">
      <w:pPr>
        <w:pStyle w:val="Heading3"/>
        <w:keepNext w:val="0"/>
        <w:keepLines w:val="0"/>
        <w:spacing w:before="280" w:lineRule="auto"/>
        <w:rPr>
          <w:b w:val="1"/>
          <w:color w:val="000000"/>
          <w:sz w:val="26"/>
          <w:szCs w:val="26"/>
        </w:rPr>
      </w:pPr>
      <w:bookmarkStart w:colFirst="0" w:colLast="0" w:name="_heading=h.prktlr37jaz4" w:id="182"/>
      <w:bookmarkEnd w:id="182"/>
      <w:r w:rsidDel="00000000" w:rsidR="00000000" w:rsidRPr="00000000">
        <w:rPr>
          <w:b w:val="1"/>
          <w:color w:val="000000"/>
          <w:sz w:val="26"/>
          <w:szCs w:val="26"/>
          <w:rtl w:val="0"/>
        </w:rPr>
        <w:t xml:space="preserve">6. Licensing Process</w:t>
      </w:r>
    </w:p>
    <w:p w:rsidR="00000000" w:rsidDel="00000000" w:rsidP="00000000" w:rsidRDefault="00000000" w:rsidRPr="00000000" w14:paraId="00000282">
      <w:pPr>
        <w:numPr>
          <w:ilvl w:val="0"/>
          <w:numId w:val="374"/>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MMTC applicants must meet strict criteria, including submitting a business plan, security protocols, and evidence of financial stability. A </w:t>
      </w:r>
      <w:r w:rsidDel="00000000" w:rsidR="00000000" w:rsidRPr="00000000">
        <w:rPr>
          <w:b w:val="1"/>
          <w:rtl w:val="0"/>
        </w:rPr>
        <w:t xml:space="preserve">$60,063 application fee</w:t>
      </w:r>
      <w:r w:rsidDel="00000000" w:rsidR="00000000" w:rsidRPr="00000000">
        <w:rPr>
          <w:rtl w:val="0"/>
        </w:rPr>
        <w:t xml:space="preserve"> is required (Fla. Admin. Code 64-4.002)​.</w:t>
      </w:r>
    </w:p>
    <w:p w:rsidR="00000000" w:rsidDel="00000000" w:rsidP="00000000" w:rsidRDefault="00000000" w:rsidRPr="00000000" w14:paraId="00000283">
      <w:pPr>
        <w:numPr>
          <w:ilvl w:val="0"/>
          <w:numId w:val="374"/>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Besides the initial application fee, MMTCs must also post a </w:t>
      </w:r>
      <w:r w:rsidDel="00000000" w:rsidR="00000000" w:rsidRPr="00000000">
        <w:rPr>
          <w:b w:val="1"/>
          <w:rtl w:val="0"/>
        </w:rPr>
        <w:t xml:space="preserve">$5 million performance bond</w:t>
      </w:r>
      <w:r w:rsidDel="00000000" w:rsidR="00000000" w:rsidRPr="00000000">
        <w:rPr>
          <w:rtl w:val="0"/>
        </w:rPr>
        <w:t xml:space="preserve"> (Fla. Stat. § 381.986(8)(b))​.</w:t>
      </w:r>
    </w:p>
    <w:p w:rsidR="00000000" w:rsidDel="00000000" w:rsidP="00000000" w:rsidRDefault="00000000" w:rsidRPr="00000000" w14:paraId="00000284">
      <w:pPr>
        <w:pStyle w:val="Heading3"/>
        <w:keepNext w:val="0"/>
        <w:keepLines w:val="0"/>
        <w:spacing w:before="280" w:lineRule="auto"/>
        <w:rPr>
          <w:b w:val="1"/>
          <w:color w:val="000000"/>
          <w:sz w:val="26"/>
          <w:szCs w:val="26"/>
        </w:rPr>
      </w:pPr>
      <w:bookmarkStart w:colFirst="0" w:colLast="0" w:name="_heading=h.kadfc7c7k8db" w:id="183"/>
      <w:bookmarkEnd w:id="183"/>
      <w:r w:rsidDel="00000000" w:rsidR="00000000" w:rsidRPr="00000000">
        <w:rPr>
          <w:b w:val="1"/>
          <w:color w:val="000000"/>
          <w:sz w:val="26"/>
          <w:szCs w:val="26"/>
          <w:rtl w:val="0"/>
        </w:rPr>
        <w:t xml:space="preserve">7. Taxation and Fees</w:t>
      </w:r>
    </w:p>
    <w:p w:rsidR="00000000" w:rsidDel="00000000" w:rsidP="00000000" w:rsidRDefault="00000000" w:rsidRPr="00000000" w14:paraId="00000285">
      <w:pPr>
        <w:numPr>
          <w:ilvl w:val="0"/>
          <w:numId w:val="450"/>
        </w:numPr>
        <w:spacing w:after="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Florida exempts medical marijuana from the </w:t>
      </w:r>
      <w:r w:rsidDel="00000000" w:rsidR="00000000" w:rsidRPr="00000000">
        <w:rPr>
          <w:b w:val="1"/>
          <w:rtl w:val="0"/>
        </w:rPr>
        <w:t xml:space="preserve">state sales tax</w:t>
      </w:r>
      <w:r w:rsidDel="00000000" w:rsidR="00000000" w:rsidRPr="00000000">
        <w:rPr>
          <w:rtl w:val="0"/>
        </w:rPr>
        <w:t xml:space="preserve">, but other local taxes may apply depending on jurisdiction (Fla. Stat. § 381.986(9))​.</w:t>
      </w:r>
    </w:p>
    <w:p w:rsidR="00000000" w:rsidDel="00000000" w:rsidP="00000000" w:rsidRDefault="00000000" w:rsidRPr="00000000" w14:paraId="00000286">
      <w:pPr>
        <w:numPr>
          <w:ilvl w:val="0"/>
          <w:numId w:val="450"/>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are required to pay a </w:t>
      </w:r>
      <w:r w:rsidDel="00000000" w:rsidR="00000000" w:rsidRPr="00000000">
        <w:rPr>
          <w:b w:val="1"/>
          <w:rtl w:val="0"/>
        </w:rPr>
        <w:t xml:space="preserve">$75 application fee</w:t>
      </w:r>
      <w:r w:rsidDel="00000000" w:rsidR="00000000" w:rsidRPr="00000000">
        <w:rPr>
          <w:rtl w:val="0"/>
        </w:rPr>
        <w:t xml:space="preserve"> for their Medical Marijuana Use Registry ID card, which must be renewed annually (Fla. Admin. Code 64-4.011)​.</w:t>
      </w:r>
    </w:p>
    <w:p w:rsidR="00000000" w:rsidDel="00000000" w:rsidP="00000000" w:rsidRDefault="00000000" w:rsidRPr="00000000" w14:paraId="00000287">
      <w:pPr>
        <w:spacing w:after="240" w:before="240" w:lineRule="auto"/>
        <w:rPr/>
      </w:pPr>
      <w:r w:rsidDel="00000000" w:rsidR="00000000" w:rsidRPr="00000000">
        <w:rPr>
          <w:rtl w:val="0"/>
        </w:rPr>
        <w:t xml:space="preserve">This concludes the first set of questions (1-7). Shall I proceed to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288">
      <w:pPr>
        <w:pStyle w:val="Heading5"/>
        <w:keepNext w:val="0"/>
        <w:keepLines w:val="0"/>
        <w:spacing w:after="40" w:before="220" w:lineRule="auto"/>
        <w:rPr>
          <w:b w:val="1"/>
          <w:color w:val="000000"/>
          <w:sz w:val="20"/>
          <w:szCs w:val="20"/>
        </w:rPr>
      </w:pPr>
      <w:bookmarkStart w:colFirst="0" w:colLast="0" w:name="_heading=h.vxv1aq6hg6eu" w:id="184"/>
      <w:bookmarkEnd w:id="184"/>
      <w:r w:rsidDel="00000000" w:rsidR="00000000" w:rsidRPr="00000000">
        <w:rPr>
          <w:b w:val="1"/>
          <w:color w:val="000000"/>
          <w:sz w:val="20"/>
          <w:szCs w:val="20"/>
          <w:rtl w:val="0"/>
        </w:rPr>
        <w:t xml:space="preserve">You said:</w:t>
      </w:r>
    </w:p>
    <w:p w:rsidR="00000000" w:rsidDel="00000000" w:rsidP="00000000" w:rsidRDefault="00000000" w:rsidRPr="00000000" w14:paraId="00000289">
      <w:pPr>
        <w:rPr/>
      </w:pPr>
      <w:r w:rsidDel="00000000" w:rsidR="00000000" w:rsidRPr="00000000">
        <w:rPr>
          <w:rtl w:val="0"/>
        </w:rPr>
        <w:t xml:space="preserve">Yes include all conditions with full detail.</w:t>
      </w:r>
    </w:p>
    <w:p w:rsidR="00000000" w:rsidDel="00000000" w:rsidP="00000000" w:rsidRDefault="00000000" w:rsidRPr="00000000" w14:paraId="0000028A">
      <w:pPr>
        <w:pStyle w:val="Heading6"/>
        <w:keepNext w:val="0"/>
        <w:keepLines w:val="0"/>
        <w:spacing w:after="40" w:before="200" w:lineRule="auto"/>
        <w:rPr>
          <w:b w:val="1"/>
          <w:i w:val="0"/>
          <w:color w:val="000000"/>
          <w:sz w:val="18"/>
          <w:szCs w:val="18"/>
        </w:rPr>
      </w:pPr>
      <w:bookmarkStart w:colFirst="0" w:colLast="0" w:name="_heading=h.6cqjg7h8c79" w:id="185"/>
      <w:bookmarkEnd w:id="185"/>
      <w:r w:rsidDel="00000000" w:rsidR="00000000" w:rsidRPr="00000000">
        <w:rPr>
          <w:b w:val="1"/>
          <w:i w:val="0"/>
          <w:color w:val="000000"/>
          <w:sz w:val="18"/>
          <w:szCs w:val="18"/>
          <w:rtl w:val="0"/>
        </w:rPr>
        <w:t xml:space="preserve">ChatGPT said:</w:t>
      </w:r>
    </w:p>
    <w:p w:rsidR="00000000" w:rsidDel="00000000" w:rsidP="00000000" w:rsidRDefault="00000000" w:rsidRPr="00000000" w14:paraId="0000028B">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71"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pStyle w:val="Heading3"/>
        <w:keepNext w:val="0"/>
        <w:keepLines w:val="0"/>
        <w:spacing w:before="280" w:lineRule="auto"/>
        <w:rPr>
          <w:b w:val="1"/>
          <w:color w:val="000000"/>
          <w:sz w:val="26"/>
          <w:szCs w:val="26"/>
        </w:rPr>
      </w:pPr>
      <w:bookmarkStart w:colFirst="0" w:colLast="0" w:name="_heading=h.ork4azkxsxcr" w:id="186"/>
      <w:bookmarkEnd w:id="186"/>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28D">
      <w:pPr>
        <w:spacing w:after="240" w:before="240" w:lineRule="auto"/>
        <w:rPr/>
      </w:pPr>
      <w:r w:rsidDel="00000000" w:rsidR="00000000" w:rsidRPr="00000000">
        <w:rPr>
          <w:rtl w:val="0"/>
        </w:rPr>
        <w:t xml:space="preserve">Florida law permits the use of medical marijuana for patients diagnosed with certain </w:t>
      </w:r>
      <w:r w:rsidDel="00000000" w:rsidR="00000000" w:rsidRPr="00000000">
        <w:rPr>
          <w:b w:val="1"/>
          <w:rtl w:val="0"/>
        </w:rPr>
        <w:t xml:space="preserve">debilitating medical conditions</w:t>
      </w:r>
      <w:r w:rsidDel="00000000" w:rsidR="00000000" w:rsidRPr="00000000">
        <w:rPr>
          <w:rtl w:val="0"/>
        </w:rPr>
        <w:t xml:space="preserve">. Below is the complete list of qualifying conditions as defined under </w:t>
      </w:r>
      <w:r w:rsidDel="00000000" w:rsidR="00000000" w:rsidRPr="00000000">
        <w:rPr>
          <w:b w:val="1"/>
          <w:rtl w:val="0"/>
        </w:rPr>
        <w:t xml:space="preserve">Section 381.986(2)</w:t>
      </w:r>
      <w:r w:rsidDel="00000000" w:rsidR="00000000" w:rsidRPr="00000000">
        <w:rPr>
          <w:rtl w:val="0"/>
        </w:rPr>
        <w:t xml:space="preserve"> of the </w:t>
      </w:r>
      <w:r w:rsidDel="00000000" w:rsidR="00000000" w:rsidRPr="00000000">
        <w:rPr>
          <w:b w:val="1"/>
          <w:rtl w:val="0"/>
        </w:rPr>
        <w:t xml:space="preserve">Florida Statutes</w:t>
      </w:r>
      <w:r w:rsidDel="00000000" w:rsidR="00000000" w:rsidRPr="00000000">
        <w:rPr>
          <w:rtl w:val="0"/>
        </w:rPr>
        <w:t xml:space="preserve">, with full detail:</w:t>
      </w:r>
    </w:p>
    <w:p w:rsidR="00000000" w:rsidDel="00000000" w:rsidP="00000000" w:rsidRDefault="00000000" w:rsidRPr="00000000" w14:paraId="0000028E">
      <w:pPr>
        <w:numPr>
          <w:ilvl w:val="0"/>
          <w:numId w:val="143"/>
        </w:numPr>
        <w:spacing w:after="0" w:before="240" w:lineRule="auto"/>
        <w:ind w:left="720" w:hanging="360"/>
        <w:rPr/>
      </w:pPr>
      <w:r w:rsidDel="00000000" w:rsidR="00000000" w:rsidRPr="00000000">
        <w:rPr>
          <w:b w:val="1"/>
          <w:rtl w:val="0"/>
        </w:rPr>
        <w:t xml:space="preserve">Cancer</w:t>
      </w:r>
      <w:r w:rsidDel="00000000" w:rsidR="00000000" w:rsidRPr="00000000">
        <w:rPr>
          <w:rtl w:val="0"/>
        </w:rPr>
        <w:t xml:space="preserve">: Patients undergoing treatment for cancer or suffering from cancer-related symptoms such as pain, nausea, and appetite loss are eligible for medical marijuana (Fla. Stat. § 381.986(2)(a)(1))​.</w:t>
      </w:r>
    </w:p>
    <w:p w:rsidR="00000000" w:rsidDel="00000000" w:rsidP="00000000" w:rsidRDefault="00000000" w:rsidRPr="00000000" w14:paraId="0000028F">
      <w:pPr>
        <w:numPr>
          <w:ilvl w:val="0"/>
          <w:numId w:val="143"/>
        </w:numPr>
        <w:spacing w:after="0" w:before="0" w:lineRule="auto"/>
        <w:ind w:left="720" w:hanging="360"/>
        <w:rPr/>
      </w:pPr>
      <w:r w:rsidDel="00000000" w:rsidR="00000000" w:rsidRPr="00000000">
        <w:rPr>
          <w:b w:val="1"/>
          <w:rtl w:val="0"/>
        </w:rPr>
        <w:t xml:space="preserve">Epilepsy</w:t>
      </w:r>
      <w:r w:rsidDel="00000000" w:rsidR="00000000" w:rsidRPr="00000000">
        <w:rPr>
          <w:rtl w:val="0"/>
        </w:rPr>
        <w:t xml:space="preserve">: Patients with epilepsy who experience seizures may use medical marijuana to reduce the frequency and severity of seizures (Fla. Stat. § 381.986(2)(a)(2))​.</w:t>
      </w:r>
    </w:p>
    <w:p w:rsidR="00000000" w:rsidDel="00000000" w:rsidP="00000000" w:rsidRDefault="00000000" w:rsidRPr="00000000" w14:paraId="00000290">
      <w:pPr>
        <w:numPr>
          <w:ilvl w:val="0"/>
          <w:numId w:val="143"/>
        </w:numPr>
        <w:spacing w:after="0" w:before="0" w:lineRule="auto"/>
        <w:ind w:left="720" w:hanging="360"/>
        <w:rPr/>
      </w:pPr>
      <w:r w:rsidDel="00000000" w:rsidR="00000000" w:rsidRPr="00000000">
        <w:rPr>
          <w:b w:val="1"/>
          <w:rtl w:val="0"/>
        </w:rPr>
        <w:t xml:space="preserve">Glaucoma</w:t>
      </w:r>
      <w:r w:rsidDel="00000000" w:rsidR="00000000" w:rsidRPr="00000000">
        <w:rPr>
          <w:rtl w:val="0"/>
        </w:rPr>
        <w:t xml:space="preserve">: A chronic condition characterized by increased pressure in the eye, which can lead to blindness. Medical marijuana is allowed to help reduce intraocular pressure (Fla. Stat. § 381.986(2)(a)(3))​.</w:t>
      </w:r>
    </w:p>
    <w:p w:rsidR="00000000" w:rsidDel="00000000" w:rsidP="00000000" w:rsidRDefault="00000000" w:rsidRPr="00000000" w14:paraId="00000291">
      <w:pPr>
        <w:numPr>
          <w:ilvl w:val="0"/>
          <w:numId w:val="143"/>
        </w:numPr>
        <w:spacing w:after="0" w:before="0" w:lineRule="auto"/>
        <w:ind w:left="720" w:hanging="360"/>
        <w:rPr/>
      </w:pPr>
      <w:r w:rsidDel="00000000" w:rsidR="00000000" w:rsidRPr="00000000">
        <w:rPr>
          <w:b w:val="1"/>
          <w:rtl w:val="0"/>
        </w:rPr>
        <w:t xml:space="preserve">Positive Status for HIV/AIDS</w:t>
      </w:r>
      <w:r w:rsidDel="00000000" w:rsidR="00000000" w:rsidRPr="00000000">
        <w:rPr>
          <w:rtl w:val="0"/>
        </w:rPr>
        <w:t xml:space="preserve">: Patients diagnosed with HIV or AIDS, both of which can cause wasting syndrome and chronic pain, may use medical marijuana to manage symptoms (Fla. Stat. § 381.986(2)(a)(4))​.</w:t>
      </w:r>
    </w:p>
    <w:p w:rsidR="00000000" w:rsidDel="00000000" w:rsidP="00000000" w:rsidRDefault="00000000" w:rsidRPr="00000000" w14:paraId="00000292">
      <w:pPr>
        <w:numPr>
          <w:ilvl w:val="0"/>
          <w:numId w:val="143"/>
        </w:numPr>
        <w:spacing w:after="0" w:before="0" w:lineRule="auto"/>
        <w:ind w:left="720" w:hanging="360"/>
        <w:rPr/>
      </w:pPr>
      <w:r w:rsidDel="00000000" w:rsidR="00000000" w:rsidRPr="00000000">
        <w:rPr>
          <w:b w:val="1"/>
          <w:rtl w:val="0"/>
        </w:rPr>
        <w:t xml:space="preserve">Amyotrophic Lateral Sclerosis (ALS)</w:t>
      </w:r>
      <w:r w:rsidDel="00000000" w:rsidR="00000000" w:rsidRPr="00000000">
        <w:rPr>
          <w:rtl w:val="0"/>
        </w:rPr>
        <w:t xml:space="preserve">: Patients with ALS, a progressive neurodegenerative disease, qualify for medical marijuana to manage muscle spasms, pain, and other symptoms (Fla. Stat. § 381.986(2)(a)(5))​.</w:t>
      </w:r>
    </w:p>
    <w:p w:rsidR="00000000" w:rsidDel="00000000" w:rsidP="00000000" w:rsidRDefault="00000000" w:rsidRPr="00000000" w14:paraId="00000293">
      <w:pPr>
        <w:numPr>
          <w:ilvl w:val="0"/>
          <w:numId w:val="143"/>
        </w:numPr>
        <w:spacing w:after="0" w:before="0" w:lineRule="auto"/>
        <w:ind w:left="720" w:hanging="360"/>
        <w:rPr/>
      </w:pPr>
      <w:r w:rsidDel="00000000" w:rsidR="00000000" w:rsidRPr="00000000">
        <w:rPr>
          <w:b w:val="1"/>
          <w:rtl w:val="0"/>
        </w:rPr>
        <w:t xml:space="preserve">Crohn’s Disease</w:t>
      </w:r>
      <w:r w:rsidDel="00000000" w:rsidR="00000000" w:rsidRPr="00000000">
        <w:rPr>
          <w:rtl w:val="0"/>
        </w:rPr>
        <w:t xml:space="preserve">: This inflammatory bowel disease causes severe digestive issues, pain, and other complications, making patients eligible for medical marijuana (Fla. Stat. § 381.986(2)(a)(6))​.</w:t>
      </w:r>
    </w:p>
    <w:p w:rsidR="00000000" w:rsidDel="00000000" w:rsidP="00000000" w:rsidRDefault="00000000" w:rsidRPr="00000000" w14:paraId="00000294">
      <w:pPr>
        <w:numPr>
          <w:ilvl w:val="0"/>
          <w:numId w:val="143"/>
        </w:numPr>
        <w:spacing w:after="0" w:before="0" w:lineRule="auto"/>
        <w:ind w:left="720" w:hanging="360"/>
        <w:rPr/>
      </w:pPr>
      <w:r w:rsidDel="00000000" w:rsidR="00000000" w:rsidRPr="00000000">
        <w:rPr>
          <w:b w:val="1"/>
          <w:rtl w:val="0"/>
        </w:rPr>
        <w:t xml:space="preserve">Parkinson’s Disease</w:t>
      </w:r>
      <w:r w:rsidDel="00000000" w:rsidR="00000000" w:rsidRPr="00000000">
        <w:rPr>
          <w:rtl w:val="0"/>
        </w:rPr>
        <w:t xml:space="preserve">: Patients suffering from Parkinson’s disease, which affects movement and causes tremors and stiffness, may use medical marijuana to alleviate symptoms (Fla. Stat. § 381.986(2)(a)(7))​.</w:t>
      </w:r>
    </w:p>
    <w:p w:rsidR="00000000" w:rsidDel="00000000" w:rsidP="00000000" w:rsidRDefault="00000000" w:rsidRPr="00000000" w14:paraId="00000295">
      <w:pPr>
        <w:numPr>
          <w:ilvl w:val="0"/>
          <w:numId w:val="143"/>
        </w:numPr>
        <w:spacing w:after="0" w:before="0" w:lineRule="auto"/>
        <w:ind w:left="720" w:hanging="360"/>
        <w:rPr/>
      </w:pPr>
      <w:r w:rsidDel="00000000" w:rsidR="00000000" w:rsidRPr="00000000">
        <w:rPr>
          <w:b w:val="1"/>
          <w:rtl w:val="0"/>
        </w:rPr>
        <w:t xml:space="preserve">Multiple Sclerosis (MS)</w:t>
      </w:r>
      <w:r w:rsidDel="00000000" w:rsidR="00000000" w:rsidRPr="00000000">
        <w:rPr>
          <w:rtl w:val="0"/>
        </w:rPr>
        <w:t xml:space="preserve">: Patients with MS may use medical marijuana to help manage muscle spasms, pain, and other debilitating symptoms (Fla. Stat. § 381.986(2)(a)(8))​.</w:t>
      </w:r>
    </w:p>
    <w:p w:rsidR="00000000" w:rsidDel="00000000" w:rsidP="00000000" w:rsidRDefault="00000000" w:rsidRPr="00000000" w14:paraId="00000296">
      <w:pPr>
        <w:numPr>
          <w:ilvl w:val="0"/>
          <w:numId w:val="143"/>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t xml:space="preserve">: Individuals diagnosed with PTSD, which can cause anxiety, flashbacks, and sleep disturbances, are eligible for medical marijuana to manage these symptoms (Fla. Stat. § 381.986(2)(a)(9))​.</w:t>
      </w:r>
    </w:p>
    <w:p w:rsidR="00000000" w:rsidDel="00000000" w:rsidP="00000000" w:rsidRDefault="00000000" w:rsidRPr="00000000" w14:paraId="00000297">
      <w:pPr>
        <w:numPr>
          <w:ilvl w:val="0"/>
          <w:numId w:val="143"/>
        </w:numPr>
        <w:spacing w:after="0" w:before="0" w:lineRule="auto"/>
        <w:ind w:left="720" w:hanging="360"/>
        <w:rPr/>
      </w:pPr>
      <w:r w:rsidDel="00000000" w:rsidR="00000000" w:rsidRPr="00000000">
        <w:rPr>
          <w:b w:val="1"/>
          <w:rtl w:val="0"/>
        </w:rPr>
        <w:t xml:space="preserve">Medical Conditions of the Same Kind or Class</w:t>
      </w:r>
      <w:r w:rsidDel="00000000" w:rsidR="00000000" w:rsidRPr="00000000">
        <w:rPr>
          <w:rtl w:val="0"/>
        </w:rPr>
        <w:t xml:space="preserve">: Patients with other debilitating conditions of the same type or class as those listed above may qualify. This includes any condition where marijuana might improve the patient’s health based on a physician’s assessment (Fla. Stat. § 381.986(2)(a)(10))​.</w:t>
      </w:r>
    </w:p>
    <w:p w:rsidR="00000000" w:rsidDel="00000000" w:rsidP="00000000" w:rsidRDefault="00000000" w:rsidRPr="00000000" w14:paraId="00000298">
      <w:pPr>
        <w:numPr>
          <w:ilvl w:val="0"/>
          <w:numId w:val="143"/>
        </w:numPr>
        <w:spacing w:after="0" w:before="0" w:lineRule="auto"/>
        <w:ind w:left="720" w:hanging="360"/>
        <w:rPr/>
      </w:pPr>
      <w:r w:rsidDel="00000000" w:rsidR="00000000" w:rsidRPr="00000000">
        <w:rPr>
          <w:b w:val="1"/>
          <w:rtl w:val="0"/>
        </w:rPr>
        <w:t xml:space="preserve">Terminal Conditions</w:t>
      </w:r>
      <w:r w:rsidDel="00000000" w:rsidR="00000000" w:rsidRPr="00000000">
        <w:rPr>
          <w:rtl w:val="0"/>
        </w:rPr>
        <w:t xml:space="preserve">: Patients diagnosed with a </w:t>
      </w:r>
      <w:r w:rsidDel="00000000" w:rsidR="00000000" w:rsidRPr="00000000">
        <w:rPr>
          <w:b w:val="1"/>
          <w:rtl w:val="0"/>
        </w:rPr>
        <w:t xml:space="preserve">terminal condition</w:t>
      </w:r>
      <w:r w:rsidDel="00000000" w:rsidR="00000000" w:rsidRPr="00000000">
        <w:rPr>
          <w:rtl w:val="0"/>
        </w:rPr>
        <w:t xml:space="preserve">, meaning a disease or condition that cannot be cured and is expected to result in death within one year, qualify for medical marijuana (Fla. Stat. § 381.986(2)(a)(11))​.</w:t>
      </w:r>
    </w:p>
    <w:p w:rsidR="00000000" w:rsidDel="00000000" w:rsidP="00000000" w:rsidRDefault="00000000" w:rsidRPr="00000000" w14:paraId="00000299">
      <w:pPr>
        <w:numPr>
          <w:ilvl w:val="0"/>
          <w:numId w:val="143"/>
        </w:numPr>
        <w:spacing w:after="0" w:before="0" w:lineRule="auto"/>
        <w:ind w:left="720" w:hanging="360"/>
        <w:rPr/>
      </w:pPr>
      <w:r w:rsidDel="00000000" w:rsidR="00000000" w:rsidRPr="00000000">
        <w:rPr>
          <w:b w:val="1"/>
          <w:rtl w:val="0"/>
        </w:rPr>
        <w:t xml:space="preserve">Chronic Nonmalignant Pain</w:t>
      </w:r>
      <w:r w:rsidDel="00000000" w:rsidR="00000000" w:rsidRPr="00000000">
        <w:rPr>
          <w:rtl w:val="0"/>
        </w:rPr>
        <w:t xml:space="preserve">: This refers to pain that persists beyond the usual course of a disease or condition, unrelated to cancer but severe enough to impair daily functioning (Fla. Stat. § 381.986(2)(a)(12))​.</w:t>
      </w:r>
    </w:p>
    <w:p w:rsidR="00000000" w:rsidDel="00000000" w:rsidP="00000000" w:rsidRDefault="00000000" w:rsidRPr="00000000" w14:paraId="0000029A">
      <w:pPr>
        <w:numPr>
          <w:ilvl w:val="0"/>
          <w:numId w:val="143"/>
        </w:numPr>
        <w:spacing w:after="240" w:before="0" w:lineRule="auto"/>
        <w:ind w:left="720" w:hanging="360"/>
        <w:rPr/>
      </w:pPr>
      <w:r w:rsidDel="00000000" w:rsidR="00000000" w:rsidRPr="00000000">
        <w:rPr>
          <w:b w:val="1"/>
          <w:rtl w:val="0"/>
        </w:rPr>
        <w:t xml:space="preserve">Other Conditions Approved by a Qualified Physician</w:t>
      </w:r>
      <w:r w:rsidDel="00000000" w:rsidR="00000000" w:rsidRPr="00000000">
        <w:rPr>
          <w:rtl w:val="0"/>
        </w:rPr>
        <w:t xml:space="preserve">: Florida law allows qualified physicians to recommend medical marijuana for conditions not specifically listed, as long as they believe the medical use of marijuana would outweigh the potential health risks for the patient (Fla. Stat. § 381.986(2)(a)(13))​.</w:t>
      </w:r>
    </w:p>
    <w:p w:rsidR="00000000" w:rsidDel="00000000" w:rsidP="00000000" w:rsidRDefault="00000000" w:rsidRPr="00000000" w14:paraId="0000029B">
      <w:pPr>
        <w:spacing w:after="240" w:before="240" w:lineRule="auto"/>
        <w:rPr/>
      </w:pPr>
      <w:r w:rsidDel="00000000" w:rsidR="00000000" w:rsidRPr="00000000">
        <w:rPr>
          <w:rtl w:val="0"/>
        </w:rPr>
        <w:t xml:space="preserve">This comprehensive list includes all conditions and allows flexibility for physicians to recommend medical marijuana where they see fit. Shall I proceed with the remaining questions (9-16)?</w:t>
      </w:r>
    </w:p>
    <w:p w:rsidR="00000000" w:rsidDel="00000000" w:rsidP="00000000" w:rsidRDefault="00000000" w:rsidRPr="00000000" w14:paraId="0000029C">
      <w:pPr>
        <w:pStyle w:val="Heading5"/>
        <w:keepNext w:val="0"/>
        <w:keepLines w:val="0"/>
        <w:spacing w:after="40" w:before="220" w:lineRule="auto"/>
        <w:rPr>
          <w:b w:val="1"/>
          <w:color w:val="000000"/>
          <w:sz w:val="20"/>
          <w:szCs w:val="20"/>
        </w:rPr>
      </w:pPr>
      <w:bookmarkStart w:colFirst="0" w:colLast="0" w:name="_heading=h.5719kbic966c" w:id="187"/>
      <w:bookmarkEnd w:id="187"/>
      <w:r w:rsidDel="00000000" w:rsidR="00000000" w:rsidRPr="00000000">
        <w:rPr>
          <w:b w:val="1"/>
          <w:color w:val="000000"/>
          <w:sz w:val="20"/>
          <w:szCs w:val="20"/>
          <w:rtl w:val="0"/>
        </w:rPr>
        <w:t xml:space="preserve">You said:</w:t>
      </w:r>
    </w:p>
    <w:p w:rsidR="00000000" w:rsidDel="00000000" w:rsidP="00000000" w:rsidRDefault="00000000" w:rsidRPr="00000000" w14:paraId="0000029D">
      <w:pPr>
        <w:rPr/>
      </w:pPr>
      <w:r w:rsidDel="00000000" w:rsidR="00000000" w:rsidRPr="00000000">
        <w:rPr>
          <w:rtl w:val="0"/>
        </w:rPr>
        <w:t xml:space="preserve">please</w:t>
      </w:r>
    </w:p>
    <w:p w:rsidR="00000000" w:rsidDel="00000000" w:rsidP="00000000" w:rsidRDefault="00000000" w:rsidRPr="00000000" w14:paraId="0000029E">
      <w:pPr>
        <w:pStyle w:val="Heading6"/>
        <w:keepNext w:val="0"/>
        <w:keepLines w:val="0"/>
        <w:spacing w:after="40" w:before="200" w:lineRule="auto"/>
        <w:rPr>
          <w:b w:val="1"/>
          <w:i w:val="0"/>
          <w:color w:val="000000"/>
          <w:sz w:val="18"/>
          <w:szCs w:val="18"/>
        </w:rPr>
      </w:pPr>
      <w:bookmarkStart w:colFirst="0" w:colLast="0" w:name="_heading=h.3savcf6qpj79" w:id="188"/>
      <w:bookmarkEnd w:id="188"/>
      <w:r w:rsidDel="00000000" w:rsidR="00000000" w:rsidRPr="00000000">
        <w:rPr>
          <w:b w:val="1"/>
          <w:i w:val="0"/>
          <w:color w:val="000000"/>
          <w:sz w:val="18"/>
          <w:szCs w:val="18"/>
          <w:rtl w:val="0"/>
        </w:rPr>
        <w:t xml:space="preserve">ChatGPT said:</w:t>
      </w:r>
    </w:p>
    <w:p w:rsidR="00000000" w:rsidDel="00000000" w:rsidP="00000000" w:rsidRDefault="00000000" w:rsidRPr="00000000" w14:paraId="0000029F">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72"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heading=h.93qy5znrs7lm" w:id="189"/>
      <w:bookmarkEnd w:id="189"/>
      <w:r w:rsidDel="00000000" w:rsidR="00000000" w:rsidRPr="00000000">
        <w:rPr>
          <w:b w:val="1"/>
          <w:color w:val="000000"/>
          <w:sz w:val="26"/>
          <w:szCs w:val="26"/>
          <w:rtl w:val="0"/>
        </w:rPr>
        <w:t xml:space="preserve">9. Licensing Process</w:t>
      </w:r>
    </w:p>
    <w:p w:rsidR="00000000" w:rsidDel="00000000" w:rsidP="00000000" w:rsidRDefault="00000000" w:rsidRPr="00000000" w14:paraId="000002A1">
      <w:pPr>
        <w:numPr>
          <w:ilvl w:val="0"/>
          <w:numId w:val="186"/>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Florida’s </w:t>
      </w:r>
      <w:r w:rsidDel="00000000" w:rsidR="00000000" w:rsidRPr="00000000">
        <w:rPr>
          <w:b w:val="1"/>
          <w:rtl w:val="0"/>
        </w:rPr>
        <w:t xml:space="preserve">Medical Marijuana Treatment Centers (MMTCs)</w:t>
      </w:r>
      <w:r w:rsidDel="00000000" w:rsidR="00000000" w:rsidRPr="00000000">
        <w:rPr>
          <w:rtl w:val="0"/>
        </w:rPr>
        <w:t xml:space="preserve"> must submit a comprehensive application that includes business plans, security measures, inventory control systems, and environmental impact assessments. The application process is highly competitive, and applicants must demonstrate financial stability by posting a </w:t>
      </w:r>
      <w:r w:rsidDel="00000000" w:rsidR="00000000" w:rsidRPr="00000000">
        <w:rPr>
          <w:b w:val="1"/>
          <w:rtl w:val="0"/>
        </w:rPr>
        <w:t xml:space="preserve">$5 million performance bond</w:t>
      </w:r>
      <w:r w:rsidDel="00000000" w:rsidR="00000000" w:rsidRPr="00000000">
        <w:rPr>
          <w:rtl w:val="0"/>
        </w:rPr>
        <w:t xml:space="preserve"> (Fla. Stat. § 381.986(8)(b); Fla. Admin. Code 64-4.002)​.</w:t>
      </w:r>
    </w:p>
    <w:p w:rsidR="00000000" w:rsidDel="00000000" w:rsidP="00000000" w:rsidRDefault="00000000" w:rsidRPr="00000000" w14:paraId="000002A2">
      <w:pPr>
        <w:numPr>
          <w:ilvl w:val="0"/>
          <w:numId w:val="186"/>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The </w:t>
      </w:r>
      <w:r w:rsidDel="00000000" w:rsidR="00000000" w:rsidRPr="00000000">
        <w:rPr>
          <w:b w:val="1"/>
          <w:rtl w:val="0"/>
        </w:rPr>
        <w:t xml:space="preserve">initial application fee</w:t>
      </w:r>
      <w:r w:rsidDel="00000000" w:rsidR="00000000" w:rsidRPr="00000000">
        <w:rPr>
          <w:rtl w:val="0"/>
        </w:rPr>
        <w:t xml:space="preserve"> for an MMTC is </w:t>
      </w:r>
      <w:r w:rsidDel="00000000" w:rsidR="00000000" w:rsidRPr="00000000">
        <w:rPr>
          <w:b w:val="1"/>
          <w:rtl w:val="0"/>
        </w:rPr>
        <w:t xml:space="preserve">$60,063</w:t>
      </w:r>
      <w:r w:rsidDel="00000000" w:rsidR="00000000" w:rsidRPr="00000000">
        <w:rPr>
          <w:rtl w:val="0"/>
        </w:rPr>
        <w:t xml:space="preserve">, with annual renewal fees based on the operational scale and financial disclosures (Fla. Admin. Code 64-4.002(5))​.</w:t>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heading=h.hpbbtb974bnb" w:id="190"/>
      <w:bookmarkEnd w:id="190"/>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2A4">
      <w:pPr>
        <w:numPr>
          <w:ilvl w:val="0"/>
          <w:numId w:val="302"/>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Patients must renew their </w:t>
      </w:r>
      <w:r w:rsidDel="00000000" w:rsidR="00000000" w:rsidRPr="00000000">
        <w:rPr>
          <w:b w:val="1"/>
          <w:rtl w:val="0"/>
        </w:rPr>
        <w:t xml:space="preserve">Medical Marijuana Use Registry (MMUR)</w:t>
      </w:r>
      <w:r w:rsidDel="00000000" w:rsidR="00000000" w:rsidRPr="00000000">
        <w:rPr>
          <w:rtl w:val="0"/>
        </w:rPr>
        <w:t xml:space="preserve"> ID card annually through the </w:t>
      </w:r>
      <w:r w:rsidDel="00000000" w:rsidR="00000000" w:rsidRPr="00000000">
        <w:rPr>
          <w:b w:val="1"/>
          <w:rtl w:val="0"/>
        </w:rPr>
        <w:t xml:space="preserve">Office of Medical Marijuana Use (OMMU)</w:t>
      </w:r>
      <w:r w:rsidDel="00000000" w:rsidR="00000000" w:rsidRPr="00000000">
        <w:rPr>
          <w:rtl w:val="0"/>
        </w:rPr>
        <w:t xml:space="preserve">. This requires submitting an updated physician certification and paying a renewal fee of </w:t>
      </w:r>
      <w:r w:rsidDel="00000000" w:rsidR="00000000" w:rsidRPr="00000000">
        <w:rPr>
          <w:b w:val="1"/>
          <w:rtl w:val="0"/>
        </w:rPr>
        <w:t xml:space="preserve">$75</w:t>
      </w:r>
      <w:r w:rsidDel="00000000" w:rsidR="00000000" w:rsidRPr="00000000">
        <w:rPr>
          <w:rtl w:val="0"/>
        </w:rPr>
        <w:t xml:space="preserve"> (Fla. Stat. § 381.986(5)(h); Fla. Admin. Code 64-4.011)​.</w:t>
      </w:r>
    </w:p>
    <w:p w:rsidR="00000000" w:rsidDel="00000000" w:rsidP="00000000" w:rsidRDefault="00000000" w:rsidRPr="00000000" w14:paraId="000002A5">
      <w:pPr>
        <w:numPr>
          <w:ilvl w:val="0"/>
          <w:numId w:val="302"/>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must also renew their registration annually. Caregivers need to pass a background check and complete a </w:t>
      </w:r>
      <w:r w:rsidDel="00000000" w:rsidR="00000000" w:rsidRPr="00000000">
        <w:rPr>
          <w:b w:val="1"/>
          <w:rtl w:val="0"/>
        </w:rPr>
        <w:t xml:space="preserve">caregiver certification course</w:t>
      </w:r>
      <w:r w:rsidDel="00000000" w:rsidR="00000000" w:rsidRPr="00000000">
        <w:rPr>
          <w:rtl w:val="0"/>
        </w:rPr>
        <w:t xml:space="preserve"> to remain eligible to assist registered patients (Fla. Stat. § 381.986(6))​.</w:t>
      </w:r>
    </w:p>
    <w:p w:rsidR="00000000" w:rsidDel="00000000" w:rsidP="00000000" w:rsidRDefault="00000000" w:rsidRPr="00000000" w14:paraId="000002A6">
      <w:pPr>
        <w:pStyle w:val="Heading3"/>
        <w:keepNext w:val="0"/>
        <w:keepLines w:val="0"/>
        <w:spacing w:before="280" w:lineRule="auto"/>
        <w:rPr>
          <w:b w:val="1"/>
          <w:color w:val="000000"/>
          <w:sz w:val="26"/>
          <w:szCs w:val="26"/>
        </w:rPr>
      </w:pPr>
      <w:bookmarkStart w:colFirst="0" w:colLast="0" w:name="_heading=h.tkmxd41xxwz8" w:id="191"/>
      <w:bookmarkEnd w:id="191"/>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2A7">
      <w:pPr>
        <w:numPr>
          <w:ilvl w:val="0"/>
          <w:numId w:val="459"/>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MMTCs must implement stringent security measures, including 24-hour surveillance, alarms, and secure storage areas for marijuana products. Only authorized personnel may access secure areas, and all activities must comply with the state’s </w:t>
      </w:r>
      <w:r w:rsidDel="00000000" w:rsidR="00000000" w:rsidRPr="00000000">
        <w:rPr>
          <w:b w:val="1"/>
          <w:rtl w:val="0"/>
        </w:rPr>
        <w:t xml:space="preserve">seed-to-sale tracking system</w:t>
      </w:r>
      <w:r w:rsidDel="00000000" w:rsidR="00000000" w:rsidRPr="00000000">
        <w:rPr>
          <w:rtl w:val="0"/>
        </w:rPr>
        <w:t xml:space="preserve"> (Fla. Admin. Code 64-4.009)​.</w:t>
      </w:r>
    </w:p>
    <w:p w:rsidR="00000000" w:rsidDel="00000000" w:rsidP="00000000" w:rsidRDefault="00000000" w:rsidRPr="00000000" w14:paraId="000002A8">
      <w:pPr>
        <w:numPr>
          <w:ilvl w:val="0"/>
          <w:numId w:val="459"/>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Florida requires MMTCs to use an </w:t>
      </w:r>
      <w:r w:rsidDel="00000000" w:rsidR="00000000" w:rsidRPr="00000000">
        <w:rPr>
          <w:b w:val="1"/>
          <w:rtl w:val="0"/>
        </w:rPr>
        <w:t xml:space="preserve">electronic tracking system</w:t>
      </w:r>
      <w:r w:rsidDel="00000000" w:rsidR="00000000" w:rsidRPr="00000000">
        <w:rPr>
          <w:rtl w:val="0"/>
        </w:rPr>
        <w:t xml:space="preserve"> to monitor every plant and product from cultivation to sale. MMTCs must report all sales, transfers, and inventory updates to the </w:t>
      </w:r>
      <w:r w:rsidDel="00000000" w:rsidR="00000000" w:rsidRPr="00000000">
        <w:rPr>
          <w:b w:val="1"/>
          <w:rtl w:val="0"/>
        </w:rPr>
        <w:t xml:space="preserve">Office of Medical Marijuana Use (OMMU)</w:t>
      </w:r>
      <w:r w:rsidDel="00000000" w:rsidR="00000000" w:rsidRPr="00000000">
        <w:rPr>
          <w:rtl w:val="0"/>
        </w:rPr>
        <w:t xml:space="preserve"> (Fla. Admin. Code 64-4.202)​.</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heading=h.cgvcsj1s24i1" w:id="192"/>
      <w:bookmarkEnd w:id="192"/>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2AA">
      <w:pPr>
        <w:numPr>
          <w:ilvl w:val="0"/>
          <w:numId w:val="323"/>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marijuana products must be tested by a </w:t>
      </w:r>
      <w:r w:rsidDel="00000000" w:rsidR="00000000" w:rsidRPr="00000000">
        <w:rPr>
          <w:b w:val="1"/>
          <w:rtl w:val="0"/>
        </w:rPr>
        <w:t xml:space="preserve">licensed third-party laboratory</w:t>
      </w:r>
      <w:r w:rsidDel="00000000" w:rsidR="00000000" w:rsidRPr="00000000">
        <w:rPr>
          <w:rtl w:val="0"/>
        </w:rPr>
        <w:t xml:space="preserve"> for potency, contaminants (e.g., pesticides, heavy metals, mold), and residual solvents. Labs must certify that products meet state safety standards before they can be sold (Fla. Stat. § 381.986(8)(e)10; Fla. Admin. Code 64-4.212)​.</w:t>
      </w:r>
    </w:p>
    <w:p w:rsidR="00000000" w:rsidDel="00000000" w:rsidP="00000000" w:rsidRDefault="00000000" w:rsidRPr="00000000" w14:paraId="000002AB">
      <w:pPr>
        <w:numPr>
          <w:ilvl w:val="0"/>
          <w:numId w:val="323"/>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Products must undergo regular testing before being dispensed to patients. MMTCs are responsible for ensuring compliance with all testing requirements and may not sell any products that fail to meet the standards (Fla. Admin. Code 64-4.212(1))​.</w:t>
      </w:r>
    </w:p>
    <w:p w:rsidR="00000000" w:rsidDel="00000000" w:rsidP="00000000" w:rsidRDefault="00000000" w:rsidRPr="00000000" w14:paraId="000002AC">
      <w:pPr>
        <w:pStyle w:val="Heading3"/>
        <w:keepNext w:val="0"/>
        <w:keepLines w:val="0"/>
        <w:spacing w:before="280" w:lineRule="auto"/>
        <w:rPr>
          <w:b w:val="1"/>
          <w:color w:val="000000"/>
          <w:sz w:val="26"/>
          <w:szCs w:val="26"/>
        </w:rPr>
      </w:pPr>
      <w:bookmarkStart w:colFirst="0" w:colLast="0" w:name="_heading=h.7zrk57erba9f" w:id="193"/>
      <w:bookmarkEnd w:id="193"/>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2AD">
      <w:pPr>
        <w:numPr>
          <w:ilvl w:val="0"/>
          <w:numId w:val="426"/>
        </w:numPr>
        <w:spacing w:after="0" w:before="240" w:lineRule="auto"/>
        <w:ind w:left="720" w:hanging="360"/>
        <w:rPr/>
      </w:pPr>
      <w:r w:rsidDel="00000000" w:rsidR="00000000" w:rsidRPr="00000000">
        <w:rPr>
          <w:b w:val="1"/>
          <w:rtl w:val="0"/>
        </w:rPr>
        <w:t xml:space="preserve">Prohibited Advertising</w:t>
      </w:r>
      <w:r w:rsidDel="00000000" w:rsidR="00000000" w:rsidRPr="00000000">
        <w:rPr>
          <w:rtl w:val="0"/>
        </w:rPr>
        <w:t xml:space="preserve">: Florida law prohibits MMTCs from using advertising or marketing that targets minors. MMTCs cannot use </w:t>
      </w:r>
      <w:r w:rsidDel="00000000" w:rsidR="00000000" w:rsidRPr="00000000">
        <w:rPr>
          <w:b w:val="1"/>
          <w:rtl w:val="0"/>
        </w:rPr>
        <w:t xml:space="preserve">cartoons, animals, or any imagery</w:t>
      </w:r>
      <w:r w:rsidDel="00000000" w:rsidR="00000000" w:rsidRPr="00000000">
        <w:rPr>
          <w:rtl w:val="0"/>
        </w:rPr>
        <w:t xml:space="preserve"> that might appeal to children, and all advertisements must include a disclaimer indicating that the product is for medical use only (Fla. Stat. § 381.986(8)(h))​.</w:t>
      </w:r>
    </w:p>
    <w:p w:rsidR="00000000" w:rsidDel="00000000" w:rsidP="00000000" w:rsidRDefault="00000000" w:rsidRPr="00000000" w14:paraId="000002AE">
      <w:pPr>
        <w:numPr>
          <w:ilvl w:val="0"/>
          <w:numId w:val="426"/>
        </w:numPr>
        <w:spacing w:after="240" w:before="0" w:lineRule="auto"/>
        <w:ind w:left="720" w:hanging="360"/>
        <w:rPr/>
      </w:pPr>
      <w:r w:rsidDel="00000000" w:rsidR="00000000" w:rsidRPr="00000000">
        <w:rPr>
          <w:b w:val="1"/>
          <w:rtl w:val="0"/>
        </w:rPr>
        <w:t xml:space="preserve">Health Warnings</w:t>
      </w:r>
      <w:r w:rsidDel="00000000" w:rsidR="00000000" w:rsidRPr="00000000">
        <w:rPr>
          <w:rtl w:val="0"/>
        </w:rPr>
        <w:t xml:space="preserve">: All advertisements and packaging must include clear health warnings about the risks of marijuana use, especially during pregnancy. The state also requires MMTCs to inform patients about the potential effects of marijuana and safe usage (Fla. Stat. § 381.986(8)(h)3)​.</w:t>
      </w:r>
    </w:p>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heading=h.t5bk0vkm1qfk" w:id="194"/>
      <w:bookmarkEnd w:id="194"/>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2B0">
      <w:pPr>
        <w:numPr>
          <w:ilvl w:val="0"/>
          <w:numId w:val="562"/>
        </w:numPr>
        <w:spacing w:after="0" w:before="240" w:lineRule="auto"/>
        <w:ind w:left="720" w:hanging="360"/>
        <w:rPr/>
      </w:pPr>
      <w:r w:rsidDel="00000000" w:rsidR="00000000" w:rsidRPr="00000000">
        <w:rPr>
          <w:b w:val="1"/>
          <w:rtl w:val="0"/>
        </w:rPr>
        <w:t xml:space="preserve">Public Consumption Prohibited</w:t>
      </w:r>
      <w:r w:rsidDel="00000000" w:rsidR="00000000" w:rsidRPr="00000000">
        <w:rPr>
          <w:rtl w:val="0"/>
        </w:rPr>
        <w:t xml:space="preserve">: Florida prohibits the use of medical marijuana in </w:t>
      </w:r>
      <w:r w:rsidDel="00000000" w:rsidR="00000000" w:rsidRPr="00000000">
        <w:rPr>
          <w:b w:val="1"/>
          <w:rtl w:val="0"/>
        </w:rPr>
        <w:t xml:space="preserve">public places</w:t>
      </w:r>
      <w:r w:rsidDel="00000000" w:rsidR="00000000" w:rsidRPr="00000000">
        <w:rPr>
          <w:rtl w:val="0"/>
        </w:rPr>
        <w:t xml:space="preserve">, including schools, public transportation, and places of employment. Consumption in public could result in fines or other penalties (Fla. Stat. § 381.986(1)(j))​.</w:t>
      </w:r>
    </w:p>
    <w:p w:rsidR="00000000" w:rsidDel="00000000" w:rsidP="00000000" w:rsidRDefault="00000000" w:rsidRPr="00000000" w14:paraId="000002B1">
      <w:pPr>
        <w:numPr>
          <w:ilvl w:val="0"/>
          <w:numId w:val="562"/>
        </w:numPr>
        <w:spacing w:after="240" w:before="0" w:lineRule="auto"/>
        <w:ind w:left="720" w:hanging="360"/>
        <w:rPr/>
      </w:pPr>
      <w:r w:rsidDel="00000000" w:rsidR="00000000" w:rsidRPr="00000000">
        <w:rPr>
          <w:b w:val="1"/>
          <w:rtl w:val="0"/>
        </w:rPr>
        <w:t xml:space="preserve">Possession Limits in Public</w:t>
      </w:r>
      <w:r w:rsidDel="00000000" w:rsidR="00000000" w:rsidRPr="00000000">
        <w:rPr>
          <w:rtl w:val="0"/>
        </w:rPr>
        <w:t xml:space="preserve">: Patients may possess a </w:t>
      </w:r>
      <w:r w:rsidDel="00000000" w:rsidR="00000000" w:rsidRPr="00000000">
        <w:rPr>
          <w:b w:val="1"/>
          <w:rtl w:val="0"/>
        </w:rPr>
        <w:t xml:space="preserve">70-day supply</w:t>
      </w:r>
      <w:r w:rsidDel="00000000" w:rsidR="00000000" w:rsidRPr="00000000">
        <w:rPr>
          <w:rtl w:val="0"/>
        </w:rPr>
        <w:t xml:space="preserve"> of marijuana, but it must be kept in its original packaging and used only as directed by a physician. MMUR records track the patient’s purchase and possession limits to ensure compliance (Fla. Stat. § 381.986(12))​.</w:t>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heading=h.1yho31g6b30m" w:id="195"/>
      <w:bookmarkEnd w:id="195"/>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2B3">
      <w:pPr>
        <w:numPr>
          <w:ilvl w:val="0"/>
          <w:numId w:val="320"/>
        </w:numPr>
        <w:spacing w:after="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Florida </w:t>
      </w:r>
      <w:r w:rsidDel="00000000" w:rsidR="00000000" w:rsidRPr="00000000">
        <w:rPr>
          <w:b w:val="1"/>
          <w:rtl w:val="0"/>
        </w:rPr>
        <w:t xml:space="preserve">exempts medical marijuana from the state sales tax</w:t>
      </w:r>
      <w:r w:rsidDel="00000000" w:rsidR="00000000" w:rsidRPr="00000000">
        <w:rPr>
          <w:rtl w:val="0"/>
        </w:rPr>
        <w:t xml:space="preserve">, but MMTCs may still be subject to local taxes depending on jurisdiction (Fla. Stat. § 381.986(9))​.</w:t>
      </w:r>
    </w:p>
    <w:p w:rsidR="00000000" w:rsidDel="00000000" w:rsidP="00000000" w:rsidRDefault="00000000" w:rsidRPr="00000000" w14:paraId="000002B4">
      <w:pPr>
        <w:numPr>
          <w:ilvl w:val="0"/>
          <w:numId w:val="320"/>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an </w:t>
      </w:r>
      <w:r w:rsidDel="00000000" w:rsidR="00000000" w:rsidRPr="00000000">
        <w:rPr>
          <w:b w:val="1"/>
          <w:rtl w:val="0"/>
        </w:rPr>
        <w:t xml:space="preserve">annual $75 fee</w:t>
      </w:r>
      <w:r w:rsidDel="00000000" w:rsidR="00000000" w:rsidRPr="00000000">
        <w:rPr>
          <w:rtl w:val="0"/>
        </w:rPr>
        <w:t xml:space="preserve"> to register or renew their ID card in the MMUR. Financial assistance programs are available for low-income patients (Fla. Admin. Code 64-4.011)​.</w:t>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heading=h.5ucupmgetnky" w:id="196"/>
      <w:bookmarkEnd w:id="196"/>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2B6">
      <w:pPr>
        <w:numPr>
          <w:ilvl w:val="0"/>
          <w:numId w:val="267"/>
        </w:numPr>
        <w:spacing w:after="240" w:before="240" w:lineRule="auto"/>
        <w:ind w:left="720" w:hanging="360"/>
        <w:rPr/>
      </w:pPr>
      <w:r w:rsidDel="00000000" w:rsidR="00000000" w:rsidRPr="00000000">
        <w:rPr>
          <w:b w:val="1"/>
          <w:rtl w:val="0"/>
        </w:rPr>
        <w:t xml:space="preserve">No Specific Social Equity Program</w:t>
      </w:r>
      <w:r w:rsidDel="00000000" w:rsidR="00000000" w:rsidRPr="00000000">
        <w:rPr>
          <w:rtl w:val="0"/>
        </w:rPr>
        <w:t xml:space="preserve">: As of the most recent updates, Florida’s medical marijuana program does not include formal social equity provisions. There are no explicit programs aimed at assisting minority or economically disadvantaged communities in entering the medical marijuana industry​.</w:t>
      </w:r>
    </w:p>
    <w:p w:rsidR="00000000" w:rsidDel="00000000" w:rsidP="00000000" w:rsidRDefault="00000000" w:rsidRPr="00000000" w14:paraId="000002B7">
      <w:pPr>
        <w:rPr/>
      </w:pPr>
      <w:r w:rsidDel="00000000" w:rsidR="00000000" w:rsidRPr="00000000">
        <w:rPr>
          <w:rtl w:val="0"/>
        </w:rPr>
        <w:t xml:space="preserve">### HAWAII ###</w:t>
      </w:r>
    </w:p>
    <w:p w:rsidR="00000000" w:rsidDel="00000000" w:rsidP="00000000" w:rsidRDefault="00000000" w:rsidRPr="00000000" w14:paraId="000002B8">
      <w:pPr>
        <w:pStyle w:val="Heading3"/>
        <w:keepNext w:val="0"/>
        <w:keepLines w:val="0"/>
        <w:spacing w:before="280" w:lineRule="auto"/>
        <w:rPr>
          <w:b w:val="1"/>
          <w:color w:val="000000"/>
          <w:sz w:val="26"/>
          <w:szCs w:val="26"/>
        </w:rPr>
      </w:pPr>
      <w:bookmarkStart w:colFirst="0" w:colLast="0" w:name="_heading=h.7i99v3dqg895" w:id="197"/>
      <w:bookmarkEnd w:id="197"/>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2B9">
      <w:pPr>
        <w:spacing w:after="240" w:before="240" w:lineRule="auto"/>
        <w:rPr/>
      </w:pPr>
      <w:r w:rsidDel="00000000" w:rsidR="00000000" w:rsidRPr="00000000">
        <w:rPr>
          <w:rtl w:val="0"/>
        </w:rPr>
        <w:t xml:space="preserve">Hawaii’s medical marijuana program, governed by </w:t>
      </w:r>
      <w:r w:rsidDel="00000000" w:rsidR="00000000" w:rsidRPr="00000000">
        <w:rPr>
          <w:b w:val="1"/>
          <w:rtl w:val="0"/>
        </w:rPr>
        <w:t xml:space="preserve">HRS § 329D</w:t>
      </w:r>
      <w:r w:rsidDel="00000000" w:rsidR="00000000" w:rsidRPr="00000000">
        <w:rPr>
          <w:rtl w:val="0"/>
        </w:rPr>
        <w:t xml:space="preserve"> and </w:t>
      </w:r>
      <w:r w:rsidDel="00000000" w:rsidR="00000000" w:rsidRPr="00000000">
        <w:rPr>
          <w:b w:val="1"/>
          <w:rtl w:val="0"/>
        </w:rPr>
        <w:t xml:space="preserve">HAR Chapter 11-850</w:t>
      </w:r>
      <w:r w:rsidDel="00000000" w:rsidR="00000000" w:rsidRPr="00000000">
        <w:rPr>
          <w:rtl w:val="0"/>
        </w:rPr>
        <w:t xml:space="preserve">, offers the following license types:</w:t>
      </w:r>
    </w:p>
    <w:p w:rsidR="00000000" w:rsidDel="00000000" w:rsidP="00000000" w:rsidRDefault="00000000" w:rsidRPr="00000000" w14:paraId="000002BA">
      <w:pPr>
        <w:numPr>
          <w:ilvl w:val="0"/>
          <w:numId w:val="482"/>
        </w:numPr>
        <w:spacing w:after="0" w:before="240" w:lineRule="auto"/>
        <w:ind w:left="720" w:hanging="360"/>
        <w:rPr/>
      </w:pPr>
      <w:r w:rsidDel="00000000" w:rsidR="00000000" w:rsidRPr="00000000">
        <w:rPr>
          <w:b w:val="1"/>
          <w:rtl w:val="0"/>
        </w:rPr>
        <w:t xml:space="preserve">Medical Cannabis Dispensary License</w:t>
      </w:r>
      <w:r w:rsidDel="00000000" w:rsidR="00000000" w:rsidRPr="00000000">
        <w:rPr>
          <w:rtl w:val="0"/>
        </w:rPr>
        <w:t xml:space="preserve">: This license allows entities to </w:t>
      </w:r>
      <w:r w:rsidDel="00000000" w:rsidR="00000000" w:rsidRPr="00000000">
        <w:rPr>
          <w:b w:val="1"/>
          <w:rtl w:val="0"/>
        </w:rPr>
        <w:t xml:space="preserve">cultivate, process, and dispense medical cannabis</w:t>
      </w:r>
      <w:r w:rsidDel="00000000" w:rsidR="00000000" w:rsidRPr="00000000">
        <w:rPr>
          <w:rtl w:val="0"/>
        </w:rPr>
        <w:t xml:space="preserve">. Each licensee is allowed up to </w:t>
      </w:r>
      <w:r w:rsidDel="00000000" w:rsidR="00000000" w:rsidRPr="00000000">
        <w:rPr>
          <w:b w:val="1"/>
          <w:rtl w:val="0"/>
        </w:rPr>
        <w:t xml:space="preserve">three production centers</w:t>
      </w:r>
      <w:r w:rsidDel="00000000" w:rsidR="00000000" w:rsidRPr="00000000">
        <w:rPr>
          <w:rtl w:val="0"/>
        </w:rPr>
        <w:t xml:space="preserve"> and </w:t>
      </w:r>
      <w:r w:rsidDel="00000000" w:rsidR="00000000" w:rsidRPr="00000000">
        <w:rPr>
          <w:b w:val="1"/>
          <w:rtl w:val="0"/>
        </w:rPr>
        <w:t xml:space="preserve">two retail dispensing locations</w:t>
      </w:r>
      <w:r w:rsidDel="00000000" w:rsidR="00000000" w:rsidRPr="00000000">
        <w:rPr>
          <w:rtl w:val="0"/>
        </w:rPr>
        <w:t xml:space="preserve"> (HRS § 329D-2; HAR § 11-850-6, HAR § 11-850-7)​​.</w:t>
      </w:r>
    </w:p>
    <w:p w:rsidR="00000000" w:rsidDel="00000000" w:rsidP="00000000" w:rsidRDefault="00000000" w:rsidRPr="00000000" w14:paraId="000002BB">
      <w:pPr>
        <w:numPr>
          <w:ilvl w:val="0"/>
          <w:numId w:val="482"/>
        </w:numPr>
        <w:spacing w:after="240" w:before="0" w:lineRule="auto"/>
        <w:ind w:left="720" w:hanging="360"/>
        <w:rPr/>
      </w:pPr>
      <w:r w:rsidDel="00000000" w:rsidR="00000000" w:rsidRPr="00000000">
        <w:rPr>
          <w:b w:val="1"/>
          <w:rtl w:val="0"/>
        </w:rPr>
        <w:t xml:space="preserve">Testing Laboratory License</w:t>
      </w:r>
      <w:r w:rsidDel="00000000" w:rsidR="00000000" w:rsidRPr="00000000">
        <w:rPr>
          <w:rtl w:val="0"/>
        </w:rPr>
        <w:t xml:space="preserve">: Laboratories certified by the </w:t>
      </w:r>
      <w:r w:rsidDel="00000000" w:rsidR="00000000" w:rsidRPr="00000000">
        <w:rPr>
          <w:b w:val="1"/>
          <w:rtl w:val="0"/>
        </w:rPr>
        <w:t xml:space="preserve">Department of Health</w:t>
      </w:r>
      <w:r w:rsidDel="00000000" w:rsidR="00000000" w:rsidRPr="00000000">
        <w:rPr>
          <w:rtl w:val="0"/>
        </w:rPr>
        <w:t xml:space="preserve"> are responsible for testing the cannabis products for </w:t>
      </w:r>
      <w:r w:rsidDel="00000000" w:rsidR="00000000" w:rsidRPr="00000000">
        <w:rPr>
          <w:b w:val="1"/>
          <w:rtl w:val="0"/>
        </w:rPr>
        <w:t xml:space="preserve">potency, purity, and contaminants</w:t>
      </w:r>
      <w:r w:rsidDel="00000000" w:rsidR="00000000" w:rsidRPr="00000000">
        <w:rPr>
          <w:rtl w:val="0"/>
        </w:rPr>
        <w:t xml:space="preserve"> before they can be sold to patients (HRS § 329D-8; HAR § 11-850-131)​​.</w:t>
      </w:r>
    </w:p>
    <w:p w:rsidR="00000000" w:rsidDel="00000000" w:rsidP="00000000" w:rsidRDefault="00000000" w:rsidRPr="00000000" w14:paraId="000002BC">
      <w:pPr>
        <w:pStyle w:val="Heading3"/>
        <w:keepNext w:val="0"/>
        <w:keepLines w:val="0"/>
        <w:spacing w:before="280" w:lineRule="auto"/>
        <w:rPr>
          <w:b w:val="1"/>
          <w:color w:val="000000"/>
          <w:sz w:val="26"/>
          <w:szCs w:val="26"/>
        </w:rPr>
      </w:pPr>
      <w:bookmarkStart w:colFirst="0" w:colLast="0" w:name="_heading=h.xts70mm5ejel" w:id="198"/>
      <w:bookmarkEnd w:id="198"/>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2BD">
      <w:pPr>
        <w:numPr>
          <w:ilvl w:val="0"/>
          <w:numId w:val="514"/>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Qualifying patients must obtain a certification from a licensed physician or advanced practice registered nurse (APRN) and register with the </w:t>
      </w:r>
      <w:r w:rsidDel="00000000" w:rsidR="00000000" w:rsidRPr="00000000">
        <w:rPr>
          <w:b w:val="1"/>
          <w:rtl w:val="0"/>
        </w:rPr>
        <w:t xml:space="preserve">Hawaii Medical Cannabis Registry</w:t>
      </w:r>
      <w:r w:rsidDel="00000000" w:rsidR="00000000" w:rsidRPr="00000000">
        <w:rPr>
          <w:rtl w:val="0"/>
        </w:rPr>
        <w:t xml:space="preserve">. Patients are then issued a </w:t>
      </w:r>
      <w:r w:rsidDel="00000000" w:rsidR="00000000" w:rsidRPr="00000000">
        <w:rPr>
          <w:b w:val="1"/>
          <w:rtl w:val="0"/>
        </w:rPr>
        <w:t xml:space="preserve">registration certificate</w:t>
      </w:r>
      <w:r w:rsidDel="00000000" w:rsidR="00000000" w:rsidRPr="00000000">
        <w:rPr>
          <w:rtl w:val="0"/>
        </w:rPr>
        <w:t xml:space="preserve">, which must be renewed annually (HRS § 329-123; HAR § 11-850-3)​.</w:t>
      </w:r>
    </w:p>
    <w:p w:rsidR="00000000" w:rsidDel="00000000" w:rsidP="00000000" w:rsidRDefault="00000000" w:rsidRPr="00000000" w14:paraId="000002BE">
      <w:pPr>
        <w:numPr>
          <w:ilvl w:val="0"/>
          <w:numId w:val="514"/>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A </w:t>
      </w:r>
      <w:r w:rsidDel="00000000" w:rsidR="00000000" w:rsidRPr="00000000">
        <w:rPr>
          <w:b w:val="1"/>
          <w:rtl w:val="0"/>
        </w:rPr>
        <w:t xml:space="preserve">primary caregiver</w:t>
      </w:r>
      <w:r w:rsidDel="00000000" w:rsidR="00000000" w:rsidRPr="00000000">
        <w:rPr>
          <w:rtl w:val="0"/>
        </w:rPr>
        <w:t xml:space="preserve"> must also register with the Department of Health. A caregiver can assist only one qualifying patient at a time unless they are the parent or guardian of more than one minor patient (HRS § 329-123(c))​​.</w:t>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heading=h.tjsib4dtpatd" w:id="199"/>
      <w:bookmarkEnd w:id="199"/>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2C0">
      <w:pPr>
        <w:numPr>
          <w:ilvl w:val="0"/>
          <w:numId w:val="300"/>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Patients may possess </w:t>
      </w:r>
      <w:r w:rsidDel="00000000" w:rsidR="00000000" w:rsidRPr="00000000">
        <w:rPr>
          <w:b w:val="1"/>
          <w:rtl w:val="0"/>
        </w:rPr>
        <w:t xml:space="preserve">up to four ounces of usable cannabis</w:t>
      </w:r>
      <w:r w:rsidDel="00000000" w:rsidR="00000000" w:rsidRPr="00000000">
        <w:rPr>
          <w:rtl w:val="0"/>
        </w:rPr>
        <w:t xml:space="preserve"> or an equivalent amount in manufactured cannabis products at any given time. Additionally, patients may cultivate up to </w:t>
      </w:r>
      <w:r w:rsidDel="00000000" w:rsidR="00000000" w:rsidRPr="00000000">
        <w:rPr>
          <w:b w:val="1"/>
          <w:rtl w:val="0"/>
        </w:rPr>
        <w:t xml:space="preserve">10 cannabis plants</w:t>
      </w:r>
      <w:r w:rsidDel="00000000" w:rsidR="00000000" w:rsidRPr="00000000">
        <w:rPr>
          <w:rtl w:val="0"/>
        </w:rPr>
        <w:t xml:space="preserve"> (HRS § 329-121; HAR § 11-850-42)​​.</w:t>
      </w:r>
    </w:p>
    <w:p w:rsidR="00000000" w:rsidDel="00000000" w:rsidP="00000000" w:rsidRDefault="00000000" w:rsidRPr="00000000" w14:paraId="000002C1">
      <w:pPr>
        <w:numPr>
          <w:ilvl w:val="0"/>
          <w:numId w:val="300"/>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Registered patients may not purchase more than </w:t>
      </w:r>
      <w:r w:rsidDel="00000000" w:rsidR="00000000" w:rsidRPr="00000000">
        <w:rPr>
          <w:b w:val="1"/>
          <w:rtl w:val="0"/>
        </w:rPr>
        <w:t xml:space="preserve">four ounces of cannabis</w:t>
      </w:r>
      <w:r w:rsidDel="00000000" w:rsidR="00000000" w:rsidRPr="00000000">
        <w:rPr>
          <w:rtl w:val="0"/>
        </w:rPr>
        <w:t xml:space="preserve"> within a 15-day period from a licensed dispensary (HRS § 329-121; HAR § 11-850-42)​.</w:t>
      </w:r>
    </w:p>
    <w:p w:rsidR="00000000" w:rsidDel="00000000" w:rsidP="00000000" w:rsidRDefault="00000000" w:rsidRPr="00000000" w14:paraId="000002C2">
      <w:pPr>
        <w:pStyle w:val="Heading3"/>
        <w:keepNext w:val="0"/>
        <w:keepLines w:val="0"/>
        <w:spacing w:before="280" w:lineRule="auto"/>
        <w:rPr>
          <w:b w:val="1"/>
          <w:color w:val="000000"/>
          <w:sz w:val="26"/>
          <w:szCs w:val="26"/>
        </w:rPr>
      </w:pPr>
      <w:bookmarkStart w:colFirst="0" w:colLast="0" w:name="_heading=h.ptcstb1dun2u" w:id="200"/>
      <w:bookmarkEnd w:id="200"/>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2C3">
      <w:pPr>
        <w:numPr>
          <w:ilvl w:val="0"/>
          <w:numId w:val="187"/>
        </w:numPr>
        <w:spacing w:after="240" w:before="240" w:lineRule="auto"/>
        <w:ind w:left="720" w:hanging="360"/>
        <w:rPr/>
      </w:pPr>
      <w:r w:rsidDel="00000000" w:rsidR="00000000" w:rsidRPr="00000000">
        <w:rPr>
          <w:b w:val="1"/>
          <w:rtl w:val="0"/>
        </w:rPr>
        <w:t xml:space="preserve">Home Cultivation Permitted</w:t>
      </w:r>
      <w:r w:rsidDel="00000000" w:rsidR="00000000" w:rsidRPr="00000000">
        <w:rPr>
          <w:rtl w:val="0"/>
        </w:rPr>
        <w:t xml:space="preserve">: Registered patients and caregivers are allowed to </w:t>
      </w:r>
      <w:r w:rsidDel="00000000" w:rsidR="00000000" w:rsidRPr="00000000">
        <w:rPr>
          <w:b w:val="1"/>
          <w:rtl w:val="0"/>
        </w:rPr>
        <w:t xml:space="preserve">cultivate up to 10 cannabis plants</w:t>
      </w:r>
      <w:r w:rsidDel="00000000" w:rsidR="00000000" w:rsidRPr="00000000">
        <w:rPr>
          <w:rtl w:val="0"/>
        </w:rPr>
        <w:t xml:space="preserve"> at their designated growing location. The plants must be labeled with the patient’s registration number and cannot be visible to the public (HRS § 329-122)​​.</w:t>
      </w:r>
    </w:p>
    <w:p w:rsidR="00000000" w:rsidDel="00000000" w:rsidP="00000000" w:rsidRDefault="00000000" w:rsidRPr="00000000" w14:paraId="000002C4">
      <w:pPr>
        <w:pStyle w:val="Heading3"/>
        <w:keepNext w:val="0"/>
        <w:keepLines w:val="0"/>
        <w:spacing w:before="280" w:lineRule="auto"/>
        <w:rPr>
          <w:b w:val="1"/>
          <w:color w:val="000000"/>
          <w:sz w:val="26"/>
          <w:szCs w:val="26"/>
        </w:rPr>
      </w:pPr>
      <w:bookmarkStart w:colFirst="0" w:colLast="0" w:name="_heading=h.l2du66oa9rry" w:id="201"/>
      <w:bookmarkEnd w:id="201"/>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2C5">
      <w:pPr>
        <w:numPr>
          <w:ilvl w:val="0"/>
          <w:numId w:val="165"/>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Hawaii does not specify strict THC limits for medical cannabis products. However, all products must undergo testing for </w:t>
      </w:r>
      <w:r w:rsidDel="00000000" w:rsidR="00000000" w:rsidRPr="00000000">
        <w:rPr>
          <w:b w:val="1"/>
          <w:rtl w:val="0"/>
        </w:rPr>
        <w:t xml:space="preserve">THC content</w:t>
      </w:r>
      <w:r w:rsidDel="00000000" w:rsidR="00000000" w:rsidRPr="00000000">
        <w:rPr>
          <w:rtl w:val="0"/>
        </w:rPr>
        <w:t xml:space="preserve"> and other cannabinoids to ensure they meet safety and potency standards (HRS § 329D-8; HAR § 11-850-131)​​.</w:t>
      </w:r>
    </w:p>
    <w:p w:rsidR="00000000" w:rsidDel="00000000" w:rsidP="00000000" w:rsidRDefault="00000000" w:rsidRPr="00000000" w14:paraId="000002C6">
      <w:pPr>
        <w:numPr>
          <w:ilvl w:val="0"/>
          <w:numId w:val="165"/>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Hawaii allows a variety of cannabis formulations, including </w:t>
      </w:r>
      <w:r w:rsidDel="00000000" w:rsidR="00000000" w:rsidRPr="00000000">
        <w:rPr>
          <w:b w:val="1"/>
          <w:rtl w:val="0"/>
        </w:rPr>
        <w:t xml:space="preserve">edibles, oils, tinctures, and topicals</w:t>
      </w:r>
      <w:r w:rsidDel="00000000" w:rsidR="00000000" w:rsidRPr="00000000">
        <w:rPr>
          <w:rtl w:val="0"/>
        </w:rPr>
        <w:t xml:space="preserve">. However, edible cannabis products must not be marketed to children or be shaped like animals or other enticing figures (HRS § 329D-10(c); HAR § 11-850-75)​​.</w:t>
      </w:r>
    </w:p>
    <w:p w:rsidR="00000000" w:rsidDel="00000000" w:rsidP="00000000" w:rsidRDefault="00000000" w:rsidRPr="00000000" w14:paraId="000002C7">
      <w:pPr>
        <w:pStyle w:val="Heading3"/>
        <w:keepNext w:val="0"/>
        <w:keepLines w:val="0"/>
        <w:spacing w:before="280" w:lineRule="auto"/>
        <w:rPr>
          <w:b w:val="1"/>
          <w:color w:val="000000"/>
          <w:sz w:val="26"/>
          <w:szCs w:val="26"/>
        </w:rPr>
      </w:pPr>
      <w:bookmarkStart w:colFirst="0" w:colLast="0" w:name="_heading=h.hwk8f1rhs8ho" w:id="202"/>
      <w:bookmarkEnd w:id="202"/>
      <w:r w:rsidDel="00000000" w:rsidR="00000000" w:rsidRPr="00000000">
        <w:rPr>
          <w:b w:val="1"/>
          <w:color w:val="000000"/>
          <w:sz w:val="26"/>
          <w:szCs w:val="26"/>
          <w:rtl w:val="0"/>
        </w:rPr>
        <w:t xml:space="preserve">6. Licensing Process</w:t>
      </w:r>
    </w:p>
    <w:p w:rsidR="00000000" w:rsidDel="00000000" w:rsidP="00000000" w:rsidRDefault="00000000" w:rsidRPr="00000000" w14:paraId="000002C8">
      <w:pPr>
        <w:numPr>
          <w:ilvl w:val="0"/>
          <w:numId w:val="85"/>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a dispensary license must submit detailed documentation, including business plans, financial disclosures, and security measures. Background checks are required for all key personnel. A merit-based selection process is used to award licenses (HRS § 329D-3; HAR § 11-850-12)​​.</w:t>
      </w:r>
    </w:p>
    <w:p w:rsidR="00000000" w:rsidDel="00000000" w:rsidP="00000000" w:rsidRDefault="00000000" w:rsidRPr="00000000" w14:paraId="000002C9">
      <w:pPr>
        <w:numPr>
          <w:ilvl w:val="0"/>
          <w:numId w:val="85"/>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The application fee for a dispensary license is </w:t>
      </w:r>
      <w:r w:rsidDel="00000000" w:rsidR="00000000" w:rsidRPr="00000000">
        <w:rPr>
          <w:b w:val="1"/>
          <w:rtl w:val="0"/>
        </w:rPr>
        <w:t xml:space="preserve">$5,000</w:t>
      </w:r>
      <w:r w:rsidDel="00000000" w:rsidR="00000000" w:rsidRPr="00000000">
        <w:rPr>
          <w:rtl w:val="0"/>
        </w:rPr>
        <w:t xml:space="preserve">, with an initial licensing fee of </w:t>
      </w:r>
      <w:r w:rsidDel="00000000" w:rsidR="00000000" w:rsidRPr="00000000">
        <w:rPr>
          <w:b w:val="1"/>
          <w:rtl w:val="0"/>
        </w:rPr>
        <w:t xml:space="preserve">$75,000</w:t>
      </w:r>
      <w:r w:rsidDel="00000000" w:rsidR="00000000" w:rsidRPr="00000000">
        <w:rPr>
          <w:rtl w:val="0"/>
        </w:rPr>
        <w:t xml:space="preserve">. Annual renewal fees are </w:t>
      </w:r>
      <w:r w:rsidDel="00000000" w:rsidR="00000000" w:rsidRPr="00000000">
        <w:rPr>
          <w:b w:val="1"/>
          <w:rtl w:val="0"/>
        </w:rPr>
        <w:t xml:space="preserve">$50,000</w:t>
      </w:r>
      <w:r w:rsidDel="00000000" w:rsidR="00000000" w:rsidRPr="00000000">
        <w:rPr>
          <w:rtl w:val="0"/>
        </w:rPr>
        <w:t xml:space="preserve"> (HAR § 11-850-18, HAR § 11-850-21)​​.</w:t>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heading=h.pjvyu737bela" w:id="203"/>
      <w:bookmarkEnd w:id="203"/>
      <w:r w:rsidDel="00000000" w:rsidR="00000000" w:rsidRPr="00000000">
        <w:rPr>
          <w:b w:val="1"/>
          <w:color w:val="000000"/>
          <w:sz w:val="26"/>
          <w:szCs w:val="26"/>
          <w:rtl w:val="0"/>
        </w:rPr>
        <w:t xml:space="preserve">7. Taxation and Fees</w:t>
      </w:r>
    </w:p>
    <w:p w:rsidR="00000000" w:rsidDel="00000000" w:rsidP="00000000" w:rsidRDefault="00000000" w:rsidRPr="00000000" w14:paraId="000002CB">
      <w:pPr>
        <w:numPr>
          <w:ilvl w:val="0"/>
          <w:numId w:val="395"/>
        </w:numPr>
        <w:spacing w:after="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Medical cannabis is </w:t>
      </w:r>
      <w:r w:rsidDel="00000000" w:rsidR="00000000" w:rsidRPr="00000000">
        <w:rPr>
          <w:b w:val="1"/>
          <w:rtl w:val="0"/>
        </w:rPr>
        <w:t xml:space="preserve">exempt from Hawaii’s general excise tax</w:t>
      </w:r>
      <w:r w:rsidDel="00000000" w:rsidR="00000000" w:rsidRPr="00000000">
        <w:rPr>
          <w:rtl w:val="0"/>
        </w:rPr>
        <w:t xml:space="preserve">. However, dispensaries must still comply with other state and local tax obligations (HRS § 329D-6)​.</w:t>
      </w:r>
    </w:p>
    <w:p w:rsidR="00000000" w:rsidDel="00000000" w:rsidP="00000000" w:rsidRDefault="00000000" w:rsidRPr="00000000" w14:paraId="000002CC">
      <w:pPr>
        <w:numPr>
          <w:ilvl w:val="0"/>
          <w:numId w:val="395"/>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an annual fee of </w:t>
      </w:r>
      <w:r w:rsidDel="00000000" w:rsidR="00000000" w:rsidRPr="00000000">
        <w:rPr>
          <w:b w:val="1"/>
          <w:rtl w:val="0"/>
        </w:rPr>
        <w:t xml:space="preserve">$38.50</w:t>
      </w:r>
      <w:r w:rsidDel="00000000" w:rsidR="00000000" w:rsidRPr="00000000">
        <w:rPr>
          <w:rtl w:val="0"/>
        </w:rPr>
        <w:t xml:space="preserve"> to register or renew their medical cannabis card. Financial hardship exemptions are available for low-income patients (HRS § 329-123; HAR § 11-850-3)​​.</w:t>
      </w:r>
    </w:p>
    <w:p w:rsidR="00000000" w:rsidDel="00000000" w:rsidP="00000000" w:rsidRDefault="00000000" w:rsidRPr="00000000" w14:paraId="000002CD">
      <w:pPr>
        <w:spacing w:after="240" w:before="240" w:lineRule="auto"/>
        <w:rPr/>
      </w:pPr>
      <w:r w:rsidDel="00000000" w:rsidR="00000000" w:rsidRPr="00000000">
        <w:rPr>
          <w:rtl w:val="0"/>
        </w:rPr>
        <w:t xml:space="preserve">This concludes the first set of questions (1-7). Shall I proceed to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2CE">
      <w:pPr>
        <w:pStyle w:val="Heading5"/>
        <w:keepNext w:val="0"/>
        <w:keepLines w:val="0"/>
        <w:spacing w:after="40" w:before="220" w:lineRule="auto"/>
        <w:rPr>
          <w:b w:val="1"/>
          <w:color w:val="000000"/>
          <w:sz w:val="20"/>
          <w:szCs w:val="20"/>
        </w:rPr>
      </w:pPr>
      <w:bookmarkStart w:colFirst="0" w:colLast="0" w:name="_heading=h.9jug95x7lvmx" w:id="204"/>
      <w:bookmarkEnd w:id="204"/>
      <w:r w:rsidDel="00000000" w:rsidR="00000000" w:rsidRPr="00000000">
        <w:rPr>
          <w:b w:val="1"/>
          <w:color w:val="000000"/>
          <w:sz w:val="20"/>
          <w:szCs w:val="20"/>
          <w:rtl w:val="0"/>
        </w:rPr>
        <w:t xml:space="preserve">You said:</w:t>
      </w:r>
    </w:p>
    <w:p w:rsidR="00000000" w:rsidDel="00000000" w:rsidP="00000000" w:rsidRDefault="00000000" w:rsidRPr="00000000" w14:paraId="000002CF">
      <w:pPr>
        <w:rPr/>
      </w:pPr>
      <w:r w:rsidDel="00000000" w:rsidR="00000000" w:rsidRPr="00000000">
        <w:rPr>
          <w:rtl w:val="0"/>
        </w:rPr>
        <w:t xml:space="preserve">Ok qualifying conditions (all with detail) please.</w:t>
      </w:r>
    </w:p>
    <w:p w:rsidR="00000000" w:rsidDel="00000000" w:rsidP="00000000" w:rsidRDefault="00000000" w:rsidRPr="00000000" w14:paraId="000002D0">
      <w:pPr>
        <w:pStyle w:val="Heading6"/>
        <w:keepNext w:val="0"/>
        <w:keepLines w:val="0"/>
        <w:spacing w:after="40" w:before="200" w:lineRule="auto"/>
        <w:rPr>
          <w:b w:val="1"/>
          <w:i w:val="0"/>
          <w:color w:val="000000"/>
          <w:sz w:val="18"/>
          <w:szCs w:val="18"/>
        </w:rPr>
      </w:pPr>
      <w:bookmarkStart w:colFirst="0" w:colLast="0" w:name="_heading=h.fq2c0fuzxegu" w:id="205"/>
      <w:bookmarkEnd w:id="205"/>
      <w:r w:rsidDel="00000000" w:rsidR="00000000" w:rsidRPr="00000000">
        <w:rPr>
          <w:b w:val="1"/>
          <w:i w:val="0"/>
          <w:color w:val="000000"/>
          <w:sz w:val="18"/>
          <w:szCs w:val="18"/>
          <w:rtl w:val="0"/>
        </w:rPr>
        <w:t xml:space="preserve">ChatGPT said:</w:t>
      </w:r>
    </w:p>
    <w:p w:rsidR="00000000" w:rsidDel="00000000" w:rsidP="00000000" w:rsidRDefault="00000000" w:rsidRPr="00000000" w14:paraId="000002D1">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73"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pStyle w:val="Heading3"/>
        <w:keepNext w:val="0"/>
        <w:keepLines w:val="0"/>
        <w:spacing w:before="280" w:lineRule="auto"/>
        <w:rPr>
          <w:b w:val="1"/>
          <w:color w:val="000000"/>
          <w:sz w:val="26"/>
          <w:szCs w:val="26"/>
        </w:rPr>
      </w:pPr>
      <w:bookmarkStart w:colFirst="0" w:colLast="0" w:name="_heading=h.cjohi9pymqy1" w:id="206"/>
      <w:bookmarkEnd w:id="206"/>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2D3">
      <w:pPr>
        <w:spacing w:after="240" w:before="240" w:lineRule="auto"/>
        <w:rPr/>
      </w:pPr>
      <w:r w:rsidDel="00000000" w:rsidR="00000000" w:rsidRPr="00000000">
        <w:rPr>
          <w:rtl w:val="0"/>
        </w:rPr>
        <w:t xml:space="preserve">Hawaii’s medical marijuana program allows patients to qualify for medical cannabis if they are diagnosed with certain </w:t>
      </w:r>
      <w:r w:rsidDel="00000000" w:rsidR="00000000" w:rsidRPr="00000000">
        <w:rPr>
          <w:b w:val="1"/>
          <w:rtl w:val="0"/>
        </w:rPr>
        <w:t xml:space="preserve">debilitating medical conditions</w:t>
      </w:r>
      <w:r w:rsidDel="00000000" w:rsidR="00000000" w:rsidRPr="00000000">
        <w:rPr>
          <w:rtl w:val="0"/>
        </w:rPr>
        <w:t xml:space="preserve">. Below is the complete list of qualifying conditions, along with all relevant details as outlined in </w:t>
      </w:r>
      <w:r w:rsidDel="00000000" w:rsidR="00000000" w:rsidRPr="00000000">
        <w:rPr>
          <w:b w:val="1"/>
          <w:rtl w:val="0"/>
        </w:rPr>
        <w:t xml:space="preserve">HRS § 329-121</w:t>
      </w:r>
      <w:r w:rsidDel="00000000" w:rsidR="00000000" w:rsidRPr="00000000">
        <w:rPr>
          <w:rtl w:val="0"/>
        </w:rPr>
        <w:t xml:space="preserve">:</w:t>
      </w:r>
    </w:p>
    <w:p w:rsidR="00000000" w:rsidDel="00000000" w:rsidP="00000000" w:rsidRDefault="00000000" w:rsidRPr="00000000" w14:paraId="000002D4">
      <w:pPr>
        <w:numPr>
          <w:ilvl w:val="0"/>
          <w:numId w:val="445"/>
        </w:numPr>
        <w:spacing w:after="0" w:before="240" w:lineRule="auto"/>
        <w:ind w:left="720" w:hanging="360"/>
        <w:rPr/>
      </w:pPr>
      <w:r w:rsidDel="00000000" w:rsidR="00000000" w:rsidRPr="00000000">
        <w:rPr>
          <w:b w:val="1"/>
          <w:rtl w:val="0"/>
        </w:rPr>
        <w:t xml:space="preserve">Cancer</w:t>
      </w:r>
      <w:r w:rsidDel="00000000" w:rsidR="00000000" w:rsidRPr="00000000">
        <w:rPr>
          <w:rtl w:val="0"/>
        </w:rPr>
        <w:t xml:space="preserve">: Medical marijuana can be used to alleviate symptoms associated with cancer, such as chronic pain, nausea, and appetite loss. Cannabis may also help patients undergoing chemotherapy by reducing nausea and vomiting (HRS § 329-121(a))​.</w:t>
      </w:r>
    </w:p>
    <w:p w:rsidR="00000000" w:rsidDel="00000000" w:rsidP="00000000" w:rsidRDefault="00000000" w:rsidRPr="00000000" w14:paraId="000002D5">
      <w:pPr>
        <w:numPr>
          <w:ilvl w:val="0"/>
          <w:numId w:val="445"/>
        </w:numPr>
        <w:spacing w:after="0" w:before="0" w:lineRule="auto"/>
        <w:ind w:left="720" w:hanging="360"/>
        <w:rPr/>
      </w:pPr>
      <w:r w:rsidDel="00000000" w:rsidR="00000000" w:rsidRPr="00000000">
        <w:rPr>
          <w:b w:val="1"/>
          <w:rtl w:val="0"/>
        </w:rPr>
        <w:t xml:space="preserve">Glaucoma</w:t>
      </w:r>
      <w:r w:rsidDel="00000000" w:rsidR="00000000" w:rsidRPr="00000000">
        <w:rPr>
          <w:rtl w:val="0"/>
        </w:rPr>
        <w:t xml:space="preserve">: This condition, which involves increased pressure in the eye and can lead to blindness, qualifies patients for medical marijuana. Cannabis is known to help reduce intraocular pressure (HRS § 329-121(a))​.</w:t>
      </w:r>
    </w:p>
    <w:p w:rsidR="00000000" w:rsidDel="00000000" w:rsidP="00000000" w:rsidRDefault="00000000" w:rsidRPr="00000000" w14:paraId="000002D6">
      <w:pPr>
        <w:numPr>
          <w:ilvl w:val="0"/>
          <w:numId w:val="445"/>
        </w:numPr>
        <w:spacing w:after="0" w:before="0" w:lineRule="auto"/>
        <w:ind w:left="720" w:hanging="360"/>
        <w:rPr/>
      </w:pPr>
      <w:r w:rsidDel="00000000" w:rsidR="00000000" w:rsidRPr="00000000">
        <w:rPr>
          <w:b w:val="1"/>
          <w:rtl w:val="0"/>
        </w:rPr>
        <w:t xml:space="preserve">Positive Status for HIV or AIDS</w:t>
      </w:r>
      <w:r w:rsidDel="00000000" w:rsidR="00000000" w:rsidRPr="00000000">
        <w:rPr>
          <w:rtl w:val="0"/>
        </w:rPr>
        <w:t xml:space="preserve">: Patients with HIV/AIDS may use medical marijuana to manage symptoms such as chronic pain, appetite loss, nausea, and weight loss (HRS § 329-121(a))​.</w:t>
      </w:r>
    </w:p>
    <w:p w:rsidR="00000000" w:rsidDel="00000000" w:rsidP="00000000" w:rsidRDefault="00000000" w:rsidRPr="00000000" w14:paraId="000002D7">
      <w:pPr>
        <w:numPr>
          <w:ilvl w:val="0"/>
          <w:numId w:val="445"/>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t xml:space="preserve">: Patients diagnosed with PTSD, which can cause anxiety, flashbacks, and insomnia, qualify for medical marijuana. Cannabis may help alleviate some of the psychological and physical symptoms associated with PTSD (HRS § 329-121(a))​.</w:t>
      </w:r>
    </w:p>
    <w:p w:rsidR="00000000" w:rsidDel="00000000" w:rsidP="00000000" w:rsidRDefault="00000000" w:rsidRPr="00000000" w14:paraId="000002D8">
      <w:pPr>
        <w:numPr>
          <w:ilvl w:val="0"/>
          <w:numId w:val="445"/>
        </w:numPr>
        <w:spacing w:after="0" w:before="0" w:lineRule="auto"/>
        <w:ind w:left="720" w:hanging="360"/>
        <w:rPr/>
      </w:pPr>
      <w:r w:rsidDel="00000000" w:rsidR="00000000" w:rsidRPr="00000000">
        <w:rPr>
          <w:b w:val="1"/>
          <w:rtl w:val="0"/>
        </w:rPr>
        <w:t xml:space="preserve">Amyotrophic Lateral Sclerosis (ALS)</w:t>
      </w:r>
      <w:r w:rsidDel="00000000" w:rsidR="00000000" w:rsidRPr="00000000">
        <w:rPr>
          <w:rtl w:val="0"/>
        </w:rPr>
        <w:t xml:space="preserve">: Patients with ALS, a progressive neurodegenerative disease, are eligible for medical marijuana to alleviate muscle spasms, pain, and other debilitating symptoms (HRS § 329-121(a))​.</w:t>
      </w:r>
    </w:p>
    <w:p w:rsidR="00000000" w:rsidDel="00000000" w:rsidP="00000000" w:rsidRDefault="00000000" w:rsidRPr="00000000" w14:paraId="000002D9">
      <w:pPr>
        <w:numPr>
          <w:ilvl w:val="0"/>
          <w:numId w:val="445"/>
        </w:numPr>
        <w:spacing w:after="0" w:before="0" w:lineRule="auto"/>
        <w:ind w:left="720" w:hanging="360"/>
        <w:rPr/>
      </w:pPr>
      <w:r w:rsidDel="00000000" w:rsidR="00000000" w:rsidRPr="00000000">
        <w:rPr>
          <w:b w:val="1"/>
          <w:rtl w:val="0"/>
        </w:rPr>
        <w:t xml:space="preserve">Crohn’s Disease</w:t>
      </w:r>
      <w:r w:rsidDel="00000000" w:rsidR="00000000" w:rsidRPr="00000000">
        <w:rPr>
          <w:rtl w:val="0"/>
        </w:rPr>
        <w:t xml:space="preserve">: This chronic inflammatory bowel disease causes severe digestive issues, pain, and diarrhea, making patients eligible for medical marijuana to manage these symptoms (HRS § 329-121(a))​.</w:t>
      </w:r>
    </w:p>
    <w:p w:rsidR="00000000" w:rsidDel="00000000" w:rsidP="00000000" w:rsidRDefault="00000000" w:rsidRPr="00000000" w14:paraId="000002DA">
      <w:pPr>
        <w:numPr>
          <w:ilvl w:val="0"/>
          <w:numId w:val="445"/>
        </w:numPr>
        <w:spacing w:after="0" w:before="0" w:lineRule="auto"/>
        <w:ind w:left="720" w:hanging="360"/>
        <w:rPr/>
      </w:pPr>
      <w:r w:rsidDel="00000000" w:rsidR="00000000" w:rsidRPr="00000000">
        <w:rPr>
          <w:b w:val="1"/>
          <w:rtl w:val="0"/>
        </w:rPr>
        <w:t xml:space="preserve">Epilepsy</w:t>
      </w:r>
      <w:r w:rsidDel="00000000" w:rsidR="00000000" w:rsidRPr="00000000">
        <w:rPr>
          <w:rtl w:val="0"/>
        </w:rPr>
        <w:t xml:space="preserve">: Patients with epilepsy or other seizure disorders qualify for medical marijuana, which can help reduce the frequency and severity of seizures (HRS § 329-121(a))​.</w:t>
      </w:r>
    </w:p>
    <w:p w:rsidR="00000000" w:rsidDel="00000000" w:rsidP="00000000" w:rsidRDefault="00000000" w:rsidRPr="00000000" w14:paraId="000002DB">
      <w:pPr>
        <w:numPr>
          <w:ilvl w:val="0"/>
          <w:numId w:val="445"/>
        </w:numPr>
        <w:spacing w:after="0" w:before="0" w:lineRule="auto"/>
        <w:ind w:left="720" w:hanging="360"/>
        <w:rPr/>
      </w:pPr>
      <w:r w:rsidDel="00000000" w:rsidR="00000000" w:rsidRPr="00000000">
        <w:rPr>
          <w:b w:val="1"/>
          <w:rtl w:val="0"/>
        </w:rPr>
        <w:t xml:space="preserve">Multiple Sclerosis (MS)</w:t>
      </w:r>
      <w:r w:rsidDel="00000000" w:rsidR="00000000" w:rsidRPr="00000000">
        <w:rPr>
          <w:rtl w:val="0"/>
        </w:rPr>
        <w:t xml:space="preserve">: Patients suffering from MS may use medical marijuana to manage muscle spasms, pain, and other symptoms of the disease (HRS § 329-121(a))​.</w:t>
      </w:r>
    </w:p>
    <w:p w:rsidR="00000000" w:rsidDel="00000000" w:rsidP="00000000" w:rsidRDefault="00000000" w:rsidRPr="00000000" w14:paraId="000002DC">
      <w:pPr>
        <w:numPr>
          <w:ilvl w:val="0"/>
          <w:numId w:val="445"/>
        </w:numPr>
        <w:spacing w:after="0" w:before="0" w:lineRule="auto"/>
        <w:ind w:left="720" w:hanging="360"/>
        <w:rPr/>
      </w:pPr>
      <w:r w:rsidDel="00000000" w:rsidR="00000000" w:rsidRPr="00000000">
        <w:rPr>
          <w:b w:val="1"/>
          <w:rtl w:val="0"/>
        </w:rPr>
        <w:t xml:space="preserve">Rheumatoid Arthritis</w:t>
      </w:r>
      <w:r w:rsidDel="00000000" w:rsidR="00000000" w:rsidRPr="00000000">
        <w:rPr>
          <w:rtl w:val="0"/>
        </w:rPr>
        <w:t xml:space="preserve">: Chronic pain and inflammation caused by rheumatoid arthritis qualify patients for medical marijuana to help alleviate joint pain and improve mobility (HRS § 329-121(a))​.</w:t>
      </w:r>
    </w:p>
    <w:p w:rsidR="00000000" w:rsidDel="00000000" w:rsidP="00000000" w:rsidRDefault="00000000" w:rsidRPr="00000000" w14:paraId="000002DD">
      <w:pPr>
        <w:numPr>
          <w:ilvl w:val="0"/>
          <w:numId w:val="445"/>
        </w:numPr>
        <w:spacing w:after="0" w:before="0" w:lineRule="auto"/>
        <w:ind w:left="720" w:hanging="360"/>
        <w:rPr/>
      </w:pPr>
      <w:r w:rsidDel="00000000" w:rsidR="00000000" w:rsidRPr="00000000">
        <w:rPr>
          <w:b w:val="1"/>
          <w:rtl w:val="0"/>
        </w:rPr>
        <w:t xml:space="preserve">Lupus</w:t>
      </w:r>
      <w:r w:rsidDel="00000000" w:rsidR="00000000" w:rsidRPr="00000000">
        <w:rPr>
          <w:rtl w:val="0"/>
        </w:rPr>
        <w:t xml:space="preserve">: This autoimmune disease causes widespread inflammation and chronic pain, making patients eligible for medical marijuana to manage symptoms (HRS § 329-121(a))​.</w:t>
      </w:r>
    </w:p>
    <w:p w:rsidR="00000000" w:rsidDel="00000000" w:rsidP="00000000" w:rsidRDefault="00000000" w:rsidRPr="00000000" w14:paraId="000002DE">
      <w:pPr>
        <w:numPr>
          <w:ilvl w:val="0"/>
          <w:numId w:val="445"/>
        </w:numPr>
        <w:spacing w:after="0" w:before="0" w:lineRule="auto"/>
        <w:ind w:left="720" w:hanging="360"/>
        <w:rPr/>
      </w:pPr>
      <w:r w:rsidDel="00000000" w:rsidR="00000000" w:rsidRPr="00000000">
        <w:rPr>
          <w:b w:val="1"/>
          <w:rtl w:val="0"/>
        </w:rPr>
        <w:t xml:space="preserve">Severe Nausea</w:t>
      </w:r>
      <w:r w:rsidDel="00000000" w:rsidR="00000000" w:rsidRPr="00000000">
        <w:rPr>
          <w:rtl w:val="0"/>
        </w:rPr>
        <w:t xml:space="preserve">: Chronic, debilitating nausea, especially when associated with conditions like chemotherapy, is a qualifying symptom for medical marijuana (HRS § 329-121(a))​.</w:t>
      </w:r>
    </w:p>
    <w:p w:rsidR="00000000" w:rsidDel="00000000" w:rsidP="00000000" w:rsidRDefault="00000000" w:rsidRPr="00000000" w14:paraId="000002DF">
      <w:pPr>
        <w:numPr>
          <w:ilvl w:val="0"/>
          <w:numId w:val="445"/>
        </w:numPr>
        <w:spacing w:after="0" w:before="0" w:lineRule="auto"/>
        <w:ind w:left="720" w:hanging="360"/>
        <w:rPr/>
      </w:pPr>
      <w:r w:rsidDel="00000000" w:rsidR="00000000" w:rsidRPr="00000000">
        <w:rPr>
          <w:b w:val="1"/>
          <w:rtl w:val="0"/>
        </w:rPr>
        <w:t xml:space="preserve">Severe Pain</w:t>
      </w:r>
      <w:r w:rsidDel="00000000" w:rsidR="00000000" w:rsidRPr="00000000">
        <w:rPr>
          <w:rtl w:val="0"/>
        </w:rPr>
        <w:t xml:space="preserve">: Chronic or intractable pain that is not responsive to traditional treatments qualifies patients for medical marijuana. This broad category covers pain resulting from injury, surgery, or chronic conditions like fibromyalgia (HRS § 329-121(a))​.</w:t>
      </w:r>
    </w:p>
    <w:p w:rsidR="00000000" w:rsidDel="00000000" w:rsidP="00000000" w:rsidRDefault="00000000" w:rsidRPr="00000000" w14:paraId="000002E0">
      <w:pPr>
        <w:numPr>
          <w:ilvl w:val="0"/>
          <w:numId w:val="445"/>
        </w:numPr>
        <w:spacing w:after="0" w:before="0" w:lineRule="auto"/>
        <w:ind w:left="720" w:hanging="360"/>
        <w:rPr/>
      </w:pPr>
      <w:r w:rsidDel="00000000" w:rsidR="00000000" w:rsidRPr="00000000">
        <w:rPr>
          <w:b w:val="1"/>
          <w:rtl w:val="0"/>
        </w:rPr>
        <w:t xml:space="preserve">Cachexia (Wasting Syndrome)</w:t>
      </w:r>
      <w:r w:rsidDel="00000000" w:rsidR="00000000" w:rsidRPr="00000000">
        <w:rPr>
          <w:rtl w:val="0"/>
        </w:rPr>
        <w:t xml:space="preserve">: This condition, characterized by severe weight loss and muscle atrophy, qualifies patients for medical marijuana to stimulate appetite and prevent further deterioration (HRS § 329-121(a))​.</w:t>
      </w:r>
    </w:p>
    <w:p w:rsidR="00000000" w:rsidDel="00000000" w:rsidP="00000000" w:rsidRDefault="00000000" w:rsidRPr="00000000" w14:paraId="000002E1">
      <w:pPr>
        <w:numPr>
          <w:ilvl w:val="0"/>
          <w:numId w:val="445"/>
        </w:numPr>
        <w:spacing w:after="0" w:before="0" w:lineRule="auto"/>
        <w:ind w:left="720" w:hanging="360"/>
        <w:rPr/>
      </w:pPr>
      <w:r w:rsidDel="00000000" w:rsidR="00000000" w:rsidRPr="00000000">
        <w:rPr>
          <w:b w:val="1"/>
          <w:rtl w:val="0"/>
        </w:rPr>
        <w:t xml:space="preserve">Other Chronic Debilitating Medical Conditions</w:t>
      </w:r>
      <w:r w:rsidDel="00000000" w:rsidR="00000000" w:rsidRPr="00000000">
        <w:rPr>
          <w:rtl w:val="0"/>
        </w:rPr>
        <w:t xml:space="preserve">: Hawaii’s law allows physicians to recommend medical marijuana for other chronic or debilitating medical conditions that produce symptoms similar to the listed conditions or significantly impair the patient’s quality of life (HRS § 329-121(b))​.</w:t>
      </w:r>
    </w:p>
    <w:p w:rsidR="00000000" w:rsidDel="00000000" w:rsidP="00000000" w:rsidRDefault="00000000" w:rsidRPr="00000000" w14:paraId="000002E2">
      <w:pPr>
        <w:numPr>
          <w:ilvl w:val="0"/>
          <w:numId w:val="445"/>
        </w:numPr>
        <w:spacing w:after="240" w:before="0" w:lineRule="auto"/>
        <w:ind w:left="720" w:hanging="360"/>
        <w:rPr/>
      </w:pPr>
      <w:r w:rsidDel="00000000" w:rsidR="00000000" w:rsidRPr="00000000">
        <w:rPr>
          <w:b w:val="1"/>
          <w:rtl w:val="0"/>
        </w:rPr>
        <w:t xml:space="preserve">Terminal Illnesses</w:t>
      </w:r>
      <w:r w:rsidDel="00000000" w:rsidR="00000000" w:rsidRPr="00000000">
        <w:rPr>
          <w:rtl w:val="0"/>
        </w:rPr>
        <w:t xml:space="preserve">: Patients diagnosed with a terminal condition, defined as a disease that is expected to result in death within six months, qualify for medical marijuana to help manage pain and other symptoms (HRS § 329-121(a))​.</w:t>
      </w:r>
    </w:p>
    <w:p w:rsidR="00000000" w:rsidDel="00000000" w:rsidP="00000000" w:rsidRDefault="00000000" w:rsidRPr="00000000" w14:paraId="000002E3">
      <w:pPr>
        <w:pStyle w:val="Heading4"/>
        <w:keepNext w:val="0"/>
        <w:keepLines w:val="0"/>
        <w:spacing w:after="40" w:before="240" w:lineRule="auto"/>
        <w:rPr>
          <w:b w:val="1"/>
          <w:color w:val="000000"/>
          <w:sz w:val="22"/>
          <w:szCs w:val="22"/>
        </w:rPr>
      </w:pPr>
      <w:bookmarkStart w:colFirst="0" w:colLast="0" w:name="_heading=h.6fjbrpsdrag7" w:id="207"/>
      <w:bookmarkEnd w:id="207"/>
      <w:r w:rsidDel="00000000" w:rsidR="00000000" w:rsidRPr="00000000">
        <w:rPr>
          <w:b w:val="1"/>
          <w:color w:val="000000"/>
          <w:sz w:val="22"/>
          <w:szCs w:val="22"/>
          <w:rtl w:val="0"/>
        </w:rPr>
        <w:t xml:space="preserve">Petition Process for Additional Conditions:</w:t>
      </w:r>
    </w:p>
    <w:p w:rsidR="00000000" w:rsidDel="00000000" w:rsidP="00000000" w:rsidRDefault="00000000" w:rsidRPr="00000000" w14:paraId="000002E4">
      <w:pPr>
        <w:spacing w:after="240" w:before="240" w:lineRule="auto"/>
        <w:rPr/>
      </w:pPr>
      <w:r w:rsidDel="00000000" w:rsidR="00000000" w:rsidRPr="00000000">
        <w:rPr>
          <w:rtl w:val="0"/>
        </w:rPr>
        <w:t xml:space="preserve">Hawaii also allows for petitions to be filed with the </w:t>
      </w:r>
      <w:r w:rsidDel="00000000" w:rsidR="00000000" w:rsidRPr="00000000">
        <w:rPr>
          <w:b w:val="1"/>
          <w:rtl w:val="0"/>
        </w:rPr>
        <w:t xml:space="preserve">Department of Health</w:t>
      </w:r>
      <w:r w:rsidDel="00000000" w:rsidR="00000000" w:rsidRPr="00000000">
        <w:rPr>
          <w:rtl w:val="0"/>
        </w:rPr>
        <w:t xml:space="preserve"> to add new qualifying conditions to the list. These petitions must provide evidence that the proposed condition is debilitating and that medical cannabis may benefit patients suffering from it (HRS § 329-121(b))​.</w:t>
      </w:r>
    </w:p>
    <w:p w:rsidR="00000000" w:rsidDel="00000000" w:rsidP="00000000" w:rsidRDefault="00000000" w:rsidRPr="00000000" w14:paraId="000002E5">
      <w:pPr>
        <w:spacing w:after="240" w:before="240" w:lineRule="auto"/>
        <w:rPr/>
      </w:pPr>
      <w:r w:rsidDel="00000000" w:rsidR="00000000" w:rsidRPr="00000000">
        <w:rPr>
          <w:rtl w:val="0"/>
        </w:rPr>
        <w:t xml:space="preserve">Shall I proceed with the remaining questions (9-16)?</w:t>
      </w:r>
    </w:p>
    <w:p w:rsidR="00000000" w:rsidDel="00000000" w:rsidP="00000000" w:rsidRDefault="00000000" w:rsidRPr="00000000" w14:paraId="000002E6">
      <w:pPr>
        <w:pStyle w:val="Heading5"/>
        <w:keepNext w:val="0"/>
        <w:keepLines w:val="0"/>
        <w:spacing w:after="40" w:before="220" w:lineRule="auto"/>
        <w:rPr>
          <w:b w:val="1"/>
          <w:color w:val="000000"/>
          <w:sz w:val="20"/>
          <w:szCs w:val="20"/>
        </w:rPr>
      </w:pPr>
      <w:bookmarkStart w:colFirst="0" w:colLast="0" w:name="_heading=h.d1mx49xqgs49" w:id="208"/>
      <w:bookmarkEnd w:id="208"/>
      <w:r w:rsidDel="00000000" w:rsidR="00000000" w:rsidRPr="00000000">
        <w:rPr>
          <w:b w:val="1"/>
          <w:color w:val="000000"/>
          <w:sz w:val="20"/>
          <w:szCs w:val="20"/>
          <w:rtl w:val="0"/>
        </w:rPr>
        <w:t xml:space="preserve">You said:</w:t>
      </w:r>
    </w:p>
    <w:p w:rsidR="00000000" w:rsidDel="00000000" w:rsidP="00000000" w:rsidRDefault="00000000" w:rsidRPr="00000000" w14:paraId="000002E7">
      <w:pPr>
        <w:rPr/>
      </w:pPr>
      <w:r w:rsidDel="00000000" w:rsidR="00000000" w:rsidRPr="00000000">
        <w:rPr>
          <w:rtl w:val="0"/>
        </w:rPr>
        <w:t xml:space="preserve">next</w:t>
      </w:r>
    </w:p>
    <w:p w:rsidR="00000000" w:rsidDel="00000000" w:rsidP="00000000" w:rsidRDefault="00000000" w:rsidRPr="00000000" w14:paraId="000002E8">
      <w:pPr>
        <w:pStyle w:val="Heading6"/>
        <w:keepNext w:val="0"/>
        <w:keepLines w:val="0"/>
        <w:spacing w:after="40" w:before="200" w:lineRule="auto"/>
        <w:rPr>
          <w:b w:val="1"/>
          <w:i w:val="0"/>
          <w:color w:val="000000"/>
          <w:sz w:val="18"/>
          <w:szCs w:val="18"/>
        </w:rPr>
      </w:pPr>
      <w:bookmarkStart w:colFirst="0" w:colLast="0" w:name="_heading=h.tkzht9tl7p3f" w:id="209"/>
      <w:bookmarkEnd w:id="209"/>
      <w:r w:rsidDel="00000000" w:rsidR="00000000" w:rsidRPr="00000000">
        <w:rPr>
          <w:b w:val="1"/>
          <w:i w:val="0"/>
          <w:color w:val="000000"/>
          <w:sz w:val="18"/>
          <w:szCs w:val="18"/>
          <w:rtl w:val="0"/>
        </w:rPr>
        <w:t xml:space="preserve">ChatGPT said:</w:t>
      </w:r>
    </w:p>
    <w:p w:rsidR="00000000" w:rsidDel="00000000" w:rsidP="00000000" w:rsidRDefault="00000000" w:rsidRPr="00000000" w14:paraId="000002E9">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74"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pStyle w:val="Heading3"/>
        <w:keepNext w:val="0"/>
        <w:keepLines w:val="0"/>
        <w:spacing w:before="280" w:lineRule="auto"/>
        <w:rPr>
          <w:b w:val="1"/>
          <w:color w:val="000000"/>
          <w:sz w:val="26"/>
          <w:szCs w:val="26"/>
        </w:rPr>
      </w:pPr>
      <w:bookmarkStart w:colFirst="0" w:colLast="0" w:name="_heading=h.10z9oamhjh36" w:id="210"/>
      <w:bookmarkEnd w:id="210"/>
      <w:r w:rsidDel="00000000" w:rsidR="00000000" w:rsidRPr="00000000">
        <w:rPr>
          <w:b w:val="1"/>
          <w:color w:val="000000"/>
          <w:sz w:val="26"/>
          <w:szCs w:val="26"/>
          <w:rtl w:val="0"/>
        </w:rPr>
        <w:t xml:space="preserve">9. Licensing Process</w:t>
      </w:r>
    </w:p>
    <w:p w:rsidR="00000000" w:rsidDel="00000000" w:rsidP="00000000" w:rsidRDefault="00000000" w:rsidRPr="00000000" w14:paraId="000002EB">
      <w:pPr>
        <w:numPr>
          <w:ilvl w:val="0"/>
          <w:numId w:val="375"/>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a </w:t>
      </w:r>
      <w:r w:rsidDel="00000000" w:rsidR="00000000" w:rsidRPr="00000000">
        <w:rPr>
          <w:b w:val="1"/>
          <w:rtl w:val="0"/>
        </w:rPr>
        <w:t xml:space="preserve">Medical Cannabis Dispensary License</w:t>
      </w:r>
      <w:r w:rsidDel="00000000" w:rsidR="00000000" w:rsidRPr="00000000">
        <w:rPr>
          <w:rtl w:val="0"/>
        </w:rPr>
        <w:t xml:space="preserve"> must submit a detailed application, including a business plan, security measures, and financial statements. They must also demonstrate that they have the ability to comply with Hawaii’s medical cannabis regulations. Background checks are required for all key personnel. A merit-based selection process is used to determine which applicants are awarded licenses (HRS § 329D-2; HAR § 11-850-12)​​.</w:t>
      </w:r>
    </w:p>
    <w:p w:rsidR="00000000" w:rsidDel="00000000" w:rsidP="00000000" w:rsidRDefault="00000000" w:rsidRPr="00000000" w14:paraId="000002EC">
      <w:pPr>
        <w:numPr>
          <w:ilvl w:val="0"/>
          <w:numId w:val="375"/>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The application fee for a dispensary license is </w:t>
      </w:r>
      <w:r w:rsidDel="00000000" w:rsidR="00000000" w:rsidRPr="00000000">
        <w:rPr>
          <w:b w:val="1"/>
          <w:rtl w:val="0"/>
        </w:rPr>
        <w:t xml:space="preserve">$5,000</w:t>
      </w:r>
      <w:r w:rsidDel="00000000" w:rsidR="00000000" w:rsidRPr="00000000">
        <w:rPr>
          <w:rtl w:val="0"/>
        </w:rPr>
        <w:t xml:space="preserve">, and successful applicants must pay an initial licensing fee of </w:t>
      </w:r>
      <w:r w:rsidDel="00000000" w:rsidR="00000000" w:rsidRPr="00000000">
        <w:rPr>
          <w:b w:val="1"/>
          <w:rtl w:val="0"/>
        </w:rPr>
        <w:t xml:space="preserve">$75,000</w:t>
      </w:r>
      <w:r w:rsidDel="00000000" w:rsidR="00000000" w:rsidRPr="00000000">
        <w:rPr>
          <w:rtl w:val="0"/>
        </w:rPr>
        <w:t xml:space="preserve">. Dispensaries must pay an </w:t>
      </w:r>
      <w:r w:rsidDel="00000000" w:rsidR="00000000" w:rsidRPr="00000000">
        <w:rPr>
          <w:b w:val="1"/>
          <w:rtl w:val="0"/>
        </w:rPr>
        <w:t xml:space="preserve">annual renewal fee</w:t>
      </w:r>
      <w:r w:rsidDel="00000000" w:rsidR="00000000" w:rsidRPr="00000000">
        <w:rPr>
          <w:rtl w:val="0"/>
        </w:rPr>
        <w:t xml:space="preserve"> of </w:t>
      </w:r>
      <w:r w:rsidDel="00000000" w:rsidR="00000000" w:rsidRPr="00000000">
        <w:rPr>
          <w:b w:val="1"/>
          <w:rtl w:val="0"/>
        </w:rPr>
        <w:t xml:space="preserve">$50,000</w:t>
      </w:r>
      <w:r w:rsidDel="00000000" w:rsidR="00000000" w:rsidRPr="00000000">
        <w:rPr>
          <w:rtl w:val="0"/>
        </w:rPr>
        <w:t xml:space="preserve"> (HAR § 11-850-18)​​.</w:t>
      </w:r>
    </w:p>
    <w:p w:rsidR="00000000" w:rsidDel="00000000" w:rsidP="00000000" w:rsidRDefault="00000000" w:rsidRPr="00000000" w14:paraId="000002ED">
      <w:pPr>
        <w:pStyle w:val="Heading3"/>
        <w:keepNext w:val="0"/>
        <w:keepLines w:val="0"/>
        <w:spacing w:before="280" w:lineRule="auto"/>
        <w:rPr>
          <w:b w:val="1"/>
          <w:color w:val="000000"/>
          <w:sz w:val="26"/>
          <w:szCs w:val="26"/>
        </w:rPr>
      </w:pPr>
      <w:bookmarkStart w:colFirst="0" w:colLast="0" w:name="_heading=h.e6hbkyqqavtl" w:id="211"/>
      <w:bookmarkEnd w:id="211"/>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2EE">
      <w:pPr>
        <w:numPr>
          <w:ilvl w:val="0"/>
          <w:numId w:val="509"/>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Patients must renew their </w:t>
      </w:r>
      <w:r w:rsidDel="00000000" w:rsidR="00000000" w:rsidRPr="00000000">
        <w:rPr>
          <w:b w:val="1"/>
          <w:rtl w:val="0"/>
        </w:rPr>
        <w:t xml:space="preserve">Medical Cannabis Registry Card</w:t>
      </w:r>
      <w:r w:rsidDel="00000000" w:rsidR="00000000" w:rsidRPr="00000000">
        <w:rPr>
          <w:rtl w:val="0"/>
        </w:rPr>
        <w:t xml:space="preserve"> annually by submitting an updated certification from a licensed physician or APRN and paying the renewal fee. Renewal is processed through the </w:t>
      </w:r>
      <w:r w:rsidDel="00000000" w:rsidR="00000000" w:rsidRPr="00000000">
        <w:rPr>
          <w:b w:val="1"/>
          <w:rtl w:val="0"/>
        </w:rPr>
        <w:t xml:space="preserve">Hawaii Department of Health</w:t>
      </w:r>
      <w:r w:rsidDel="00000000" w:rsidR="00000000" w:rsidRPr="00000000">
        <w:rPr>
          <w:rtl w:val="0"/>
        </w:rPr>
        <w:t xml:space="preserve"> (HRS § 329-123; HAR § 11-850-3)​​.</w:t>
      </w:r>
    </w:p>
    <w:p w:rsidR="00000000" w:rsidDel="00000000" w:rsidP="00000000" w:rsidRDefault="00000000" w:rsidRPr="00000000" w14:paraId="000002EF">
      <w:pPr>
        <w:numPr>
          <w:ilvl w:val="0"/>
          <w:numId w:val="509"/>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must also renew their registration annually. They need to provide updated information and pay the renewal fee to maintain their caregiver status (HRS § 329-123; HAR § 11-850-3)​​.</w:t>
      </w:r>
    </w:p>
    <w:p w:rsidR="00000000" w:rsidDel="00000000" w:rsidP="00000000" w:rsidRDefault="00000000" w:rsidRPr="00000000" w14:paraId="000002F0">
      <w:pPr>
        <w:pStyle w:val="Heading3"/>
        <w:keepNext w:val="0"/>
        <w:keepLines w:val="0"/>
        <w:spacing w:before="280" w:lineRule="auto"/>
        <w:rPr>
          <w:b w:val="1"/>
          <w:color w:val="000000"/>
          <w:sz w:val="26"/>
          <w:szCs w:val="26"/>
        </w:rPr>
      </w:pPr>
      <w:bookmarkStart w:colFirst="0" w:colLast="0" w:name="_heading=h.t6bjsf8zfqrq" w:id="212"/>
      <w:bookmarkEnd w:id="212"/>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2F1">
      <w:pPr>
        <w:numPr>
          <w:ilvl w:val="0"/>
          <w:numId w:val="168"/>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Dispensaries must comply with strict security measures, including </w:t>
      </w:r>
      <w:r w:rsidDel="00000000" w:rsidR="00000000" w:rsidRPr="00000000">
        <w:rPr>
          <w:b w:val="1"/>
          <w:rtl w:val="0"/>
        </w:rPr>
        <w:t xml:space="preserve">24-hour video surveillance</w:t>
      </w:r>
      <w:r w:rsidDel="00000000" w:rsidR="00000000" w:rsidRPr="00000000">
        <w:rPr>
          <w:rtl w:val="0"/>
        </w:rPr>
        <w:t xml:space="preserve">, alarm systems, and secure storage for cannabis products. Access to secure areas is restricted to authorized personnel only. Dispensaries are also required to maintain comprehensive records of all transactions (HAR § 11-850-44)​​.</w:t>
      </w:r>
    </w:p>
    <w:p w:rsidR="00000000" w:rsidDel="00000000" w:rsidP="00000000" w:rsidRDefault="00000000" w:rsidRPr="00000000" w14:paraId="000002F2">
      <w:pPr>
        <w:numPr>
          <w:ilvl w:val="0"/>
          <w:numId w:val="168"/>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Dispensaries are required to use the </w:t>
      </w:r>
      <w:r w:rsidDel="00000000" w:rsidR="00000000" w:rsidRPr="00000000">
        <w:rPr>
          <w:b w:val="1"/>
          <w:rtl w:val="0"/>
        </w:rPr>
        <w:t xml:space="preserve">state-mandated tracking system</w:t>
      </w:r>
      <w:r w:rsidDel="00000000" w:rsidR="00000000" w:rsidRPr="00000000">
        <w:rPr>
          <w:rtl w:val="0"/>
        </w:rPr>
        <w:t xml:space="preserve">, which tracks all cannabis from seed to sale. This system ensures that all cannabis produced, transported, and sold is accounted for and complies with state law (HAR § 11-850-42)​​.</w:t>
      </w:r>
    </w:p>
    <w:p w:rsidR="00000000" w:rsidDel="00000000" w:rsidP="00000000" w:rsidRDefault="00000000" w:rsidRPr="00000000" w14:paraId="000002F3">
      <w:pPr>
        <w:pStyle w:val="Heading3"/>
        <w:keepNext w:val="0"/>
        <w:keepLines w:val="0"/>
        <w:spacing w:before="280" w:lineRule="auto"/>
        <w:rPr>
          <w:b w:val="1"/>
          <w:color w:val="000000"/>
          <w:sz w:val="26"/>
          <w:szCs w:val="26"/>
        </w:rPr>
      </w:pPr>
      <w:bookmarkStart w:colFirst="0" w:colLast="0" w:name="_heading=h.h6lb7ay4u19e" w:id="213"/>
      <w:bookmarkEnd w:id="213"/>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2F4">
      <w:pPr>
        <w:numPr>
          <w:ilvl w:val="0"/>
          <w:numId w:val="292"/>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cannabis products must be tested by a </w:t>
      </w:r>
      <w:r w:rsidDel="00000000" w:rsidR="00000000" w:rsidRPr="00000000">
        <w:rPr>
          <w:b w:val="1"/>
          <w:rtl w:val="0"/>
        </w:rPr>
        <w:t xml:space="preserve">licensed laboratory</w:t>
      </w:r>
      <w:r w:rsidDel="00000000" w:rsidR="00000000" w:rsidRPr="00000000">
        <w:rPr>
          <w:rtl w:val="0"/>
        </w:rPr>
        <w:t xml:space="preserve"> before being sold to patients. Products are tested for </w:t>
      </w:r>
      <w:r w:rsidDel="00000000" w:rsidR="00000000" w:rsidRPr="00000000">
        <w:rPr>
          <w:b w:val="1"/>
          <w:rtl w:val="0"/>
        </w:rPr>
        <w:t xml:space="preserve">potency</w:t>
      </w:r>
      <w:r w:rsidDel="00000000" w:rsidR="00000000" w:rsidRPr="00000000">
        <w:rPr>
          <w:rtl w:val="0"/>
        </w:rPr>
        <w:t xml:space="preserve">, </w:t>
      </w:r>
      <w:r w:rsidDel="00000000" w:rsidR="00000000" w:rsidRPr="00000000">
        <w:rPr>
          <w:b w:val="1"/>
          <w:rtl w:val="0"/>
        </w:rPr>
        <w:t xml:space="preserve">purity</w:t>
      </w:r>
      <w:r w:rsidDel="00000000" w:rsidR="00000000" w:rsidRPr="00000000">
        <w:rPr>
          <w:rtl w:val="0"/>
        </w:rPr>
        <w:t xml:space="preserve">, and the presence of contaminants such as pesticides, mold, and heavy metals. Testing ensures that products meet state safety standards (HRS § 329D-8; HAR § 11-850-131)​​.</w:t>
      </w:r>
    </w:p>
    <w:p w:rsidR="00000000" w:rsidDel="00000000" w:rsidP="00000000" w:rsidRDefault="00000000" w:rsidRPr="00000000" w14:paraId="000002F5">
      <w:pPr>
        <w:numPr>
          <w:ilvl w:val="0"/>
          <w:numId w:val="292"/>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Products must undergo testing before being packaged and sold. If a product fails to meet the required standards, it must be either remediated or destroyed (HAR § 11-850-133)​​.</w:t>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heading=h.24okianhdxzh" w:id="214"/>
      <w:bookmarkEnd w:id="214"/>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2F7">
      <w:pPr>
        <w:numPr>
          <w:ilvl w:val="0"/>
          <w:numId w:val="278"/>
        </w:numPr>
        <w:spacing w:after="0" w:before="240" w:lineRule="auto"/>
        <w:ind w:left="720" w:hanging="360"/>
        <w:rPr/>
      </w:pPr>
      <w:r w:rsidDel="00000000" w:rsidR="00000000" w:rsidRPr="00000000">
        <w:rPr>
          <w:b w:val="1"/>
          <w:rtl w:val="0"/>
        </w:rPr>
        <w:t xml:space="preserve">Advertising Prohibited</w:t>
      </w:r>
      <w:r w:rsidDel="00000000" w:rsidR="00000000" w:rsidRPr="00000000">
        <w:rPr>
          <w:rtl w:val="0"/>
        </w:rPr>
        <w:t xml:space="preserve">: Hawaii prohibits any advertising or marketing that promotes the sale of cannabis to the general public. Dispensaries may not use any </w:t>
      </w:r>
      <w:r w:rsidDel="00000000" w:rsidR="00000000" w:rsidRPr="00000000">
        <w:rPr>
          <w:b w:val="1"/>
          <w:rtl w:val="0"/>
        </w:rPr>
        <w:t xml:space="preserve">outdoor advertising</w:t>
      </w:r>
      <w:r w:rsidDel="00000000" w:rsidR="00000000" w:rsidRPr="00000000">
        <w:rPr>
          <w:rtl w:val="0"/>
        </w:rPr>
        <w:t xml:space="preserve"> or advertise on radio, television, or the internet, except to provide educational information about medical cannabis to registered patients and caregivers (HAR § 11-850-75)​​.</w:t>
      </w:r>
    </w:p>
    <w:p w:rsidR="00000000" w:rsidDel="00000000" w:rsidP="00000000" w:rsidRDefault="00000000" w:rsidRPr="00000000" w14:paraId="000002F8">
      <w:pPr>
        <w:numPr>
          <w:ilvl w:val="0"/>
          <w:numId w:val="278"/>
        </w:numPr>
        <w:spacing w:after="240" w:before="0" w:lineRule="auto"/>
        <w:ind w:left="720" w:hanging="360"/>
        <w:rPr/>
      </w:pPr>
      <w:r w:rsidDel="00000000" w:rsidR="00000000" w:rsidRPr="00000000">
        <w:rPr>
          <w:b w:val="1"/>
          <w:rtl w:val="0"/>
        </w:rPr>
        <w:t xml:space="preserve">Health Warnings</w:t>
      </w:r>
      <w:r w:rsidDel="00000000" w:rsidR="00000000" w:rsidRPr="00000000">
        <w:rPr>
          <w:rtl w:val="0"/>
        </w:rPr>
        <w:t xml:space="preserve">: All cannabis products must include health warnings on their packaging, such as, "This product is for medical use only and not for resale or recreational use." Dispensaries must also provide information on the potential side effects of cannabis use and advise against use during pregnancy (HAR § 11-850-75)​​.</w:t>
      </w:r>
    </w:p>
    <w:p w:rsidR="00000000" w:rsidDel="00000000" w:rsidP="00000000" w:rsidRDefault="00000000" w:rsidRPr="00000000" w14:paraId="000002F9">
      <w:pPr>
        <w:pStyle w:val="Heading3"/>
        <w:keepNext w:val="0"/>
        <w:keepLines w:val="0"/>
        <w:spacing w:before="280" w:lineRule="auto"/>
        <w:rPr>
          <w:b w:val="1"/>
          <w:color w:val="000000"/>
          <w:sz w:val="26"/>
          <w:szCs w:val="26"/>
        </w:rPr>
      </w:pPr>
      <w:bookmarkStart w:colFirst="0" w:colLast="0" w:name="_heading=h.6fva25utjerg" w:id="215"/>
      <w:bookmarkEnd w:id="215"/>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2FA">
      <w:pPr>
        <w:numPr>
          <w:ilvl w:val="0"/>
          <w:numId w:val="346"/>
        </w:numPr>
        <w:spacing w:after="0" w:before="240" w:lineRule="auto"/>
        <w:ind w:left="720" w:hanging="360"/>
        <w:rPr/>
      </w:pPr>
      <w:r w:rsidDel="00000000" w:rsidR="00000000" w:rsidRPr="00000000">
        <w:rPr>
          <w:b w:val="1"/>
          <w:rtl w:val="0"/>
        </w:rPr>
        <w:t xml:space="preserve">Public Consumption Prohibited</w:t>
      </w:r>
      <w:r w:rsidDel="00000000" w:rsidR="00000000" w:rsidRPr="00000000">
        <w:rPr>
          <w:rtl w:val="0"/>
        </w:rPr>
        <w:t xml:space="preserve">: Hawaii law prohibits the use of medical cannabis in </w:t>
      </w:r>
      <w:r w:rsidDel="00000000" w:rsidR="00000000" w:rsidRPr="00000000">
        <w:rPr>
          <w:b w:val="1"/>
          <w:rtl w:val="0"/>
        </w:rPr>
        <w:t xml:space="preserve">public places</w:t>
      </w:r>
      <w:r w:rsidDel="00000000" w:rsidR="00000000" w:rsidRPr="00000000">
        <w:rPr>
          <w:rtl w:val="0"/>
        </w:rPr>
        <w:t xml:space="preserve">, including parks, beaches, schools, and public transportation. Patients who use cannabis in public may face fines or penalties (HRS § 329-122)​​.</w:t>
      </w:r>
    </w:p>
    <w:p w:rsidR="00000000" w:rsidDel="00000000" w:rsidP="00000000" w:rsidRDefault="00000000" w:rsidRPr="00000000" w14:paraId="000002FB">
      <w:pPr>
        <w:numPr>
          <w:ilvl w:val="0"/>
          <w:numId w:val="346"/>
        </w:numPr>
        <w:spacing w:after="240" w:before="0" w:lineRule="auto"/>
        <w:ind w:left="720" w:hanging="360"/>
        <w:rPr/>
      </w:pPr>
      <w:r w:rsidDel="00000000" w:rsidR="00000000" w:rsidRPr="00000000">
        <w:rPr>
          <w:b w:val="1"/>
          <w:rtl w:val="0"/>
        </w:rPr>
        <w:t xml:space="preserve">Possession Limits in Public</w:t>
      </w:r>
      <w:r w:rsidDel="00000000" w:rsidR="00000000" w:rsidRPr="00000000">
        <w:rPr>
          <w:rtl w:val="0"/>
        </w:rPr>
        <w:t xml:space="preserve">: Patients are allowed to possess up to </w:t>
      </w:r>
      <w:r w:rsidDel="00000000" w:rsidR="00000000" w:rsidRPr="00000000">
        <w:rPr>
          <w:b w:val="1"/>
          <w:rtl w:val="0"/>
        </w:rPr>
        <w:t xml:space="preserve">four ounces</w:t>
      </w:r>
      <w:r w:rsidDel="00000000" w:rsidR="00000000" w:rsidRPr="00000000">
        <w:rPr>
          <w:rtl w:val="0"/>
        </w:rPr>
        <w:t xml:space="preserve"> of usable cannabis, but it must be stored in a secure, sealed container when in public. Consumption must only occur in private locations (HRS § 329-122)​​.</w:t>
      </w:r>
    </w:p>
    <w:p w:rsidR="00000000" w:rsidDel="00000000" w:rsidP="00000000" w:rsidRDefault="00000000" w:rsidRPr="00000000" w14:paraId="000002FC">
      <w:pPr>
        <w:pStyle w:val="Heading3"/>
        <w:keepNext w:val="0"/>
        <w:keepLines w:val="0"/>
        <w:spacing w:before="280" w:lineRule="auto"/>
        <w:rPr>
          <w:b w:val="1"/>
          <w:color w:val="000000"/>
          <w:sz w:val="26"/>
          <w:szCs w:val="26"/>
        </w:rPr>
      </w:pPr>
      <w:bookmarkStart w:colFirst="0" w:colLast="0" w:name="_heading=h.l3jo4c9qhp2m" w:id="216"/>
      <w:bookmarkEnd w:id="216"/>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2FD">
      <w:pPr>
        <w:numPr>
          <w:ilvl w:val="0"/>
          <w:numId w:val="90"/>
        </w:numPr>
        <w:spacing w:after="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Medical cannabis is </w:t>
      </w:r>
      <w:r w:rsidDel="00000000" w:rsidR="00000000" w:rsidRPr="00000000">
        <w:rPr>
          <w:b w:val="1"/>
          <w:rtl w:val="0"/>
        </w:rPr>
        <w:t xml:space="preserve">exempt from Hawaii’s general excise tax</w:t>
      </w:r>
      <w:r w:rsidDel="00000000" w:rsidR="00000000" w:rsidRPr="00000000">
        <w:rPr>
          <w:rtl w:val="0"/>
        </w:rPr>
        <w:t xml:space="preserve">, but dispensaries must still comply with other state and local tax obligations (HRS § 329D-6)​.</w:t>
      </w:r>
    </w:p>
    <w:p w:rsidR="00000000" w:rsidDel="00000000" w:rsidP="00000000" w:rsidRDefault="00000000" w:rsidRPr="00000000" w14:paraId="000002FE">
      <w:pPr>
        <w:numPr>
          <w:ilvl w:val="0"/>
          <w:numId w:val="90"/>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an annual fee of </w:t>
      </w:r>
      <w:r w:rsidDel="00000000" w:rsidR="00000000" w:rsidRPr="00000000">
        <w:rPr>
          <w:b w:val="1"/>
          <w:rtl w:val="0"/>
        </w:rPr>
        <w:t xml:space="preserve">$38.50</w:t>
      </w:r>
      <w:r w:rsidDel="00000000" w:rsidR="00000000" w:rsidRPr="00000000">
        <w:rPr>
          <w:rtl w:val="0"/>
        </w:rPr>
        <w:t xml:space="preserve"> to register or renew their medical cannabis card. Financial hardship exemptions are available for qualifying low-income patients (HRS § 329-123; HAR § 11-850-3)​​.</w:t>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heading=h.6q4zab6zddpy" w:id="217"/>
      <w:bookmarkEnd w:id="217"/>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300">
      <w:pPr>
        <w:numPr>
          <w:ilvl w:val="0"/>
          <w:numId w:val="260"/>
        </w:numPr>
        <w:spacing w:after="240" w:before="240" w:lineRule="auto"/>
        <w:ind w:left="720" w:hanging="360"/>
        <w:rPr/>
      </w:pPr>
      <w:r w:rsidDel="00000000" w:rsidR="00000000" w:rsidRPr="00000000">
        <w:rPr>
          <w:b w:val="1"/>
          <w:rtl w:val="0"/>
        </w:rPr>
        <w:t xml:space="preserve">No Formal Social Equity Program</w:t>
      </w:r>
      <w:r w:rsidDel="00000000" w:rsidR="00000000" w:rsidRPr="00000000">
        <w:rPr>
          <w:rtl w:val="0"/>
        </w:rPr>
        <w:t xml:space="preserve">: Hawaii’s medical marijuana program does not currently include specific social equity provisions aimed at promoting business opportunities for underrepresented groups or individuals disproportionately affected by previous cannabis laws​.</w:t>
      </w:r>
    </w:p>
    <w:p w:rsidR="00000000" w:rsidDel="00000000" w:rsidP="00000000" w:rsidRDefault="00000000" w:rsidRPr="00000000" w14:paraId="00000301">
      <w:pPr>
        <w:rPr/>
      </w:pPr>
      <w:r w:rsidDel="00000000" w:rsidR="00000000" w:rsidRPr="00000000">
        <w:rPr>
          <w:rtl w:val="0"/>
        </w:rPr>
        <w:t xml:space="preserve">### ILLINOIS ### </w:t>
      </w:r>
    </w:p>
    <w:p w:rsidR="00000000" w:rsidDel="00000000" w:rsidP="00000000" w:rsidRDefault="00000000" w:rsidRPr="00000000" w14:paraId="00000302">
      <w:pPr>
        <w:pStyle w:val="Heading3"/>
        <w:keepNext w:val="0"/>
        <w:keepLines w:val="0"/>
        <w:spacing w:before="280" w:lineRule="auto"/>
        <w:rPr>
          <w:b w:val="1"/>
          <w:color w:val="000000"/>
          <w:sz w:val="26"/>
          <w:szCs w:val="26"/>
        </w:rPr>
      </w:pPr>
      <w:bookmarkStart w:colFirst="0" w:colLast="0" w:name="_heading=h.7zwlz9i99j6n" w:id="218"/>
      <w:bookmarkEnd w:id="218"/>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303">
      <w:pPr>
        <w:spacing w:after="240" w:before="240" w:lineRule="auto"/>
        <w:rPr/>
      </w:pPr>
      <w:r w:rsidDel="00000000" w:rsidR="00000000" w:rsidRPr="00000000">
        <w:rPr>
          <w:rtl w:val="0"/>
        </w:rPr>
        <w:t xml:space="preserve">Illinois provides several license types under the </w:t>
      </w:r>
      <w:r w:rsidDel="00000000" w:rsidR="00000000" w:rsidRPr="00000000">
        <w:rPr>
          <w:b w:val="1"/>
          <w:rtl w:val="0"/>
        </w:rPr>
        <w:t xml:space="preserve">Compassionate Use of Medical Cannabis Program Act</w:t>
      </w:r>
      <w:r w:rsidDel="00000000" w:rsidR="00000000" w:rsidRPr="00000000">
        <w:rPr>
          <w:rtl w:val="0"/>
        </w:rPr>
        <w:t xml:space="preserve"> and related administrative rules:</w:t>
      </w:r>
    </w:p>
    <w:p w:rsidR="00000000" w:rsidDel="00000000" w:rsidP="00000000" w:rsidRDefault="00000000" w:rsidRPr="00000000" w14:paraId="00000304">
      <w:pPr>
        <w:numPr>
          <w:ilvl w:val="0"/>
          <w:numId w:val="400"/>
        </w:numPr>
        <w:spacing w:after="0" w:before="240" w:lineRule="auto"/>
        <w:ind w:left="720" w:hanging="360"/>
        <w:rPr/>
      </w:pPr>
      <w:r w:rsidDel="00000000" w:rsidR="00000000" w:rsidRPr="00000000">
        <w:rPr>
          <w:b w:val="1"/>
          <w:rtl w:val="0"/>
        </w:rPr>
        <w:t xml:space="preserve">Medical Cannabis Cultivation Center License</w:t>
      </w:r>
      <w:r w:rsidDel="00000000" w:rsidR="00000000" w:rsidRPr="00000000">
        <w:rPr>
          <w:rtl w:val="0"/>
        </w:rPr>
        <w:t xml:space="preserve">: This license allows businesses to cultivate cannabis and provide products exclusively to registered dispensing organizations. Cultivation centers are highly regulated and must comply with security, tracking, and reporting requirements (410 ILCS 130/10; 410 ILCS 130/35)​​.</w:t>
      </w:r>
    </w:p>
    <w:p w:rsidR="00000000" w:rsidDel="00000000" w:rsidP="00000000" w:rsidRDefault="00000000" w:rsidRPr="00000000" w14:paraId="00000305">
      <w:pPr>
        <w:numPr>
          <w:ilvl w:val="0"/>
          <w:numId w:val="400"/>
        </w:numPr>
        <w:spacing w:after="0" w:before="0" w:lineRule="auto"/>
        <w:ind w:left="720" w:hanging="360"/>
        <w:rPr/>
      </w:pPr>
      <w:r w:rsidDel="00000000" w:rsidR="00000000" w:rsidRPr="00000000">
        <w:rPr>
          <w:b w:val="1"/>
          <w:rtl w:val="0"/>
        </w:rPr>
        <w:t xml:space="preserve">Medical Cannabis Dispensing Organization License</w:t>
      </w:r>
      <w:r w:rsidDel="00000000" w:rsidR="00000000" w:rsidRPr="00000000">
        <w:rPr>
          <w:rtl w:val="0"/>
        </w:rPr>
        <w:t xml:space="preserve">: This license permits organizations to acquire cannabis from registered cultivation centers and dispense it to registered qualifying patients or caregivers. These organizations must follow strict operational protocols, including inventory tracking and compliance with health and safety standards (410 ILCS 130/10; 410 ILCS 130/15)​​.</w:t>
      </w:r>
    </w:p>
    <w:p w:rsidR="00000000" w:rsidDel="00000000" w:rsidP="00000000" w:rsidRDefault="00000000" w:rsidRPr="00000000" w14:paraId="00000306">
      <w:pPr>
        <w:numPr>
          <w:ilvl w:val="0"/>
          <w:numId w:val="400"/>
        </w:numPr>
        <w:spacing w:after="240" w:before="0" w:lineRule="auto"/>
        <w:ind w:left="720" w:hanging="360"/>
        <w:rPr/>
      </w:pPr>
      <w:r w:rsidDel="00000000" w:rsidR="00000000" w:rsidRPr="00000000">
        <w:rPr>
          <w:b w:val="1"/>
          <w:rtl w:val="0"/>
        </w:rPr>
        <w:t xml:space="preserve">Dispensing Agent License</w:t>
      </w:r>
      <w:r w:rsidDel="00000000" w:rsidR="00000000" w:rsidRPr="00000000">
        <w:rPr>
          <w:rtl w:val="0"/>
        </w:rPr>
        <w:t xml:space="preserve">: Individuals working in dispensing organizations, such as principal officers or employees, must obtain an agent identification card from the </w:t>
      </w:r>
      <w:r w:rsidDel="00000000" w:rsidR="00000000" w:rsidRPr="00000000">
        <w:rPr>
          <w:b w:val="1"/>
          <w:rtl w:val="0"/>
        </w:rPr>
        <w:t xml:space="preserve">Department of Financial and Professional Regulation</w:t>
      </w:r>
      <w:r w:rsidDel="00000000" w:rsidR="00000000" w:rsidRPr="00000000">
        <w:rPr>
          <w:rtl w:val="0"/>
        </w:rPr>
        <w:t xml:space="preserve">. This ensures that all agents meet the qualifications set by state law (410 ILCS 130/10(p); 410 ILCS 130/35)​​.</w:t>
      </w:r>
    </w:p>
    <w:p w:rsidR="00000000" w:rsidDel="00000000" w:rsidP="00000000" w:rsidRDefault="00000000" w:rsidRPr="00000000" w14:paraId="00000307">
      <w:pPr>
        <w:pStyle w:val="Heading3"/>
        <w:keepNext w:val="0"/>
        <w:keepLines w:val="0"/>
        <w:spacing w:before="280" w:lineRule="auto"/>
        <w:rPr>
          <w:b w:val="1"/>
          <w:color w:val="000000"/>
          <w:sz w:val="26"/>
          <w:szCs w:val="26"/>
        </w:rPr>
      </w:pPr>
      <w:bookmarkStart w:colFirst="0" w:colLast="0" w:name="_heading=h.ef0nprb7rw6t" w:id="219"/>
      <w:bookmarkEnd w:id="219"/>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308">
      <w:pPr>
        <w:numPr>
          <w:ilvl w:val="0"/>
          <w:numId w:val="293"/>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Illinois requires patients to submit an application with certification from a health care professional verifying a diagnosis of a debilitating medical condition. Patients must also pay a fee and submit to a background check. Upon approval, patients receive a </w:t>
      </w:r>
      <w:r w:rsidDel="00000000" w:rsidR="00000000" w:rsidRPr="00000000">
        <w:rPr>
          <w:b w:val="1"/>
          <w:rtl w:val="0"/>
        </w:rPr>
        <w:t xml:space="preserve">Registry Identification Card</w:t>
      </w:r>
      <w:r w:rsidDel="00000000" w:rsidR="00000000" w:rsidRPr="00000000">
        <w:rPr>
          <w:rtl w:val="0"/>
        </w:rPr>
        <w:t xml:space="preserve">, which allows them to purchase medical cannabis from licensed dispensaries (410 ILCS 130/10(t); 410 ILCS 130/35)​.</w:t>
      </w:r>
    </w:p>
    <w:p w:rsidR="00000000" w:rsidDel="00000000" w:rsidP="00000000" w:rsidRDefault="00000000" w:rsidRPr="00000000" w14:paraId="00000309">
      <w:pPr>
        <w:numPr>
          <w:ilvl w:val="0"/>
          <w:numId w:val="293"/>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A designated caregiver must be at least 21 years old and assist no more than one registered qualifying patient. Caregivers also need to register with the </w:t>
      </w:r>
      <w:r w:rsidDel="00000000" w:rsidR="00000000" w:rsidRPr="00000000">
        <w:rPr>
          <w:b w:val="1"/>
          <w:rtl w:val="0"/>
        </w:rPr>
        <w:t xml:space="preserve">Illinois Department of Public Health (IDPH)</w:t>
      </w:r>
      <w:r w:rsidDel="00000000" w:rsidR="00000000" w:rsidRPr="00000000">
        <w:rPr>
          <w:rtl w:val="0"/>
        </w:rPr>
        <w:t xml:space="preserve"> and obtain a </w:t>
      </w:r>
      <w:r w:rsidDel="00000000" w:rsidR="00000000" w:rsidRPr="00000000">
        <w:rPr>
          <w:b w:val="1"/>
          <w:rtl w:val="0"/>
        </w:rPr>
        <w:t xml:space="preserve">Registry Identification Card</w:t>
      </w:r>
      <w:r w:rsidDel="00000000" w:rsidR="00000000" w:rsidRPr="00000000">
        <w:rPr>
          <w:rtl w:val="0"/>
        </w:rPr>
        <w:t xml:space="preserve"> (410 ILCS 130/10(i))​.</w:t>
      </w:r>
    </w:p>
    <w:p w:rsidR="00000000" w:rsidDel="00000000" w:rsidP="00000000" w:rsidRDefault="00000000" w:rsidRPr="00000000" w14:paraId="0000030A">
      <w:pPr>
        <w:pStyle w:val="Heading3"/>
        <w:keepNext w:val="0"/>
        <w:keepLines w:val="0"/>
        <w:spacing w:before="280" w:lineRule="auto"/>
        <w:rPr>
          <w:b w:val="1"/>
          <w:color w:val="000000"/>
          <w:sz w:val="26"/>
          <w:szCs w:val="26"/>
        </w:rPr>
      </w:pPr>
      <w:bookmarkStart w:colFirst="0" w:colLast="0" w:name="_heading=h.mm1qrr8g958o" w:id="220"/>
      <w:bookmarkEnd w:id="220"/>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30B">
      <w:pPr>
        <w:numPr>
          <w:ilvl w:val="0"/>
          <w:numId w:val="336"/>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Registered patients are allowed to possess up to </w:t>
      </w:r>
      <w:r w:rsidDel="00000000" w:rsidR="00000000" w:rsidRPr="00000000">
        <w:rPr>
          <w:b w:val="1"/>
          <w:rtl w:val="0"/>
        </w:rPr>
        <w:t xml:space="preserve">2.5 ounces of usable cannabis</w:t>
      </w:r>
      <w:r w:rsidDel="00000000" w:rsidR="00000000" w:rsidRPr="00000000">
        <w:rPr>
          <w:rtl w:val="0"/>
        </w:rPr>
        <w:t xml:space="preserve"> within a </w:t>
      </w:r>
      <w:r w:rsidDel="00000000" w:rsidR="00000000" w:rsidRPr="00000000">
        <w:rPr>
          <w:b w:val="1"/>
          <w:rtl w:val="0"/>
        </w:rPr>
        <w:t xml:space="preserve">14-day period</w:t>
      </w:r>
      <w:r w:rsidDel="00000000" w:rsidR="00000000" w:rsidRPr="00000000">
        <w:rPr>
          <w:rtl w:val="0"/>
        </w:rPr>
        <w:t xml:space="preserve">. However, patients can apply for a waiver if their medical condition requires more than this amount, with the certification of a health care professional (410 ILCS 130/10(a))​.</w:t>
      </w:r>
    </w:p>
    <w:p w:rsidR="00000000" w:rsidDel="00000000" w:rsidP="00000000" w:rsidRDefault="00000000" w:rsidRPr="00000000" w14:paraId="0000030C">
      <w:pPr>
        <w:numPr>
          <w:ilvl w:val="0"/>
          <w:numId w:val="336"/>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and caregivers can only purchase medical cannabis from licensed dispensaries and may not exceed the </w:t>
      </w:r>
      <w:r w:rsidDel="00000000" w:rsidR="00000000" w:rsidRPr="00000000">
        <w:rPr>
          <w:b w:val="1"/>
          <w:rtl w:val="0"/>
        </w:rPr>
        <w:t xml:space="preserve">2.5-ounce</w:t>
      </w:r>
      <w:r w:rsidDel="00000000" w:rsidR="00000000" w:rsidRPr="00000000">
        <w:rPr>
          <w:rtl w:val="0"/>
        </w:rPr>
        <w:t xml:space="preserve"> possession limit unless a waiver has been granted (410 ILCS 130/10(a); 410 ILCS 130/25)​.</w:t>
      </w:r>
    </w:p>
    <w:p w:rsidR="00000000" w:rsidDel="00000000" w:rsidP="00000000" w:rsidRDefault="00000000" w:rsidRPr="00000000" w14:paraId="0000030D">
      <w:pPr>
        <w:pStyle w:val="Heading3"/>
        <w:keepNext w:val="0"/>
        <w:keepLines w:val="0"/>
        <w:spacing w:before="280" w:lineRule="auto"/>
        <w:rPr>
          <w:b w:val="1"/>
          <w:color w:val="000000"/>
          <w:sz w:val="26"/>
          <w:szCs w:val="26"/>
        </w:rPr>
      </w:pPr>
      <w:bookmarkStart w:colFirst="0" w:colLast="0" w:name="_heading=h.wf9vc3ibt7fp" w:id="221"/>
      <w:bookmarkEnd w:id="221"/>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30E">
      <w:pPr>
        <w:numPr>
          <w:ilvl w:val="0"/>
          <w:numId w:val="308"/>
        </w:numPr>
        <w:spacing w:after="240" w:before="240" w:lineRule="auto"/>
        <w:ind w:left="720" w:hanging="360"/>
        <w:rPr/>
      </w:pPr>
      <w:r w:rsidDel="00000000" w:rsidR="00000000" w:rsidRPr="00000000">
        <w:rPr>
          <w:b w:val="1"/>
          <w:rtl w:val="0"/>
        </w:rPr>
        <w:t xml:space="preserve">Home Cultivation Prohibited</w:t>
      </w:r>
      <w:r w:rsidDel="00000000" w:rsidR="00000000" w:rsidRPr="00000000">
        <w:rPr>
          <w:rtl w:val="0"/>
        </w:rPr>
        <w:t xml:space="preserve">: Illinois prohibits patients and caregivers from cultivating their own cannabis for medical use. All cannabis must be purchased from licensed dispensaries or cultivation centers (410 ILCS 130/10(e))​.</w:t>
      </w:r>
    </w:p>
    <w:p w:rsidR="00000000" w:rsidDel="00000000" w:rsidP="00000000" w:rsidRDefault="00000000" w:rsidRPr="00000000" w14:paraId="0000030F">
      <w:pPr>
        <w:pStyle w:val="Heading3"/>
        <w:keepNext w:val="0"/>
        <w:keepLines w:val="0"/>
        <w:spacing w:before="280" w:lineRule="auto"/>
        <w:rPr>
          <w:b w:val="1"/>
          <w:color w:val="000000"/>
          <w:sz w:val="26"/>
          <w:szCs w:val="26"/>
        </w:rPr>
      </w:pPr>
      <w:bookmarkStart w:colFirst="0" w:colLast="0" w:name="_heading=h.6nxcmwdstkgk" w:id="222"/>
      <w:bookmarkEnd w:id="222"/>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310">
      <w:pPr>
        <w:numPr>
          <w:ilvl w:val="0"/>
          <w:numId w:val="93"/>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Illinois does not impose specific potency limits on medical cannabis products. However, all products must be tested for </w:t>
      </w:r>
      <w:r w:rsidDel="00000000" w:rsidR="00000000" w:rsidRPr="00000000">
        <w:rPr>
          <w:b w:val="1"/>
          <w:rtl w:val="0"/>
        </w:rPr>
        <w:t xml:space="preserve">potency and contaminants</w:t>
      </w:r>
      <w:r w:rsidDel="00000000" w:rsidR="00000000" w:rsidRPr="00000000">
        <w:rPr>
          <w:rtl w:val="0"/>
        </w:rPr>
        <w:t xml:space="preserve"> to ensure safety and consistency (410 ILCS 130/20)​.</w:t>
      </w:r>
    </w:p>
    <w:p w:rsidR="00000000" w:rsidDel="00000000" w:rsidP="00000000" w:rsidRDefault="00000000" w:rsidRPr="00000000" w14:paraId="00000311">
      <w:pPr>
        <w:numPr>
          <w:ilvl w:val="0"/>
          <w:numId w:val="93"/>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Medical cannabis products include </w:t>
      </w:r>
      <w:r w:rsidDel="00000000" w:rsidR="00000000" w:rsidRPr="00000000">
        <w:rPr>
          <w:b w:val="1"/>
          <w:rtl w:val="0"/>
        </w:rPr>
        <w:t xml:space="preserve">edibles, oils, tinctures, topicals, and inhalables</w:t>
      </w:r>
      <w:r w:rsidDel="00000000" w:rsidR="00000000" w:rsidRPr="00000000">
        <w:rPr>
          <w:rtl w:val="0"/>
        </w:rPr>
        <w:t xml:space="preserve">, but smoking is not the primary mode of consumption for many patients due to health concerns. Dispensaries are prohibited from selling cannabis-infused products in shapes or packaging that appeal to children (410 ILCS 130/20; 410 ILCS 130/10(q))​.</w:t>
      </w:r>
    </w:p>
    <w:p w:rsidR="00000000" w:rsidDel="00000000" w:rsidP="00000000" w:rsidRDefault="00000000" w:rsidRPr="00000000" w14:paraId="00000312">
      <w:pPr>
        <w:pStyle w:val="Heading3"/>
        <w:keepNext w:val="0"/>
        <w:keepLines w:val="0"/>
        <w:spacing w:before="280" w:lineRule="auto"/>
        <w:rPr>
          <w:b w:val="1"/>
          <w:color w:val="000000"/>
          <w:sz w:val="26"/>
          <w:szCs w:val="26"/>
        </w:rPr>
      </w:pPr>
      <w:bookmarkStart w:colFirst="0" w:colLast="0" w:name="_heading=h.sjrx0tg93d78" w:id="223"/>
      <w:bookmarkEnd w:id="223"/>
      <w:r w:rsidDel="00000000" w:rsidR="00000000" w:rsidRPr="00000000">
        <w:rPr>
          <w:b w:val="1"/>
          <w:color w:val="000000"/>
          <w:sz w:val="26"/>
          <w:szCs w:val="26"/>
          <w:rtl w:val="0"/>
        </w:rPr>
        <w:t xml:space="preserve">6. Licensing Process</w:t>
      </w:r>
    </w:p>
    <w:p w:rsidR="00000000" w:rsidDel="00000000" w:rsidP="00000000" w:rsidRDefault="00000000" w:rsidRPr="00000000" w14:paraId="00000313">
      <w:pPr>
        <w:numPr>
          <w:ilvl w:val="0"/>
          <w:numId w:val="439"/>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cultivation or dispensing organization licenses must submit comprehensive documentation, including a business plan, security measures, and proof of financial stability. All personnel must pass a background check. Licenses are awarded based on merit, with a cap on the number of licenses issued (410 ILCS 130/15; 410 ILCS 130/20)​.</w:t>
      </w:r>
    </w:p>
    <w:p w:rsidR="00000000" w:rsidDel="00000000" w:rsidP="00000000" w:rsidRDefault="00000000" w:rsidRPr="00000000" w14:paraId="00000314">
      <w:pPr>
        <w:numPr>
          <w:ilvl w:val="0"/>
          <w:numId w:val="439"/>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Application fees for a cultivation center are </w:t>
      </w:r>
      <w:r w:rsidDel="00000000" w:rsidR="00000000" w:rsidRPr="00000000">
        <w:rPr>
          <w:b w:val="1"/>
          <w:rtl w:val="0"/>
        </w:rPr>
        <w:t xml:space="preserve">$25,000</w:t>
      </w:r>
      <w:r w:rsidDel="00000000" w:rsidR="00000000" w:rsidRPr="00000000">
        <w:rPr>
          <w:rtl w:val="0"/>
        </w:rPr>
        <w:t xml:space="preserve">, with an annual renewal fee of </w:t>
      </w:r>
      <w:r w:rsidDel="00000000" w:rsidR="00000000" w:rsidRPr="00000000">
        <w:rPr>
          <w:b w:val="1"/>
          <w:rtl w:val="0"/>
        </w:rPr>
        <w:t xml:space="preserve">$100,000</w:t>
      </w:r>
      <w:r w:rsidDel="00000000" w:rsidR="00000000" w:rsidRPr="00000000">
        <w:rPr>
          <w:rtl w:val="0"/>
        </w:rPr>
        <w:t xml:space="preserve">. For dispensing organizations, the initial application fee is </w:t>
      </w:r>
      <w:r w:rsidDel="00000000" w:rsidR="00000000" w:rsidRPr="00000000">
        <w:rPr>
          <w:b w:val="1"/>
          <w:rtl w:val="0"/>
        </w:rPr>
        <w:t xml:space="preserve">$5,000</w:t>
      </w:r>
      <w:r w:rsidDel="00000000" w:rsidR="00000000" w:rsidRPr="00000000">
        <w:rPr>
          <w:rtl w:val="0"/>
        </w:rPr>
        <w:t xml:space="preserve">, with a renewal fee of </w:t>
      </w:r>
      <w:r w:rsidDel="00000000" w:rsidR="00000000" w:rsidRPr="00000000">
        <w:rPr>
          <w:b w:val="1"/>
          <w:rtl w:val="0"/>
        </w:rPr>
        <w:t xml:space="preserve">$25,000</w:t>
      </w:r>
      <w:r w:rsidDel="00000000" w:rsidR="00000000" w:rsidRPr="00000000">
        <w:rPr>
          <w:rtl w:val="0"/>
        </w:rPr>
        <w:t xml:space="preserve"> (410 ILCS 130/20)​.</w:t>
      </w:r>
    </w:p>
    <w:p w:rsidR="00000000" w:rsidDel="00000000" w:rsidP="00000000" w:rsidRDefault="00000000" w:rsidRPr="00000000" w14:paraId="00000315">
      <w:pPr>
        <w:pStyle w:val="Heading3"/>
        <w:keepNext w:val="0"/>
        <w:keepLines w:val="0"/>
        <w:spacing w:before="280" w:lineRule="auto"/>
        <w:rPr>
          <w:b w:val="1"/>
          <w:color w:val="000000"/>
          <w:sz w:val="26"/>
          <w:szCs w:val="26"/>
        </w:rPr>
      </w:pPr>
      <w:bookmarkStart w:colFirst="0" w:colLast="0" w:name="_heading=h.rkqdc0b8x6u9" w:id="224"/>
      <w:bookmarkEnd w:id="224"/>
      <w:r w:rsidDel="00000000" w:rsidR="00000000" w:rsidRPr="00000000">
        <w:rPr>
          <w:b w:val="1"/>
          <w:color w:val="000000"/>
          <w:sz w:val="26"/>
          <w:szCs w:val="26"/>
          <w:rtl w:val="0"/>
        </w:rPr>
        <w:t xml:space="preserve">7. Taxation and Fees</w:t>
      </w:r>
    </w:p>
    <w:p w:rsidR="00000000" w:rsidDel="00000000" w:rsidP="00000000" w:rsidRDefault="00000000" w:rsidRPr="00000000" w14:paraId="00000316">
      <w:pPr>
        <w:numPr>
          <w:ilvl w:val="0"/>
          <w:numId w:val="440"/>
        </w:numPr>
        <w:spacing w:after="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Medical cannabis is subject to a </w:t>
      </w:r>
      <w:r w:rsidDel="00000000" w:rsidR="00000000" w:rsidRPr="00000000">
        <w:rPr>
          <w:b w:val="1"/>
          <w:rtl w:val="0"/>
        </w:rPr>
        <w:t xml:space="preserve">1% sales tax</w:t>
      </w:r>
      <w:r w:rsidDel="00000000" w:rsidR="00000000" w:rsidRPr="00000000">
        <w:rPr>
          <w:rtl w:val="0"/>
        </w:rPr>
        <w:t xml:space="preserve">, which is lower than the tax rate for recreational cannabis. Illinois does not impose additional excise taxes on medical cannabis products, unlike recreational cannabis (410 ILCS 130/20)​.</w:t>
      </w:r>
    </w:p>
    <w:p w:rsidR="00000000" w:rsidDel="00000000" w:rsidP="00000000" w:rsidRDefault="00000000" w:rsidRPr="00000000" w14:paraId="00000317">
      <w:pPr>
        <w:numPr>
          <w:ilvl w:val="0"/>
          <w:numId w:val="440"/>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w:t>
      </w:r>
      <w:r w:rsidDel="00000000" w:rsidR="00000000" w:rsidRPr="00000000">
        <w:rPr>
          <w:b w:val="1"/>
          <w:rtl w:val="0"/>
        </w:rPr>
        <w:t xml:space="preserve">$100</w:t>
      </w:r>
      <w:r w:rsidDel="00000000" w:rsidR="00000000" w:rsidRPr="00000000">
        <w:rPr>
          <w:rtl w:val="0"/>
        </w:rPr>
        <w:t xml:space="preserve"> for a 1-year registration or </w:t>
      </w:r>
      <w:r w:rsidDel="00000000" w:rsidR="00000000" w:rsidRPr="00000000">
        <w:rPr>
          <w:b w:val="1"/>
          <w:rtl w:val="0"/>
        </w:rPr>
        <w:t xml:space="preserve">$250</w:t>
      </w:r>
      <w:r w:rsidDel="00000000" w:rsidR="00000000" w:rsidRPr="00000000">
        <w:rPr>
          <w:rtl w:val="0"/>
        </w:rPr>
        <w:t xml:space="preserve"> for a 3-year registration. Reduced fees are available for veterans and qualifying low-income individuals (410 ILCS 130/20; Illinois Admin. Code 946.210)​​.</w:t>
      </w:r>
    </w:p>
    <w:p w:rsidR="00000000" w:rsidDel="00000000" w:rsidP="00000000" w:rsidRDefault="00000000" w:rsidRPr="00000000" w14:paraId="00000318">
      <w:pPr>
        <w:spacing w:after="240" w:before="240" w:lineRule="auto"/>
        <w:rPr/>
      </w:pPr>
      <w:r w:rsidDel="00000000" w:rsidR="00000000" w:rsidRPr="00000000">
        <w:rPr>
          <w:rtl w:val="0"/>
        </w:rPr>
        <w:t xml:space="preserve">This concludes the first set of questions (1-7). Shall I proceed to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319">
      <w:pPr>
        <w:pStyle w:val="Heading5"/>
        <w:keepNext w:val="0"/>
        <w:keepLines w:val="0"/>
        <w:spacing w:after="40" w:before="220" w:lineRule="auto"/>
        <w:rPr>
          <w:b w:val="1"/>
          <w:color w:val="000000"/>
          <w:sz w:val="20"/>
          <w:szCs w:val="20"/>
        </w:rPr>
      </w:pPr>
      <w:bookmarkStart w:colFirst="0" w:colLast="0" w:name="_heading=h.39682vg37kcl" w:id="225"/>
      <w:bookmarkEnd w:id="225"/>
      <w:r w:rsidDel="00000000" w:rsidR="00000000" w:rsidRPr="00000000">
        <w:rPr>
          <w:b w:val="1"/>
          <w:color w:val="000000"/>
          <w:sz w:val="20"/>
          <w:szCs w:val="20"/>
          <w:rtl w:val="0"/>
        </w:rPr>
        <w:t xml:space="preserve">You said:</w:t>
      </w:r>
    </w:p>
    <w:p w:rsidR="00000000" w:rsidDel="00000000" w:rsidP="00000000" w:rsidRDefault="00000000" w:rsidRPr="00000000" w14:paraId="0000031A">
      <w:pPr>
        <w:rPr/>
      </w:pPr>
      <w:r w:rsidDel="00000000" w:rsidR="00000000" w:rsidRPr="00000000">
        <w:rPr>
          <w:rtl w:val="0"/>
        </w:rPr>
        <w:t xml:space="preserve">Yes with all conditions and detail</w:t>
      </w:r>
    </w:p>
    <w:p w:rsidR="00000000" w:rsidDel="00000000" w:rsidP="00000000" w:rsidRDefault="00000000" w:rsidRPr="00000000" w14:paraId="0000031B">
      <w:pPr>
        <w:pStyle w:val="Heading6"/>
        <w:keepNext w:val="0"/>
        <w:keepLines w:val="0"/>
        <w:spacing w:after="40" w:before="200" w:lineRule="auto"/>
        <w:rPr>
          <w:b w:val="1"/>
          <w:i w:val="0"/>
          <w:color w:val="000000"/>
          <w:sz w:val="18"/>
          <w:szCs w:val="18"/>
        </w:rPr>
      </w:pPr>
      <w:bookmarkStart w:colFirst="0" w:colLast="0" w:name="_heading=h.3xtsrxzdzelt" w:id="226"/>
      <w:bookmarkEnd w:id="226"/>
      <w:r w:rsidDel="00000000" w:rsidR="00000000" w:rsidRPr="00000000">
        <w:rPr>
          <w:b w:val="1"/>
          <w:i w:val="0"/>
          <w:color w:val="000000"/>
          <w:sz w:val="18"/>
          <w:szCs w:val="18"/>
          <w:rtl w:val="0"/>
        </w:rPr>
        <w:t xml:space="preserve">ChatGPT said:</w:t>
      </w:r>
    </w:p>
    <w:p w:rsidR="00000000" w:rsidDel="00000000" w:rsidP="00000000" w:rsidRDefault="00000000" w:rsidRPr="00000000" w14:paraId="0000031C">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75"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pStyle w:val="Heading3"/>
        <w:keepNext w:val="0"/>
        <w:keepLines w:val="0"/>
        <w:spacing w:before="280" w:lineRule="auto"/>
        <w:rPr>
          <w:b w:val="1"/>
          <w:color w:val="000000"/>
          <w:sz w:val="26"/>
          <w:szCs w:val="26"/>
        </w:rPr>
      </w:pPr>
      <w:bookmarkStart w:colFirst="0" w:colLast="0" w:name="_heading=h.cdzx2kko46ff" w:id="227"/>
      <w:bookmarkEnd w:id="227"/>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31E">
      <w:pPr>
        <w:spacing w:after="240" w:before="240" w:lineRule="auto"/>
        <w:rPr/>
      </w:pPr>
      <w:r w:rsidDel="00000000" w:rsidR="00000000" w:rsidRPr="00000000">
        <w:rPr>
          <w:rtl w:val="0"/>
        </w:rPr>
        <w:t xml:space="preserve">Illinois permits the use of medical cannabis for patients diagnosed with certain </w:t>
      </w:r>
      <w:r w:rsidDel="00000000" w:rsidR="00000000" w:rsidRPr="00000000">
        <w:rPr>
          <w:b w:val="1"/>
          <w:rtl w:val="0"/>
        </w:rPr>
        <w:t xml:space="preserve">debilitating medical conditions</w:t>
      </w:r>
      <w:r w:rsidDel="00000000" w:rsidR="00000000" w:rsidRPr="00000000">
        <w:rPr>
          <w:rtl w:val="0"/>
        </w:rPr>
        <w:t xml:space="preserve"> as defined under the </w:t>
      </w:r>
      <w:r w:rsidDel="00000000" w:rsidR="00000000" w:rsidRPr="00000000">
        <w:rPr>
          <w:b w:val="1"/>
          <w:rtl w:val="0"/>
        </w:rPr>
        <w:t xml:space="preserve">Compassionate Use of Medical Cannabis Program Act</w:t>
      </w:r>
      <w:r w:rsidDel="00000000" w:rsidR="00000000" w:rsidRPr="00000000">
        <w:rPr>
          <w:rtl w:val="0"/>
        </w:rPr>
        <w:t xml:space="preserve">. Below is the complete list of qualifying conditions, with full details as outlined in </w:t>
      </w:r>
      <w:r w:rsidDel="00000000" w:rsidR="00000000" w:rsidRPr="00000000">
        <w:rPr>
          <w:b w:val="1"/>
          <w:rtl w:val="0"/>
        </w:rPr>
        <w:t xml:space="preserve">410 ILCS 130/10(h)</w:t>
      </w:r>
      <w:r w:rsidDel="00000000" w:rsidR="00000000" w:rsidRPr="00000000">
        <w:rPr>
          <w:rtl w:val="0"/>
        </w:rPr>
        <w:t xml:space="preserve"> and relevant rules:</w:t>
      </w:r>
    </w:p>
    <w:p w:rsidR="00000000" w:rsidDel="00000000" w:rsidP="00000000" w:rsidRDefault="00000000" w:rsidRPr="00000000" w14:paraId="0000031F">
      <w:pPr>
        <w:numPr>
          <w:ilvl w:val="0"/>
          <w:numId w:val="384"/>
        </w:numPr>
        <w:spacing w:after="0" w:before="240" w:lineRule="auto"/>
        <w:ind w:left="720" w:hanging="360"/>
        <w:rPr/>
      </w:pPr>
      <w:r w:rsidDel="00000000" w:rsidR="00000000" w:rsidRPr="00000000">
        <w:rPr>
          <w:b w:val="1"/>
          <w:rtl w:val="0"/>
        </w:rPr>
        <w:t xml:space="preserve">Cancer</w:t>
      </w:r>
      <w:r w:rsidDel="00000000" w:rsidR="00000000" w:rsidRPr="00000000">
        <w:rPr>
          <w:rtl w:val="0"/>
        </w:rPr>
        <w:t xml:space="preserve">: Patients undergoing treatment for cancer, or suffering from symptoms such as chronic pain, nausea, or loss of appetite related to cancer, qualify for medical cannabis (410 ILCS 130/10(h)(1))​.</w:t>
      </w:r>
    </w:p>
    <w:p w:rsidR="00000000" w:rsidDel="00000000" w:rsidP="00000000" w:rsidRDefault="00000000" w:rsidRPr="00000000" w14:paraId="00000320">
      <w:pPr>
        <w:numPr>
          <w:ilvl w:val="0"/>
          <w:numId w:val="384"/>
        </w:numPr>
        <w:spacing w:after="0" w:before="0" w:lineRule="auto"/>
        <w:ind w:left="720" w:hanging="360"/>
        <w:rPr/>
      </w:pPr>
      <w:r w:rsidDel="00000000" w:rsidR="00000000" w:rsidRPr="00000000">
        <w:rPr>
          <w:b w:val="1"/>
          <w:rtl w:val="0"/>
        </w:rPr>
        <w:t xml:space="preserve">Glaucoma</w:t>
      </w:r>
      <w:r w:rsidDel="00000000" w:rsidR="00000000" w:rsidRPr="00000000">
        <w:rPr>
          <w:rtl w:val="0"/>
        </w:rPr>
        <w:t xml:space="preserve">: This condition, characterized by increased pressure in the eye that can lead to blindness, qualifies patients for medical cannabis to reduce intraocular pressure (410 ILCS 130/10(h)(2))​.</w:t>
      </w:r>
    </w:p>
    <w:p w:rsidR="00000000" w:rsidDel="00000000" w:rsidP="00000000" w:rsidRDefault="00000000" w:rsidRPr="00000000" w14:paraId="00000321">
      <w:pPr>
        <w:numPr>
          <w:ilvl w:val="0"/>
          <w:numId w:val="384"/>
        </w:numPr>
        <w:spacing w:after="0" w:before="0" w:lineRule="auto"/>
        <w:ind w:left="720" w:hanging="360"/>
        <w:rPr/>
      </w:pPr>
      <w:r w:rsidDel="00000000" w:rsidR="00000000" w:rsidRPr="00000000">
        <w:rPr>
          <w:b w:val="1"/>
          <w:rtl w:val="0"/>
        </w:rPr>
        <w:t xml:space="preserve">HIV/AIDS</w:t>
      </w:r>
      <w:r w:rsidDel="00000000" w:rsidR="00000000" w:rsidRPr="00000000">
        <w:rPr>
          <w:rtl w:val="0"/>
        </w:rPr>
        <w:t xml:space="preserve">: Patients with HIV or AIDS can use medical cannabis to manage symptoms such as chronic pain, nausea, and wasting syndrome associated with the condition and its treatments (410 ILCS 130/10(h)(3))​.</w:t>
      </w:r>
    </w:p>
    <w:p w:rsidR="00000000" w:rsidDel="00000000" w:rsidP="00000000" w:rsidRDefault="00000000" w:rsidRPr="00000000" w14:paraId="00000322">
      <w:pPr>
        <w:numPr>
          <w:ilvl w:val="0"/>
          <w:numId w:val="384"/>
        </w:numPr>
        <w:spacing w:after="0" w:before="0" w:lineRule="auto"/>
        <w:ind w:left="720" w:hanging="360"/>
        <w:rPr/>
      </w:pPr>
      <w:r w:rsidDel="00000000" w:rsidR="00000000" w:rsidRPr="00000000">
        <w:rPr>
          <w:b w:val="1"/>
          <w:rtl w:val="0"/>
        </w:rPr>
        <w:t xml:space="preserve">Hepatitis C</w:t>
      </w:r>
      <w:r w:rsidDel="00000000" w:rsidR="00000000" w:rsidRPr="00000000">
        <w:rPr>
          <w:rtl w:val="0"/>
        </w:rPr>
        <w:t xml:space="preserve">: Patients diagnosed with hepatitis C, especially those undergoing antiviral treatments, may qualify for medical cannabis to manage side effects such as fatigue, nausea, and pain (410 ILCS 130/10(h)(4))​.</w:t>
      </w:r>
    </w:p>
    <w:p w:rsidR="00000000" w:rsidDel="00000000" w:rsidP="00000000" w:rsidRDefault="00000000" w:rsidRPr="00000000" w14:paraId="00000323">
      <w:pPr>
        <w:numPr>
          <w:ilvl w:val="0"/>
          <w:numId w:val="384"/>
        </w:numPr>
        <w:spacing w:after="0" w:before="0" w:lineRule="auto"/>
        <w:ind w:left="720" w:hanging="360"/>
        <w:rPr/>
      </w:pPr>
      <w:r w:rsidDel="00000000" w:rsidR="00000000" w:rsidRPr="00000000">
        <w:rPr>
          <w:b w:val="1"/>
          <w:rtl w:val="0"/>
        </w:rPr>
        <w:t xml:space="preserve">Amyotrophic Lateral Sclerosis (ALS)</w:t>
      </w:r>
      <w:r w:rsidDel="00000000" w:rsidR="00000000" w:rsidRPr="00000000">
        <w:rPr>
          <w:rtl w:val="0"/>
        </w:rPr>
        <w:t xml:space="preserve">: This progressive neurodegenerative disease causes muscle weakness and other debilitating symptoms. Patients with ALS qualify for medical cannabis to alleviate muscle spasms and pain (410 ILCS 130/10(h)(5))​.</w:t>
      </w:r>
    </w:p>
    <w:p w:rsidR="00000000" w:rsidDel="00000000" w:rsidP="00000000" w:rsidRDefault="00000000" w:rsidRPr="00000000" w14:paraId="00000324">
      <w:pPr>
        <w:numPr>
          <w:ilvl w:val="0"/>
          <w:numId w:val="384"/>
        </w:numPr>
        <w:spacing w:after="0" w:before="0" w:lineRule="auto"/>
        <w:ind w:left="720" w:hanging="360"/>
        <w:rPr/>
      </w:pPr>
      <w:r w:rsidDel="00000000" w:rsidR="00000000" w:rsidRPr="00000000">
        <w:rPr>
          <w:b w:val="1"/>
          <w:rtl w:val="0"/>
        </w:rPr>
        <w:t xml:space="preserve">Multiple Sclerosis (MS)</w:t>
      </w:r>
      <w:r w:rsidDel="00000000" w:rsidR="00000000" w:rsidRPr="00000000">
        <w:rPr>
          <w:rtl w:val="0"/>
        </w:rPr>
        <w:t xml:space="preserve">: Patients with MS, a disease that causes muscle spasticity and pain, may use medical cannabis to manage their symptoms (410 ILCS 130/10(h)(6))​.</w:t>
      </w:r>
    </w:p>
    <w:p w:rsidR="00000000" w:rsidDel="00000000" w:rsidP="00000000" w:rsidRDefault="00000000" w:rsidRPr="00000000" w14:paraId="00000325">
      <w:pPr>
        <w:numPr>
          <w:ilvl w:val="0"/>
          <w:numId w:val="384"/>
        </w:numPr>
        <w:spacing w:after="0" w:before="0" w:lineRule="auto"/>
        <w:ind w:left="720" w:hanging="360"/>
        <w:rPr/>
      </w:pPr>
      <w:r w:rsidDel="00000000" w:rsidR="00000000" w:rsidRPr="00000000">
        <w:rPr>
          <w:b w:val="1"/>
          <w:rtl w:val="0"/>
        </w:rPr>
        <w:t xml:space="preserve">Crohn’s Disease</w:t>
      </w:r>
      <w:r w:rsidDel="00000000" w:rsidR="00000000" w:rsidRPr="00000000">
        <w:rPr>
          <w:rtl w:val="0"/>
        </w:rPr>
        <w:t xml:space="preserve">: This chronic inflammatory bowel disease, which causes pain, diarrhea, and other digestive issues, qualifies patients for medical cannabis to alleviate symptoms (410 ILCS 130/10(h)(7))​.</w:t>
      </w:r>
    </w:p>
    <w:p w:rsidR="00000000" w:rsidDel="00000000" w:rsidP="00000000" w:rsidRDefault="00000000" w:rsidRPr="00000000" w14:paraId="00000326">
      <w:pPr>
        <w:numPr>
          <w:ilvl w:val="0"/>
          <w:numId w:val="384"/>
        </w:numPr>
        <w:spacing w:after="0" w:before="0" w:lineRule="auto"/>
        <w:ind w:left="720" w:hanging="360"/>
        <w:rPr/>
      </w:pPr>
      <w:r w:rsidDel="00000000" w:rsidR="00000000" w:rsidRPr="00000000">
        <w:rPr>
          <w:b w:val="1"/>
          <w:rtl w:val="0"/>
        </w:rPr>
        <w:t xml:space="preserve">Severe Fibromyalgia</w:t>
      </w:r>
      <w:r w:rsidDel="00000000" w:rsidR="00000000" w:rsidRPr="00000000">
        <w:rPr>
          <w:rtl w:val="0"/>
        </w:rPr>
        <w:t xml:space="preserve">: Chronic pain, muscle tenderness, and fatigue associated with fibromyalgia qualify patients for medical cannabis if the condition is severe and impacts daily functioning (410 ILCS 130/10(h)(8))​.</w:t>
      </w:r>
    </w:p>
    <w:p w:rsidR="00000000" w:rsidDel="00000000" w:rsidP="00000000" w:rsidRDefault="00000000" w:rsidRPr="00000000" w14:paraId="00000327">
      <w:pPr>
        <w:numPr>
          <w:ilvl w:val="0"/>
          <w:numId w:val="384"/>
        </w:numPr>
        <w:spacing w:after="0" w:before="0" w:lineRule="auto"/>
        <w:ind w:left="720" w:hanging="360"/>
        <w:rPr/>
      </w:pPr>
      <w:r w:rsidDel="00000000" w:rsidR="00000000" w:rsidRPr="00000000">
        <w:rPr>
          <w:b w:val="1"/>
          <w:rtl w:val="0"/>
        </w:rPr>
        <w:t xml:space="preserve">Severe Rheumatoid Arthritis</w:t>
      </w:r>
      <w:r w:rsidDel="00000000" w:rsidR="00000000" w:rsidRPr="00000000">
        <w:rPr>
          <w:rtl w:val="0"/>
        </w:rPr>
        <w:t xml:space="preserve">: This autoimmune disorder that causes joint pain and inflammation qualifies patients for medical cannabis to help manage chronic pain and stiffness (410 ILCS 130/10(h)(9))​.</w:t>
      </w:r>
    </w:p>
    <w:p w:rsidR="00000000" w:rsidDel="00000000" w:rsidP="00000000" w:rsidRDefault="00000000" w:rsidRPr="00000000" w14:paraId="00000328">
      <w:pPr>
        <w:numPr>
          <w:ilvl w:val="0"/>
          <w:numId w:val="384"/>
        </w:numPr>
        <w:spacing w:after="0" w:before="0" w:lineRule="auto"/>
        <w:ind w:left="720" w:hanging="360"/>
        <w:rPr/>
      </w:pPr>
      <w:r w:rsidDel="00000000" w:rsidR="00000000" w:rsidRPr="00000000">
        <w:rPr>
          <w:b w:val="1"/>
          <w:rtl w:val="0"/>
        </w:rPr>
        <w:t xml:space="preserve">Seizures (Including Epilepsy)</w:t>
      </w:r>
      <w:r w:rsidDel="00000000" w:rsidR="00000000" w:rsidRPr="00000000">
        <w:rPr>
          <w:rtl w:val="0"/>
        </w:rPr>
        <w:t xml:space="preserve">: Patients with seizure disorders such as epilepsy may use medical cannabis to help reduce the frequency and severity of seizures (410 ILCS 130/10(h)(10))​.</w:t>
      </w:r>
    </w:p>
    <w:p w:rsidR="00000000" w:rsidDel="00000000" w:rsidP="00000000" w:rsidRDefault="00000000" w:rsidRPr="00000000" w14:paraId="00000329">
      <w:pPr>
        <w:numPr>
          <w:ilvl w:val="0"/>
          <w:numId w:val="384"/>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t xml:space="preserve">: Individuals diagnosed with PTSD, which causes symptoms like anxiety, flashbacks, and nightmares, are eligible for medical cannabis to manage their symptoms (410 ILCS 130/10(h)(11))​.</w:t>
      </w:r>
    </w:p>
    <w:p w:rsidR="00000000" w:rsidDel="00000000" w:rsidP="00000000" w:rsidRDefault="00000000" w:rsidRPr="00000000" w14:paraId="0000032A">
      <w:pPr>
        <w:numPr>
          <w:ilvl w:val="0"/>
          <w:numId w:val="384"/>
        </w:numPr>
        <w:spacing w:after="0" w:before="0" w:lineRule="auto"/>
        <w:ind w:left="720" w:hanging="360"/>
        <w:rPr/>
      </w:pPr>
      <w:r w:rsidDel="00000000" w:rsidR="00000000" w:rsidRPr="00000000">
        <w:rPr>
          <w:b w:val="1"/>
          <w:rtl w:val="0"/>
        </w:rPr>
        <w:t xml:space="preserve">Spinal Cord Disease or Injury</w:t>
      </w:r>
      <w:r w:rsidDel="00000000" w:rsidR="00000000" w:rsidRPr="00000000">
        <w:rPr>
          <w:rtl w:val="0"/>
        </w:rPr>
        <w:t xml:space="preserve">: Patients with injuries or diseases affecting the spinal cord that cause severe pain, muscle spasms, or other debilitating symptoms may qualify for medical cannabis (410 ILCS 130/10(h)(12))​.</w:t>
      </w:r>
    </w:p>
    <w:p w:rsidR="00000000" w:rsidDel="00000000" w:rsidP="00000000" w:rsidRDefault="00000000" w:rsidRPr="00000000" w14:paraId="0000032B">
      <w:pPr>
        <w:numPr>
          <w:ilvl w:val="0"/>
          <w:numId w:val="384"/>
        </w:numPr>
        <w:spacing w:after="0" w:before="0" w:lineRule="auto"/>
        <w:ind w:left="720" w:hanging="360"/>
        <w:rPr/>
      </w:pPr>
      <w:r w:rsidDel="00000000" w:rsidR="00000000" w:rsidRPr="00000000">
        <w:rPr>
          <w:b w:val="1"/>
          <w:rtl w:val="0"/>
        </w:rPr>
        <w:t xml:space="preserve">Chronic Pain</w:t>
      </w:r>
      <w:r w:rsidDel="00000000" w:rsidR="00000000" w:rsidRPr="00000000">
        <w:rPr>
          <w:rtl w:val="0"/>
        </w:rPr>
        <w:t xml:space="preserve">: Any condition that results in severe, chronic pain that does not respond well to traditional treatments qualifies patients for medical cannabis (410 ILCS 130/10(h)(13))​.</w:t>
      </w:r>
    </w:p>
    <w:p w:rsidR="00000000" w:rsidDel="00000000" w:rsidP="00000000" w:rsidRDefault="00000000" w:rsidRPr="00000000" w14:paraId="0000032C">
      <w:pPr>
        <w:numPr>
          <w:ilvl w:val="0"/>
          <w:numId w:val="384"/>
        </w:numPr>
        <w:spacing w:after="0" w:before="0" w:lineRule="auto"/>
        <w:ind w:left="720" w:hanging="360"/>
        <w:rPr/>
      </w:pPr>
      <w:r w:rsidDel="00000000" w:rsidR="00000000" w:rsidRPr="00000000">
        <w:rPr>
          <w:b w:val="1"/>
          <w:rtl w:val="0"/>
        </w:rPr>
        <w:t xml:space="preserve">Cachexia/Wasting Syndrome</w:t>
      </w:r>
      <w:r w:rsidDel="00000000" w:rsidR="00000000" w:rsidRPr="00000000">
        <w:rPr>
          <w:rtl w:val="0"/>
        </w:rPr>
        <w:t xml:space="preserve">: Patients suffering from significant weight loss and muscle atrophy, often associated with chronic illnesses, can use medical cannabis to stimulate appetite and improve body weight (410 ILCS 130/10(h)(14))​.</w:t>
      </w:r>
    </w:p>
    <w:p w:rsidR="00000000" w:rsidDel="00000000" w:rsidP="00000000" w:rsidRDefault="00000000" w:rsidRPr="00000000" w14:paraId="0000032D">
      <w:pPr>
        <w:numPr>
          <w:ilvl w:val="0"/>
          <w:numId w:val="384"/>
        </w:numPr>
        <w:spacing w:after="0" w:before="0" w:lineRule="auto"/>
        <w:ind w:left="720" w:hanging="360"/>
        <w:rPr/>
      </w:pPr>
      <w:r w:rsidDel="00000000" w:rsidR="00000000" w:rsidRPr="00000000">
        <w:rPr>
          <w:b w:val="1"/>
          <w:rtl w:val="0"/>
        </w:rPr>
        <w:t xml:space="preserve">Nausea</w:t>
      </w:r>
      <w:r w:rsidDel="00000000" w:rsidR="00000000" w:rsidRPr="00000000">
        <w:rPr>
          <w:rtl w:val="0"/>
        </w:rPr>
        <w:t xml:space="preserve">: Severe or chronic nausea, especially when associated with conditions like chemotherapy, qualifies patients for medical cannabis (410 ILCS 130/10(h)(15))​.</w:t>
      </w:r>
    </w:p>
    <w:p w:rsidR="00000000" w:rsidDel="00000000" w:rsidP="00000000" w:rsidRDefault="00000000" w:rsidRPr="00000000" w14:paraId="0000032E">
      <w:pPr>
        <w:numPr>
          <w:ilvl w:val="0"/>
          <w:numId w:val="384"/>
        </w:numPr>
        <w:spacing w:after="0" w:before="0" w:lineRule="auto"/>
        <w:ind w:left="720" w:hanging="360"/>
        <w:rPr/>
      </w:pPr>
      <w:r w:rsidDel="00000000" w:rsidR="00000000" w:rsidRPr="00000000">
        <w:rPr>
          <w:b w:val="1"/>
          <w:rtl w:val="0"/>
        </w:rPr>
        <w:t xml:space="preserve">Parkinson’s Disease</w:t>
      </w:r>
      <w:r w:rsidDel="00000000" w:rsidR="00000000" w:rsidRPr="00000000">
        <w:rPr>
          <w:rtl w:val="0"/>
        </w:rPr>
        <w:t xml:space="preserve">: Patients with Parkinson’s disease, which causes tremors, stiffness, and movement issues, may use medical cannabis to alleviate these symptoms (410 ILCS 130/10(h)(16))​.</w:t>
      </w:r>
    </w:p>
    <w:p w:rsidR="00000000" w:rsidDel="00000000" w:rsidP="00000000" w:rsidRDefault="00000000" w:rsidRPr="00000000" w14:paraId="0000032F">
      <w:pPr>
        <w:numPr>
          <w:ilvl w:val="0"/>
          <w:numId w:val="384"/>
        </w:numPr>
        <w:spacing w:after="0" w:before="0" w:lineRule="auto"/>
        <w:ind w:left="720" w:hanging="360"/>
        <w:rPr/>
      </w:pPr>
      <w:r w:rsidDel="00000000" w:rsidR="00000000" w:rsidRPr="00000000">
        <w:rPr>
          <w:b w:val="1"/>
          <w:rtl w:val="0"/>
        </w:rPr>
        <w:t xml:space="preserve">Tourette Syndrome</w:t>
      </w:r>
      <w:r w:rsidDel="00000000" w:rsidR="00000000" w:rsidRPr="00000000">
        <w:rPr>
          <w:rtl w:val="0"/>
        </w:rPr>
        <w:t xml:space="preserve">: This neurological disorder, which causes involuntary tics and vocalizations, qualifies patients for medical cannabis if symptoms are severe (410 ILCS 130/10(h)(17))​.</w:t>
      </w:r>
    </w:p>
    <w:p w:rsidR="00000000" w:rsidDel="00000000" w:rsidP="00000000" w:rsidRDefault="00000000" w:rsidRPr="00000000" w14:paraId="00000330">
      <w:pPr>
        <w:numPr>
          <w:ilvl w:val="0"/>
          <w:numId w:val="384"/>
        </w:numPr>
        <w:spacing w:after="0" w:before="0" w:lineRule="auto"/>
        <w:ind w:left="720" w:hanging="360"/>
        <w:rPr/>
      </w:pPr>
      <w:r w:rsidDel="00000000" w:rsidR="00000000" w:rsidRPr="00000000">
        <w:rPr>
          <w:b w:val="1"/>
          <w:rtl w:val="0"/>
        </w:rPr>
        <w:t xml:space="preserve">Muscular Dystrophy</w:t>
      </w:r>
      <w:r w:rsidDel="00000000" w:rsidR="00000000" w:rsidRPr="00000000">
        <w:rPr>
          <w:rtl w:val="0"/>
        </w:rPr>
        <w:t xml:space="preserve">: This group of diseases causes progressive weakness and loss of muscle mass, making patients eligible for medical cannabis to manage symptoms like muscle pain and stiffness (410 ILCS 130/10(h)(18))​.</w:t>
      </w:r>
    </w:p>
    <w:p w:rsidR="00000000" w:rsidDel="00000000" w:rsidP="00000000" w:rsidRDefault="00000000" w:rsidRPr="00000000" w14:paraId="00000331">
      <w:pPr>
        <w:numPr>
          <w:ilvl w:val="0"/>
          <w:numId w:val="384"/>
        </w:numPr>
        <w:spacing w:after="240" w:before="0" w:lineRule="auto"/>
        <w:ind w:left="720" w:hanging="360"/>
        <w:rPr/>
      </w:pPr>
      <w:r w:rsidDel="00000000" w:rsidR="00000000" w:rsidRPr="00000000">
        <w:rPr>
          <w:b w:val="1"/>
          <w:rtl w:val="0"/>
        </w:rPr>
        <w:t xml:space="preserve">Autism</w:t>
      </w:r>
      <w:r w:rsidDel="00000000" w:rsidR="00000000" w:rsidRPr="00000000">
        <w:rPr>
          <w:rtl w:val="0"/>
        </w:rPr>
        <w:t xml:space="preserve">: Patients with autism may qualify for medical cannabis if they have self-injurious or aggressive behaviors, or other severe symptoms that impact daily functioning (410 ILCS 130/10(h)(19))​.</w:t>
      </w:r>
    </w:p>
    <w:p w:rsidR="00000000" w:rsidDel="00000000" w:rsidP="00000000" w:rsidRDefault="00000000" w:rsidRPr="00000000" w14:paraId="00000332">
      <w:pPr>
        <w:pStyle w:val="Heading4"/>
        <w:keepNext w:val="0"/>
        <w:keepLines w:val="0"/>
        <w:spacing w:after="40" w:before="240" w:lineRule="auto"/>
        <w:rPr>
          <w:b w:val="1"/>
          <w:color w:val="000000"/>
          <w:sz w:val="22"/>
          <w:szCs w:val="22"/>
        </w:rPr>
      </w:pPr>
      <w:bookmarkStart w:colFirst="0" w:colLast="0" w:name="_heading=h.n9hr28jvimpd" w:id="228"/>
      <w:bookmarkEnd w:id="228"/>
      <w:r w:rsidDel="00000000" w:rsidR="00000000" w:rsidRPr="00000000">
        <w:rPr>
          <w:b w:val="1"/>
          <w:color w:val="000000"/>
          <w:sz w:val="22"/>
          <w:szCs w:val="22"/>
          <w:rtl w:val="0"/>
        </w:rPr>
        <w:t xml:space="preserve">Petition Process for Additional Conditions:</w:t>
      </w:r>
    </w:p>
    <w:p w:rsidR="00000000" w:rsidDel="00000000" w:rsidP="00000000" w:rsidRDefault="00000000" w:rsidRPr="00000000" w14:paraId="00000333">
      <w:pPr>
        <w:spacing w:after="240" w:before="240" w:lineRule="auto"/>
        <w:rPr/>
      </w:pPr>
      <w:r w:rsidDel="00000000" w:rsidR="00000000" w:rsidRPr="00000000">
        <w:rPr>
          <w:rtl w:val="0"/>
        </w:rPr>
        <w:t xml:space="preserve">Illinois allows individuals to petition the </w:t>
      </w:r>
      <w:r w:rsidDel="00000000" w:rsidR="00000000" w:rsidRPr="00000000">
        <w:rPr>
          <w:b w:val="1"/>
          <w:rtl w:val="0"/>
        </w:rPr>
        <w:t xml:space="preserve">Illinois Department of Public Health (IDPH)</w:t>
      </w:r>
      <w:r w:rsidDel="00000000" w:rsidR="00000000" w:rsidRPr="00000000">
        <w:rPr>
          <w:rtl w:val="0"/>
        </w:rPr>
        <w:t xml:space="preserve"> to add new conditions to the list of qualifying medical conditions. Petitions are reviewed annually, and the department may approve or deny them based on evidence showing that medical cannabis can effectively treat the proposed condition (410 ILCS 130/10(h); Illinois Admin. Code 946.200)​​.</w:t>
      </w:r>
    </w:p>
    <w:p w:rsidR="00000000" w:rsidDel="00000000" w:rsidP="00000000" w:rsidRDefault="00000000" w:rsidRPr="00000000" w14:paraId="00000334">
      <w:pPr>
        <w:spacing w:after="240" w:before="240" w:lineRule="auto"/>
        <w:rPr/>
      </w:pPr>
      <w:r w:rsidDel="00000000" w:rsidR="00000000" w:rsidRPr="00000000">
        <w:rPr>
          <w:rtl w:val="0"/>
        </w:rPr>
        <w:t xml:space="preserve">Shall I proceed with the remaining questions (9-16)?</w:t>
      </w:r>
    </w:p>
    <w:p w:rsidR="00000000" w:rsidDel="00000000" w:rsidP="00000000" w:rsidRDefault="00000000" w:rsidRPr="00000000" w14:paraId="00000335">
      <w:pPr>
        <w:pStyle w:val="Heading5"/>
        <w:keepNext w:val="0"/>
        <w:keepLines w:val="0"/>
        <w:spacing w:after="40" w:before="220" w:lineRule="auto"/>
        <w:rPr>
          <w:b w:val="1"/>
          <w:color w:val="000000"/>
          <w:sz w:val="20"/>
          <w:szCs w:val="20"/>
        </w:rPr>
      </w:pPr>
      <w:bookmarkStart w:colFirst="0" w:colLast="0" w:name="_heading=h.7qs1hmmo9see" w:id="229"/>
      <w:bookmarkEnd w:id="229"/>
      <w:r w:rsidDel="00000000" w:rsidR="00000000" w:rsidRPr="00000000">
        <w:rPr>
          <w:b w:val="1"/>
          <w:color w:val="000000"/>
          <w:sz w:val="20"/>
          <w:szCs w:val="20"/>
          <w:rtl w:val="0"/>
        </w:rPr>
        <w:t xml:space="preserve">You said:</w:t>
      </w:r>
    </w:p>
    <w:p w:rsidR="00000000" w:rsidDel="00000000" w:rsidP="00000000" w:rsidRDefault="00000000" w:rsidRPr="00000000" w14:paraId="00000336">
      <w:pPr>
        <w:rPr/>
      </w:pPr>
      <w:r w:rsidDel="00000000" w:rsidR="00000000" w:rsidRPr="00000000">
        <w:rPr>
          <w:rtl w:val="0"/>
        </w:rPr>
        <w:t xml:space="preserve">yes thank you</w:t>
      </w:r>
    </w:p>
    <w:p w:rsidR="00000000" w:rsidDel="00000000" w:rsidP="00000000" w:rsidRDefault="00000000" w:rsidRPr="00000000" w14:paraId="00000337">
      <w:pPr>
        <w:pStyle w:val="Heading6"/>
        <w:keepNext w:val="0"/>
        <w:keepLines w:val="0"/>
        <w:spacing w:after="40" w:before="200" w:lineRule="auto"/>
        <w:rPr>
          <w:b w:val="1"/>
          <w:i w:val="0"/>
          <w:color w:val="000000"/>
          <w:sz w:val="18"/>
          <w:szCs w:val="18"/>
        </w:rPr>
      </w:pPr>
      <w:bookmarkStart w:colFirst="0" w:colLast="0" w:name="_heading=h.we5omg7943tw" w:id="230"/>
      <w:bookmarkEnd w:id="230"/>
      <w:r w:rsidDel="00000000" w:rsidR="00000000" w:rsidRPr="00000000">
        <w:rPr>
          <w:b w:val="1"/>
          <w:i w:val="0"/>
          <w:color w:val="000000"/>
          <w:sz w:val="18"/>
          <w:szCs w:val="18"/>
          <w:rtl w:val="0"/>
        </w:rPr>
        <w:t xml:space="preserve">ChatGPT said:</w:t>
      </w:r>
    </w:p>
    <w:p w:rsidR="00000000" w:rsidDel="00000000" w:rsidP="00000000" w:rsidRDefault="00000000" w:rsidRPr="00000000" w14:paraId="00000338">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76"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pStyle w:val="Heading3"/>
        <w:keepNext w:val="0"/>
        <w:keepLines w:val="0"/>
        <w:spacing w:before="280" w:lineRule="auto"/>
        <w:rPr>
          <w:b w:val="1"/>
          <w:color w:val="000000"/>
          <w:sz w:val="26"/>
          <w:szCs w:val="26"/>
        </w:rPr>
      </w:pPr>
      <w:bookmarkStart w:colFirst="0" w:colLast="0" w:name="_heading=h.xa1wbk87nrue" w:id="231"/>
      <w:bookmarkEnd w:id="231"/>
      <w:r w:rsidDel="00000000" w:rsidR="00000000" w:rsidRPr="00000000">
        <w:rPr>
          <w:b w:val="1"/>
          <w:color w:val="000000"/>
          <w:sz w:val="26"/>
          <w:szCs w:val="26"/>
          <w:rtl w:val="0"/>
        </w:rPr>
        <w:t xml:space="preserve">9. Licensing Process</w:t>
      </w:r>
    </w:p>
    <w:p w:rsidR="00000000" w:rsidDel="00000000" w:rsidP="00000000" w:rsidRDefault="00000000" w:rsidRPr="00000000" w14:paraId="0000033A">
      <w:pPr>
        <w:numPr>
          <w:ilvl w:val="0"/>
          <w:numId w:val="364"/>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a </w:t>
      </w:r>
      <w:r w:rsidDel="00000000" w:rsidR="00000000" w:rsidRPr="00000000">
        <w:rPr>
          <w:b w:val="1"/>
          <w:rtl w:val="0"/>
        </w:rPr>
        <w:t xml:space="preserve">Medical Cannabis Cultivation Center</w:t>
      </w:r>
      <w:r w:rsidDel="00000000" w:rsidR="00000000" w:rsidRPr="00000000">
        <w:rPr>
          <w:rtl w:val="0"/>
        </w:rPr>
        <w:t xml:space="preserve"> or </w:t>
      </w:r>
      <w:r w:rsidDel="00000000" w:rsidR="00000000" w:rsidRPr="00000000">
        <w:rPr>
          <w:b w:val="1"/>
          <w:rtl w:val="0"/>
        </w:rPr>
        <w:t xml:space="preserve">Dispensing Organization</w:t>
      </w:r>
      <w:r w:rsidDel="00000000" w:rsidR="00000000" w:rsidRPr="00000000">
        <w:rPr>
          <w:rtl w:val="0"/>
        </w:rPr>
        <w:t xml:space="preserve"> license must provide detailed documentation, including business plans, security protocols, and financial statements. Applicants must also demonstrate compliance with Illinois’ zoning laws and submit to background checks for all key personnel. The state uses a merit-based selection process to award licenses (410 ILCS 130/20; Illinois Admin. Code 946.400)​.</w:t>
      </w:r>
    </w:p>
    <w:p w:rsidR="00000000" w:rsidDel="00000000" w:rsidP="00000000" w:rsidRDefault="00000000" w:rsidRPr="00000000" w14:paraId="0000033B">
      <w:pPr>
        <w:numPr>
          <w:ilvl w:val="0"/>
          <w:numId w:val="364"/>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The application fee for a </w:t>
      </w:r>
      <w:r w:rsidDel="00000000" w:rsidR="00000000" w:rsidRPr="00000000">
        <w:rPr>
          <w:b w:val="1"/>
          <w:rtl w:val="0"/>
        </w:rPr>
        <w:t xml:space="preserve">Cultivation Center</w:t>
      </w:r>
      <w:r w:rsidDel="00000000" w:rsidR="00000000" w:rsidRPr="00000000">
        <w:rPr>
          <w:rtl w:val="0"/>
        </w:rPr>
        <w:t xml:space="preserve"> is </w:t>
      </w:r>
      <w:r w:rsidDel="00000000" w:rsidR="00000000" w:rsidRPr="00000000">
        <w:rPr>
          <w:b w:val="1"/>
          <w:rtl w:val="0"/>
        </w:rPr>
        <w:t xml:space="preserve">$25,000</w:t>
      </w:r>
      <w:r w:rsidDel="00000000" w:rsidR="00000000" w:rsidRPr="00000000">
        <w:rPr>
          <w:rtl w:val="0"/>
        </w:rPr>
        <w:t xml:space="preserve">, with an annual licensing renewal fee of </w:t>
      </w:r>
      <w:r w:rsidDel="00000000" w:rsidR="00000000" w:rsidRPr="00000000">
        <w:rPr>
          <w:b w:val="1"/>
          <w:rtl w:val="0"/>
        </w:rPr>
        <w:t xml:space="preserve">$100,000</w:t>
      </w:r>
      <w:r w:rsidDel="00000000" w:rsidR="00000000" w:rsidRPr="00000000">
        <w:rPr>
          <w:rtl w:val="0"/>
        </w:rPr>
        <w:t xml:space="preserve">. For </w:t>
      </w:r>
      <w:r w:rsidDel="00000000" w:rsidR="00000000" w:rsidRPr="00000000">
        <w:rPr>
          <w:b w:val="1"/>
          <w:rtl w:val="0"/>
        </w:rPr>
        <w:t xml:space="preserve">Dispensing Organizations</w:t>
      </w:r>
      <w:r w:rsidDel="00000000" w:rsidR="00000000" w:rsidRPr="00000000">
        <w:rPr>
          <w:rtl w:val="0"/>
        </w:rPr>
        <w:t xml:space="preserve">, the initial application fee is </w:t>
      </w:r>
      <w:r w:rsidDel="00000000" w:rsidR="00000000" w:rsidRPr="00000000">
        <w:rPr>
          <w:b w:val="1"/>
          <w:rtl w:val="0"/>
        </w:rPr>
        <w:t xml:space="preserve">$5,000</w:t>
      </w:r>
      <w:r w:rsidDel="00000000" w:rsidR="00000000" w:rsidRPr="00000000">
        <w:rPr>
          <w:rtl w:val="0"/>
        </w:rPr>
        <w:t xml:space="preserve">, and the annual renewal fee is </w:t>
      </w:r>
      <w:r w:rsidDel="00000000" w:rsidR="00000000" w:rsidRPr="00000000">
        <w:rPr>
          <w:b w:val="1"/>
          <w:rtl w:val="0"/>
        </w:rPr>
        <w:t xml:space="preserve">$25,000</w:t>
      </w:r>
      <w:r w:rsidDel="00000000" w:rsidR="00000000" w:rsidRPr="00000000">
        <w:rPr>
          <w:rtl w:val="0"/>
        </w:rPr>
        <w:t xml:space="preserve"> (410 ILCS 130/20)​​.</w:t>
      </w:r>
    </w:p>
    <w:p w:rsidR="00000000" w:rsidDel="00000000" w:rsidP="00000000" w:rsidRDefault="00000000" w:rsidRPr="00000000" w14:paraId="0000033C">
      <w:pPr>
        <w:pStyle w:val="Heading3"/>
        <w:keepNext w:val="0"/>
        <w:keepLines w:val="0"/>
        <w:spacing w:before="280" w:lineRule="auto"/>
        <w:rPr>
          <w:b w:val="1"/>
          <w:color w:val="000000"/>
          <w:sz w:val="26"/>
          <w:szCs w:val="26"/>
        </w:rPr>
      </w:pPr>
      <w:bookmarkStart w:colFirst="0" w:colLast="0" w:name="_heading=h.s0criahjv0ag" w:id="232"/>
      <w:bookmarkEnd w:id="232"/>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33D">
      <w:pPr>
        <w:numPr>
          <w:ilvl w:val="0"/>
          <w:numId w:val="229"/>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Patients must renew their </w:t>
      </w:r>
      <w:r w:rsidDel="00000000" w:rsidR="00000000" w:rsidRPr="00000000">
        <w:rPr>
          <w:b w:val="1"/>
          <w:rtl w:val="0"/>
        </w:rPr>
        <w:t xml:space="preserve">Registry Identification Card</w:t>
      </w:r>
      <w:r w:rsidDel="00000000" w:rsidR="00000000" w:rsidRPr="00000000">
        <w:rPr>
          <w:rtl w:val="0"/>
        </w:rPr>
        <w:t xml:space="preserve"> annually with the </w:t>
      </w:r>
      <w:r w:rsidDel="00000000" w:rsidR="00000000" w:rsidRPr="00000000">
        <w:rPr>
          <w:b w:val="1"/>
          <w:rtl w:val="0"/>
        </w:rPr>
        <w:t xml:space="preserve">Illinois Department of Public Health (IDPH)</w:t>
      </w:r>
      <w:r w:rsidDel="00000000" w:rsidR="00000000" w:rsidRPr="00000000">
        <w:rPr>
          <w:rtl w:val="0"/>
        </w:rPr>
        <w:t xml:space="preserve">. Renewal involves submitting updated medical certification and paying the registration fee. Patients can choose between 1-year, 2-year, or 3-year registration periods (410 ILCS 130/50)​.</w:t>
      </w:r>
    </w:p>
    <w:p w:rsidR="00000000" w:rsidDel="00000000" w:rsidP="00000000" w:rsidRDefault="00000000" w:rsidRPr="00000000" w14:paraId="0000033E">
      <w:pPr>
        <w:numPr>
          <w:ilvl w:val="0"/>
          <w:numId w:val="229"/>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must also renew their registration annually. Caregivers are required to submit updated information and pay the renewal fee, which is the same as the patient registration fee (410 ILCS 130/50)​.</w:t>
      </w:r>
    </w:p>
    <w:p w:rsidR="00000000" w:rsidDel="00000000" w:rsidP="00000000" w:rsidRDefault="00000000" w:rsidRPr="00000000" w14:paraId="0000033F">
      <w:pPr>
        <w:pStyle w:val="Heading3"/>
        <w:keepNext w:val="0"/>
        <w:keepLines w:val="0"/>
        <w:spacing w:before="280" w:lineRule="auto"/>
        <w:rPr>
          <w:b w:val="1"/>
          <w:color w:val="000000"/>
          <w:sz w:val="26"/>
          <w:szCs w:val="26"/>
        </w:rPr>
      </w:pPr>
      <w:bookmarkStart w:colFirst="0" w:colLast="0" w:name="_heading=h.vb6pilnlzcco" w:id="233"/>
      <w:bookmarkEnd w:id="233"/>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340">
      <w:pPr>
        <w:numPr>
          <w:ilvl w:val="0"/>
          <w:numId w:val="474"/>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Dispensaries must implement stringent security measures, including </w:t>
      </w:r>
      <w:r w:rsidDel="00000000" w:rsidR="00000000" w:rsidRPr="00000000">
        <w:rPr>
          <w:b w:val="1"/>
          <w:rtl w:val="0"/>
        </w:rPr>
        <w:t xml:space="preserve">24-hour video surveillance</w:t>
      </w:r>
      <w:r w:rsidDel="00000000" w:rsidR="00000000" w:rsidRPr="00000000">
        <w:rPr>
          <w:rtl w:val="0"/>
        </w:rPr>
        <w:t xml:space="preserve">, alarm systems, and secure storage for cannabis products. Dispensaries must also maintain strict inventory controls and submit reports to the </w:t>
      </w:r>
      <w:r w:rsidDel="00000000" w:rsidR="00000000" w:rsidRPr="00000000">
        <w:rPr>
          <w:b w:val="1"/>
          <w:rtl w:val="0"/>
        </w:rPr>
        <w:t xml:space="preserve">Department of Financial and Professional Regulation (DFPR)</w:t>
      </w:r>
      <w:r w:rsidDel="00000000" w:rsidR="00000000" w:rsidRPr="00000000">
        <w:rPr>
          <w:rtl w:val="0"/>
        </w:rPr>
        <w:t xml:space="preserve"> (410 ILCS 130/50; Illinois Admin. Code 946.420)​.</w:t>
      </w:r>
    </w:p>
    <w:p w:rsidR="00000000" w:rsidDel="00000000" w:rsidP="00000000" w:rsidRDefault="00000000" w:rsidRPr="00000000" w14:paraId="00000341">
      <w:pPr>
        <w:numPr>
          <w:ilvl w:val="0"/>
          <w:numId w:val="474"/>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All dispensaries must use the state’s </w:t>
      </w:r>
      <w:r w:rsidDel="00000000" w:rsidR="00000000" w:rsidRPr="00000000">
        <w:rPr>
          <w:b w:val="1"/>
          <w:rtl w:val="0"/>
        </w:rPr>
        <w:t xml:space="preserve">seed-to-sale tracking system</w:t>
      </w:r>
      <w:r w:rsidDel="00000000" w:rsidR="00000000" w:rsidRPr="00000000">
        <w:rPr>
          <w:rtl w:val="0"/>
        </w:rPr>
        <w:t xml:space="preserve"> to monitor every cannabis plant and product from cultivation to sale. This system ensures compliance with Illinois law and prevents diversion to the illegal market (410 ILCS 130/50)​​.</w:t>
      </w:r>
    </w:p>
    <w:p w:rsidR="00000000" w:rsidDel="00000000" w:rsidP="00000000" w:rsidRDefault="00000000" w:rsidRPr="00000000" w14:paraId="00000342">
      <w:pPr>
        <w:pStyle w:val="Heading3"/>
        <w:keepNext w:val="0"/>
        <w:keepLines w:val="0"/>
        <w:spacing w:before="280" w:lineRule="auto"/>
        <w:rPr>
          <w:b w:val="1"/>
          <w:color w:val="000000"/>
          <w:sz w:val="26"/>
          <w:szCs w:val="26"/>
        </w:rPr>
      </w:pPr>
      <w:bookmarkStart w:colFirst="0" w:colLast="0" w:name="_heading=h.s4rxe3sfk95" w:id="234"/>
      <w:bookmarkEnd w:id="234"/>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343">
      <w:pPr>
        <w:numPr>
          <w:ilvl w:val="0"/>
          <w:numId w:val="329"/>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cannabis products must be tested by a state-licensed, independent laboratory for </w:t>
      </w:r>
      <w:r w:rsidDel="00000000" w:rsidR="00000000" w:rsidRPr="00000000">
        <w:rPr>
          <w:b w:val="1"/>
          <w:rtl w:val="0"/>
        </w:rPr>
        <w:t xml:space="preserve">potency, contaminants, and residual solvents</w:t>
      </w:r>
      <w:r w:rsidDel="00000000" w:rsidR="00000000" w:rsidRPr="00000000">
        <w:rPr>
          <w:rtl w:val="0"/>
        </w:rPr>
        <w:t xml:space="preserve">. Products that fail testing must be either destroyed or remediated before being sold to patients (410 ILCS 130/20(f); Illinois Admin. Code 946.400)​.</w:t>
      </w:r>
    </w:p>
    <w:p w:rsidR="00000000" w:rsidDel="00000000" w:rsidP="00000000" w:rsidRDefault="00000000" w:rsidRPr="00000000" w14:paraId="00000344">
      <w:pPr>
        <w:numPr>
          <w:ilvl w:val="0"/>
          <w:numId w:val="329"/>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Cannabis products must be tested </w:t>
      </w:r>
      <w:r w:rsidDel="00000000" w:rsidR="00000000" w:rsidRPr="00000000">
        <w:rPr>
          <w:b w:val="1"/>
          <w:rtl w:val="0"/>
        </w:rPr>
        <w:t xml:space="preserve">before</w:t>
      </w:r>
      <w:r w:rsidDel="00000000" w:rsidR="00000000" w:rsidRPr="00000000">
        <w:rPr>
          <w:rtl w:val="0"/>
        </w:rPr>
        <w:t xml:space="preserve"> they are transferred to dispensaries for sale to patients. Dispensaries are responsible for ensuring that all products meet Illinois’ safety standards before dispensing (410 ILCS 130/20(f))​.</w:t>
      </w:r>
    </w:p>
    <w:p w:rsidR="00000000" w:rsidDel="00000000" w:rsidP="00000000" w:rsidRDefault="00000000" w:rsidRPr="00000000" w14:paraId="00000345">
      <w:pPr>
        <w:pStyle w:val="Heading3"/>
        <w:keepNext w:val="0"/>
        <w:keepLines w:val="0"/>
        <w:spacing w:before="280" w:lineRule="auto"/>
        <w:rPr>
          <w:b w:val="1"/>
          <w:color w:val="000000"/>
          <w:sz w:val="26"/>
          <w:szCs w:val="26"/>
        </w:rPr>
      </w:pPr>
      <w:bookmarkStart w:colFirst="0" w:colLast="0" w:name="_heading=h.zcovt241ghg6" w:id="235"/>
      <w:bookmarkEnd w:id="235"/>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346">
      <w:pPr>
        <w:numPr>
          <w:ilvl w:val="0"/>
          <w:numId w:val="65"/>
        </w:numPr>
        <w:spacing w:after="0" w:before="240" w:lineRule="auto"/>
        <w:ind w:left="720" w:hanging="360"/>
        <w:rPr/>
      </w:pPr>
      <w:r w:rsidDel="00000000" w:rsidR="00000000" w:rsidRPr="00000000">
        <w:rPr>
          <w:b w:val="1"/>
          <w:rtl w:val="0"/>
        </w:rPr>
        <w:t xml:space="preserve">Prohibited Advertising</w:t>
      </w:r>
      <w:r w:rsidDel="00000000" w:rsidR="00000000" w:rsidRPr="00000000">
        <w:rPr>
          <w:rtl w:val="0"/>
        </w:rPr>
        <w:t xml:space="preserve">: Illinois prohibits medical cannabis businesses from using advertising that appeals to children. Advertisements cannot feature </w:t>
      </w:r>
      <w:r w:rsidDel="00000000" w:rsidR="00000000" w:rsidRPr="00000000">
        <w:rPr>
          <w:b w:val="1"/>
          <w:rtl w:val="0"/>
        </w:rPr>
        <w:t xml:space="preserve">cartoons, animals, or any imagery</w:t>
      </w:r>
      <w:r w:rsidDel="00000000" w:rsidR="00000000" w:rsidRPr="00000000">
        <w:rPr>
          <w:rtl w:val="0"/>
        </w:rPr>
        <w:t xml:space="preserve"> that might attract minors. Outdoor advertising is also restricted near schools, parks, and residential areas (410 ILCS 130/30; Illinois Admin. Code 946.300)​​.</w:t>
      </w:r>
    </w:p>
    <w:p w:rsidR="00000000" w:rsidDel="00000000" w:rsidP="00000000" w:rsidRDefault="00000000" w:rsidRPr="00000000" w14:paraId="00000347">
      <w:pPr>
        <w:numPr>
          <w:ilvl w:val="0"/>
          <w:numId w:val="65"/>
        </w:numPr>
        <w:spacing w:after="240" w:before="0" w:lineRule="auto"/>
        <w:ind w:left="720" w:hanging="360"/>
        <w:rPr/>
      </w:pPr>
      <w:r w:rsidDel="00000000" w:rsidR="00000000" w:rsidRPr="00000000">
        <w:rPr>
          <w:b w:val="1"/>
          <w:rtl w:val="0"/>
        </w:rPr>
        <w:t xml:space="preserve">Health Warnings</w:t>
      </w:r>
      <w:r w:rsidDel="00000000" w:rsidR="00000000" w:rsidRPr="00000000">
        <w:rPr>
          <w:rtl w:val="0"/>
        </w:rPr>
        <w:t xml:space="preserve">: All cannabis products must include health warnings on packaging and advertising, including information about the risks of using cannabis while pregnant or operating machinery. Dispensaries must also provide educational materials to patients about the proper use of medical cannabis (410 ILCS 130/20)​.</w:t>
      </w:r>
    </w:p>
    <w:p w:rsidR="00000000" w:rsidDel="00000000" w:rsidP="00000000" w:rsidRDefault="00000000" w:rsidRPr="00000000" w14:paraId="00000348">
      <w:pPr>
        <w:pStyle w:val="Heading3"/>
        <w:keepNext w:val="0"/>
        <w:keepLines w:val="0"/>
        <w:spacing w:before="280" w:lineRule="auto"/>
        <w:rPr>
          <w:b w:val="1"/>
          <w:color w:val="000000"/>
          <w:sz w:val="26"/>
          <w:szCs w:val="26"/>
        </w:rPr>
      </w:pPr>
      <w:bookmarkStart w:colFirst="0" w:colLast="0" w:name="_heading=h.v275u6xjuxf0" w:id="236"/>
      <w:bookmarkEnd w:id="236"/>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349">
      <w:pPr>
        <w:numPr>
          <w:ilvl w:val="0"/>
          <w:numId w:val="233"/>
        </w:numPr>
        <w:spacing w:after="0" w:before="240" w:lineRule="auto"/>
        <w:ind w:left="720" w:hanging="360"/>
        <w:rPr/>
      </w:pPr>
      <w:r w:rsidDel="00000000" w:rsidR="00000000" w:rsidRPr="00000000">
        <w:rPr>
          <w:b w:val="1"/>
          <w:rtl w:val="0"/>
        </w:rPr>
        <w:t xml:space="preserve">Public Consumption Prohibited</w:t>
      </w:r>
      <w:r w:rsidDel="00000000" w:rsidR="00000000" w:rsidRPr="00000000">
        <w:rPr>
          <w:rtl w:val="0"/>
        </w:rPr>
        <w:t xml:space="preserve">: Patients are prohibited from using medical cannabis in </w:t>
      </w:r>
      <w:r w:rsidDel="00000000" w:rsidR="00000000" w:rsidRPr="00000000">
        <w:rPr>
          <w:b w:val="1"/>
          <w:rtl w:val="0"/>
        </w:rPr>
        <w:t xml:space="preserve">public places</w:t>
      </w:r>
      <w:r w:rsidDel="00000000" w:rsidR="00000000" w:rsidRPr="00000000">
        <w:rPr>
          <w:rtl w:val="0"/>
        </w:rPr>
        <w:t xml:space="preserve">, including schools, parks, and public transportation. Violation of this rule may result in fines or other penalties (410 ILCS 130/30; Illinois Admin. Code 946.300)​​.</w:t>
      </w:r>
    </w:p>
    <w:p w:rsidR="00000000" w:rsidDel="00000000" w:rsidP="00000000" w:rsidRDefault="00000000" w:rsidRPr="00000000" w14:paraId="0000034A">
      <w:pPr>
        <w:numPr>
          <w:ilvl w:val="0"/>
          <w:numId w:val="233"/>
        </w:numPr>
        <w:spacing w:after="240" w:before="0" w:lineRule="auto"/>
        <w:ind w:left="720" w:hanging="360"/>
        <w:rPr/>
      </w:pPr>
      <w:r w:rsidDel="00000000" w:rsidR="00000000" w:rsidRPr="00000000">
        <w:rPr>
          <w:b w:val="1"/>
          <w:rtl w:val="0"/>
        </w:rPr>
        <w:t xml:space="preserve">Possession Limits in Public</w:t>
      </w:r>
      <w:r w:rsidDel="00000000" w:rsidR="00000000" w:rsidRPr="00000000">
        <w:rPr>
          <w:rtl w:val="0"/>
        </w:rPr>
        <w:t xml:space="preserve">: Patients are limited to possessing </w:t>
      </w:r>
      <w:r w:rsidDel="00000000" w:rsidR="00000000" w:rsidRPr="00000000">
        <w:rPr>
          <w:b w:val="1"/>
          <w:rtl w:val="0"/>
        </w:rPr>
        <w:t xml:space="preserve">2.5 ounces of usable cannabis</w:t>
      </w:r>
      <w:r w:rsidDel="00000000" w:rsidR="00000000" w:rsidRPr="00000000">
        <w:rPr>
          <w:rtl w:val="0"/>
        </w:rPr>
        <w:t xml:space="preserve"> at any time in public, and it must be kept in a sealed, child-proof container when transported (410 ILCS 130/30)​.</w:t>
      </w:r>
    </w:p>
    <w:p w:rsidR="00000000" w:rsidDel="00000000" w:rsidP="00000000" w:rsidRDefault="00000000" w:rsidRPr="00000000" w14:paraId="0000034B">
      <w:pPr>
        <w:pStyle w:val="Heading3"/>
        <w:keepNext w:val="0"/>
        <w:keepLines w:val="0"/>
        <w:spacing w:before="280" w:lineRule="auto"/>
        <w:rPr>
          <w:b w:val="1"/>
          <w:color w:val="000000"/>
          <w:sz w:val="26"/>
          <w:szCs w:val="26"/>
        </w:rPr>
      </w:pPr>
      <w:bookmarkStart w:colFirst="0" w:colLast="0" w:name="_heading=h.8t5ebbnfkzgk" w:id="237"/>
      <w:bookmarkEnd w:id="237"/>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34C">
      <w:pPr>
        <w:numPr>
          <w:ilvl w:val="0"/>
          <w:numId w:val="423"/>
        </w:numPr>
        <w:spacing w:after="0" w:before="240" w:lineRule="auto"/>
        <w:ind w:left="720" w:hanging="360"/>
        <w:rPr/>
      </w:pPr>
      <w:r w:rsidDel="00000000" w:rsidR="00000000" w:rsidRPr="00000000">
        <w:rPr>
          <w:b w:val="1"/>
          <w:rtl w:val="0"/>
        </w:rPr>
        <w:t xml:space="preserve">Reduced Sales Tax</w:t>
      </w:r>
      <w:r w:rsidDel="00000000" w:rsidR="00000000" w:rsidRPr="00000000">
        <w:rPr>
          <w:rtl w:val="0"/>
        </w:rPr>
        <w:t xml:space="preserve">: Medical cannabis is subject to a </w:t>
      </w:r>
      <w:r w:rsidDel="00000000" w:rsidR="00000000" w:rsidRPr="00000000">
        <w:rPr>
          <w:b w:val="1"/>
          <w:rtl w:val="0"/>
        </w:rPr>
        <w:t xml:space="preserve">1% sales tax</w:t>
      </w:r>
      <w:r w:rsidDel="00000000" w:rsidR="00000000" w:rsidRPr="00000000">
        <w:rPr>
          <w:rtl w:val="0"/>
        </w:rPr>
        <w:t xml:space="preserve">, which is significantly lower than the tax rate for recreational cannabis. There is no additional excise tax on medical cannabis products in Illinois (410 ILCS 130/10)​.</w:t>
      </w:r>
    </w:p>
    <w:p w:rsidR="00000000" w:rsidDel="00000000" w:rsidP="00000000" w:rsidRDefault="00000000" w:rsidRPr="00000000" w14:paraId="0000034D">
      <w:pPr>
        <w:numPr>
          <w:ilvl w:val="0"/>
          <w:numId w:val="423"/>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w:t>
      </w:r>
      <w:r w:rsidDel="00000000" w:rsidR="00000000" w:rsidRPr="00000000">
        <w:rPr>
          <w:b w:val="1"/>
          <w:rtl w:val="0"/>
        </w:rPr>
        <w:t xml:space="preserve">$100</w:t>
      </w:r>
      <w:r w:rsidDel="00000000" w:rsidR="00000000" w:rsidRPr="00000000">
        <w:rPr>
          <w:rtl w:val="0"/>
        </w:rPr>
        <w:t xml:space="preserve"> for a 1-year registration, </w:t>
      </w:r>
      <w:r w:rsidDel="00000000" w:rsidR="00000000" w:rsidRPr="00000000">
        <w:rPr>
          <w:b w:val="1"/>
          <w:rtl w:val="0"/>
        </w:rPr>
        <w:t xml:space="preserve">$200</w:t>
      </w:r>
      <w:r w:rsidDel="00000000" w:rsidR="00000000" w:rsidRPr="00000000">
        <w:rPr>
          <w:rtl w:val="0"/>
        </w:rPr>
        <w:t xml:space="preserve"> for a 2-year registration, or </w:t>
      </w:r>
      <w:r w:rsidDel="00000000" w:rsidR="00000000" w:rsidRPr="00000000">
        <w:rPr>
          <w:b w:val="1"/>
          <w:rtl w:val="0"/>
        </w:rPr>
        <w:t xml:space="preserve">$250</w:t>
      </w:r>
      <w:r w:rsidDel="00000000" w:rsidR="00000000" w:rsidRPr="00000000">
        <w:rPr>
          <w:rtl w:val="0"/>
        </w:rPr>
        <w:t xml:space="preserve"> for a 3-year registration. Veterans and low-income individuals can qualify for reduced fees of </w:t>
      </w:r>
      <w:r w:rsidDel="00000000" w:rsidR="00000000" w:rsidRPr="00000000">
        <w:rPr>
          <w:b w:val="1"/>
          <w:rtl w:val="0"/>
        </w:rPr>
        <w:t xml:space="preserve">$50</w:t>
      </w:r>
      <w:r w:rsidDel="00000000" w:rsidR="00000000" w:rsidRPr="00000000">
        <w:rPr>
          <w:rtl w:val="0"/>
        </w:rPr>
        <w:t xml:space="preserve"> for a 1-year registration (Illinois Admin. Code 946.210)​.</w:t>
      </w:r>
    </w:p>
    <w:p w:rsidR="00000000" w:rsidDel="00000000" w:rsidP="00000000" w:rsidRDefault="00000000" w:rsidRPr="00000000" w14:paraId="0000034E">
      <w:pPr>
        <w:pStyle w:val="Heading3"/>
        <w:keepNext w:val="0"/>
        <w:keepLines w:val="0"/>
        <w:spacing w:before="280" w:lineRule="auto"/>
        <w:rPr>
          <w:b w:val="1"/>
          <w:color w:val="000000"/>
          <w:sz w:val="26"/>
          <w:szCs w:val="26"/>
        </w:rPr>
      </w:pPr>
      <w:bookmarkStart w:colFirst="0" w:colLast="0" w:name="_heading=h.awb3t9vsas5a" w:id="238"/>
      <w:bookmarkEnd w:id="238"/>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34F">
      <w:pPr>
        <w:numPr>
          <w:ilvl w:val="0"/>
          <w:numId w:val="136"/>
        </w:numPr>
        <w:spacing w:after="240" w:before="240" w:lineRule="auto"/>
        <w:ind w:left="720" w:hanging="360"/>
        <w:rPr/>
      </w:pPr>
      <w:r w:rsidDel="00000000" w:rsidR="00000000" w:rsidRPr="00000000">
        <w:rPr>
          <w:b w:val="1"/>
          <w:rtl w:val="0"/>
        </w:rPr>
        <w:t xml:space="preserve">Social Equity Program</w:t>
      </w:r>
      <w:r w:rsidDel="00000000" w:rsidR="00000000" w:rsidRPr="00000000">
        <w:rPr>
          <w:rtl w:val="0"/>
        </w:rPr>
        <w:t xml:space="preserve">: Illinois includes a </w:t>
      </w:r>
      <w:r w:rsidDel="00000000" w:rsidR="00000000" w:rsidRPr="00000000">
        <w:rPr>
          <w:b w:val="1"/>
          <w:rtl w:val="0"/>
        </w:rPr>
        <w:t xml:space="preserve">Social Equity Program</w:t>
      </w:r>
      <w:r w:rsidDel="00000000" w:rsidR="00000000" w:rsidRPr="00000000">
        <w:rPr>
          <w:rtl w:val="0"/>
        </w:rPr>
        <w:t xml:space="preserve"> aimed at promoting diversity and providing business opportunities for individuals from communities disproportionately impacted by the War on Drugs. Social equity applicants are eligible for fee reductions, training programs, and financial assistance to help them enter the medical cannabis industry (410 ILCS 705/7)​​.</w:t>
      </w:r>
    </w:p>
    <w:p w:rsidR="00000000" w:rsidDel="00000000" w:rsidP="00000000" w:rsidRDefault="00000000" w:rsidRPr="00000000" w14:paraId="00000350">
      <w:pPr>
        <w:rPr/>
      </w:pPr>
      <w:r w:rsidDel="00000000" w:rsidR="00000000" w:rsidRPr="00000000">
        <w:rPr>
          <w:rtl w:val="0"/>
        </w:rPr>
        <w:t xml:space="preserve">### LOUISIANA ###</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3"/>
        <w:keepNext w:val="0"/>
        <w:keepLines w:val="0"/>
        <w:spacing w:before="280" w:lineRule="auto"/>
        <w:rPr>
          <w:b w:val="1"/>
          <w:color w:val="000000"/>
          <w:sz w:val="26"/>
          <w:szCs w:val="26"/>
        </w:rPr>
      </w:pPr>
      <w:bookmarkStart w:colFirst="0" w:colLast="0" w:name="_heading=h.pujlx5ly4f65" w:id="239"/>
      <w:bookmarkEnd w:id="239"/>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353">
      <w:pPr>
        <w:spacing w:after="240" w:before="240" w:lineRule="auto"/>
        <w:rPr/>
      </w:pPr>
      <w:r w:rsidDel="00000000" w:rsidR="00000000" w:rsidRPr="00000000">
        <w:rPr>
          <w:rtl w:val="0"/>
        </w:rPr>
        <w:t xml:space="preserve">Louisiana offers two main types of licenses for its medical marijuana program, regulated under </w:t>
      </w:r>
      <w:r w:rsidDel="00000000" w:rsidR="00000000" w:rsidRPr="00000000">
        <w:rPr>
          <w:b w:val="1"/>
          <w:rtl w:val="0"/>
        </w:rPr>
        <w:t xml:space="preserve">Louisiana Revised Statutes (La. R.S.) § 40:1046</w:t>
      </w:r>
      <w:r w:rsidDel="00000000" w:rsidR="00000000" w:rsidRPr="00000000">
        <w:rPr>
          <w:rtl w:val="0"/>
        </w:rPr>
        <w:t xml:space="preserve">:</w:t>
      </w:r>
    </w:p>
    <w:p w:rsidR="00000000" w:rsidDel="00000000" w:rsidP="00000000" w:rsidRDefault="00000000" w:rsidRPr="00000000" w14:paraId="00000354">
      <w:pPr>
        <w:numPr>
          <w:ilvl w:val="0"/>
          <w:numId w:val="309"/>
        </w:numPr>
        <w:spacing w:after="0" w:before="240" w:lineRule="auto"/>
        <w:ind w:left="720" w:hanging="360"/>
        <w:rPr/>
      </w:pPr>
      <w:r w:rsidDel="00000000" w:rsidR="00000000" w:rsidRPr="00000000">
        <w:rPr>
          <w:b w:val="1"/>
          <w:rtl w:val="0"/>
        </w:rPr>
        <w:t xml:space="preserve">Producer License</w:t>
      </w:r>
      <w:r w:rsidDel="00000000" w:rsidR="00000000" w:rsidRPr="00000000">
        <w:rPr>
          <w:rtl w:val="0"/>
        </w:rPr>
        <w:t xml:space="preserve">: Louisiana has granted licenses for the production of medical marijuana to </w:t>
      </w:r>
      <w:r w:rsidDel="00000000" w:rsidR="00000000" w:rsidRPr="00000000">
        <w:rPr>
          <w:b w:val="1"/>
          <w:rtl w:val="0"/>
        </w:rPr>
        <w:t xml:space="preserve">two institutions</w:t>
      </w:r>
      <w:r w:rsidDel="00000000" w:rsidR="00000000" w:rsidRPr="00000000">
        <w:rPr>
          <w:rtl w:val="0"/>
        </w:rPr>
        <w:t xml:space="preserve">: Louisiana State University (LSU) and Southern University Agricultural Centers. Each of these institutions contracts with one third-party producer to cultivate and process medical cannabis for distribution to licensed pharmacies. These licenses are issued by the </w:t>
      </w:r>
      <w:r w:rsidDel="00000000" w:rsidR="00000000" w:rsidRPr="00000000">
        <w:rPr>
          <w:b w:val="1"/>
          <w:rtl w:val="0"/>
        </w:rPr>
        <w:t xml:space="preserve">Louisiana Department of Health (LDH)</w:t>
      </w:r>
      <w:r w:rsidDel="00000000" w:rsidR="00000000" w:rsidRPr="00000000">
        <w:rPr>
          <w:rtl w:val="0"/>
        </w:rPr>
        <w:t xml:space="preserve"> (La. R.S. § 40:1046(H)(1); La. Admin. Code tit. 46, § LIII-2441)​​.</w:t>
      </w:r>
    </w:p>
    <w:p w:rsidR="00000000" w:rsidDel="00000000" w:rsidP="00000000" w:rsidRDefault="00000000" w:rsidRPr="00000000" w14:paraId="00000355">
      <w:pPr>
        <w:numPr>
          <w:ilvl w:val="0"/>
          <w:numId w:val="309"/>
        </w:numPr>
        <w:spacing w:after="240" w:before="0" w:lineRule="auto"/>
        <w:ind w:left="720" w:hanging="360"/>
        <w:rPr/>
      </w:pPr>
      <w:r w:rsidDel="00000000" w:rsidR="00000000" w:rsidRPr="00000000">
        <w:rPr>
          <w:b w:val="1"/>
          <w:rtl w:val="0"/>
        </w:rPr>
        <w:t xml:space="preserve">Marijuana Pharmacy License</w:t>
      </w:r>
      <w:r w:rsidDel="00000000" w:rsidR="00000000" w:rsidRPr="00000000">
        <w:rPr>
          <w:rtl w:val="0"/>
        </w:rPr>
        <w:t xml:space="preserve">: This license is required for dispensing medical marijuana. The </w:t>
      </w:r>
      <w:r w:rsidDel="00000000" w:rsidR="00000000" w:rsidRPr="00000000">
        <w:rPr>
          <w:b w:val="1"/>
          <w:rtl w:val="0"/>
        </w:rPr>
        <w:t xml:space="preserve">Louisiana Board of Pharmacy</w:t>
      </w:r>
      <w:r w:rsidDel="00000000" w:rsidR="00000000" w:rsidRPr="00000000">
        <w:rPr>
          <w:rtl w:val="0"/>
        </w:rPr>
        <w:t xml:space="preserve"> is responsible for licensing marijuana pharmacies. The number of marijuana pharmacies in the state is limited to </w:t>
      </w:r>
      <w:r w:rsidDel="00000000" w:rsidR="00000000" w:rsidRPr="00000000">
        <w:rPr>
          <w:b w:val="1"/>
          <w:rtl w:val="0"/>
        </w:rPr>
        <w:t xml:space="preserve">ten</w:t>
      </w:r>
      <w:r w:rsidDel="00000000" w:rsidR="00000000" w:rsidRPr="00000000">
        <w:rPr>
          <w:rtl w:val="0"/>
        </w:rPr>
        <w:t xml:space="preserve">, distributed across nine regions, with the possibility of additional satellite locations based on patient demand (La. R.S. § 40:1046(G); La. Admin. Code tit. 46, § LIII-2447)​.</w:t>
      </w:r>
    </w:p>
    <w:p w:rsidR="00000000" w:rsidDel="00000000" w:rsidP="00000000" w:rsidRDefault="00000000" w:rsidRPr="00000000" w14:paraId="00000356">
      <w:pPr>
        <w:pStyle w:val="Heading3"/>
        <w:keepNext w:val="0"/>
        <w:keepLines w:val="0"/>
        <w:spacing w:before="280" w:lineRule="auto"/>
        <w:rPr>
          <w:b w:val="1"/>
          <w:color w:val="000000"/>
          <w:sz w:val="26"/>
          <w:szCs w:val="26"/>
        </w:rPr>
      </w:pPr>
      <w:bookmarkStart w:colFirst="0" w:colLast="0" w:name="_heading=h.zavxjaqdiyny" w:id="240"/>
      <w:bookmarkEnd w:id="240"/>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357">
      <w:pPr>
        <w:numPr>
          <w:ilvl w:val="0"/>
          <w:numId w:val="478"/>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must receive a recommendation from an authorized clinician (physician, nurse practitioner, or medical psychologist) for a debilitating medical condition. Once recommended, patients are added to the state’s </w:t>
      </w:r>
      <w:r w:rsidDel="00000000" w:rsidR="00000000" w:rsidRPr="00000000">
        <w:rPr>
          <w:b w:val="1"/>
          <w:rtl w:val="0"/>
        </w:rPr>
        <w:t xml:space="preserve">Medical Marijuana Tracking System (LMMTS)</w:t>
      </w:r>
      <w:r w:rsidDel="00000000" w:rsidR="00000000" w:rsidRPr="00000000">
        <w:rPr>
          <w:rtl w:val="0"/>
        </w:rPr>
        <w:t xml:space="preserve"> and can obtain medical cannabis from licensed pharmacies (La. R.S. § 40:1046(A)(3); La. Admin. Code tit. 46, § LIII-2451)​​.</w:t>
      </w:r>
    </w:p>
    <w:p w:rsidR="00000000" w:rsidDel="00000000" w:rsidP="00000000" w:rsidRDefault="00000000" w:rsidRPr="00000000" w14:paraId="00000358">
      <w:pPr>
        <w:numPr>
          <w:ilvl w:val="0"/>
          <w:numId w:val="478"/>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Caregivers may assist patients with medical cannabis use but must be designated and approved by the patient’s physician and registered in the tracking system (La. Admin. Code tit. 46, § LIII-2451)​.</w:t>
      </w:r>
    </w:p>
    <w:p w:rsidR="00000000" w:rsidDel="00000000" w:rsidP="00000000" w:rsidRDefault="00000000" w:rsidRPr="00000000" w14:paraId="00000359">
      <w:pPr>
        <w:pStyle w:val="Heading3"/>
        <w:keepNext w:val="0"/>
        <w:keepLines w:val="0"/>
        <w:spacing w:before="280" w:lineRule="auto"/>
        <w:rPr>
          <w:b w:val="1"/>
          <w:color w:val="000000"/>
          <w:sz w:val="26"/>
          <w:szCs w:val="26"/>
        </w:rPr>
      </w:pPr>
      <w:bookmarkStart w:colFirst="0" w:colLast="0" w:name="_heading=h.ah7kvi3z8981" w:id="241"/>
      <w:bookmarkEnd w:id="241"/>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35A">
      <w:pPr>
        <w:numPr>
          <w:ilvl w:val="0"/>
          <w:numId w:val="427"/>
        </w:numPr>
        <w:spacing w:after="24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Patients may obtain up to </w:t>
      </w:r>
      <w:r w:rsidDel="00000000" w:rsidR="00000000" w:rsidRPr="00000000">
        <w:rPr>
          <w:b w:val="1"/>
          <w:rtl w:val="0"/>
        </w:rPr>
        <w:t xml:space="preserve">2.5 ounces (71 grams)</w:t>
      </w:r>
      <w:r w:rsidDel="00000000" w:rsidR="00000000" w:rsidRPr="00000000">
        <w:rPr>
          <w:rtl w:val="0"/>
        </w:rPr>
        <w:t xml:space="preserve"> of raw or crude marijuana every </w:t>
      </w:r>
      <w:r w:rsidDel="00000000" w:rsidR="00000000" w:rsidRPr="00000000">
        <w:rPr>
          <w:b w:val="1"/>
          <w:rtl w:val="0"/>
        </w:rPr>
        <w:t xml:space="preserve">14 days</w:t>
      </w:r>
      <w:r w:rsidDel="00000000" w:rsidR="00000000" w:rsidRPr="00000000">
        <w:rPr>
          <w:rtl w:val="0"/>
        </w:rPr>
        <w:t xml:space="preserve"> from licensed marijuana pharmacies. The pharmacy must ensure that patients do not exceed this limit by maintaining records in the </w:t>
      </w:r>
      <w:r w:rsidDel="00000000" w:rsidR="00000000" w:rsidRPr="00000000">
        <w:rPr>
          <w:b w:val="1"/>
          <w:rtl w:val="0"/>
        </w:rPr>
        <w:t xml:space="preserve">Louisiana Medical Marijuana Tracking System (LMMTS)</w:t>
      </w:r>
      <w:r w:rsidDel="00000000" w:rsidR="00000000" w:rsidRPr="00000000">
        <w:rPr>
          <w:rtl w:val="0"/>
        </w:rPr>
        <w:t xml:space="preserve"> (La. R.S. § 40:1046(A)(5))​​.</w:t>
      </w:r>
    </w:p>
    <w:p w:rsidR="00000000" w:rsidDel="00000000" w:rsidP="00000000" w:rsidRDefault="00000000" w:rsidRPr="00000000" w14:paraId="0000035B">
      <w:pPr>
        <w:pStyle w:val="Heading3"/>
        <w:keepNext w:val="0"/>
        <w:keepLines w:val="0"/>
        <w:spacing w:before="280" w:lineRule="auto"/>
        <w:rPr>
          <w:b w:val="1"/>
          <w:color w:val="000000"/>
          <w:sz w:val="26"/>
          <w:szCs w:val="26"/>
        </w:rPr>
      </w:pPr>
      <w:bookmarkStart w:colFirst="0" w:colLast="0" w:name="_heading=h.jxqxwfix9j7z" w:id="242"/>
      <w:bookmarkEnd w:id="242"/>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35C">
      <w:pPr>
        <w:numPr>
          <w:ilvl w:val="0"/>
          <w:numId w:val="284"/>
        </w:numPr>
        <w:spacing w:after="240" w:before="240" w:lineRule="auto"/>
        <w:ind w:left="720" w:hanging="360"/>
        <w:rPr/>
      </w:pPr>
      <w:r w:rsidDel="00000000" w:rsidR="00000000" w:rsidRPr="00000000">
        <w:rPr>
          <w:b w:val="1"/>
          <w:rtl w:val="0"/>
        </w:rPr>
        <w:t xml:space="preserve">Home Cultivation Prohibited</w:t>
      </w:r>
      <w:r w:rsidDel="00000000" w:rsidR="00000000" w:rsidRPr="00000000">
        <w:rPr>
          <w:rtl w:val="0"/>
        </w:rPr>
        <w:t xml:space="preserve">: Louisiana does not permit patients or caregivers to cultivate their own marijuana. All medical cannabis must be purchased from state-licensed pharmacies (La. R.S. § 40:1046(A))​​.</w:t>
      </w:r>
    </w:p>
    <w:p w:rsidR="00000000" w:rsidDel="00000000" w:rsidP="00000000" w:rsidRDefault="00000000" w:rsidRPr="00000000" w14:paraId="0000035D">
      <w:pPr>
        <w:pStyle w:val="Heading3"/>
        <w:keepNext w:val="0"/>
        <w:keepLines w:val="0"/>
        <w:spacing w:before="280" w:lineRule="auto"/>
        <w:rPr>
          <w:b w:val="1"/>
          <w:color w:val="000000"/>
          <w:sz w:val="26"/>
          <w:szCs w:val="26"/>
        </w:rPr>
      </w:pPr>
      <w:bookmarkStart w:colFirst="0" w:colLast="0" w:name="_heading=h.fk0rgsfc1squ" w:id="243"/>
      <w:bookmarkEnd w:id="243"/>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35E">
      <w:pPr>
        <w:numPr>
          <w:ilvl w:val="0"/>
          <w:numId w:val="7"/>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Louisiana does not explicitly cap the potency of THC in medical cannabis products. However, all products must be </w:t>
      </w:r>
      <w:r w:rsidDel="00000000" w:rsidR="00000000" w:rsidRPr="00000000">
        <w:rPr>
          <w:b w:val="1"/>
          <w:rtl w:val="0"/>
        </w:rPr>
        <w:t xml:space="preserve">pharmaceutical grade</w:t>
      </w:r>
      <w:r w:rsidDel="00000000" w:rsidR="00000000" w:rsidRPr="00000000">
        <w:rPr>
          <w:rtl w:val="0"/>
        </w:rPr>
        <w:t xml:space="preserve">, meeting rigorous safety standards, including testing for contaminants and potency (La. Admin. Code tit. 46, § LIII-2443)​.</w:t>
      </w:r>
    </w:p>
    <w:p w:rsidR="00000000" w:rsidDel="00000000" w:rsidP="00000000" w:rsidRDefault="00000000" w:rsidRPr="00000000" w14:paraId="0000035F">
      <w:pPr>
        <w:numPr>
          <w:ilvl w:val="0"/>
          <w:numId w:val="7"/>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Medical cannabis products in Louisiana are limited to specific dosage forms, including </w:t>
      </w:r>
      <w:r w:rsidDel="00000000" w:rsidR="00000000" w:rsidRPr="00000000">
        <w:rPr>
          <w:b w:val="1"/>
          <w:rtl w:val="0"/>
        </w:rPr>
        <w:t xml:space="preserve">oils, tinctures, sprays, capsules, topicals, transdermal patches</w:t>
      </w:r>
      <w:r w:rsidDel="00000000" w:rsidR="00000000" w:rsidRPr="00000000">
        <w:rPr>
          <w:rtl w:val="0"/>
        </w:rPr>
        <w:t xml:space="preserve">, and </w:t>
      </w:r>
      <w:r w:rsidDel="00000000" w:rsidR="00000000" w:rsidRPr="00000000">
        <w:rPr>
          <w:b w:val="1"/>
          <w:rtl w:val="0"/>
        </w:rPr>
        <w:t xml:space="preserve">inhalers</w:t>
      </w:r>
      <w:r w:rsidDel="00000000" w:rsidR="00000000" w:rsidRPr="00000000">
        <w:rPr>
          <w:rtl w:val="0"/>
        </w:rPr>
        <w:t xml:space="preserve">. Edibles and raw flower (for smoking or vaporizing) are also permitted, but certain forms, such as products containing alcohol, are prohibited (La. Admin. Code tit. 46, § LIII-2443)​.</w:t>
      </w:r>
    </w:p>
    <w:p w:rsidR="00000000" w:rsidDel="00000000" w:rsidP="00000000" w:rsidRDefault="00000000" w:rsidRPr="00000000" w14:paraId="00000360">
      <w:pPr>
        <w:pStyle w:val="Heading3"/>
        <w:keepNext w:val="0"/>
        <w:keepLines w:val="0"/>
        <w:spacing w:before="280" w:lineRule="auto"/>
        <w:rPr>
          <w:b w:val="1"/>
          <w:color w:val="000000"/>
          <w:sz w:val="26"/>
          <w:szCs w:val="26"/>
        </w:rPr>
      </w:pPr>
      <w:bookmarkStart w:colFirst="0" w:colLast="0" w:name="_heading=h.15tx0ub3ueu7" w:id="244"/>
      <w:bookmarkEnd w:id="244"/>
      <w:r w:rsidDel="00000000" w:rsidR="00000000" w:rsidRPr="00000000">
        <w:rPr>
          <w:b w:val="1"/>
          <w:color w:val="000000"/>
          <w:sz w:val="26"/>
          <w:szCs w:val="26"/>
          <w:rtl w:val="0"/>
        </w:rPr>
        <w:t xml:space="preserve">6. Licensing Process</w:t>
      </w:r>
    </w:p>
    <w:p w:rsidR="00000000" w:rsidDel="00000000" w:rsidP="00000000" w:rsidRDefault="00000000" w:rsidRPr="00000000" w14:paraId="00000361">
      <w:pPr>
        <w:numPr>
          <w:ilvl w:val="0"/>
          <w:numId w:val="272"/>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Louisiana grants marijuana production licenses exclusively to two universities: Louisiana State University and Southern University. These institutions select one contractor to cultivate and process marijuana for therapeutic use. Licenses are not issued to the general public for cultivation (La. R.S. § 40:1046(H))​​.</w:t>
      </w:r>
    </w:p>
    <w:p w:rsidR="00000000" w:rsidDel="00000000" w:rsidP="00000000" w:rsidRDefault="00000000" w:rsidRPr="00000000" w14:paraId="00000362">
      <w:pPr>
        <w:numPr>
          <w:ilvl w:val="0"/>
          <w:numId w:val="272"/>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Producers pay an annual license fee of </w:t>
      </w:r>
      <w:r w:rsidDel="00000000" w:rsidR="00000000" w:rsidRPr="00000000">
        <w:rPr>
          <w:b w:val="1"/>
          <w:rtl w:val="0"/>
        </w:rPr>
        <w:t xml:space="preserve">$100,000</w:t>
      </w:r>
      <w:r w:rsidDel="00000000" w:rsidR="00000000" w:rsidRPr="00000000">
        <w:rPr>
          <w:rtl w:val="0"/>
        </w:rPr>
        <w:t xml:space="preserve"> and a </w:t>
      </w:r>
      <w:r w:rsidDel="00000000" w:rsidR="00000000" w:rsidRPr="00000000">
        <w:rPr>
          <w:b w:val="1"/>
          <w:rtl w:val="0"/>
        </w:rPr>
        <w:t xml:space="preserve">7% fee on gross sales</w:t>
      </w:r>
      <w:r w:rsidDel="00000000" w:rsidR="00000000" w:rsidRPr="00000000">
        <w:rPr>
          <w:rtl w:val="0"/>
        </w:rPr>
        <w:t xml:space="preserve">. The fee is used to cover regulatory, enforcement, and administrative costs (La. R.S. § 40:1046(H)(8))​.</w:t>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heading=h.1u38q74ltuo8" w:id="245"/>
      <w:bookmarkEnd w:id="245"/>
      <w:r w:rsidDel="00000000" w:rsidR="00000000" w:rsidRPr="00000000">
        <w:rPr>
          <w:b w:val="1"/>
          <w:color w:val="000000"/>
          <w:sz w:val="26"/>
          <w:szCs w:val="26"/>
          <w:rtl w:val="0"/>
        </w:rPr>
        <w:t xml:space="preserve">7. Taxation and Fees</w:t>
      </w:r>
    </w:p>
    <w:p w:rsidR="00000000" w:rsidDel="00000000" w:rsidP="00000000" w:rsidRDefault="00000000" w:rsidRPr="00000000" w14:paraId="00000364">
      <w:pPr>
        <w:numPr>
          <w:ilvl w:val="0"/>
          <w:numId w:val="203"/>
        </w:numPr>
        <w:spacing w:after="24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Medical marijuana is </w:t>
      </w:r>
      <w:r w:rsidDel="00000000" w:rsidR="00000000" w:rsidRPr="00000000">
        <w:rPr>
          <w:b w:val="1"/>
          <w:rtl w:val="0"/>
        </w:rPr>
        <w:t xml:space="preserve">exempt from sales tax</w:t>
      </w:r>
      <w:r w:rsidDel="00000000" w:rsidR="00000000" w:rsidRPr="00000000">
        <w:rPr>
          <w:rtl w:val="0"/>
        </w:rPr>
        <w:t xml:space="preserve"> in Louisiana, but the 7% fee on gross sales from producers to pharmacies applies. The fees collected are allocated to regulatory expenses and the </w:t>
      </w:r>
      <w:r w:rsidDel="00000000" w:rsidR="00000000" w:rsidRPr="00000000">
        <w:rPr>
          <w:b w:val="1"/>
          <w:rtl w:val="0"/>
        </w:rPr>
        <w:t xml:space="preserve">Disability Services Fund</w:t>
      </w:r>
      <w:r w:rsidDel="00000000" w:rsidR="00000000" w:rsidRPr="00000000">
        <w:rPr>
          <w:rtl w:val="0"/>
        </w:rPr>
        <w:t xml:space="preserve"> (La. R.S. § 40:1046(H)(8))​​.</w:t>
      </w:r>
    </w:p>
    <w:p w:rsidR="00000000" w:rsidDel="00000000" w:rsidP="00000000" w:rsidRDefault="00000000" w:rsidRPr="00000000" w14:paraId="00000365">
      <w:pPr>
        <w:spacing w:after="240" w:before="240" w:lineRule="auto"/>
        <w:rPr/>
      </w:pPr>
      <w:r w:rsidDel="00000000" w:rsidR="00000000" w:rsidRPr="00000000">
        <w:rPr>
          <w:rtl w:val="0"/>
        </w:rPr>
        <w:t xml:space="preserve">This completes the first set of questions (1-7). Shall I proceed with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366">
      <w:pPr>
        <w:pStyle w:val="Heading5"/>
        <w:keepNext w:val="0"/>
        <w:keepLines w:val="0"/>
        <w:spacing w:after="40" w:before="220" w:lineRule="auto"/>
        <w:rPr>
          <w:b w:val="1"/>
          <w:color w:val="000000"/>
          <w:sz w:val="20"/>
          <w:szCs w:val="20"/>
        </w:rPr>
      </w:pPr>
      <w:bookmarkStart w:colFirst="0" w:colLast="0" w:name="_heading=h.e5n1yk1yg5dd" w:id="246"/>
      <w:bookmarkEnd w:id="246"/>
      <w:r w:rsidDel="00000000" w:rsidR="00000000" w:rsidRPr="00000000">
        <w:rPr>
          <w:b w:val="1"/>
          <w:color w:val="000000"/>
          <w:sz w:val="20"/>
          <w:szCs w:val="20"/>
          <w:rtl w:val="0"/>
        </w:rPr>
        <w:t xml:space="preserve">You said:</w:t>
      </w:r>
    </w:p>
    <w:p w:rsidR="00000000" w:rsidDel="00000000" w:rsidP="00000000" w:rsidRDefault="00000000" w:rsidRPr="00000000" w14:paraId="00000367">
      <w:pPr>
        <w:rPr/>
      </w:pPr>
      <w:r w:rsidDel="00000000" w:rsidR="00000000" w:rsidRPr="00000000">
        <w:rPr>
          <w:rtl w:val="0"/>
        </w:rPr>
        <w:t xml:space="preserve">Yes with full detail on all conditions</w:t>
      </w:r>
    </w:p>
    <w:p w:rsidR="00000000" w:rsidDel="00000000" w:rsidP="00000000" w:rsidRDefault="00000000" w:rsidRPr="00000000" w14:paraId="00000368">
      <w:pPr>
        <w:pStyle w:val="Heading6"/>
        <w:keepNext w:val="0"/>
        <w:keepLines w:val="0"/>
        <w:spacing w:after="40" w:before="200" w:lineRule="auto"/>
        <w:rPr>
          <w:b w:val="1"/>
          <w:i w:val="0"/>
          <w:color w:val="000000"/>
          <w:sz w:val="18"/>
          <w:szCs w:val="18"/>
        </w:rPr>
      </w:pPr>
      <w:bookmarkStart w:colFirst="0" w:colLast="0" w:name="_heading=h.5s3snocrp6ri" w:id="247"/>
      <w:bookmarkEnd w:id="247"/>
      <w:r w:rsidDel="00000000" w:rsidR="00000000" w:rsidRPr="00000000">
        <w:rPr>
          <w:b w:val="1"/>
          <w:i w:val="0"/>
          <w:color w:val="000000"/>
          <w:sz w:val="18"/>
          <w:szCs w:val="18"/>
          <w:rtl w:val="0"/>
        </w:rPr>
        <w:t xml:space="preserve">ChatGPT said:</w:t>
      </w:r>
    </w:p>
    <w:p w:rsidR="00000000" w:rsidDel="00000000" w:rsidP="00000000" w:rsidRDefault="00000000" w:rsidRPr="00000000" w14:paraId="00000369">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77"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pStyle w:val="Heading3"/>
        <w:keepNext w:val="0"/>
        <w:keepLines w:val="0"/>
        <w:spacing w:before="280" w:lineRule="auto"/>
        <w:rPr>
          <w:b w:val="1"/>
          <w:color w:val="000000"/>
          <w:sz w:val="26"/>
          <w:szCs w:val="26"/>
        </w:rPr>
      </w:pPr>
      <w:bookmarkStart w:colFirst="0" w:colLast="0" w:name="_heading=h.nj3re2qz5zld" w:id="248"/>
      <w:bookmarkEnd w:id="248"/>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36B">
      <w:pPr>
        <w:spacing w:after="240" w:before="240" w:lineRule="auto"/>
        <w:rPr/>
      </w:pPr>
      <w:r w:rsidDel="00000000" w:rsidR="00000000" w:rsidRPr="00000000">
        <w:rPr>
          <w:rtl w:val="0"/>
        </w:rPr>
        <w:t xml:space="preserve">Louisiana allows medical marijuana for patients diagnosed with certain </w:t>
      </w:r>
      <w:r w:rsidDel="00000000" w:rsidR="00000000" w:rsidRPr="00000000">
        <w:rPr>
          <w:b w:val="1"/>
          <w:rtl w:val="0"/>
        </w:rPr>
        <w:t xml:space="preserve">debilitating medical conditions</w:t>
      </w:r>
      <w:r w:rsidDel="00000000" w:rsidR="00000000" w:rsidRPr="00000000">
        <w:rPr>
          <w:rtl w:val="0"/>
        </w:rPr>
        <w:t xml:space="preserve"> as outlined under </w:t>
      </w:r>
      <w:r w:rsidDel="00000000" w:rsidR="00000000" w:rsidRPr="00000000">
        <w:rPr>
          <w:b w:val="1"/>
          <w:rtl w:val="0"/>
        </w:rPr>
        <w:t xml:space="preserve">La. R.S. § 40:1046</w:t>
      </w:r>
      <w:r w:rsidDel="00000000" w:rsidR="00000000" w:rsidRPr="00000000">
        <w:rPr>
          <w:rtl w:val="0"/>
        </w:rPr>
        <w:t xml:space="preserve">. Here is the complete list of qualifying conditions, with all relevant details:</w:t>
      </w:r>
    </w:p>
    <w:p w:rsidR="00000000" w:rsidDel="00000000" w:rsidP="00000000" w:rsidRDefault="00000000" w:rsidRPr="00000000" w14:paraId="0000036C">
      <w:pPr>
        <w:numPr>
          <w:ilvl w:val="0"/>
          <w:numId w:val="218"/>
        </w:numPr>
        <w:spacing w:after="0" w:before="240" w:lineRule="auto"/>
        <w:ind w:left="720" w:hanging="360"/>
        <w:rPr/>
      </w:pPr>
      <w:r w:rsidDel="00000000" w:rsidR="00000000" w:rsidRPr="00000000">
        <w:rPr>
          <w:b w:val="1"/>
          <w:rtl w:val="0"/>
        </w:rPr>
        <w:t xml:space="preserve">Cancer</w:t>
      </w:r>
      <w:r w:rsidDel="00000000" w:rsidR="00000000" w:rsidRPr="00000000">
        <w:rPr>
          <w:rtl w:val="0"/>
        </w:rPr>
        <w:t xml:space="preserve">: Patients undergoing treatment for cancer or experiencing cancer-related symptoms such as pain, nausea, and wasting syndrome are eligible for medical marijuana (La. R.S. § 40:1046(A)(2)(a))​.</w:t>
      </w:r>
    </w:p>
    <w:p w:rsidR="00000000" w:rsidDel="00000000" w:rsidP="00000000" w:rsidRDefault="00000000" w:rsidRPr="00000000" w14:paraId="0000036D">
      <w:pPr>
        <w:numPr>
          <w:ilvl w:val="0"/>
          <w:numId w:val="218"/>
        </w:numPr>
        <w:spacing w:after="0" w:before="0" w:lineRule="auto"/>
        <w:ind w:left="720" w:hanging="360"/>
        <w:rPr/>
      </w:pPr>
      <w:r w:rsidDel="00000000" w:rsidR="00000000" w:rsidRPr="00000000">
        <w:rPr>
          <w:b w:val="1"/>
          <w:rtl w:val="0"/>
        </w:rPr>
        <w:t xml:space="preserve">Glaucoma</w:t>
      </w:r>
      <w:r w:rsidDel="00000000" w:rsidR="00000000" w:rsidRPr="00000000">
        <w:rPr>
          <w:rtl w:val="0"/>
        </w:rPr>
        <w:t xml:space="preserve">: This condition causes increased pressure in the eye and can lead to blindness. Medical marijuana can help lower intraocular pressure, making patients with glaucoma eligible (La. R.S. § 40:1046(A)(2)(b))​.</w:t>
      </w:r>
    </w:p>
    <w:p w:rsidR="00000000" w:rsidDel="00000000" w:rsidP="00000000" w:rsidRDefault="00000000" w:rsidRPr="00000000" w14:paraId="0000036E">
      <w:pPr>
        <w:numPr>
          <w:ilvl w:val="0"/>
          <w:numId w:val="218"/>
        </w:numPr>
        <w:spacing w:after="0" w:before="0" w:lineRule="auto"/>
        <w:ind w:left="720" w:hanging="360"/>
        <w:rPr/>
      </w:pPr>
      <w:r w:rsidDel="00000000" w:rsidR="00000000" w:rsidRPr="00000000">
        <w:rPr>
          <w:b w:val="1"/>
          <w:rtl w:val="0"/>
        </w:rPr>
        <w:t xml:space="preserve">Parkinson’s Disease</w:t>
      </w:r>
      <w:r w:rsidDel="00000000" w:rsidR="00000000" w:rsidRPr="00000000">
        <w:rPr>
          <w:rtl w:val="0"/>
        </w:rPr>
        <w:t xml:space="preserve">: Patients diagnosed with Parkinson’s disease, which causes tremors, stiffness, and difficulty with movement, qualify for medical marijuana to help manage symptoms (La. R.S. § 40:1046(A)(2)(e))​.</w:t>
      </w:r>
    </w:p>
    <w:p w:rsidR="00000000" w:rsidDel="00000000" w:rsidP="00000000" w:rsidRDefault="00000000" w:rsidRPr="00000000" w14:paraId="0000036F">
      <w:pPr>
        <w:numPr>
          <w:ilvl w:val="0"/>
          <w:numId w:val="218"/>
        </w:numPr>
        <w:spacing w:after="0" w:before="0" w:lineRule="auto"/>
        <w:ind w:left="720" w:hanging="360"/>
        <w:rPr/>
      </w:pPr>
      <w:r w:rsidDel="00000000" w:rsidR="00000000" w:rsidRPr="00000000">
        <w:rPr>
          <w:b w:val="1"/>
          <w:rtl w:val="0"/>
        </w:rPr>
        <w:t xml:space="preserve">Positive Status for HIV/AIDS</w:t>
      </w:r>
      <w:r w:rsidDel="00000000" w:rsidR="00000000" w:rsidRPr="00000000">
        <w:rPr>
          <w:rtl w:val="0"/>
        </w:rPr>
        <w:t xml:space="preserve">: Individuals diagnosed with HIV/AIDS may use medical marijuana to manage symptoms such as chronic pain, nausea, and weight loss associated with the disease and its treatments (La. R.S. § 40:1046(A)(2)(c))​.</w:t>
      </w:r>
    </w:p>
    <w:p w:rsidR="00000000" w:rsidDel="00000000" w:rsidP="00000000" w:rsidRDefault="00000000" w:rsidRPr="00000000" w14:paraId="00000370">
      <w:pPr>
        <w:numPr>
          <w:ilvl w:val="0"/>
          <w:numId w:val="218"/>
        </w:numPr>
        <w:spacing w:after="0" w:before="0" w:lineRule="auto"/>
        <w:ind w:left="720" w:hanging="360"/>
        <w:rPr/>
      </w:pPr>
      <w:r w:rsidDel="00000000" w:rsidR="00000000" w:rsidRPr="00000000">
        <w:rPr>
          <w:b w:val="1"/>
          <w:rtl w:val="0"/>
        </w:rPr>
        <w:t xml:space="preserve">Amyotrophic Lateral Sclerosis (ALS)</w:t>
      </w:r>
      <w:r w:rsidDel="00000000" w:rsidR="00000000" w:rsidRPr="00000000">
        <w:rPr>
          <w:rtl w:val="0"/>
        </w:rPr>
        <w:t xml:space="preserve">: This neurodegenerative disease causes progressive muscle weakness. Patients with ALS qualify for medical marijuana to manage muscle spasms and pain (La. R.S. § 40:1046(A)(2)(d))​.</w:t>
      </w:r>
    </w:p>
    <w:p w:rsidR="00000000" w:rsidDel="00000000" w:rsidP="00000000" w:rsidRDefault="00000000" w:rsidRPr="00000000" w14:paraId="00000371">
      <w:pPr>
        <w:numPr>
          <w:ilvl w:val="0"/>
          <w:numId w:val="218"/>
        </w:numPr>
        <w:spacing w:after="0" w:before="0" w:lineRule="auto"/>
        <w:ind w:left="720" w:hanging="360"/>
        <w:rPr/>
      </w:pPr>
      <w:r w:rsidDel="00000000" w:rsidR="00000000" w:rsidRPr="00000000">
        <w:rPr>
          <w:b w:val="1"/>
          <w:rtl w:val="0"/>
        </w:rPr>
        <w:t xml:space="preserve">Multiple Sclerosis (MS)</w:t>
      </w:r>
      <w:r w:rsidDel="00000000" w:rsidR="00000000" w:rsidRPr="00000000">
        <w:rPr>
          <w:rtl w:val="0"/>
        </w:rPr>
        <w:t xml:space="preserve">: Patients suffering from MS, which causes muscle spasticity and pain, are eligible for medical marijuana to alleviate these symptoms (La. R.S. § 40:1046(A)(2)(f))​.</w:t>
      </w:r>
    </w:p>
    <w:p w:rsidR="00000000" w:rsidDel="00000000" w:rsidP="00000000" w:rsidRDefault="00000000" w:rsidRPr="00000000" w14:paraId="00000372">
      <w:pPr>
        <w:numPr>
          <w:ilvl w:val="0"/>
          <w:numId w:val="218"/>
        </w:numPr>
        <w:spacing w:after="0" w:before="0" w:lineRule="auto"/>
        <w:ind w:left="720" w:hanging="360"/>
        <w:rPr/>
      </w:pPr>
      <w:r w:rsidDel="00000000" w:rsidR="00000000" w:rsidRPr="00000000">
        <w:rPr>
          <w:b w:val="1"/>
          <w:rtl w:val="0"/>
        </w:rPr>
        <w:t xml:space="preserve">Seizures/Seizure Disorders (Including Epilepsy)</w:t>
      </w:r>
      <w:r w:rsidDel="00000000" w:rsidR="00000000" w:rsidRPr="00000000">
        <w:rPr>
          <w:rtl w:val="0"/>
        </w:rPr>
        <w:t xml:space="preserve">: Patients with seizure disorders such as epilepsy qualify for medical marijuana, as it can reduce the frequency and severity of seizures (La. R.S. § 40:1046(A)(2)(g))​.</w:t>
      </w:r>
    </w:p>
    <w:p w:rsidR="00000000" w:rsidDel="00000000" w:rsidP="00000000" w:rsidRDefault="00000000" w:rsidRPr="00000000" w14:paraId="00000373">
      <w:pPr>
        <w:numPr>
          <w:ilvl w:val="0"/>
          <w:numId w:val="218"/>
        </w:numPr>
        <w:spacing w:after="0" w:before="0" w:lineRule="auto"/>
        <w:ind w:left="720" w:hanging="360"/>
        <w:rPr/>
      </w:pPr>
      <w:r w:rsidDel="00000000" w:rsidR="00000000" w:rsidRPr="00000000">
        <w:rPr>
          <w:b w:val="1"/>
          <w:rtl w:val="0"/>
        </w:rPr>
        <w:t xml:space="preserve">Crohn’s Disease</w:t>
      </w:r>
      <w:r w:rsidDel="00000000" w:rsidR="00000000" w:rsidRPr="00000000">
        <w:rPr>
          <w:rtl w:val="0"/>
        </w:rPr>
        <w:t xml:space="preserve">: This chronic inflammatory bowel disease causes severe pain, diarrhea, and digestive problems, making patients eligible for medical marijuana to help manage these symptoms (La. R.S. § 40:1046(A)(2)(h))​.</w:t>
      </w:r>
    </w:p>
    <w:p w:rsidR="00000000" w:rsidDel="00000000" w:rsidP="00000000" w:rsidRDefault="00000000" w:rsidRPr="00000000" w14:paraId="00000374">
      <w:pPr>
        <w:numPr>
          <w:ilvl w:val="0"/>
          <w:numId w:val="218"/>
        </w:numPr>
        <w:spacing w:after="0" w:before="0" w:lineRule="auto"/>
        <w:ind w:left="720" w:hanging="360"/>
        <w:rPr/>
      </w:pPr>
      <w:r w:rsidDel="00000000" w:rsidR="00000000" w:rsidRPr="00000000">
        <w:rPr>
          <w:b w:val="1"/>
          <w:rtl w:val="0"/>
        </w:rPr>
        <w:t xml:space="preserve">Muscular Dystrophy</w:t>
      </w:r>
      <w:r w:rsidDel="00000000" w:rsidR="00000000" w:rsidRPr="00000000">
        <w:rPr>
          <w:rtl w:val="0"/>
        </w:rPr>
        <w:t xml:space="preserve">: This genetic disorder causes progressive muscle weakness and degeneration. Patients with muscular dystrophy qualify for medical marijuana (La. R.S. § 40:1046(A)(2)(i))​.</w:t>
      </w:r>
    </w:p>
    <w:p w:rsidR="00000000" w:rsidDel="00000000" w:rsidP="00000000" w:rsidRDefault="00000000" w:rsidRPr="00000000" w14:paraId="00000375">
      <w:pPr>
        <w:numPr>
          <w:ilvl w:val="0"/>
          <w:numId w:val="218"/>
        </w:numPr>
        <w:spacing w:after="0" w:before="0" w:lineRule="auto"/>
        <w:ind w:left="720" w:hanging="360"/>
        <w:rPr/>
      </w:pPr>
      <w:r w:rsidDel="00000000" w:rsidR="00000000" w:rsidRPr="00000000">
        <w:rPr>
          <w:b w:val="1"/>
          <w:rtl w:val="0"/>
        </w:rPr>
        <w:t xml:space="preserve">Severe Muscle Spasms</w:t>
      </w:r>
      <w:r w:rsidDel="00000000" w:rsidR="00000000" w:rsidRPr="00000000">
        <w:rPr>
          <w:rtl w:val="0"/>
        </w:rPr>
        <w:t xml:space="preserve">: Conditions that cause intractable muscle spasms, such as certain types of spinal cord injuries, qualify for medical marijuana (La. R.S. § 40:1046(A)(2)(j))​.</w:t>
      </w:r>
    </w:p>
    <w:p w:rsidR="00000000" w:rsidDel="00000000" w:rsidP="00000000" w:rsidRDefault="00000000" w:rsidRPr="00000000" w14:paraId="00000376">
      <w:pPr>
        <w:numPr>
          <w:ilvl w:val="0"/>
          <w:numId w:val="218"/>
        </w:numPr>
        <w:spacing w:after="0" w:before="0" w:lineRule="auto"/>
        <w:ind w:left="720" w:hanging="360"/>
        <w:rPr/>
      </w:pPr>
      <w:r w:rsidDel="00000000" w:rsidR="00000000" w:rsidRPr="00000000">
        <w:rPr>
          <w:b w:val="1"/>
          <w:rtl w:val="0"/>
        </w:rPr>
        <w:t xml:space="preserve">Chronic Pain</w:t>
      </w:r>
      <w:r w:rsidDel="00000000" w:rsidR="00000000" w:rsidRPr="00000000">
        <w:rPr>
          <w:rtl w:val="0"/>
        </w:rPr>
        <w:t xml:space="preserve">: Patients experiencing severe chronic pain that has not responded to traditional treatments may qualify for medical marijuana. This broad category includes pain caused by injury, surgery, or underlying conditions (La. R.S. § 40:1046(A)(2)(k))​.</w:t>
      </w:r>
    </w:p>
    <w:p w:rsidR="00000000" w:rsidDel="00000000" w:rsidP="00000000" w:rsidRDefault="00000000" w:rsidRPr="00000000" w14:paraId="00000377">
      <w:pPr>
        <w:numPr>
          <w:ilvl w:val="0"/>
          <w:numId w:val="218"/>
        </w:numPr>
        <w:spacing w:after="0" w:before="0" w:lineRule="auto"/>
        <w:ind w:left="720" w:hanging="360"/>
        <w:rPr/>
      </w:pPr>
      <w:r w:rsidDel="00000000" w:rsidR="00000000" w:rsidRPr="00000000">
        <w:rPr>
          <w:b w:val="1"/>
          <w:rtl w:val="0"/>
        </w:rPr>
        <w:t xml:space="preserve">Severe Nausea</w:t>
      </w:r>
      <w:r w:rsidDel="00000000" w:rsidR="00000000" w:rsidRPr="00000000">
        <w:rPr>
          <w:rtl w:val="0"/>
        </w:rPr>
        <w:t xml:space="preserve">: Chronic, debilitating nausea, particularly when caused by treatments like chemotherapy or radiation therapy, qualifies patients for medical marijuana (La. R.S. § 40:1046(A)(2)(l))​.</w:t>
      </w:r>
    </w:p>
    <w:p w:rsidR="00000000" w:rsidDel="00000000" w:rsidP="00000000" w:rsidRDefault="00000000" w:rsidRPr="00000000" w14:paraId="00000378">
      <w:pPr>
        <w:numPr>
          <w:ilvl w:val="0"/>
          <w:numId w:val="218"/>
        </w:numPr>
        <w:spacing w:after="0" w:before="0" w:lineRule="auto"/>
        <w:ind w:left="720" w:hanging="360"/>
        <w:rPr/>
      </w:pPr>
      <w:r w:rsidDel="00000000" w:rsidR="00000000" w:rsidRPr="00000000">
        <w:rPr>
          <w:b w:val="1"/>
          <w:rtl w:val="0"/>
        </w:rPr>
        <w:t xml:space="preserve">Cachexia (Wasting Syndrome)</w:t>
      </w:r>
      <w:r w:rsidDel="00000000" w:rsidR="00000000" w:rsidRPr="00000000">
        <w:rPr>
          <w:rtl w:val="0"/>
        </w:rPr>
        <w:t xml:space="preserve">: This condition, characterized by significant weight loss and muscle atrophy, often associated with chronic diseases like cancer or HIV, qualifies patients for medical marijuana (La. R.S. § 40:1046(A)(2)(m))​.</w:t>
      </w:r>
    </w:p>
    <w:p w:rsidR="00000000" w:rsidDel="00000000" w:rsidP="00000000" w:rsidRDefault="00000000" w:rsidRPr="00000000" w14:paraId="00000379">
      <w:pPr>
        <w:numPr>
          <w:ilvl w:val="0"/>
          <w:numId w:val="218"/>
        </w:numPr>
        <w:spacing w:after="0" w:before="0" w:lineRule="auto"/>
        <w:ind w:left="720" w:hanging="360"/>
        <w:rPr/>
      </w:pPr>
      <w:r w:rsidDel="00000000" w:rsidR="00000000" w:rsidRPr="00000000">
        <w:rPr>
          <w:b w:val="1"/>
          <w:rtl w:val="0"/>
        </w:rPr>
        <w:t xml:space="preserve">Spinal Muscular Atrophy</w:t>
      </w:r>
      <w:r w:rsidDel="00000000" w:rsidR="00000000" w:rsidRPr="00000000">
        <w:rPr>
          <w:rtl w:val="0"/>
        </w:rPr>
        <w:t xml:space="preserve">: This genetic disorder that affects motor neurons in the spinal cord qualifies patients for medical marijuana due to its debilitating impact on muscle control (La. R.S. § 40:1046(A)(2)(n))​.</w:t>
      </w:r>
    </w:p>
    <w:p w:rsidR="00000000" w:rsidDel="00000000" w:rsidP="00000000" w:rsidRDefault="00000000" w:rsidRPr="00000000" w14:paraId="0000037A">
      <w:pPr>
        <w:numPr>
          <w:ilvl w:val="0"/>
          <w:numId w:val="218"/>
        </w:numPr>
        <w:spacing w:after="0" w:before="0" w:lineRule="auto"/>
        <w:ind w:left="720" w:hanging="360"/>
        <w:rPr/>
      </w:pPr>
      <w:r w:rsidDel="00000000" w:rsidR="00000000" w:rsidRPr="00000000">
        <w:rPr>
          <w:b w:val="1"/>
          <w:rtl w:val="0"/>
        </w:rPr>
        <w:t xml:space="preserve">Autism Spectrum Disorder</w:t>
      </w:r>
      <w:r w:rsidDel="00000000" w:rsidR="00000000" w:rsidRPr="00000000">
        <w:rPr>
          <w:rtl w:val="0"/>
        </w:rPr>
        <w:t xml:space="preserve">: Patients with autism spectrum disorder, particularly those with severe symptoms like self-injury or aggressive behavior, qualify for medical marijuana (La. R.S. § 40:1046(A)(2)(o))​.</w:t>
      </w:r>
    </w:p>
    <w:p w:rsidR="00000000" w:rsidDel="00000000" w:rsidP="00000000" w:rsidRDefault="00000000" w:rsidRPr="00000000" w14:paraId="0000037B">
      <w:pPr>
        <w:numPr>
          <w:ilvl w:val="0"/>
          <w:numId w:val="218"/>
        </w:numPr>
        <w:spacing w:after="0" w:before="0" w:lineRule="auto"/>
        <w:ind w:left="720" w:hanging="360"/>
        <w:rPr/>
      </w:pPr>
      <w:r w:rsidDel="00000000" w:rsidR="00000000" w:rsidRPr="00000000">
        <w:rPr>
          <w:b w:val="1"/>
          <w:rtl w:val="0"/>
        </w:rPr>
        <w:t xml:space="preserve">Traumatic Brain Injury (TBI) and Concussion</w:t>
      </w:r>
      <w:r w:rsidDel="00000000" w:rsidR="00000000" w:rsidRPr="00000000">
        <w:rPr>
          <w:rtl w:val="0"/>
        </w:rPr>
        <w:t xml:space="preserve">: Individuals with traumatic brain injuries or concussions qualify for medical marijuana to help manage symptoms such as chronic pain and cognitive dysfunction (La. R.S. § 40:1046(A)(2)(p))​.</w:t>
      </w:r>
    </w:p>
    <w:p w:rsidR="00000000" w:rsidDel="00000000" w:rsidP="00000000" w:rsidRDefault="00000000" w:rsidRPr="00000000" w14:paraId="0000037C">
      <w:pPr>
        <w:numPr>
          <w:ilvl w:val="0"/>
          <w:numId w:val="218"/>
        </w:numPr>
        <w:spacing w:after="0" w:before="0" w:lineRule="auto"/>
        <w:ind w:left="720" w:hanging="360"/>
        <w:rPr/>
      </w:pPr>
      <w:r w:rsidDel="00000000" w:rsidR="00000000" w:rsidRPr="00000000">
        <w:rPr>
          <w:b w:val="1"/>
          <w:rtl w:val="0"/>
        </w:rPr>
        <w:t xml:space="preserve">Any Terminal Illness</w:t>
      </w:r>
      <w:r w:rsidDel="00000000" w:rsidR="00000000" w:rsidRPr="00000000">
        <w:rPr>
          <w:rtl w:val="0"/>
        </w:rPr>
        <w:t xml:space="preserve">: Patients diagnosed with a terminal illness that is expected to result in death within six months qualify for medical marijuana to alleviate pain and other symptoms (La. R.S. § 40:1046(A)(2)(q))​.</w:t>
      </w:r>
    </w:p>
    <w:p w:rsidR="00000000" w:rsidDel="00000000" w:rsidP="00000000" w:rsidRDefault="00000000" w:rsidRPr="00000000" w14:paraId="0000037D">
      <w:pPr>
        <w:numPr>
          <w:ilvl w:val="0"/>
          <w:numId w:val="218"/>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t xml:space="preserve">: Individuals diagnosed with PTSD qualify for medical marijuana to help manage anxiety, insomnia, and other related symptoms (La. R.S. § 40:1046(A)(2)(r))​.</w:t>
      </w:r>
    </w:p>
    <w:p w:rsidR="00000000" w:rsidDel="00000000" w:rsidP="00000000" w:rsidRDefault="00000000" w:rsidRPr="00000000" w14:paraId="0000037E">
      <w:pPr>
        <w:numPr>
          <w:ilvl w:val="0"/>
          <w:numId w:val="218"/>
        </w:numPr>
        <w:spacing w:after="0" w:before="0" w:lineRule="auto"/>
        <w:ind w:left="720" w:hanging="360"/>
        <w:rPr/>
      </w:pPr>
      <w:r w:rsidDel="00000000" w:rsidR="00000000" w:rsidRPr="00000000">
        <w:rPr>
          <w:b w:val="1"/>
          <w:rtl w:val="0"/>
        </w:rPr>
        <w:t xml:space="preserve">Alzheimer’s Disease</w:t>
      </w:r>
      <w:r w:rsidDel="00000000" w:rsidR="00000000" w:rsidRPr="00000000">
        <w:rPr>
          <w:rtl w:val="0"/>
        </w:rPr>
        <w:t xml:space="preserve">: Patients with Alzheimer’s disease, particularly those suffering from symptoms like agitation, anxiety, and cognitive decline, qualify for medical marijuana (La. R.S. § 40:1046(A)(2)(s))​.</w:t>
      </w:r>
    </w:p>
    <w:p w:rsidR="00000000" w:rsidDel="00000000" w:rsidP="00000000" w:rsidRDefault="00000000" w:rsidRPr="00000000" w14:paraId="0000037F">
      <w:pPr>
        <w:numPr>
          <w:ilvl w:val="0"/>
          <w:numId w:val="218"/>
        </w:numPr>
        <w:spacing w:after="240" w:before="0" w:lineRule="auto"/>
        <w:ind w:left="720" w:hanging="360"/>
        <w:rPr/>
      </w:pPr>
      <w:r w:rsidDel="00000000" w:rsidR="00000000" w:rsidRPr="00000000">
        <w:rPr>
          <w:b w:val="1"/>
          <w:rtl w:val="0"/>
        </w:rPr>
        <w:t xml:space="preserve">Any Condition Determined by a Physician to Be Debilitating</w:t>
      </w:r>
      <w:r w:rsidDel="00000000" w:rsidR="00000000" w:rsidRPr="00000000">
        <w:rPr>
          <w:rtl w:val="0"/>
        </w:rPr>
        <w:t xml:space="preserve">: Louisiana’s law allows physicians to recommend medical marijuana for any condition they deem debilitating, expanding access to patients who do not fit within the specific conditions listed (La. R.S. § 40:1046(A)(2)(t))​.</w:t>
      </w:r>
    </w:p>
    <w:p w:rsidR="00000000" w:rsidDel="00000000" w:rsidP="00000000" w:rsidRDefault="00000000" w:rsidRPr="00000000" w14:paraId="00000380">
      <w:pPr>
        <w:spacing w:after="240" w:before="240" w:lineRule="auto"/>
        <w:rPr/>
      </w:pPr>
      <w:r w:rsidDel="00000000" w:rsidR="00000000" w:rsidRPr="00000000">
        <w:rPr>
          <w:rtl w:val="0"/>
        </w:rPr>
        <w:t xml:space="preserve">Shall I proceed with the remaining questions (9-16)?</w:t>
      </w:r>
    </w:p>
    <w:p w:rsidR="00000000" w:rsidDel="00000000" w:rsidP="00000000" w:rsidRDefault="00000000" w:rsidRPr="00000000" w14:paraId="00000381">
      <w:pPr>
        <w:pStyle w:val="Heading5"/>
        <w:keepNext w:val="0"/>
        <w:keepLines w:val="0"/>
        <w:spacing w:after="40" w:before="220" w:lineRule="auto"/>
        <w:rPr>
          <w:b w:val="1"/>
          <w:color w:val="000000"/>
          <w:sz w:val="20"/>
          <w:szCs w:val="20"/>
        </w:rPr>
      </w:pPr>
      <w:bookmarkStart w:colFirst="0" w:colLast="0" w:name="_heading=h.6mli1cw8p7e" w:id="249"/>
      <w:bookmarkEnd w:id="249"/>
      <w:r w:rsidDel="00000000" w:rsidR="00000000" w:rsidRPr="00000000">
        <w:rPr>
          <w:b w:val="1"/>
          <w:color w:val="000000"/>
          <w:sz w:val="20"/>
          <w:szCs w:val="20"/>
          <w:rtl w:val="0"/>
        </w:rPr>
        <w:t xml:space="preserve">You said:</w:t>
      </w:r>
    </w:p>
    <w:p w:rsidR="00000000" w:rsidDel="00000000" w:rsidP="00000000" w:rsidRDefault="00000000" w:rsidRPr="00000000" w14:paraId="00000382">
      <w:pPr>
        <w:rPr/>
      </w:pPr>
      <w:r w:rsidDel="00000000" w:rsidR="00000000" w:rsidRPr="00000000">
        <w:rPr>
          <w:rtl w:val="0"/>
        </w:rPr>
        <w:t xml:space="preserve">Yes please</w:t>
      </w:r>
    </w:p>
    <w:p w:rsidR="00000000" w:rsidDel="00000000" w:rsidP="00000000" w:rsidRDefault="00000000" w:rsidRPr="00000000" w14:paraId="00000383">
      <w:pPr>
        <w:pStyle w:val="Heading6"/>
        <w:keepNext w:val="0"/>
        <w:keepLines w:val="0"/>
        <w:spacing w:after="40" w:before="200" w:lineRule="auto"/>
        <w:rPr>
          <w:b w:val="1"/>
          <w:i w:val="0"/>
          <w:color w:val="000000"/>
          <w:sz w:val="18"/>
          <w:szCs w:val="18"/>
        </w:rPr>
      </w:pPr>
      <w:bookmarkStart w:colFirst="0" w:colLast="0" w:name="_heading=h.rr6xa8q6ia0c" w:id="250"/>
      <w:bookmarkEnd w:id="250"/>
      <w:r w:rsidDel="00000000" w:rsidR="00000000" w:rsidRPr="00000000">
        <w:rPr>
          <w:b w:val="1"/>
          <w:i w:val="0"/>
          <w:color w:val="000000"/>
          <w:sz w:val="18"/>
          <w:szCs w:val="18"/>
          <w:rtl w:val="0"/>
        </w:rPr>
        <w:t xml:space="preserve">ChatGPT said:</w:t>
      </w:r>
    </w:p>
    <w:p w:rsidR="00000000" w:rsidDel="00000000" w:rsidP="00000000" w:rsidRDefault="00000000" w:rsidRPr="00000000" w14:paraId="00000384">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58"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pStyle w:val="Heading3"/>
        <w:keepNext w:val="0"/>
        <w:keepLines w:val="0"/>
        <w:spacing w:before="280" w:lineRule="auto"/>
        <w:rPr>
          <w:b w:val="1"/>
          <w:color w:val="000000"/>
          <w:sz w:val="26"/>
          <w:szCs w:val="26"/>
        </w:rPr>
      </w:pPr>
      <w:bookmarkStart w:colFirst="0" w:colLast="0" w:name="_heading=h.orz4w0thd70n" w:id="251"/>
      <w:bookmarkEnd w:id="251"/>
      <w:r w:rsidDel="00000000" w:rsidR="00000000" w:rsidRPr="00000000">
        <w:rPr>
          <w:b w:val="1"/>
          <w:color w:val="000000"/>
          <w:sz w:val="26"/>
          <w:szCs w:val="26"/>
          <w:rtl w:val="0"/>
        </w:rPr>
        <w:t xml:space="preserve">9. Licensing Process</w:t>
      </w:r>
    </w:p>
    <w:p w:rsidR="00000000" w:rsidDel="00000000" w:rsidP="00000000" w:rsidRDefault="00000000" w:rsidRPr="00000000" w14:paraId="00000386">
      <w:pPr>
        <w:numPr>
          <w:ilvl w:val="0"/>
          <w:numId w:val="212"/>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In Louisiana, medical marijuana production licenses are granted to two institutions: </w:t>
      </w:r>
      <w:r w:rsidDel="00000000" w:rsidR="00000000" w:rsidRPr="00000000">
        <w:rPr>
          <w:b w:val="1"/>
          <w:rtl w:val="0"/>
        </w:rPr>
        <w:t xml:space="preserve">Louisiana State University (LSU)</w:t>
      </w:r>
      <w:r w:rsidDel="00000000" w:rsidR="00000000" w:rsidRPr="00000000">
        <w:rPr>
          <w:rtl w:val="0"/>
        </w:rPr>
        <w:t xml:space="preserve"> and </w:t>
      </w:r>
      <w:r w:rsidDel="00000000" w:rsidR="00000000" w:rsidRPr="00000000">
        <w:rPr>
          <w:b w:val="1"/>
          <w:rtl w:val="0"/>
        </w:rPr>
        <w:t xml:space="preserve">Southern University Agricultural Centers</w:t>
      </w:r>
      <w:r w:rsidDel="00000000" w:rsidR="00000000" w:rsidRPr="00000000">
        <w:rPr>
          <w:rtl w:val="0"/>
        </w:rPr>
        <w:t xml:space="preserve">. These institutions contract with third-party producers to cultivate and process medical marijuana. The Louisiana Department of Health (LDH) oversees the approval and regulation of these contracts (La. R.S. § 40:1046(H))​​.</w:t>
      </w:r>
    </w:p>
    <w:p w:rsidR="00000000" w:rsidDel="00000000" w:rsidP="00000000" w:rsidRDefault="00000000" w:rsidRPr="00000000" w14:paraId="00000387">
      <w:pPr>
        <w:numPr>
          <w:ilvl w:val="0"/>
          <w:numId w:val="212"/>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Producers under contract with LSU and Southern University must pay an annual licensing fee of </w:t>
      </w:r>
      <w:r w:rsidDel="00000000" w:rsidR="00000000" w:rsidRPr="00000000">
        <w:rPr>
          <w:b w:val="1"/>
          <w:rtl w:val="0"/>
        </w:rPr>
        <w:t xml:space="preserve">$100,000</w:t>
      </w:r>
      <w:r w:rsidDel="00000000" w:rsidR="00000000" w:rsidRPr="00000000">
        <w:rPr>
          <w:rtl w:val="0"/>
        </w:rPr>
        <w:t xml:space="preserve">, along with a </w:t>
      </w:r>
      <w:r w:rsidDel="00000000" w:rsidR="00000000" w:rsidRPr="00000000">
        <w:rPr>
          <w:b w:val="1"/>
          <w:rtl w:val="0"/>
        </w:rPr>
        <w:t xml:space="preserve">7% gross sales fee</w:t>
      </w:r>
      <w:r w:rsidDel="00000000" w:rsidR="00000000" w:rsidRPr="00000000">
        <w:rPr>
          <w:rtl w:val="0"/>
        </w:rPr>
        <w:t xml:space="preserve">. These funds are used for regulatory oversight and enforcement (La. R.S. § 40:1046(H)(8))​​.</w:t>
      </w:r>
    </w:p>
    <w:p w:rsidR="00000000" w:rsidDel="00000000" w:rsidP="00000000" w:rsidRDefault="00000000" w:rsidRPr="00000000" w14:paraId="00000388">
      <w:pPr>
        <w:pStyle w:val="Heading3"/>
        <w:keepNext w:val="0"/>
        <w:keepLines w:val="0"/>
        <w:spacing w:before="280" w:lineRule="auto"/>
        <w:rPr>
          <w:b w:val="1"/>
          <w:color w:val="000000"/>
          <w:sz w:val="26"/>
          <w:szCs w:val="26"/>
        </w:rPr>
      </w:pPr>
      <w:bookmarkStart w:colFirst="0" w:colLast="0" w:name="_heading=h.ghi9ea85fymb" w:id="252"/>
      <w:bookmarkEnd w:id="252"/>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389">
      <w:pPr>
        <w:numPr>
          <w:ilvl w:val="0"/>
          <w:numId w:val="496"/>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Patients must renew their registration with the </w:t>
      </w:r>
      <w:r w:rsidDel="00000000" w:rsidR="00000000" w:rsidRPr="00000000">
        <w:rPr>
          <w:b w:val="1"/>
          <w:rtl w:val="0"/>
        </w:rPr>
        <w:t xml:space="preserve">Louisiana Medical Marijuana Tracking System (LMMTS)</w:t>
      </w:r>
      <w:r w:rsidDel="00000000" w:rsidR="00000000" w:rsidRPr="00000000">
        <w:rPr>
          <w:rtl w:val="0"/>
        </w:rPr>
        <w:t xml:space="preserve"> annually. The renewal process requires an updated recommendation from an authorized clinician, confirming that the patient continues to qualify for medical marijuana (La. Admin. Code tit. 46, § LIII-2451)​.</w:t>
      </w:r>
    </w:p>
    <w:p w:rsidR="00000000" w:rsidDel="00000000" w:rsidP="00000000" w:rsidRDefault="00000000" w:rsidRPr="00000000" w14:paraId="0000038A">
      <w:pPr>
        <w:numPr>
          <w:ilvl w:val="0"/>
          <w:numId w:val="496"/>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must also renew their registration annually by submitting updated documentation to the Louisiana Board of Pharmacy. Caregivers are responsible for adhering to all patient possession and usage rules (La. Admin. Code tit. 46, § LIII-2451)​.</w:t>
      </w:r>
    </w:p>
    <w:p w:rsidR="00000000" w:rsidDel="00000000" w:rsidP="00000000" w:rsidRDefault="00000000" w:rsidRPr="00000000" w14:paraId="0000038B">
      <w:pPr>
        <w:pStyle w:val="Heading3"/>
        <w:keepNext w:val="0"/>
        <w:keepLines w:val="0"/>
        <w:spacing w:before="280" w:lineRule="auto"/>
        <w:rPr>
          <w:b w:val="1"/>
          <w:color w:val="000000"/>
          <w:sz w:val="26"/>
          <w:szCs w:val="26"/>
        </w:rPr>
      </w:pPr>
      <w:bookmarkStart w:colFirst="0" w:colLast="0" w:name="_heading=h.yr6wd5wfj4od" w:id="253"/>
      <w:bookmarkEnd w:id="253"/>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38C">
      <w:pPr>
        <w:numPr>
          <w:ilvl w:val="0"/>
          <w:numId w:val="89"/>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Louisiana marijuana pharmacies are subject to strict security requirements, including </w:t>
      </w:r>
      <w:r w:rsidDel="00000000" w:rsidR="00000000" w:rsidRPr="00000000">
        <w:rPr>
          <w:b w:val="1"/>
          <w:rtl w:val="0"/>
        </w:rPr>
        <w:t xml:space="preserve">24-hour video surveillance</w:t>
      </w:r>
      <w:r w:rsidDel="00000000" w:rsidR="00000000" w:rsidRPr="00000000">
        <w:rPr>
          <w:rtl w:val="0"/>
        </w:rPr>
        <w:t xml:space="preserve">, secure storage areas, and alarm systems. Only authorized personnel can access the dispensary, and pharmacies must maintain an inventory tracking system that records every cannabis transaction in the </w:t>
      </w:r>
      <w:r w:rsidDel="00000000" w:rsidR="00000000" w:rsidRPr="00000000">
        <w:rPr>
          <w:b w:val="1"/>
          <w:rtl w:val="0"/>
        </w:rPr>
        <w:t xml:space="preserve">Louisiana Medical Marijuana Tracking System (LMMTS)</w:t>
      </w:r>
      <w:r w:rsidDel="00000000" w:rsidR="00000000" w:rsidRPr="00000000">
        <w:rPr>
          <w:rtl w:val="0"/>
        </w:rPr>
        <w:t xml:space="preserve"> (La. Admin. Code tit. 46, § LIII-2447)​.</w:t>
      </w:r>
    </w:p>
    <w:p w:rsidR="00000000" w:rsidDel="00000000" w:rsidP="00000000" w:rsidRDefault="00000000" w:rsidRPr="00000000" w14:paraId="0000038D">
      <w:pPr>
        <w:numPr>
          <w:ilvl w:val="0"/>
          <w:numId w:val="89"/>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Dispensaries are required to use the </w:t>
      </w:r>
      <w:r w:rsidDel="00000000" w:rsidR="00000000" w:rsidRPr="00000000">
        <w:rPr>
          <w:b w:val="1"/>
          <w:rtl w:val="0"/>
        </w:rPr>
        <w:t xml:space="preserve">seed-to-sale tracking system</w:t>
      </w:r>
      <w:r w:rsidDel="00000000" w:rsidR="00000000" w:rsidRPr="00000000">
        <w:rPr>
          <w:rtl w:val="0"/>
        </w:rPr>
        <w:t xml:space="preserve"> (LMMTS) to record every sale and ensure compliance with possession limits. Reports must be submitted to the Louisiana Board of Pharmacy regularly (La. Admin. Code tit. 46, § LIII-2447)​.</w:t>
      </w:r>
    </w:p>
    <w:p w:rsidR="00000000" w:rsidDel="00000000" w:rsidP="00000000" w:rsidRDefault="00000000" w:rsidRPr="00000000" w14:paraId="0000038E">
      <w:pPr>
        <w:pStyle w:val="Heading3"/>
        <w:keepNext w:val="0"/>
        <w:keepLines w:val="0"/>
        <w:spacing w:before="280" w:lineRule="auto"/>
        <w:rPr>
          <w:b w:val="1"/>
          <w:color w:val="000000"/>
          <w:sz w:val="26"/>
          <w:szCs w:val="26"/>
        </w:rPr>
      </w:pPr>
      <w:bookmarkStart w:colFirst="0" w:colLast="0" w:name="_heading=h.1s7fwdkcj7v1" w:id="254"/>
      <w:bookmarkEnd w:id="254"/>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38F">
      <w:pPr>
        <w:numPr>
          <w:ilvl w:val="0"/>
          <w:numId w:val="498"/>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marijuana products in Louisiana must be tested by a </w:t>
      </w:r>
      <w:r w:rsidDel="00000000" w:rsidR="00000000" w:rsidRPr="00000000">
        <w:rPr>
          <w:b w:val="1"/>
          <w:rtl w:val="0"/>
        </w:rPr>
        <w:t xml:space="preserve">state-licensed laboratory</w:t>
      </w:r>
      <w:r w:rsidDel="00000000" w:rsidR="00000000" w:rsidRPr="00000000">
        <w:rPr>
          <w:rtl w:val="0"/>
        </w:rPr>
        <w:t xml:space="preserve"> for contaminants, including pesticides, heavy metals, and microbial impurities. Products are also tested for potency to ensure accurate labeling of </w:t>
      </w:r>
      <w:r w:rsidDel="00000000" w:rsidR="00000000" w:rsidRPr="00000000">
        <w:rPr>
          <w:b w:val="1"/>
          <w:rtl w:val="0"/>
        </w:rPr>
        <w:t xml:space="preserve">THC</w:t>
      </w:r>
      <w:r w:rsidDel="00000000" w:rsidR="00000000" w:rsidRPr="00000000">
        <w:rPr>
          <w:rtl w:val="0"/>
        </w:rPr>
        <w:t xml:space="preserve"> and </w:t>
      </w:r>
      <w:r w:rsidDel="00000000" w:rsidR="00000000" w:rsidRPr="00000000">
        <w:rPr>
          <w:b w:val="1"/>
          <w:rtl w:val="0"/>
        </w:rPr>
        <w:t xml:space="preserve">CBD</w:t>
      </w:r>
      <w:r w:rsidDel="00000000" w:rsidR="00000000" w:rsidRPr="00000000">
        <w:rPr>
          <w:rtl w:val="0"/>
        </w:rPr>
        <w:t xml:space="preserve"> concentrations (La. Admin. Code tit. 46, § LIII-2443)​.</w:t>
      </w:r>
    </w:p>
    <w:p w:rsidR="00000000" w:rsidDel="00000000" w:rsidP="00000000" w:rsidRDefault="00000000" w:rsidRPr="00000000" w14:paraId="00000390">
      <w:pPr>
        <w:numPr>
          <w:ilvl w:val="0"/>
          <w:numId w:val="498"/>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Each batch of medical marijuana must be tested before it can be sold to patients. Failed batches must be destroyed or remediated before being offered for sale (La. Admin. Code tit. 46, § LIII-2443)​.</w:t>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heading=h.pctkzwhimo50" w:id="255"/>
      <w:bookmarkEnd w:id="255"/>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392">
      <w:pPr>
        <w:numPr>
          <w:ilvl w:val="0"/>
          <w:numId w:val="95"/>
        </w:numPr>
        <w:spacing w:after="0" w:before="240" w:lineRule="auto"/>
        <w:ind w:left="720" w:hanging="360"/>
        <w:rPr/>
      </w:pPr>
      <w:r w:rsidDel="00000000" w:rsidR="00000000" w:rsidRPr="00000000">
        <w:rPr>
          <w:b w:val="1"/>
          <w:rtl w:val="0"/>
        </w:rPr>
        <w:t xml:space="preserve">Advertising Prohibited</w:t>
      </w:r>
      <w:r w:rsidDel="00000000" w:rsidR="00000000" w:rsidRPr="00000000">
        <w:rPr>
          <w:rtl w:val="0"/>
        </w:rPr>
        <w:t xml:space="preserve">: Louisiana strictly prohibits marijuana pharmacies from advertising or marketing medical marijuana to the public. Dispensaries may not use </w:t>
      </w:r>
      <w:r w:rsidDel="00000000" w:rsidR="00000000" w:rsidRPr="00000000">
        <w:rPr>
          <w:b w:val="1"/>
          <w:rtl w:val="0"/>
        </w:rPr>
        <w:t xml:space="preserve">radio, television, billboards, or social media</w:t>
      </w:r>
      <w:r w:rsidDel="00000000" w:rsidR="00000000" w:rsidRPr="00000000">
        <w:rPr>
          <w:rtl w:val="0"/>
        </w:rPr>
        <w:t xml:space="preserve"> to promote medical marijuana. Advertising is limited to factual, non-promotional communication to patients (La. Admin. Code tit. 46, § LIII-2449)​.</w:t>
      </w:r>
    </w:p>
    <w:p w:rsidR="00000000" w:rsidDel="00000000" w:rsidP="00000000" w:rsidRDefault="00000000" w:rsidRPr="00000000" w14:paraId="00000393">
      <w:pPr>
        <w:numPr>
          <w:ilvl w:val="0"/>
          <w:numId w:val="95"/>
        </w:numPr>
        <w:spacing w:after="240" w:before="0" w:lineRule="auto"/>
        <w:ind w:left="720" w:hanging="360"/>
        <w:rPr/>
      </w:pPr>
      <w:r w:rsidDel="00000000" w:rsidR="00000000" w:rsidRPr="00000000">
        <w:rPr>
          <w:b w:val="1"/>
          <w:rtl w:val="0"/>
        </w:rPr>
        <w:t xml:space="preserve">Health Warnings</w:t>
      </w:r>
      <w:r w:rsidDel="00000000" w:rsidR="00000000" w:rsidRPr="00000000">
        <w:rPr>
          <w:rtl w:val="0"/>
        </w:rPr>
        <w:t xml:space="preserve">: All medical marijuana products must include </w:t>
      </w:r>
      <w:r w:rsidDel="00000000" w:rsidR="00000000" w:rsidRPr="00000000">
        <w:rPr>
          <w:b w:val="1"/>
          <w:rtl w:val="0"/>
        </w:rPr>
        <w:t xml:space="preserve">health warnings</w:t>
      </w:r>
      <w:r w:rsidDel="00000000" w:rsidR="00000000" w:rsidRPr="00000000">
        <w:rPr>
          <w:rtl w:val="0"/>
        </w:rPr>
        <w:t xml:space="preserve"> on packaging, including risks of marijuana use during pregnancy or while operating machinery. Dispensaries must also provide educational materials to patients about the potential side effects of cannabis use (La. Admin. Code tit. 46, § LIII-2443)​.</w:t>
      </w:r>
    </w:p>
    <w:p w:rsidR="00000000" w:rsidDel="00000000" w:rsidP="00000000" w:rsidRDefault="00000000" w:rsidRPr="00000000" w14:paraId="00000394">
      <w:pPr>
        <w:pStyle w:val="Heading3"/>
        <w:keepNext w:val="0"/>
        <w:keepLines w:val="0"/>
        <w:spacing w:before="280" w:lineRule="auto"/>
        <w:rPr>
          <w:b w:val="1"/>
          <w:color w:val="000000"/>
          <w:sz w:val="26"/>
          <w:szCs w:val="26"/>
        </w:rPr>
      </w:pPr>
      <w:bookmarkStart w:colFirst="0" w:colLast="0" w:name="_heading=h.8wmdsqno6fl9" w:id="256"/>
      <w:bookmarkEnd w:id="256"/>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395">
      <w:pPr>
        <w:numPr>
          <w:ilvl w:val="0"/>
          <w:numId w:val="2"/>
        </w:numPr>
        <w:spacing w:after="0" w:before="240" w:lineRule="auto"/>
        <w:ind w:left="720" w:hanging="360"/>
        <w:rPr/>
      </w:pPr>
      <w:r w:rsidDel="00000000" w:rsidR="00000000" w:rsidRPr="00000000">
        <w:rPr>
          <w:b w:val="1"/>
          <w:rtl w:val="0"/>
        </w:rPr>
        <w:t xml:space="preserve">Public Consumption Prohibited</w:t>
      </w:r>
      <w:r w:rsidDel="00000000" w:rsidR="00000000" w:rsidRPr="00000000">
        <w:rPr>
          <w:rtl w:val="0"/>
        </w:rPr>
        <w:t xml:space="preserve">: Louisiana law prohibits the consumption of medical marijuana in </w:t>
      </w:r>
      <w:r w:rsidDel="00000000" w:rsidR="00000000" w:rsidRPr="00000000">
        <w:rPr>
          <w:b w:val="1"/>
          <w:rtl w:val="0"/>
        </w:rPr>
        <w:t xml:space="preserve">public places</w:t>
      </w:r>
      <w:r w:rsidDel="00000000" w:rsidR="00000000" w:rsidRPr="00000000">
        <w:rPr>
          <w:rtl w:val="0"/>
        </w:rPr>
        <w:t xml:space="preserve">, including schools, parks, and public transportation. Violating this rule may result in fines or other penalties (La. R.S. § 40:1046(A)(5))​​.</w:t>
      </w:r>
    </w:p>
    <w:p w:rsidR="00000000" w:rsidDel="00000000" w:rsidP="00000000" w:rsidRDefault="00000000" w:rsidRPr="00000000" w14:paraId="00000396">
      <w:pPr>
        <w:numPr>
          <w:ilvl w:val="0"/>
          <w:numId w:val="2"/>
        </w:numPr>
        <w:spacing w:after="240" w:before="0" w:lineRule="auto"/>
        <w:ind w:left="720" w:hanging="360"/>
        <w:rPr/>
      </w:pPr>
      <w:r w:rsidDel="00000000" w:rsidR="00000000" w:rsidRPr="00000000">
        <w:rPr>
          <w:b w:val="1"/>
          <w:rtl w:val="0"/>
        </w:rPr>
        <w:t xml:space="preserve">Possession Limits in Public</w:t>
      </w:r>
      <w:r w:rsidDel="00000000" w:rsidR="00000000" w:rsidRPr="00000000">
        <w:rPr>
          <w:rtl w:val="0"/>
        </w:rPr>
        <w:t xml:space="preserve">: Patients are limited to </w:t>
      </w:r>
      <w:r w:rsidDel="00000000" w:rsidR="00000000" w:rsidRPr="00000000">
        <w:rPr>
          <w:b w:val="1"/>
          <w:rtl w:val="0"/>
        </w:rPr>
        <w:t xml:space="preserve">2.5 ounces of marijuana</w:t>
      </w:r>
      <w:r w:rsidDel="00000000" w:rsidR="00000000" w:rsidRPr="00000000">
        <w:rPr>
          <w:rtl w:val="0"/>
        </w:rPr>
        <w:t xml:space="preserve"> every 14 days, which must be stored in a secure, sealed container. Possession limits are tracked through the LMMTS to ensure patients do not exceed the allowable amounts (La. R.S. § 40:1046(A)(5))​.</w:t>
      </w:r>
    </w:p>
    <w:p w:rsidR="00000000" w:rsidDel="00000000" w:rsidP="00000000" w:rsidRDefault="00000000" w:rsidRPr="00000000" w14:paraId="00000397">
      <w:pPr>
        <w:pStyle w:val="Heading3"/>
        <w:keepNext w:val="0"/>
        <w:keepLines w:val="0"/>
        <w:spacing w:before="280" w:lineRule="auto"/>
        <w:rPr>
          <w:b w:val="1"/>
          <w:color w:val="000000"/>
          <w:sz w:val="26"/>
          <w:szCs w:val="26"/>
        </w:rPr>
      </w:pPr>
      <w:bookmarkStart w:colFirst="0" w:colLast="0" w:name="_heading=h.n42pu0y63an9" w:id="257"/>
      <w:bookmarkEnd w:id="257"/>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398">
      <w:pPr>
        <w:numPr>
          <w:ilvl w:val="0"/>
          <w:numId w:val="159"/>
        </w:numPr>
        <w:spacing w:after="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Medical marijuana is exempt from state and local sales taxes in Louisiana. However, producers must pay a </w:t>
      </w:r>
      <w:r w:rsidDel="00000000" w:rsidR="00000000" w:rsidRPr="00000000">
        <w:rPr>
          <w:b w:val="1"/>
          <w:rtl w:val="0"/>
        </w:rPr>
        <w:t xml:space="preserve">7% gross sales fee</w:t>
      </w:r>
      <w:r w:rsidDel="00000000" w:rsidR="00000000" w:rsidRPr="00000000">
        <w:rPr>
          <w:rtl w:val="0"/>
        </w:rPr>
        <w:t xml:space="preserve">, which helps fund regulatory enforcement and the </w:t>
      </w:r>
      <w:r w:rsidDel="00000000" w:rsidR="00000000" w:rsidRPr="00000000">
        <w:rPr>
          <w:b w:val="1"/>
          <w:rtl w:val="0"/>
        </w:rPr>
        <w:t xml:space="preserve">Disability Services Fund</w:t>
      </w:r>
      <w:r w:rsidDel="00000000" w:rsidR="00000000" w:rsidRPr="00000000">
        <w:rPr>
          <w:rtl w:val="0"/>
        </w:rPr>
        <w:t xml:space="preserve"> (La. R.S. § 40:1046(H)(8))​.</w:t>
      </w:r>
    </w:p>
    <w:p w:rsidR="00000000" w:rsidDel="00000000" w:rsidP="00000000" w:rsidRDefault="00000000" w:rsidRPr="00000000" w14:paraId="00000399">
      <w:pPr>
        <w:numPr>
          <w:ilvl w:val="0"/>
          <w:numId w:val="159"/>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do not pay a fee to be added to the </w:t>
      </w:r>
      <w:r w:rsidDel="00000000" w:rsidR="00000000" w:rsidRPr="00000000">
        <w:rPr>
          <w:b w:val="1"/>
          <w:rtl w:val="0"/>
        </w:rPr>
        <w:t xml:space="preserve">Louisiana Medical Marijuana Tracking System (LMMTS)</w:t>
      </w:r>
      <w:r w:rsidDel="00000000" w:rsidR="00000000" w:rsidRPr="00000000">
        <w:rPr>
          <w:rtl w:val="0"/>
        </w:rPr>
        <w:t xml:space="preserve">, but they must pay for medical evaluations from physicians or authorized practitioners (La. Admin. Code tit. 46, § LIII-2451)​.</w:t>
      </w:r>
    </w:p>
    <w:p w:rsidR="00000000" w:rsidDel="00000000" w:rsidP="00000000" w:rsidRDefault="00000000" w:rsidRPr="00000000" w14:paraId="0000039A">
      <w:pPr>
        <w:pStyle w:val="Heading3"/>
        <w:keepNext w:val="0"/>
        <w:keepLines w:val="0"/>
        <w:spacing w:before="280" w:lineRule="auto"/>
        <w:rPr>
          <w:b w:val="1"/>
          <w:color w:val="000000"/>
          <w:sz w:val="26"/>
          <w:szCs w:val="26"/>
        </w:rPr>
      </w:pPr>
      <w:bookmarkStart w:colFirst="0" w:colLast="0" w:name="_heading=h.7o9uuad0zsv" w:id="258"/>
      <w:bookmarkEnd w:id="258"/>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39B">
      <w:pPr>
        <w:numPr>
          <w:ilvl w:val="0"/>
          <w:numId w:val="503"/>
        </w:numPr>
        <w:spacing w:after="240" w:before="240" w:lineRule="auto"/>
        <w:ind w:left="720" w:hanging="360"/>
        <w:rPr/>
      </w:pPr>
      <w:r w:rsidDel="00000000" w:rsidR="00000000" w:rsidRPr="00000000">
        <w:rPr>
          <w:b w:val="1"/>
          <w:rtl w:val="0"/>
        </w:rPr>
        <w:t xml:space="preserve">No Formal Social Equity Program</w:t>
      </w:r>
      <w:r w:rsidDel="00000000" w:rsidR="00000000" w:rsidRPr="00000000">
        <w:rPr>
          <w:rtl w:val="0"/>
        </w:rPr>
        <w:t xml:space="preserve">: Louisiana’s medical marijuana program does not currently include specific social equity provisions to promote diversity or provide business opportunities for individuals from communities disproportionately affected by cannabis prohibition​.</w:t>
      </w:r>
    </w:p>
    <w:p w:rsidR="00000000" w:rsidDel="00000000" w:rsidP="00000000" w:rsidRDefault="00000000" w:rsidRPr="00000000" w14:paraId="0000039C">
      <w:pPr>
        <w:rPr/>
      </w:pPr>
      <w:r w:rsidDel="00000000" w:rsidR="00000000" w:rsidRPr="00000000">
        <w:rPr>
          <w:rtl w:val="0"/>
        </w:rPr>
        <w:t xml:space="preserve">### MAINE ###</w:t>
      </w:r>
    </w:p>
    <w:p w:rsidR="00000000" w:rsidDel="00000000" w:rsidP="00000000" w:rsidRDefault="00000000" w:rsidRPr="00000000" w14:paraId="0000039D">
      <w:pPr>
        <w:pStyle w:val="Heading3"/>
        <w:keepNext w:val="0"/>
        <w:keepLines w:val="0"/>
        <w:spacing w:before="280" w:lineRule="auto"/>
        <w:rPr>
          <w:b w:val="1"/>
          <w:color w:val="000000"/>
          <w:sz w:val="26"/>
          <w:szCs w:val="26"/>
        </w:rPr>
      </w:pPr>
      <w:bookmarkStart w:colFirst="0" w:colLast="0" w:name="_heading=h.olqi2u2h2mmv" w:id="259"/>
      <w:bookmarkEnd w:id="259"/>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39E">
      <w:pPr>
        <w:spacing w:after="240" w:before="240" w:lineRule="auto"/>
        <w:rPr/>
      </w:pPr>
      <w:r w:rsidDel="00000000" w:rsidR="00000000" w:rsidRPr="00000000">
        <w:rPr>
          <w:rtl w:val="0"/>
        </w:rPr>
        <w:t xml:space="preserve">Maine allows the use of medical cannabis for patients diagnosed with specific </w:t>
      </w:r>
      <w:r w:rsidDel="00000000" w:rsidR="00000000" w:rsidRPr="00000000">
        <w:rPr>
          <w:b w:val="1"/>
          <w:rtl w:val="0"/>
        </w:rPr>
        <w:t xml:space="preserve">debilitating medical conditions</w:t>
      </w:r>
      <w:r w:rsidDel="00000000" w:rsidR="00000000" w:rsidRPr="00000000">
        <w:rPr>
          <w:rtl w:val="0"/>
        </w:rPr>
        <w:t xml:space="preserve"> as outlined in </w:t>
      </w:r>
      <w:r w:rsidDel="00000000" w:rsidR="00000000" w:rsidRPr="00000000">
        <w:rPr>
          <w:b w:val="1"/>
          <w:rtl w:val="0"/>
        </w:rPr>
        <w:t xml:space="preserve">22 M.R.S. § 2423-B</w:t>
      </w:r>
      <w:r w:rsidDel="00000000" w:rsidR="00000000" w:rsidRPr="00000000">
        <w:rPr>
          <w:rtl w:val="0"/>
        </w:rPr>
        <w:t xml:space="preserve">. Below is the complete list of qualifying conditions, with detailed explanations:</w:t>
      </w:r>
    </w:p>
    <w:p w:rsidR="00000000" w:rsidDel="00000000" w:rsidP="00000000" w:rsidRDefault="00000000" w:rsidRPr="00000000" w14:paraId="0000039F">
      <w:pPr>
        <w:numPr>
          <w:ilvl w:val="0"/>
          <w:numId w:val="303"/>
        </w:numPr>
        <w:spacing w:after="0" w:before="240" w:lineRule="auto"/>
        <w:ind w:left="720" w:hanging="360"/>
        <w:rPr/>
      </w:pPr>
      <w:r w:rsidDel="00000000" w:rsidR="00000000" w:rsidRPr="00000000">
        <w:rPr>
          <w:b w:val="1"/>
          <w:rtl w:val="0"/>
        </w:rPr>
        <w:t xml:space="preserve">Cancer</w:t>
      </w:r>
      <w:r w:rsidDel="00000000" w:rsidR="00000000" w:rsidRPr="00000000">
        <w:rPr>
          <w:rtl w:val="0"/>
        </w:rPr>
        <w:t xml:space="preserve">: Patients undergoing treatment for cancer, or experiencing symptoms such as severe pain, nausea, or wasting syndrome, are eligible for medical cannabis (22 M.R.S. § 2423-B(1)(A))​.</w:t>
      </w:r>
    </w:p>
    <w:p w:rsidR="00000000" w:rsidDel="00000000" w:rsidP="00000000" w:rsidRDefault="00000000" w:rsidRPr="00000000" w14:paraId="000003A0">
      <w:pPr>
        <w:numPr>
          <w:ilvl w:val="0"/>
          <w:numId w:val="303"/>
        </w:numPr>
        <w:spacing w:after="0" w:before="0" w:lineRule="auto"/>
        <w:ind w:left="720" w:hanging="360"/>
        <w:rPr/>
      </w:pPr>
      <w:r w:rsidDel="00000000" w:rsidR="00000000" w:rsidRPr="00000000">
        <w:rPr>
          <w:b w:val="1"/>
          <w:rtl w:val="0"/>
        </w:rPr>
        <w:t xml:space="preserve">Glaucoma</w:t>
      </w:r>
      <w:r w:rsidDel="00000000" w:rsidR="00000000" w:rsidRPr="00000000">
        <w:rPr>
          <w:rtl w:val="0"/>
        </w:rPr>
        <w:t xml:space="preserve">: This condition, which causes increased pressure in the eye and can lead to blindness, qualifies patients for medical cannabis. Cannabis may help reduce intraocular pressure (22 M.R.S. § 2423-B(1)(B))​.</w:t>
      </w:r>
    </w:p>
    <w:p w:rsidR="00000000" w:rsidDel="00000000" w:rsidP="00000000" w:rsidRDefault="00000000" w:rsidRPr="00000000" w14:paraId="000003A1">
      <w:pPr>
        <w:numPr>
          <w:ilvl w:val="0"/>
          <w:numId w:val="303"/>
        </w:numPr>
        <w:spacing w:after="0" w:before="0" w:lineRule="auto"/>
        <w:ind w:left="720" w:hanging="360"/>
        <w:rPr/>
      </w:pPr>
      <w:r w:rsidDel="00000000" w:rsidR="00000000" w:rsidRPr="00000000">
        <w:rPr>
          <w:b w:val="1"/>
          <w:rtl w:val="0"/>
        </w:rPr>
        <w:t xml:space="preserve">Positive Status for HIV or AIDS</w:t>
      </w:r>
      <w:r w:rsidDel="00000000" w:rsidR="00000000" w:rsidRPr="00000000">
        <w:rPr>
          <w:rtl w:val="0"/>
        </w:rPr>
        <w:t xml:space="preserve">: Individuals diagnosed with HIV/AIDS are eligible for medical cannabis to manage symptoms such as chronic pain, nausea, and wasting syndrome (22 M.R.S. § 2423-B(1)(C))​.</w:t>
      </w:r>
    </w:p>
    <w:p w:rsidR="00000000" w:rsidDel="00000000" w:rsidP="00000000" w:rsidRDefault="00000000" w:rsidRPr="00000000" w14:paraId="000003A2">
      <w:pPr>
        <w:numPr>
          <w:ilvl w:val="0"/>
          <w:numId w:val="303"/>
        </w:numPr>
        <w:spacing w:after="0" w:before="0" w:lineRule="auto"/>
        <w:ind w:left="720" w:hanging="360"/>
        <w:rPr/>
      </w:pPr>
      <w:r w:rsidDel="00000000" w:rsidR="00000000" w:rsidRPr="00000000">
        <w:rPr>
          <w:b w:val="1"/>
          <w:rtl w:val="0"/>
        </w:rPr>
        <w:t xml:space="preserve">Hepatitis C</w:t>
      </w:r>
      <w:r w:rsidDel="00000000" w:rsidR="00000000" w:rsidRPr="00000000">
        <w:rPr>
          <w:rtl w:val="0"/>
        </w:rPr>
        <w:t xml:space="preserve">: Patients diagnosed with hepatitis C may use medical cannabis, particularly if they are undergoing antiviral treatments that cause severe side effects, such as fatigue and nausea (22 M.R.S. § 2423-B(1)(D))​.</w:t>
      </w:r>
    </w:p>
    <w:p w:rsidR="00000000" w:rsidDel="00000000" w:rsidP="00000000" w:rsidRDefault="00000000" w:rsidRPr="00000000" w14:paraId="000003A3">
      <w:pPr>
        <w:numPr>
          <w:ilvl w:val="0"/>
          <w:numId w:val="303"/>
        </w:numPr>
        <w:spacing w:after="0" w:before="0" w:lineRule="auto"/>
        <w:ind w:left="720" w:hanging="360"/>
        <w:rPr/>
      </w:pPr>
      <w:r w:rsidDel="00000000" w:rsidR="00000000" w:rsidRPr="00000000">
        <w:rPr>
          <w:b w:val="1"/>
          <w:rtl w:val="0"/>
        </w:rPr>
        <w:t xml:space="preserve">Amyotrophic Lateral Sclerosis (ALS)</w:t>
      </w:r>
      <w:r w:rsidDel="00000000" w:rsidR="00000000" w:rsidRPr="00000000">
        <w:rPr>
          <w:rtl w:val="0"/>
        </w:rPr>
        <w:t xml:space="preserve">: ALS, a neurodegenerative condition that affects motor neurons, qualifies patients for medical cannabis to help alleviate muscle spasms and pain (22 M.R.S. § 2423-B(1)(E))​.</w:t>
      </w:r>
    </w:p>
    <w:p w:rsidR="00000000" w:rsidDel="00000000" w:rsidP="00000000" w:rsidRDefault="00000000" w:rsidRPr="00000000" w14:paraId="000003A4">
      <w:pPr>
        <w:numPr>
          <w:ilvl w:val="0"/>
          <w:numId w:val="303"/>
        </w:numPr>
        <w:spacing w:after="0" w:before="0" w:lineRule="auto"/>
        <w:ind w:left="720" w:hanging="360"/>
        <w:rPr/>
      </w:pPr>
      <w:r w:rsidDel="00000000" w:rsidR="00000000" w:rsidRPr="00000000">
        <w:rPr>
          <w:b w:val="1"/>
          <w:rtl w:val="0"/>
        </w:rPr>
        <w:t xml:space="preserve">Crohn’s Disease</w:t>
      </w:r>
      <w:r w:rsidDel="00000000" w:rsidR="00000000" w:rsidRPr="00000000">
        <w:rPr>
          <w:rtl w:val="0"/>
        </w:rPr>
        <w:t xml:space="preserve">: This inflammatory bowel disease, which causes pain, diarrhea, and digestive issues, qualifies patients for medical cannabis to manage symptoms (22 M.R.S. § 2423-B(1)(F))​.</w:t>
      </w:r>
    </w:p>
    <w:p w:rsidR="00000000" w:rsidDel="00000000" w:rsidP="00000000" w:rsidRDefault="00000000" w:rsidRPr="00000000" w14:paraId="000003A5">
      <w:pPr>
        <w:numPr>
          <w:ilvl w:val="0"/>
          <w:numId w:val="303"/>
        </w:numPr>
        <w:spacing w:after="0" w:before="0" w:lineRule="auto"/>
        <w:ind w:left="720" w:hanging="360"/>
        <w:rPr/>
      </w:pPr>
      <w:r w:rsidDel="00000000" w:rsidR="00000000" w:rsidRPr="00000000">
        <w:rPr>
          <w:b w:val="1"/>
          <w:rtl w:val="0"/>
        </w:rPr>
        <w:t xml:space="preserve">Seizures/Seizure Disorders (Including Epilepsy)</w:t>
      </w:r>
      <w:r w:rsidDel="00000000" w:rsidR="00000000" w:rsidRPr="00000000">
        <w:rPr>
          <w:rtl w:val="0"/>
        </w:rPr>
        <w:t xml:space="preserve">: Patients diagnosed with seizure disorders, including epilepsy, may use medical cannabis to reduce the frequency and severity of seizures (22 M.R.S. § 2423-B(1)(G))​.</w:t>
      </w:r>
    </w:p>
    <w:p w:rsidR="00000000" w:rsidDel="00000000" w:rsidP="00000000" w:rsidRDefault="00000000" w:rsidRPr="00000000" w14:paraId="000003A6">
      <w:pPr>
        <w:numPr>
          <w:ilvl w:val="0"/>
          <w:numId w:val="303"/>
        </w:numPr>
        <w:spacing w:after="0" w:before="0" w:lineRule="auto"/>
        <w:ind w:left="720" w:hanging="360"/>
        <w:rPr/>
      </w:pPr>
      <w:r w:rsidDel="00000000" w:rsidR="00000000" w:rsidRPr="00000000">
        <w:rPr>
          <w:b w:val="1"/>
          <w:rtl w:val="0"/>
        </w:rPr>
        <w:t xml:space="preserve">Multiple Sclerosis (MS)</w:t>
      </w:r>
      <w:r w:rsidDel="00000000" w:rsidR="00000000" w:rsidRPr="00000000">
        <w:rPr>
          <w:rtl w:val="0"/>
        </w:rPr>
        <w:t xml:space="preserve">: Patients suffering from MS, which causes muscle spasticity, chronic pain, and fatigue, qualify for medical cannabis to manage these symptoms (22 M.R.S. § 2423-B(1)(H))​.</w:t>
      </w:r>
    </w:p>
    <w:p w:rsidR="00000000" w:rsidDel="00000000" w:rsidP="00000000" w:rsidRDefault="00000000" w:rsidRPr="00000000" w14:paraId="000003A7">
      <w:pPr>
        <w:numPr>
          <w:ilvl w:val="0"/>
          <w:numId w:val="303"/>
        </w:numPr>
        <w:spacing w:after="0" w:before="0" w:lineRule="auto"/>
        <w:ind w:left="720" w:hanging="360"/>
        <w:rPr/>
      </w:pPr>
      <w:r w:rsidDel="00000000" w:rsidR="00000000" w:rsidRPr="00000000">
        <w:rPr>
          <w:b w:val="1"/>
          <w:rtl w:val="0"/>
        </w:rPr>
        <w:t xml:space="preserve">Parkinson’s Disease</w:t>
      </w:r>
      <w:r w:rsidDel="00000000" w:rsidR="00000000" w:rsidRPr="00000000">
        <w:rPr>
          <w:rtl w:val="0"/>
        </w:rPr>
        <w:t xml:space="preserve">: Patients diagnosed with Parkinson’s disease may use medical cannabis to help manage tremors, muscle stiffness, and other motor control issues (22 M.R.S. § 2423-B(1)(I))​.</w:t>
      </w:r>
    </w:p>
    <w:p w:rsidR="00000000" w:rsidDel="00000000" w:rsidP="00000000" w:rsidRDefault="00000000" w:rsidRPr="00000000" w14:paraId="000003A8">
      <w:pPr>
        <w:numPr>
          <w:ilvl w:val="0"/>
          <w:numId w:val="303"/>
        </w:numPr>
        <w:spacing w:after="0" w:before="0" w:lineRule="auto"/>
        <w:ind w:left="720" w:hanging="360"/>
        <w:rPr/>
      </w:pPr>
      <w:r w:rsidDel="00000000" w:rsidR="00000000" w:rsidRPr="00000000">
        <w:rPr>
          <w:b w:val="1"/>
          <w:rtl w:val="0"/>
        </w:rPr>
        <w:t xml:space="preserve">Severe and Chronic Pain</w:t>
      </w:r>
      <w:r w:rsidDel="00000000" w:rsidR="00000000" w:rsidRPr="00000000">
        <w:rPr>
          <w:rtl w:val="0"/>
        </w:rPr>
        <w:t xml:space="preserve">: Any condition that causes severe, intractable pain, which has not responded to conventional treatments, qualifies patients for medical cannabis. This is one of the broadest categories under Maine law (22 M.R.S. § 2423-B(1)(J))​.</w:t>
      </w:r>
    </w:p>
    <w:p w:rsidR="00000000" w:rsidDel="00000000" w:rsidP="00000000" w:rsidRDefault="00000000" w:rsidRPr="00000000" w14:paraId="000003A9">
      <w:pPr>
        <w:numPr>
          <w:ilvl w:val="0"/>
          <w:numId w:val="303"/>
        </w:numPr>
        <w:spacing w:after="0" w:before="0" w:lineRule="auto"/>
        <w:ind w:left="720" w:hanging="360"/>
        <w:rPr/>
      </w:pPr>
      <w:r w:rsidDel="00000000" w:rsidR="00000000" w:rsidRPr="00000000">
        <w:rPr>
          <w:b w:val="1"/>
          <w:rtl w:val="0"/>
        </w:rPr>
        <w:t xml:space="preserve">Nausea</w:t>
      </w:r>
      <w:r w:rsidDel="00000000" w:rsidR="00000000" w:rsidRPr="00000000">
        <w:rPr>
          <w:rtl w:val="0"/>
        </w:rPr>
        <w:t xml:space="preserve">: Chronic or severe nausea, particularly when associated with treatments like chemotherapy, is a qualifying condition (22 M.R.S. § 2423-B(1)(K))​.</w:t>
      </w:r>
    </w:p>
    <w:p w:rsidR="00000000" w:rsidDel="00000000" w:rsidP="00000000" w:rsidRDefault="00000000" w:rsidRPr="00000000" w14:paraId="000003AA">
      <w:pPr>
        <w:numPr>
          <w:ilvl w:val="0"/>
          <w:numId w:val="303"/>
        </w:numPr>
        <w:spacing w:after="0" w:before="0" w:lineRule="auto"/>
        <w:ind w:left="720" w:hanging="360"/>
        <w:rPr/>
      </w:pPr>
      <w:r w:rsidDel="00000000" w:rsidR="00000000" w:rsidRPr="00000000">
        <w:rPr>
          <w:b w:val="1"/>
          <w:rtl w:val="0"/>
        </w:rPr>
        <w:t xml:space="preserve">Cachexia (Wasting Syndrome)</w:t>
      </w:r>
      <w:r w:rsidDel="00000000" w:rsidR="00000000" w:rsidRPr="00000000">
        <w:rPr>
          <w:rtl w:val="0"/>
        </w:rPr>
        <w:t xml:space="preserve">: Patients suffering from significant weight loss and muscle atrophy, typically caused by chronic illnesses such as cancer or HIV, are eligible for medical cannabis (22 M.R.S. § 2423-B(1)(L))​.</w:t>
      </w:r>
    </w:p>
    <w:p w:rsidR="00000000" w:rsidDel="00000000" w:rsidP="00000000" w:rsidRDefault="00000000" w:rsidRPr="00000000" w14:paraId="000003AB">
      <w:pPr>
        <w:numPr>
          <w:ilvl w:val="0"/>
          <w:numId w:val="303"/>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t xml:space="preserve">: Individuals diagnosed with PTSD, which can cause anxiety, flashbacks, and insomnia, qualify for medical cannabis to help manage these symptoms (22 M.R.S. § 2423-B(1)(M))​.</w:t>
      </w:r>
    </w:p>
    <w:p w:rsidR="00000000" w:rsidDel="00000000" w:rsidP="00000000" w:rsidRDefault="00000000" w:rsidRPr="00000000" w14:paraId="000003AC">
      <w:pPr>
        <w:numPr>
          <w:ilvl w:val="0"/>
          <w:numId w:val="303"/>
        </w:numPr>
        <w:spacing w:after="0" w:before="0" w:lineRule="auto"/>
        <w:ind w:left="720" w:hanging="360"/>
        <w:rPr/>
      </w:pPr>
      <w:r w:rsidDel="00000000" w:rsidR="00000000" w:rsidRPr="00000000">
        <w:rPr>
          <w:b w:val="1"/>
          <w:rtl w:val="0"/>
        </w:rPr>
        <w:t xml:space="preserve">Alzheimer’s Disease</w:t>
      </w:r>
      <w:r w:rsidDel="00000000" w:rsidR="00000000" w:rsidRPr="00000000">
        <w:rPr>
          <w:rtl w:val="0"/>
        </w:rPr>
        <w:t xml:space="preserve">: Patients with Alzheimer’s disease who suffer from symptoms like agitation, anxiety, and cognitive decline qualify for medical cannabis (22 M.R.S. § 2423-B(1)(N))​.</w:t>
      </w:r>
    </w:p>
    <w:p w:rsidR="00000000" w:rsidDel="00000000" w:rsidP="00000000" w:rsidRDefault="00000000" w:rsidRPr="00000000" w14:paraId="000003AD">
      <w:pPr>
        <w:numPr>
          <w:ilvl w:val="0"/>
          <w:numId w:val="303"/>
        </w:numPr>
        <w:spacing w:after="240" w:before="0" w:lineRule="auto"/>
        <w:ind w:left="720" w:hanging="360"/>
        <w:rPr/>
      </w:pPr>
      <w:r w:rsidDel="00000000" w:rsidR="00000000" w:rsidRPr="00000000">
        <w:rPr>
          <w:b w:val="1"/>
          <w:rtl w:val="0"/>
        </w:rPr>
        <w:t xml:space="preserve">Any Other Condition</w:t>
      </w:r>
      <w:r w:rsidDel="00000000" w:rsidR="00000000" w:rsidRPr="00000000">
        <w:rPr>
          <w:rtl w:val="0"/>
        </w:rPr>
        <w:t xml:space="preserve">: Maine allows </w:t>
      </w:r>
      <w:r w:rsidDel="00000000" w:rsidR="00000000" w:rsidRPr="00000000">
        <w:rPr>
          <w:b w:val="1"/>
          <w:rtl w:val="0"/>
        </w:rPr>
        <w:t xml:space="preserve">health care providers</w:t>
      </w:r>
      <w:r w:rsidDel="00000000" w:rsidR="00000000" w:rsidRPr="00000000">
        <w:rPr>
          <w:rtl w:val="0"/>
        </w:rPr>
        <w:t xml:space="preserve"> to certify patients for medical cannabis use for any condition that they believe could benefit from cannabis treatment. This broad category enables physicians to use their discretion when recommending cannabis (22 M.R.S. § 2423-B(1)(O))​.</w:t>
      </w:r>
    </w:p>
    <w:p w:rsidR="00000000" w:rsidDel="00000000" w:rsidP="00000000" w:rsidRDefault="00000000" w:rsidRPr="00000000" w14:paraId="000003AE">
      <w:pPr>
        <w:pStyle w:val="Heading3"/>
        <w:keepNext w:val="0"/>
        <w:keepLines w:val="0"/>
        <w:spacing w:before="280" w:lineRule="auto"/>
        <w:rPr>
          <w:b w:val="1"/>
          <w:color w:val="000000"/>
          <w:sz w:val="26"/>
          <w:szCs w:val="26"/>
        </w:rPr>
      </w:pPr>
      <w:bookmarkStart w:colFirst="0" w:colLast="0" w:name="_heading=h.fedsjx6nan74" w:id="260"/>
      <w:bookmarkEnd w:id="260"/>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3AF">
      <w:pPr>
        <w:spacing w:after="240" w:before="240" w:lineRule="auto"/>
        <w:rPr/>
      </w:pPr>
      <w:r w:rsidDel="00000000" w:rsidR="00000000" w:rsidRPr="00000000">
        <w:rPr>
          <w:rtl w:val="0"/>
        </w:rPr>
        <w:t xml:space="preserve">Maine offers several types of licenses for medical cannabis businesses under the </w:t>
      </w:r>
      <w:r w:rsidDel="00000000" w:rsidR="00000000" w:rsidRPr="00000000">
        <w:rPr>
          <w:b w:val="1"/>
          <w:rtl w:val="0"/>
        </w:rPr>
        <w:t xml:space="preserve">Maine Medical Use of Cannabis Act</w:t>
      </w:r>
      <w:r w:rsidDel="00000000" w:rsidR="00000000" w:rsidRPr="00000000">
        <w:rPr>
          <w:rtl w:val="0"/>
        </w:rPr>
        <w:t xml:space="preserve"> and associated rules:</w:t>
      </w:r>
    </w:p>
    <w:p w:rsidR="00000000" w:rsidDel="00000000" w:rsidP="00000000" w:rsidRDefault="00000000" w:rsidRPr="00000000" w14:paraId="000003B0">
      <w:pPr>
        <w:numPr>
          <w:ilvl w:val="0"/>
          <w:numId w:val="38"/>
        </w:numPr>
        <w:spacing w:after="0" w:before="240" w:lineRule="auto"/>
        <w:ind w:left="720" w:hanging="360"/>
        <w:rPr/>
      </w:pPr>
      <w:r w:rsidDel="00000000" w:rsidR="00000000" w:rsidRPr="00000000">
        <w:rPr>
          <w:b w:val="1"/>
          <w:rtl w:val="0"/>
        </w:rPr>
        <w:t xml:space="preserve">Registered Caregiver License</w:t>
      </w:r>
      <w:r w:rsidDel="00000000" w:rsidR="00000000" w:rsidRPr="00000000">
        <w:rPr>
          <w:rtl w:val="0"/>
        </w:rPr>
        <w:t xml:space="preserve">: Caregivers are licensed to assist patients with the cultivation, processing, and distribution of medical cannabis. Caregivers can operate retail stores and provide cannabis to patients or other caregivers, subject to limits on cultivation size and sales (22 M.R.S. § 2423-A; 18-691 CMR ch. 2, §§ 1, 2)​​.</w:t>
      </w:r>
    </w:p>
    <w:p w:rsidR="00000000" w:rsidDel="00000000" w:rsidP="00000000" w:rsidRDefault="00000000" w:rsidRPr="00000000" w14:paraId="000003B1">
      <w:pPr>
        <w:numPr>
          <w:ilvl w:val="0"/>
          <w:numId w:val="38"/>
        </w:numPr>
        <w:spacing w:after="0" w:before="0" w:lineRule="auto"/>
        <w:ind w:left="720" w:hanging="360"/>
        <w:rPr/>
      </w:pPr>
      <w:r w:rsidDel="00000000" w:rsidR="00000000" w:rsidRPr="00000000">
        <w:rPr>
          <w:b w:val="1"/>
          <w:rtl w:val="0"/>
        </w:rPr>
        <w:t xml:space="preserve">Registered Dispensary License</w:t>
      </w:r>
      <w:r w:rsidDel="00000000" w:rsidR="00000000" w:rsidRPr="00000000">
        <w:rPr>
          <w:rtl w:val="0"/>
        </w:rPr>
        <w:t xml:space="preserve">: Dispensaries are licensed entities that can cultivate, process, and dispense medical cannabis to qualifying patients and caregivers. Dispensaries must comply with stringent security, inventory, and reporting requirements (22 M.R.S. § 2428; 18-691 CMR ch. 2, § 7)​​.</w:t>
      </w:r>
    </w:p>
    <w:p w:rsidR="00000000" w:rsidDel="00000000" w:rsidP="00000000" w:rsidRDefault="00000000" w:rsidRPr="00000000" w14:paraId="000003B2">
      <w:pPr>
        <w:numPr>
          <w:ilvl w:val="0"/>
          <w:numId w:val="38"/>
        </w:numPr>
        <w:spacing w:after="240" w:before="0" w:lineRule="auto"/>
        <w:ind w:left="720" w:hanging="360"/>
        <w:rPr/>
      </w:pPr>
      <w:r w:rsidDel="00000000" w:rsidR="00000000" w:rsidRPr="00000000">
        <w:rPr>
          <w:b w:val="1"/>
          <w:rtl w:val="0"/>
        </w:rPr>
        <w:t xml:space="preserve">Cannabis Testing Facility License</w:t>
      </w:r>
      <w:r w:rsidDel="00000000" w:rsidR="00000000" w:rsidRPr="00000000">
        <w:rPr>
          <w:rtl w:val="0"/>
        </w:rPr>
        <w:t xml:space="preserve">: Licensed laboratories may test cannabis for potency, contaminants, and quality. Testing is required for all medical cannabis products before they are dispensed to patients (22 M.R.S. § 2423-A; 18-691 CMR ch. 2, §§ 7, 8)​​.</w:t>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heading=h.woqwyxijsha" w:id="261"/>
      <w:bookmarkEnd w:id="261"/>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3B4">
      <w:pPr>
        <w:numPr>
          <w:ilvl w:val="0"/>
          <w:numId w:val="102"/>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Maine allows patients to use medical cannabis with a written certification from a registered medical provider. Registration is voluntary for patients, meaning they are not required to have a registry card unless they want to cultivate or need legal protections. Patients can possess up to </w:t>
      </w:r>
      <w:r w:rsidDel="00000000" w:rsidR="00000000" w:rsidRPr="00000000">
        <w:rPr>
          <w:b w:val="1"/>
          <w:rtl w:val="0"/>
        </w:rPr>
        <w:t xml:space="preserve">8 pounds</w:t>
      </w:r>
      <w:r w:rsidDel="00000000" w:rsidR="00000000" w:rsidRPr="00000000">
        <w:rPr>
          <w:rtl w:val="0"/>
        </w:rPr>
        <w:t xml:space="preserve"> of cannabis and grow </w:t>
      </w:r>
      <w:r w:rsidDel="00000000" w:rsidR="00000000" w:rsidRPr="00000000">
        <w:rPr>
          <w:b w:val="1"/>
          <w:rtl w:val="0"/>
        </w:rPr>
        <w:t xml:space="preserve">6 mature plants</w:t>
      </w:r>
      <w:r w:rsidDel="00000000" w:rsidR="00000000" w:rsidRPr="00000000">
        <w:rPr>
          <w:rtl w:val="0"/>
        </w:rPr>
        <w:t xml:space="preserve"> (22 M.R.S. § 2423-A; 18-691 CMR ch. 2, §§ 1, 5)​​.</w:t>
      </w:r>
    </w:p>
    <w:p w:rsidR="00000000" w:rsidDel="00000000" w:rsidP="00000000" w:rsidRDefault="00000000" w:rsidRPr="00000000" w14:paraId="000003B5">
      <w:pPr>
        <w:numPr>
          <w:ilvl w:val="0"/>
          <w:numId w:val="102"/>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Caregivers must register with the </w:t>
      </w:r>
      <w:r w:rsidDel="00000000" w:rsidR="00000000" w:rsidRPr="00000000">
        <w:rPr>
          <w:b w:val="1"/>
          <w:rtl w:val="0"/>
        </w:rPr>
        <w:t xml:space="preserve">Maine Office of Marijuana Policy (OMP)</w:t>
      </w:r>
      <w:r w:rsidDel="00000000" w:rsidR="00000000" w:rsidRPr="00000000">
        <w:rPr>
          <w:rtl w:val="0"/>
        </w:rPr>
        <w:t xml:space="preserve"> if they are assisting more than one patient or operating a retail store. Registered caregivers may assist multiple patients and cultivate a larger number of plants based on patient demand (22 M.R.S. § 2423-A; 18-691 CMR ch. 2, §§ 6, 9)​​.</w:t>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heading=h.9mxrewde4f8p" w:id="262"/>
      <w:bookmarkEnd w:id="262"/>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3B7">
      <w:pPr>
        <w:numPr>
          <w:ilvl w:val="0"/>
          <w:numId w:val="358"/>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Patients can possess up to </w:t>
      </w:r>
      <w:r w:rsidDel="00000000" w:rsidR="00000000" w:rsidRPr="00000000">
        <w:rPr>
          <w:b w:val="1"/>
          <w:rtl w:val="0"/>
        </w:rPr>
        <w:t xml:space="preserve">8 pounds of harvested cannabis</w:t>
      </w:r>
      <w:r w:rsidDel="00000000" w:rsidR="00000000" w:rsidRPr="00000000">
        <w:rPr>
          <w:rtl w:val="0"/>
        </w:rPr>
        <w:t xml:space="preserve">. They may also cultivate up to </w:t>
      </w:r>
      <w:r w:rsidDel="00000000" w:rsidR="00000000" w:rsidRPr="00000000">
        <w:rPr>
          <w:b w:val="1"/>
          <w:rtl w:val="0"/>
        </w:rPr>
        <w:t xml:space="preserve">6 mature cannabis plants</w:t>
      </w:r>
      <w:r w:rsidDel="00000000" w:rsidR="00000000" w:rsidRPr="00000000">
        <w:rPr>
          <w:rtl w:val="0"/>
        </w:rPr>
        <w:t xml:space="preserve">, </w:t>
      </w:r>
      <w:r w:rsidDel="00000000" w:rsidR="00000000" w:rsidRPr="00000000">
        <w:rPr>
          <w:b w:val="1"/>
          <w:rtl w:val="0"/>
        </w:rPr>
        <w:t xml:space="preserve">12 immature plants</w:t>
      </w:r>
      <w:r w:rsidDel="00000000" w:rsidR="00000000" w:rsidRPr="00000000">
        <w:rPr>
          <w:rtl w:val="0"/>
        </w:rPr>
        <w:t xml:space="preserve">, and an unlimited number of seedlings for personal use (22 M.R.S. § 2423-A)​.</w:t>
      </w:r>
    </w:p>
    <w:p w:rsidR="00000000" w:rsidDel="00000000" w:rsidP="00000000" w:rsidRDefault="00000000" w:rsidRPr="00000000" w14:paraId="000003B8">
      <w:pPr>
        <w:numPr>
          <w:ilvl w:val="0"/>
          <w:numId w:val="358"/>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and caregivers can purchase or transfer up to </w:t>
      </w:r>
      <w:r w:rsidDel="00000000" w:rsidR="00000000" w:rsidRPr="00000000">
        <w:rPr>
          <w:b w:val="1"/>
          <w:rtl w:val="0"/>
        </w:rPr>
        <w:t xml:space="preserve">2.5 ounces of usable cannabis</w:t>
      </w:r>
      <w:r w:rsidDel="00000000" w:rsidR="00000000" w:rsidRPr="00000000">
        <w:rPr>
          <w:rtl w:val="0"/>
        </w:rPr>
        <w:t xml:space="preserve"> per transaction. These transfers can occur between patients, caregivers, or dispensaries, but no remuneration is allowed between patients (22 M.R.S. § 2423-A; 18-691 CMR ch. 2, § 5)​​.</w:t>
      </w:r>
    </w:p>
    <w:p w:rsidR="00000000" w:rsidDel="00000000" w:rsidP="00000000" w:rsidRDefault="00000000" w:rsidRPr="00000000" w14:paraId="000003B9">
      <w:pPr>
        <w:pStyle w:val="Heading3"/>
        <w:keepNext w:val="0"/>
        <w:keepLines w:val="0"/>
        <w:spacing w:before="280" w:lineRule="auto"/>
        <w:rPr>
          <w:b w:val="1"/>
          <w:color w:val="000000"/>
          <w:sz w:val="26"/>
          <w:szCs w:val="26"/>
        </w:rPr>
      </w:pPr>
      <w:bookmarkStart w:colFirst="0" w:colLast="0" w:name="_heading=h.ael9bxdrf4ak" w:id="263"/>
      <w:bookmarkEnd w:id="263"/>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3BA">
      <w:pPr>
        <w:numPr>
          <w:ilvl w:val="0"/>
          <w:numId w:val="91"/>
        </w:numPr>
        <w:spacing w:after="240" w:before="240" w:lineRule="auto"/>
        <w:ind w:left="720" w:hanging="360"/>
        <w:rPr/>
      </w:pPr>
      <w:r w:rsidDel="00000000" w:rsidR="00000000" w:rsidRPr="00000000">
        <w:rPr>
          <w:b w:val="1"/>
          <w:rtl w:val="0"/>
        </w:rPr>
        <w:t xml:space="preserve">Home Cultivation</w:t>
      </w:r>
      <w:r w:rsidDel="00000000" w:rsidR="00000000" w:rsidRPr="00000000">
        <w:rPr>
          <w:rtl w:val="0"/>
        </w:rPr>
        <w:t xml:space="preserve">: Both patients and registered caregivers are allowed to cultivate cannabis plants. Patients may grow up to </w:t>
      </w:r>
      <w:r w:rsidDel="00000000" w:rsidR="00000000" w:rsidRPr="00000000">
        <w:rPr>
          <w:b w:val="1"/>
          <w:rtl w:val="0"/>
        </w:rPr>
        <w:t xml:space="preserve">6 mature plants</w:t>
      </w:r>
      <w:r w:rsidDel="00000000" w:rsidR="00000000" w:rsidRPr="00000000">
        <w:rPr>
          <w:rtl w:val="0"/>
        </w:rPr>
        <w:t xml:space="preserve">, while caregivers may cultivate up to </w:t>
      </w:r>
      <w:r w:rsidDel="00000000" w:rsidR="00000000" w:rsidRPr="00000000">
        <w:rPr>
          <w:b w:val="1"/>
          <w:rtl w:val="0"/>
        </w:rPr>
        <w:t xml:space="preserve">30 mature plants</w:t>
      </w:r>
      <w:r w:rsidDel="00000000" w:rsidR="00000000" w:rsidRPr="00000000">
        <w:rPr>
          <w:rtl w:val="0"/>
        </w:rPr>
        <w:t xml:space="preserve"> for their patients, with additional limits based on plant canopy size (22 M.R.S. § 2423-A; 18-691 CMR ch. 2, §§ 3, 6)​​.</w:t>
      </w:r>
    </w:p>
    <w:p w:rsidR="00000000" w:rsidDel="00000000" w:rsidP="00000000" w:rsidRDefault="00000000" w:rsidRPr="00000000" w14:paraId="000003BB">
      <w:pPr>
        <w:pStyle w:val="Heading3"/>
        <w:keepNext w:val="0"/>
        <w:keepLines w:val="0"/>
        <w:spacing w:before="280" w:lineRule="auto"/>
        <w:rPr>
          <w:b w:val="1"/>
          <w:color w:val="000000"/>
          <w:sz w:val="26"/>
          <w:szCs w:val="26"/>
        </w:rPr>
      </w:pPr>
      <w:bookmarkStart w:colFirst="0" w:colLast="0" w:name="_heading=h.lygmegifzp3e" w:id="264"/>
      <w:bookmarkEnd w:id="264"/>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3BC">
      <w:pPr>
        <w:numPr>
          <w:ilvl w:val="0"/>
          <w:numId w:val="352"/>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Maine does not impose specific potency limits on medical cannabis products. However, all products must undergo </w:t>
      </w:r>
      <w:r w:rsidDel="00000000" w:rsidR="00000000" w:rsidRPr="00000000">
        <w:rPr>
          <w:b w:val="1"/>
          <w:rtl w:val="0"/>
        </w:rPr>
        <w:t xml:space="preserve">laboratory testing</w:t>
      </w:r>
      <w:r w:rsidDel="00000000" w:rsidR="00000000" w:rsidRPr="00000000">
        <w:rPr>
          <w:rtl w:val="0"/>
        </w:rPr>
        <w:t xml:space="preserve"> to verify their THC concentration and ensure compliance with safety standards (22 M.R.S. § 2423-A; 18-691 CMR ch. 2, §§ 7, 9)​​.</w:t>
      </w:r>
    </w:p>
    <w:p w:rsidR="00000000" w:rsidDel="00000000" w:rsidP="00000000" w:rsidRDefault="00000000" w:rsidRPr="00000000" w14:paraId="000003BD">
      <w:pPr>
        <w:numPr>
          <w:ilvl w:val="0"/>
          <w:numId w:val="352"/>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Medical cannabis products include </w:t>
      </w:r>
      <w:r w:rsidDel="00000000" w:rsidR="00000000" w:rsidRPr="00000000">
        <w:rPr>
          <w:b w:val="1"/>
          <w:rtl w:val="0"/>
        </w:rPr>
        <w:t xml:space="preserve">edibles, tinctures, topicals, concentrates</w:t>
      </w:r>
      <w:r w:rsidDel="00000000" w:rsidR="00000000" w:rsidRPr="00000000">
        <w:rPr>
          <w:rtl w:val="0"/>
        </w:rPr>
        <w:t xml:space="preserve">, and </w:t>
      </w:r>
      <w:r w:rsidDel="00000000" w:rsidR="00000000" w:rsidRPr="00000000">
        <w:rPr>
          <w:b w:val="1"/>
          <w:rtl w:val="0"/>
        </w:rPr>
        <w:t xml:space="preserve">raw flower</w:t>
      </w:r>
      <w:r w:rsidDel="00000000" w:rsidR="00000000" w:rsidRPr="00000000">
        <w:rPr>
          <w:rtl w:val="0"/>
        </w:rPr>
        <w:t xml:space="preserve">. Products must be tested for contaminants, and edibles must comply with </w:t>
      </w:r>
      <w:r w:rsidDel="00000000" w:rsidR="00000000" w:rsidRPr="00000000">
        <w:rPr>
          <w:b w:val="1"/>
          <w:rtl w:val="0"/>
        </w:rPr>
        <w:t xml:space="preserve">food safety regulations</w:t>
      </w:r>
      <w:r w:rsidDel="00000000" w:rsidR="00000000" w:rsidRPr="00000000">
        <w:rPr>
          <w:rtl w:val="0"/>
        </w:rPr>
        <w:t xml:space="preserve"> (22 M.R.S. § 2423-A; 18-691 CMR ch. 2, § 9)​​.</w:t>
      </w:r>
    </w:p>
    <w:p w:rsidR="00000000" w:rsidDel="00000000" w:rsidP="00000000" w:rsidRDefault="00000000" w:rsidRPr="00000000" w14:paraId="000003BE">
      <w:pPr>
        <w:pStyle w:val="Heading3"/>
        <w:keepNext w:val="0"/>
        <w:keepLines w:val="0"/>
        <w:spacing w:before="280" w:lineRule="auto"/>
        <w:rPr>
          <w:b w:val="1"/>
          <w:color w:val="000000"/>
          <w:sz w:val="26"/>
          <w:szCs w:val="26"/>
        </w:rPr>
      </w:pPr>
      <w:bookmarkStart w:colFirst="0" w:colLast="0" w:name="_heading=h.hm29s8e6k8jz" w:id="265"/>
      <w:bookmarkEnd w:id="265"/>
      <w:r w:rsidDel="00000000" w:rsidR="00000000" w:rsidRPr="00000000">
        <w:rPr>
          <w:b w:val="1"/>
          <w:color w:val="000000"/>
          <w:sz w:val="26"/>
          <w:szCs w:val="26"/>
          <w:rtl w:val="0"/>
        </w:rPr>
        <w:t xml:space="preserve">6. Licensing Process</w:t>
      </w:r>
    </w:p>
    <w:p w:rsidR="00000000" w:rsidDel="00000000" w:rsidP="00000000" w:rsidRDefault="00000000" w:rsidRPr="00000000" w14:paraId="000003BF">
      <w:pPr>
        <w:numPr>
          <w:ilvl w:val="0"/>
          <w:numId w:val="321"/>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Individuals or entities applying for caregiver, dispensary, or testing facility licenses must submit background checks, proof of financial stability, a business plan, and security protocols. Applications are reviewed by the </w:t>
      </w:r>
      <w:r w:rsidDel="00000000" w:rsidR="00000000" w:rsidRPr="00000000">
        <w:rPr>
          <w:b w:val="1"/>
          <w:rtl w:val="0"/>
        </w:rPr>
        <w:t xml:space="preserve">Maine Office of Marijuana Policy</w:t>
      </w:r>
      <w:r w:rsidDel="00000000" w:rsidR="00000000" w:rsidRPr="00000000">
        <w:rPr>
          <w:rtl w:val="0"/>
        </w:rPr>
        <w:t xml:space="preserve"> (22 M.R.S. § 2423-A; 18-691 CMR ch. 2, §§ 6, 7)​​.</w:t>
      </w:r>
    </w:p>
    <w:p w:rsidR="00000000" w:rsidDel="00000000" w:rsidP="00000000" w:rsidRDefault="00000000" w:rsidRPr="00000000" w14:paraId="000003C0">
      <w:pPr>
        <w:numPr>
          <w:ilvl w:val="0"/>
          <w:numId w:val="321"/>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Application fees vary by license type, ranging from </w:t>
      </w:r>
      <w:r w:rsidDel="00000000" w:rsidR="00000000" w:rsidRPr="00000000">
        <w:rPr>
          <w:b w:val="1"/>
          <w:rtl w:val="0"/>
        </w:rPr>
        <w:t xml:space="preserve">$240</w:t>
      </w:r>
      <w:r w:rsidDel="00000000" w:rsidR="00000000" w:rsidRPr="00000000">
        <w:rPr>
          <w:rtl w:val="0"/>
        </w:rPr>
        <w:t xml:space="preserve"> for a caregiver license to </w:t>
      </w:r>
      <w:r w:rsidDel="00000000" w:rsidR="00000000" w:rsidRPr="00000000">
        <w:rPr>
          <w:b w:val="1"/>
          <w:rtl w:val="0"/>
        </w:rPr>
        <w:t xml:space="preserve">$15,000</w:t>
      </w:r>
      <w:r w:rsidDel="00000000" w:rsidR="00000000" w:rsidRPr="00000000">
        <w:rPr>
          <w:rtl w:val="0"/>
        </w:rPr>
        <w:t xml:space="preserve"> for a dispensary license. Renewal fees are also required annually (18-691 CMR ch. 2, § 8)​.</w:t>
      </w:r>
    </w:p>
    <w:p w:rsidR="00000000" w:rsidDel="00000000" w:rsidP="00000000" w:rsidRDefault="00000000" w:rsidRPr="00000000" w14:paraId="000003C1">
      <w:pPr>
        <w:pStyle w:val="Heading3"/>
        <w:keepNext w:val="0"/>
        <w:keepLines w:val="0"/>
        <w:spacing w:before="280" w:lineRule="auto"/>
        <w:rPr>
          <w:b w:val="1"/>
          <w:color w:val="000000"/>
          <w:sz w:val="26"/>
          <w:szCs w:val="26"/>
        </w:rPr>
      </w:pPr>
      <w:bookmarkStart w:colFirst="0" w:colLast="0" w:name="_heading=h.f2a76nmjfm81" w:id="266"/>
      <w:bookmarkEnd w:id="266"/>
      <w:r w:rsidDel="00000000" w:rsidR="00000000" w:rsidRPr="00000000">
        <w:rPr>
          <w:b w:val="1"/>
          <w:color w:val="000000"/>
          <w:sz w:val="26"/>
          <w:szCs w:val="26"/>
          <w:rtl w:val="0"/>
        </w:rPr>
        <w:t xml:space="preserve">7. Taxation and Fees</w:t>
      </w:r>
    </w:p>
    <w:p w:rsidR="00000000" w:rsidDel="00000000" w:rsidP="00000000" w:rsidRDefault="00000000" w:rsidRPr="00000000" w14:paraId="000003C2">
      <w:pPr>
        <w:numPr>
          <w:ilvl w:val="0"/>
          <w:numId w:val="16"/>
        </w:numPr>
        <w:spacing w:after="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Medical cannabis is subject to Maine’s </w:t>
      </w:r>
      <w:r w:rsidDel="00000000" w:rsidR="00000000" w:rsidRPr="00000000">
        <w:rPr>
          <w:b w:val="1"/>
          <w:rtl w:val="0"/>
        </w:rPr>
        <w:t xml:space="preserve">5.5% sales tax</w:t>
      </w:r>
      <w:r w:rsidDel="00000000" w:rsidR="00000000" w:rsidRPr="00000000">
        <w:rPr>
          <w:rtl w:val="0"/>
        </w:rPr>
        <w:t xml:space="preserve">, unlike recreational cannabis, which is taxed at higher rates. There is no additional excise tax on medical cannabis products (22 M.R.S. § 2423-A)​.</w:t>
      </w:r>
    </w:p>
    <w:p w:rsidR="00000000" w:rsidDel="00000000" w:rsidP="00000000" w:rsidRDefault="00000000" w:rsidRPr="00000000" w14:paraId="000003C3">
      <w:pPr>
        <w:numPr>
          <w:ilvl w:val="0"/>
          <w:numId w:val="16"/>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are not required to register, so there is no mandatory registration fee. However, caregivers and dispensaries must pay licensing and renewal fees (18-691 CMR ch. 2, § 9)​.</w:t>
      </w:r>
    </w:p>
    <w:p w:rsidR="00000000" w:rsidDel="00000000" w:rsidP="00000000" w:rsidRDefault="00000000" w:rsidRPr="00000000" w14:paraId="000003C4">
      <w:pPr>
        <w:spacing w:after="240" w:before="240" w:lineRule="auto"/>
        <w:rPr/>
      </w:pPr>
      <w:r w:rsidDel="00000000" w:rsidR="00000000" w:rsidRPr="00000000">
        <w:rPr>
          <w:rtl w:val="0"/>
        </w:rPr>
        <w:t xml:space="preserve">Shall I proceed to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3C5">
      <w:pPr>
        <w:pStyle w:val="Heading5"/>
        <w:keepNext w:val="0"/>
        <w:keepLines w:val="0"/>
        <w:spacing w:after="40" w:before="220" w:lineRule="auto"/>
        <w:rPr>
          <w:b w:val="1"/>
          <w:color w:val="000000"/>
          <w:sz w:val="20"/>
          <w:szCs w:val="20"/>
        </w:rPr>
      </w:pPr>
      <w:bookmarkStart w:colFirst="0" w:colLast="0" w:name="_heading=h.hhoakxfb8euy" w:id="267"/>
      <w:bookmarkEnd w:id="267"/>
      <w:r w:rsidDel="00000000" w:rsidR="00000000" w:rsidRPr="00000000">
        <w:rPr>
          <w:b w:val="1"/>
          <w:color w:val="000000"/>
          <w:sz w:val="20"/>
          <w:szCs w:val="20"/>
          <w:rtl w:val="0"/>
        </w:rPr>
        <w:t xml:space="preserve">You said:</w:t>
      </w:r>
    </w:p>
    <w:p w:rsidR="00000000" w:rsidDel="00000000" w:rsidP="00000000" w:rsidRDefault="00000000" w:rsidRPr="00000000" w14:paraId="000003C6">
      <w:pPr>
        <w:rPr/>
      </w:pPr>
      <w:r w:rsidDel="00000000" w:rsidR="00000000" w:rsidRPr="00000000">
        <w:rPr>
          <w:rtl w:val="0"/>
        </w:rPr>
        <w:t xml:space="preserve">Yes, with full list of conditions and details.</w:t>
      </w:r>
    </w:p>
    <w:p w:rsidR="00000000" w:rsidDel="00000000" w:rsidP="00000000" w:rsidRDefault="00000000" w:rsidRPr="00000000" w14:paraId="000003C7">
      <w:pPr>
        <w:pStyle w:val="Heading6"/>
        <w:keepNext w:val="0"/>
        <w:keepLines w:val="0"/>
        <w:spacing w:after="40" w:before="200" w:lineRule="auto"/>
        <w:rPr>
          <w:b w:val="1"/>
          <w:i w:val="0"/>
          <w:color w:val="000000"/>
          <w:sz w:val="18"/>
          <w:szCs w:val="18"/>
        </w:rPr>
      </w:pPr>
      <w:bookmarkStart w:colFirst="0" w:colLast="0" w:name="_heading=h.dv4fdygn4s3i" w:id="268"/>
      <w:bookmarkEnd w:id="268"/>
      <w:r w:rsidDel="00000000" w:rsidR="00000000" w:rsidRPr="00000000">
        <w:rPr>
          <w:b w:val="1"/>
          <w:i w:val="0"/>
          <w:color w:val="000000"/>
          <w:sz w:val="18"/>
          <w:szCs w:val="18"/>
          <w:rtl w:val="0"/>
        </w:rPr>
        <w:t xml:space="preserve">ChatGPT said:</w:t>
      </w:r>
    </w:p>
    <w:p w:rsidR="00000000" w:rsidDel="00000000" w:rsidP="00000000" w:rsidRDefault="00000000" w:rsidRPr="00000000" w14:paraId="000003C8">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59"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3C9">
      <w:pPr>
        <w:pStyle w:val="Heading3"/>
        <w:keepNext w:val="0"/>
        <w:keepLines w:val="0"/>
        <w:spacing w:before="280" w:lineRule="auto"/>
        <w:rPr>
          <w:b w:val="1"/>
          <w:color w:val="000000"/>
          <w:sz w:val="26"/>
          <w:szCs w:val="26"/>
        </w:rPr>
      </w:pPr>
      <w:bookmarkStart w:colFirst="0" w:colLast="0" w:name="_heading=h.nsdl1r3va5ud" w:id="269"/>
      <w:bookmarkEnd w:id="269"/>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3CA">
      <w:pPr>
        <w:spacing w:after="240" w:before="240" w:lineRule="auto"/>
        <w:rPr/>
      </w:pPr>
      <w:r w:rsidDel="00000000" w:rsidR="00000000" w:rsidRPr="00000000">
        <w:rPr>
          <w:rtl w:val="0"/>
        </w:rPr>
        <w:t xml:space="preserve">Maine allows the use of medical cannabis for patients diagnosed with specific </w:t>
      </w:r>
      <w:r w:rsidDel="00000000" w:rsidR="00000000" w:rsidRPr="00000000">
        <w:rPr>
          <w:b w:val="1"/>
          <w:rtl w:val="0"/>
        </w:rPr>
        <w:t xml:space="preserve">debilitating medical conditions</w:t>
      </w:r>
      <w:r w:rsidDel="00000000" w:rsidR="00000000" w:rsidRPr="00000000">
        <w:rPr>
          <w:rtl w:val="0"/>
        </w:rPr>
        <w:t xml:space="preserve"> as outlined in </w:t>
      </w:r>
      <w:r w:rsidDel="00000000" w:rsidR="00000000" w:rsidRPr="00000000">
        <w:rPr>
          <w:b w:val="1"/>
          <w:rtl w:val="0"/>
        </w:rPr>
        <w:t xml:space="preserve">22 M.R.S. § 2423-B</w:t>
      </w:r>
      <w:r w:rsidDel="00000000" w:rsidR="00000000" w:rsidRPr="00000000">
        <w:rPr>
          <w:rtl w:val="0"/>
        </w:rPr>
        <w:t xml:space="preserve">. Below is the complete list of qualifying conditions, with detailed explanations:</w:t>
      </w:r>
    </w:p>
    <w:p w:rsidR="00000000" w:rsidDel="00000000" w:rsidP="00000000" w:rsidRDefault="00000000" w:rsidRPr="00000000" w14:paraId="000003CB">
      <w:pPr>
        <w:numPr>
          <w:ilvl w:val="0"/>
          <w:numId w:val="544"/>
        </w:numPr>
        <w:spacing w:after="0" w:before="240" w:lineRule="auto"/>
        <w:ind w:left="720" w:hanging="360"/>
        <w:rPr/>
      </w:pPr>
      <w:r w:rsidDel="00000000" w:rsidR="00000000" w:rsidRPr="00000000">
        <w:rPr>
          <w:b w:val="1"/>
          <w:rtl w:val="0"/>
        </w:rPr>
        <w:t xml:space="preserve">Cancer</w:t>
      </w:r>
      <w:r w:rsidDel="00000000" w:rsidR="00000000" w:rsidRPr="00000000">
        <w:rPr>
          <w:rtl w:val="0"/>
        </w:rPr>
        <w:t xml:space="preserve">: Patients undergoing treatment for cancer, or experiencing symptoms such as severe pain, nausea, or wasting syndrome, are eligible for medical cannabis (22 M.R.S. § 2423-B(1)(A))​.</w:t>
      </w:r>
    </w:p>
    <w:p w:rsidR="00000000" w:rsidDel="00000000" w:rsidP="00000000" w:rsidRDefault="00000000" w:rsidRPr="00000000" w14:paraId="000003CC">
      <w:pPr>
        <w:numPr>
          <w:ilvl w:val="0"/>
          <w:numId w:val="544"/>
        </w:numPr>
        <w:spacing w:after="0" w:before="0" w:lineRule="auto"/>
        <w:ind w:left="720" w:hanging="360"/>
        <w:rPr/>
      </w:pPr>
      <w:r w:rsidDel="00000000" w:rsidR="00000000" w:rsidRPr="00000000">
        <w:rPr>
          <w:b w:val="1"/>
          <w:rtl w:val="0"/>
        </w:rPr>
        <w:t xml:space="preserve">Glaucoma</w:t>
      </w:r>
      <w:r w:rsidDel="00000000" w:rsidR="00000000" w:rsidRPr="00000000">
        <w:rPr>
          <w:rtl w:val="0"/>
        </w:rPr>
        <w:t xml:space="preserve">: This condition, which causes increased pressure in the eye and can lead to blindness, qualifies patients for medical cannabis. Cannabis may help reduce intraocular pressure (22 M.R.S. § 2423-B(1)(B))​.</w:t>
      </w:r>
    </w:p>
    <w:p w:rsidR="00000000" w:rsidDel="00000000" w:rsidP="00000000" w:rsidRDefault="00000000" w:rsidRPr="00000000" w14:paraId="000003CD">
      <w:pPr>
        <w:numPr>
          <w:ilvl w:val="0"/>
          <w:numId w:val="544"/>
        </w:numPr>
        <w:spacing w:after="0" w:before="0" w:lineRule="auto"/>
        <w:ind w:left="720" w:hanging="360"/>
        <w:rPr/>
      </w:pPr>
      <w:r w:rsidDel="00000000" w:rsidR="00000000" w:rsidRPr="00000000">
        <w:rPr>
          <w:b w:val="1"/>
          <w:rtl w:val="0"/>
        </w:rPr>
        <w:t xml:space="preserve">Positive Status for HIV or AIDS</w:t>
      </w:r>
      <w:r w:rsidDel="00000000" w:rsidR="00000000" w:rsidRPr="00000000">
        <w:rPr>
          <w:rtl w:val="0"/>
        </w:rPr>
        <w:t xml:space="preserve">: Individuals diagnosed with HIV/AIDS are eligible for medical cannabis to manage symptoms such as chronic pain, nausea, and wasting syndrome (22 M.R.S. § 2423-B(1)(C))​.</w:t>
      </w:r>
    </w:p>
    <w:p w:rsidR="00000000" w:rsidDel="00000000" w:rsidP="00000000" w:rsidRDefault="00000000" w:rsidRPr="00000000" w14:paraId="000003CE">
      <w:pPr>
        <w:numPr>
          <w:ilvl w:val="0"/>
          <w:numId w:val="544"/>
        </w:numPr>
        <w:spacing w:after="0" w:before="0" w:lineRule="auto"/>
        <w:ind w:left="720" w:hanging="360"/>
        <w:rPr/>
      </w:pPr>
      <w:r w:rsidDel="00000000" w:rsidR="00000000" w:rsidRPr="00000000">
        <w:rPr>
          <w:b w:val="1"/>
          <w:rtl w:val="0"/>
        </w:rPr>
        <w:t xml:space="preserve">Hepatitis C</w:t>
      </w:r>
      <w:r w:rsidDel="00000000" w:rsidR="00000000" w:rsidRPr="00000000">
        <w:rPr>
          <w:rtl w:val="0"/>
        </w:rPr>
        <w:t xml:space="preserve">: Patients diagnosed with hepatitis C may use medical cannabis, particularly if they are undergoing antiviral treatments that cause severe side effects, such as fatigue and nausea (22 M.R.S. § 2423-B(1)(D))​.</w:t>
      </w:r>
    </w:p>
    <w:p w:rsidR="00000000" w:rsidDel="00000000" w:rsidP="00000000" w:rsidRDefault="00000000" w:rsidRPr="00000000" w14:paraId="000003CF">
      <w:pPr>
        <w:numPr>
          <w:ilvl w:val="0"/>
          <w:numId w:val="544"/>
        </w:numPr>
        <w:spacing w:after="0" w:before="0" w:lineRule="auto"/>
        <w:ind w:left="720" w:hanging="360"/>
        <w:rPr/>
      </w:pPr>
      <w:r w:rsidDel="00000000" w:rsidR="00000000" w:rsidRPr="00000000">
        <w:rPr>
          <w:b w:val="1"/>
          <w:rtl w:val="0"/>
        </w:rPr>
        <w:t xml:space="preserve">Amyotrophic Lateral Sclerosis (ALS)</w:t>
      </w:r>
      <w:r w:rsidDel="00000000" w:rsidR="00000000" w:rsidRPr="00000000">
        <w:rPr>
          <w:rtl w:val="0"/>
        </w:rPr>
        <w:t xml:space="preserve">: ALS, a neurodegenerative condition that affects motor neurons, qualifies patients for medical cannabis to help alleviate muscle spasms and pain (22 M.R.S. § 2423-B(1)(E))​.</w:t>
      </w:r>
    </w:p>
    <w:p w:rsidR="00000000" w:rsidDel="00000000" w:rsidP="00000000" w:rsidRDefault="00000000" w:rsidRPr="00000000" w14:paraId="000003D0">
      <w:pPr>
        <w:numPr>
          <w:ilvl w:val="0"/>
          <w:numId w:val="544"/>
        </w:numPr>
        <w:spacing w:after="0" w:before="0" w:lineRule="auto"/>
        <w:ind w:left="720" w:hanging="360"/>
        <w:rPr/>
      </w:pPr>
      <w:r w:rsidDel="00000000" w:rsidR="00000000" w:rsidRPr="00000000">
        <w:rPr>
          <w:b w:val="1"/>
          <w:rtl w:val="0"/>
        </w:rPr>
        <w:t xml:space="preserve">Crohn’s Disease</w:t>
      </w:r>
      <w:r w:rsidDel="00000000" w:rsidR="00000000" w:rsidRPr="00000000">
        <w:rPr>
          <w:rtl w:val="0"/>
        </w:rPr>
        <w:t xml:space="preserve">: This inflammatory bowel disease, which causes pain, diarrhea, and digestive issues, qualifies patients for medical cannabis to manage symptoms (22 M.R.S. § 2423-B(1)(F))​.</w:t>
      </w:r>
    </w:p>
    <w:p w:rsidR="00000000" w:rsidDel="00000000" w:rsidP="00000000" w:rsidRDefault="00000000" w:rsidRPr="00000000" w14:paraId="000003D1">
      <w:pPr>
        <w:numPr>
          <w:ilvl w:val="0"/>
          <w:numId w:val="544"/>
        </w:numPr>
        <w:spacing w:after="0" w:before="0" w:lineRule="auto"/>
        <w:ind w:left="720" w:hanging="360"/>
        <w:rPr/>
      </w:pPr>
      <w:r w:rsidDel="00000000" w:rsidR="00000000" w:rsidRPr="00000000">
        <w:rPr>
          <w:b w:val="1"/>
          <w:rtl w:val="0"/>
        </w:rPr>
        <w:t xml:space="preserve">Seizures/Seizure Disorders (Including Epilepsy)</w:t>
      </w:r>
      <w:r w:rsidDel="00000000" w:rsidR="00000000" w:rsidRPr="00000000">
        <w:rPr>
          <w:rtl w:val="0"/>
        </w:rPr>
        <w:t xml:space="preserve">: Patients diagnosed with seizure disorders, including epilepsy, may use medical cannabis to reduce the frequency and severity of seizures (22 M.R.S. § 2423-B(1)(G))​.</w:t>
      </w:r>
    </w:p>
    <w:p w:rsidR="00000000" w:rsidDel="00000000" w:rsidP="00000000" w:rsidRDefault="00000000" w:rsidRPr="00000000" w14:paraId="000003D2">
      <w:pPr>
        <w:numPr>
          <w:ilvl w:val="0"/>
          <w:numId w:val="544"/>
        </w:numPr>
        <w:spacing w:after="0" w:before="0" w:lineRule="auto"/>
        <w:ind w:left="720" w:hanging="360"/>
        <w:rPr/>
      </w:pPr>
      <w:r w:rsidDel="00000000" w:rsidR="00000000" w:rsidRPr="00000000">
        <w:rPr>
          <w:b w:val="1"/>
          <w:rtl w:val="0"/>
        </w:rPr>
        <w:t xml:space="preserve">Multiple Sclerosis (MS)</w:t>
      </w:r>
      <w:r w:rsidDel="00000000" w:rsidR="00000000" w:rsidRPr="00000000">
        <w:rPr>
          <w:rtl w:val="0"/>
        </w:rPr>
        <w:t xml:space="preserve">: Patients suffering from MS, which causes muscle spasticity, chronic pain, and fatigue, qualify for medical cannabis to manage these symptoms (22 M.R.S. § 2423-B(1)(H))​.</w:t>
      </w:r>
    </w:p>
    <w:p w:rsidR="00000000" w:rsidDel="00000000" w:rsidP="00000000" w:rsidRDefault="00000000" w:rsidRPr="00000000" w14:paraId="000003D3">
      <w:pPr>
        <w:numPr>
          <w:ilvl w:val="0"/>
          <w:numId w:val="544"/>
        </w:numPr>
        <w:spacing w:after="0" w:before="0" w:lineRule="auto"/>
        <w:ind w:left="720" w:hanging="360"/>
        <w:rPr/>
      </w:pPr>
      <w:r w:rsidDel="00000000" w:rsidR="00000000" w:rsidRPr="00000000">
        <w:rPr>
          <w:b w:val="1"/>
          <w:rtl w:val="0"/>
        </w:rPr>
        <w:t xml:space="preserve">Parkinson’s Disease</w:t>
      </w:r>
      <w:r w:rsidDel="00000000" w:rsidR="00000000" w:rsidRPr="00000000">
        <w:rPr>
          <w:rtl w:val="0"/>
        </w:rPr>
        <w:t xml:space="preserve">: Patients diagnosed with Parkinson’s disease may use medical cannabis to help manage tremors, muscle stiffness, and other motor control issues (22 M.R.S. § 2423-B(1)(I))​.</w:t>
      </w:r>
    </w:p>
    <w:p w:rsidR="00000000" w:rsidDel="00000000" w:rsidP="00000000" w:rsidRDefault="00000000" w:rsidRPr="00000000" w14:paraId="000003D4">
      <w:pPr>
        <w:numPr>
          <w:ilvl w:val="0"/>
          <w:numId w:val="544"/>
        </w:numPr>
        <w:spacing w:after="0" w:before="0" w:lineRule="auto"/>
        <w:ind w:left="720" w:hanging="360"/>
        <w:rPr/>
      </w:pPr>
      <w:r w:rsidDel="00000000" w:rsidR="00000000" w:rsidRPr="00000000">
        <w:rPr>
          <w:b w:val="1"/>
          <w:rtl w:val="0"/>
        </w:rPr>
        <w:t xml:space="preserve">Severe and Chronic Pain</w:t>
      </w:r>
      <w:r w:rsidDel="00000000" w:rsidR="00000000" w:rsidRPr="00000000">
        <w:rPr>
          <w:rtl w:val="0"/>
        </w:rPr>
        <w:t xml:space="preserve">: Any condition that causes severe, intractable pain, which has not responded to conventional treatments, qualifies patients for medical cannabis. This is one of the broadest categories under Maine law (22 M.R.S. § 2423-B(1)(J))​.</w:t>
      </w:r>
    </w:p>
    <w:p w:rsidR="00000000" w:rsidDel="00000000" w:rsidP="00000000" w:rsidRDefault="00000000" w:rsidRPr="00000000" w14:paraId="000003D5">
      <w:pPr>
        <w:numPr>
          <w:ilvl w:val="0"/>
          <w:numId w:val="544"/>
        </w:numPr>
        <w:spacing w:after="0" w:before="0" w:lineRule="auto"/>
        <w:ind w:left="720" w:hanging="360"/>
        <w:rPr/>
      </w:pPr>
      <w:r w:rsidDel="00000000" w:rsidR="00000000" w:rsidRPr="00000000">
        <w:rPr>
          <w:b w:val="1"/>
          <w:rtl w:val="0"/>
        </w:rPr>
        <w:t xml:space="preserve">Nausea</w:t>
      </w:r>
      <w:r w:rsidDel="00000000" w:rsidR="00000000" w:rsidRPr="00000000">
        <w:rPr>
          <w:rtl w:val="0"/>
        </w:rPr>
        <w:t xml:space="preserve">: Chronic or severe nausea, particularly when associated with treatments like chemotherapy, is a qualifying condition (22 M.R.S. § 2423-B(1)(K))​.</w:t>
      </w:r>
    </w:p>
    <w:p w:rsidR="00000000" w:rsidDel="00000000" w:rsidP="00000000" w:rsidRDefault="00000000" w:rsidRPr="00000000" w14:paraId="000003D6">
      <w:pPr>
        <w:numPr>
          <w:ilvl w:val="0"/>
          <w:numId w:val="544"/>
        </w:numPr>
        <w:spacing w:after="0" w:before="0" w:lineRule="auto"/>
        <w:ind w:left="720" w:hanging="360"/>
        <w:rPr/>
      </w:pPr>
      <w:r w:rsidDel="00000000" w:rsidR="00000000" w:rsidRPr="00000000">
        <w:rPr>
          <w:b w:val="1"/>
          <w:rtl w:val="0"/>
        </w:rPr>
        <w:t xml:space="preserve">Cachexia (Wasting Syndrome)</w:t>
      </w:r>
      <w:r w:rsidDel="00000000" w:rsidR="00000000" w:rsidRPr="00000000">
        <w:rPr>
          <w:rtl w:val="0"/>
        </w:rPr>
        <w:t xml:space="preserve">: Patients suffering from significant weight loss and muscle atrophy, typically caused by chronic illnesses such as cancer or HIV, are eligible for medical cannabis (22 M.R.S. § 2423-B(1)(L))​.</w:t>
      </w:r>
    </w:p>
    <w:p w:rsidR="00000000" w:rsidDel="00000000" w:rsidP="00000000" w:rsidRDefault="00000000" w:rsidRPr="00000000" w14:paraId="000003D7">
      <w:pPr>
        <w:numPr>
          <w:ilvl w:val="0"/>
          <w:numId w:val="544"/>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t xml:space="preserve">: Individuals diagnosed with PTSD, which can cause anxiety, flashbacks, and insomnia, qualify for medical cannabis to help manage these symptoms (22 M.R.S. § 2423-B(1)(M))​.</w:t>
      </w:r>
    </w:p>
    <w:p w:rsidR="00000000" w:rsidDel="00000000" w:rsidP="00000000" w:rsidRDefault="00000000" w:rsidRPr="00000000" w14:paraId="000003D8">
      <w:pPr>
        <w:numPr>
          <w:ilvl w:val="0"/>
          <w:numId w:val="544"/>
        </w:numPr>
        <w:spacing w:after="0" w:before="0" w:lineRule="auto"/>
        <w:ind w:left="720" w:hanging="360"/>
        <w:rPr/>
      </w:pPr>
      <w:r w:rsidDel="00000000" w:rsidR="00000000" w:rsidRPr="00000000">
        <w:rPr>
          <w:b w:val="1"/>
          <w:rtl w:val="0"/>
        </w:rPr>
        <w:t xml:space="preserve">Alzheimer’s Disease</w:t>
      </w:r>
      <w:r w:rsidDel="00000000" w:rsidR="00000000" w:rsidRPr="00000000">
        <w:rPr>
          <w:rtl w:val="0"/>
        </w:rPr>
        <w:t xml:space="preserve">: Patients with Alzheimer’s disease who suffer from symptoms like agitation, anxiety, and cognitive decline qualify for medical cannabis (22 M.R.S. § 2423-B(1)(N))​.</w:t>
      </w:r>
    </w:p>
    <w:p w:rsidR="00000000" w:rsidDel="00000000" w:rsidP="00000000" w:rsidRDefault="00000000" w:rsidRPr="00000000" w14:paraId="000003D9">
      <w:pPr>
        <w:numPr>
          <w:ilvl w:val="0"/>
          <w:numId w:val="544"/>
        </w:numPr>
        <w:spacing w:after="240" w:before="0" w:lineRule="auto"/>
        <w:ind w:left="720" w:hanging="360"/>
        <w:rPr/>
      </w:pPr>
      <w:r w:rsidDel="00000000" w:rsidR="00000000" w:rsidRPr="00000000">
        <w:rPr>
          <w:b w:val="1"/>
          <w:rtl w:val="0"/>
        </w:rPr>
        <w:t xml:space="preserve">Any Other Condition</w:t>
      </w:r>
      <w:r w:rsidDel="00000000" w:rsidR="00000000" w:rsidRPr="00000000">
        <w:rPr>
          <w:rtl w:val="0"/>
        </w:rPr>
        <w:t xml:space="preserve">: Maine allows </w:t>
      </w:r>
      <w:r w:rsidDel="00000000" w:rsidR="00000000" w:rsidRPr="00000000">
        <w:rPr>
          <w:b w:val="1"/>
          <w:rtl w:val="0"/>
        </w:rPr>
        <w:t xml:space="preserve">health care providers</w:t>
      </w:r>
      <w:r w:rsidDel="00000000" w:rsidR="00000000" w:rsidRPr="00000000">
        <w:rPr>
          <w:rtl w:val="0"/>
        </w:rPr>
        <w:t xml:space="preserve"> to certify patients for medical cannabis use for any condition that they believe could benefit from cannabis treatment. This broad category enables physicians to use their discretion when recommending cannabis (22 M.R.S. § 2423-B(1)(O))​.</w:t>
      </w:r>
    </w:p>
    <w:p w:rsidR="00000000" w:rsidDel="00000000" w:rsidP="00000000" w:rsidRDefault="00000000" w:rsidRPr="00000000" w14:paraId="000003DA">
      <w:pPr>
        <w:spacing w:after="240" w:before="240" w:lineRule="auto"/>
        <w:rPr/>
      </w:pPr>
      <w:r w:rsidDel="00000000" w:rsidR="00000000" w:rsidRPr="00000000">
        <w:rPr>
          <w:rtl w:val="0"/>
        </w:rPr>
        <w:t xml:space="preserve">Shall I proceed with the remaining questions (9-16)?</w:t>
      </w:r>
    </w:p>
    <w:p w:rsidR="00000000" w:rsidDel="00000000" w:rsidP="00000000" w:rsidRDefault="00000000" w:rsidRPr="00000000" w14:paraId="000003DB">
      <w:pPr>
        <w:pStyle w:val="Heading5"/>
        <w:keepNext w:val="0"/>
        <w:keepLines w:val="0"/>
        <w:spacing w:after="40" w:before="220" w:lineRule="auto"/>
        <w:rPr>
          <w:b w:val="1"/>
          <w:color w:val="000000"/>
          <w:sz w:val="20"/>
          <w:szCs w:val="20"/>
        </w:rPr>
      </w:pPr>
      <w:bookmarkStart w:colFirst="0" w:colLast="0" w:name="_heading=h.bllkzemp88ai" w:id="270"/>
      <w:bookmarkEnd w:id="270"/>
      <w:r w:rsidDel="00000000" w:rsidR="00000000" w:rsidRPr="00000000">
        <w:rPr>
          <w:b w:val="1"/>
          <w:color w:val="000000"/>
          <w:sz w:val="20"/>
          <w:szCs w:val="20"/>
          <w:rtl w:val="0"/>
        </w:rPr>
        <w:t xml:space="preserve">You said:</w:t>
      </w:r>
    </w:p>
    <w:p w:rsidR="00000000" w:rsidDel="00000000" w:rsidP="00000000" w:rsidRDefault="00000000" w:rsidRPr="00000000" w14:paraId="000003DC">
      <w:pPr>
        <w:rPr/>
      </w:pPr>
      <w:r w:rsidDel="00000000" w:rsidR="00000000" w:rsidRPr="00000000">
        <w:rPr>
          <w:rtl w:val="0"/>
        </w:rPr>
        <w:t xml:space="preserve">yes please</w:t>
      </w:r>
    </w:p>
    <w:p w:rsidR="00000000" w:rsidDel="00000000" w:rsidP="00000000" w:rsidRDefault="00000000" w:rsidRPr="00000000" w14:paraId="000003DD">
      <w:pPr>
        <w:pStyle w:val="Heading6"/>
        <w:keepNext w:val="0"/>
        <w:keepLines w:val="0"/>
        <w:spacing w:after="40" w:before="200" w:lineRule="auto"/>
        <w:rPr>
          <w:b w:val="1"/>
          <w:i w:val="0"/>
          <w:color w:val="000000"/>
          <w:sz w:val="18"/>
          <w:szCs w:val="18"/>
        </w:rPr>
      </w:pPr>
      <w:bookmarkStart w:colFirst="0" w:colLast="0" w:name="_heading=h.k1tuyddpu0wm" w:id="271"/>
      <w:bookmarkEnd w:id="271"/>
      <w:r w:rsidDel="00000000" w:rsidR="00000000" w:rsidRPr="00000000">
        <w:rPr>
          <w:b w:val="1"/>
          <w:i w:val="0"/>
          <w:color w:val="000000"/>
          <w:sz w:val="18"/>
          <w:szCs w:val="18"/>
          <w:rtl w:val="0"/>
        </w:rPr>
        <w:t xml:space="preserve">ChatGPT said:</w:t>
      </w:r>
    </w:p>
    <w:p w:rsidR="00000000" w:rsidDel="00000000" w:rsidP="00000000" w:rsidRDefault="00000000" w:rsidRPr="00000000" w14:paraId="000003DE">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60"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heading=h.83n3hyw1hf" w:id="272"/>
      <w:bookmarkEnd w:id="272"/>
      <w:r w:rsidDel="00000000" w:rsidR="00000000" w:rsidRPr="00000000">
        <w:rPr>
          <w:b w:val="1"/>
          <w:color w:val="000000"/>
          <w:sz w:val="26"/>
          <w:szCs w:val="26"/>
          <w:rtl w:val="0"/>
        </w:rPr>
        <w:t xml:space="preserve">9. Licensing Process</w:t>
      </w:r>
    </w:p>
    <w:p w:rsidR="00000000" w:rsidDel="00000000" w:rsidP="00000000" w:rsidRDefault="00000000" w:rsidRPr="00000000" w14:paraId="000003E0">
      <w:pPr>
        <w:numPr>
          <w:ilvl w:val="0"/>
          <w:numId w:val="520"/>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caregiver, dispensary, or cannabis testing facility licenses in Maine must provide detailed business plans, including security measures, inventory controls, and employee training programs. All personnel must pass background checks, and applicants must demonstrate financial stability. Applications are reviewed by the </w:t>
      </w:r>
      <w:r w:rsidDel="00000000" w:rsidR="00000000" w:rsidRPr="00000000">
        <w:rPr>
          <w:b w:val="1"/>
          <w:rtl w:val="0"/>
        </w:rPr>
        <w:t xml:space="preserve">Maine Office of Marijuana Policy (OMP)</w:t>
      </w:r>
      <w:r w:rsidDel="00000000" w:rsidR="00000000" w:rsidRPr="00000000">
        <w:rPr>
          <w:rtl w:val="0"/>
        </w:rPr>
        <w:t xml:space="preserve"> (22 M.R.S. § 2423-A; 18-691 CMR ch. 2, §§ 6, 7)​​.</w:t>
      </w:r>
    </w:p>
    <w:p w:rsidR="00000000" w:rsidDel="00000000" w:rsidP="00000000" w:rsidRDefault="00000000" w:rsidRPr="00000000" w14:paraId="000003E1">
      <w:pPr>
        <w:numPr>
          <w:ilvl w:val="0"/>
          <w:numId w:val="520"/>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Fees for licenses vary based on the type of license. For example, a caregiver license requires an </w:t>
      </w:r>
      <w:r w:rsidDel="00000000" w:rsidR="00000000" w:rsidRPr="00000000">
        <w:rPr>
          <w:b w:val="1"/>
          <w:rtl w:val="0"/>
        </w:rPr>
        <w:t xml:space="preserve">application fee of $240</w:t>
      </w:r>
      <w:r w:rsidDel="00000000" w:rsidR="00000000" w:rsidRPr="00000000">
        <w:rPr>
          <w:rtl w:val="0"/>
        </w:rPr>
        <w:t xml:space="preserve">, while a dispensary license may have an initial fee of </w:t>
      </w:r>
      <w:r w:rsidDel="00000000" w:rsidR="00000000" w:rsidRPr="00000000">
        <w:rPr>
          <w:b w:val="1"/>
          <w:rtl w:val="0"/>
        </w:rPr>
        <w:t xml:space="preserve">$15,000</w:t>
      </w:r>
      <w:r w:rsidDel="00000000" w:rsidR="00000000" w:rsidRPr="00000000">
        <w:rPr>
          <w:rtl w:val="0"/>
        </w:rPr>
        <w:t xml:space="preserve">. These licenses must be renewed annually with corresponding renewal fees (18-691 CMR ch. 2, § 9)​​.</w:t>
      </w:r>
    </w:p>
    <w:p w:rsidR="00000000" w:rsidDel="00000000" w:rsidP="00000000" w:rsidRDefault="00000000" w:rsidRPr="00000000" w14:paraId="000003E2">
      <w:pPr>
        <w:pStyle w:val="Heading3"/>
        <w:keepNext w:val="0"/>
        <w:keepLines w:val="0"/>
        <w:spacing w:before="280" w:lineRule="auto"/>
        <w:rPr>
          <w:b w:val="1"/>
          <w:color w:val="000000"/>
          <w:sz w:val="26"/>
          <w:szCs w:val="26"/>
        </w:rPr>
      </w:pPr>
      <w:bookmarkStart w:colFirst="0" w:colLast="0" w:name="_heading=h.u5gl8dj829xp" w:id="273"/>
      <w:bookmarkEnd w:id="273"/>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3E3">
      <w:pPr>
        <w:numPr>
          <w:ilvl w:val="0"/>
          <w:numId w:val="353"/>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Maine does not require patients to formally register, so there is no mandatory renewal process for patients. Patients may continue to use medical cannabis as long as they maintain certification from their healthcare provider (22 M.R.S. § 2423-A)​.</w:t>
      </w:r>
    </w:p>
    <w:p w:rsidR="00000000" w:rsidDel="00000000" w:rsidP="00000000" w:rsidRDefault="00000000" w:rsidRPr="00000000" w14:paraId="000003E4">
      <w:pPr>
        <w:numPr>
          <w:ilvl w:val="0"/>
          <w:numId w:val="353"/>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Registered caregivers must renew their license annually through the OMP. Renewal involves submitting updated background checks, paying renewal fees, and updating operational documents as required (18-691 CMR ch. 2, § 9)​.</w:t>
      </w:r>
    </w:p>
    <w:p w:rsidR="00000000" w:rsidDel="00000000" w:rsidP="00000000" w:rsidRDefault="00000000" w:rsidRPr="00000000" w14:paraId="000003E5">
      <w:pPr>
        <w:pStyle w:val="Heading3"/>
        <w:keepNext w:val="0"/>
        <w:keepLines w:val="0"/>
        <w:spacing w:before="280" w:lineRule="auto"/>
        <w:rPr>
          <w:b w:val="1"/>
          <w:color w:val="000000"/>
          <w:sz w:val="26"/>
          <w:szCs w:val="26"/>
        </w:rPr>
      </w:pPr>
      <w:bookmarkStart w:colFirst="0" w:colLast="0" w:name="_heading=h.u8915w89irtl" w:id="274"/>
      <w:bookmarkEnd w:id="274"/>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3E6">
      <w:pPr>
        <w:numPr>
          <w:ilvl w:val="0"/>
          <w:numId w:val="512"/>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Dispensaries must follow strict security protocols, including </w:t>
      </w:r>
      <w:r w:rsidDel="00000000" w:rsidR="00000000" w:rsidRPr="00000000">
        <w:rPr>
          <w:b w:val="1"/>
          <w:rtl w:val="0"/>
        </w:rPr>
        <w:t xml:space="preserve">24-hour surveillance</w:t>
      </w:r>
      <w:r w:rsidDel="00000000" w:rsidR="00000000" w:rsidRPr="00000000">
        <w:rPr>
          <w:rtl w:val="0"/>
        </w:rPr>
        <w:t xml:space="preserve">, alarm systems, and secure storage for cannabis products. All dispensary activities must comply with Maine’s </w:t>
      </w:r>
      <w:r w:rsidDel="00000000" w:rsidR="00000000" w:rsidRPr="00000000">
        <w:rPr>
          <w:b w:val="1"/>
          <w:rtl w:val="0"/>
        </w:rPr>
        <w:t xml:space="preserve">seed-to-sale tracking system</w:t>
      </w:r>
      <w:r w:rsidDel="00000000" w:rsidR="00000000" w:rsidRPr="00000000">
        <w:rPr>
          <w:rtl w:val="0"/>
        </w:rPr>
        <w:t xml:space="preserve">, which monitors every cannabis plant and product from cultivation to final sale (18-691 CMR ch. 2, § 7)​.</w:t>
      </w:r>
    </w:p>
    <w:p w:rsidR="00000000" w:rsidDel="00000000" w:rsidP="00000000" w:rsidRDefault="00000000" w:rsidRPr="00000000" w14:paraId="000003E7">
      <w:pPr>
        <w:numPr>
          <w:ilvl w:val="0"/>
          <w:numId w:val="512"/>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Dispensaries and caregivers must use the state’s electronic </w:t>
      </w:r>
      <w:r w:rsidDel="00000000" w:rsidR="00000000" w:rsidRPr="00000000">
        <w:rPr>
          <w:b w:val="1"/>
          <w:rtl w:val="0"/>
        </w:rPr>
        <w:t xml:space="preserve">tracking system</w:t>
      </w:r>
      <w:r w:rsidDel="00000000" w:rsidR="00000000" w:rsidRPr="00000000">
        <w:rPr>
          <w:rtl w:val="0"/>
        </w:rPr>
        <w:t xml:space="preserve"> to record all cannabis transactions, ensuring compliance with state laws and preventing diversion to the illicit market. Reports must be submitted to the </w:t>
      </w:r>
      <w:r w:rsidDel="00000000" w:rsidR="00000000" w:rsidRPr="00000000">
        <w:rPr>
          <w:b w:val="1"/>
          <w:rtl w:val="0"/>
        </w:rPr>
        <w:t xml:space="preserve">Office of Marijuana Policy</w:t>
      </w:r>
      <w:r w:rsidDel="00000000" w:rsidR="00000000" w:rsidRPr="00000000">
        <w:rPr>
          <w:rtl w:val="0"/>
        </w:rPr>
        <w:t xml:space="preserve"> regularly (18-691 CMR ch. 2, § 8)​​.</w:t>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heading=h.ywfl6hi8x1hh" w:id="275"/>
      <w:bookmarkEnd w:id="275"/>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3E9">
      <w:pPr>
        <w:numPr>
          <w:ilvl w:val="0"/>
          <w:numId w:val="92"/>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cannabis products must be tested by a </w:t>
      </w:r>
      <w:r w:rsidDel="00000000" w:rsidR="00000000" w:rsidRPr="00000000">
        <w:rPr>
          <w:b w:val="1"/>
          <w:rtl w:val="0"/>
        </w:rPr>
        <w:t xml:space="preserve">state-licensed laboratory</w:t>
      </w:r>
      <w:r w:rsidDel="00000000" w:rsidR="00000000" w:rsidRPr="00000000">
        <w:rPr>
          <w:rtl w:val="0"/>
        </w:rPr>
        <w:t xml:space="preserve"> for contaminants such as pesticides, heavy metals, and mold. Products are also tested for potency to ensure accurate labeling of </w:t>
      </w:r>
      <w:r w:rsidDel="00000000" w:rsidR="00000000" w:rsidRPr="00000000">
        <w:rPr>
          <w:b w:val="1"/>
          <w:rtl w:val="0"/>
        </w:rPr>
        <w:t xml:space="preserve">THC and CBD content</w:t>
      </w:r>
      <w:r w:rsidDel="00000000" w:rsidR="00000000" w:rsidRPr="00000000">
        <w:rPr>
          <w:rtl w:val="0"/>
        </w:rPr>
        <w:t xml:space="preserve"> (22 M.R.S. § 2423-A; 18-691 CMR ch. 2, §§ 7, 9)​​.</w:t>
      </w:r>
    </w:p>
    <w:p w:rsidR="00000000" w:rsidDel="00000000" w:rsidP="00000000" w:rsidRDefault="00000000" w:rsidRPr="00000000" w14:paraId="000003EA">
      <w:pPr>
        <w:numPr>
          <w:ilvl w:val="0"/>
          <w:numId w:val="92"/>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Each batch of cannabis must undergo testing before it is packaged and sold to patients. Failed batches must be remediated or destroyed. All testing is done by independent, licensed labs to maintain objectivity (18-691 CMR ch. 2, § 7)​​.</w:t>
      </w:r>
    </w:p>
    <w:p w:rsidR="00000000" w:rsidDel="00000000" w:rsidP="00000000" w:rsidRDefault="00000000" w:rsidRPr="00000000" w14:paraId="000003EB">
      <w:pPr>
        <w:pStyle w:val="Heading3"/>
        <w:keepNext w:val="0"/>
        <w:keepLines w:val="0"/>
        <w:spacing w:before="280" w:lineRule="auto"/>
        <w:rPr>
          <w:b w:val="1"/>
          <w:color w:val="000000"/>
          <w:sz w:val="26"/>
          <w:szCs w:val="26"/>
        </w:rPr>
      </w:pPr>
      <w:bookmarkStart w:colFirst="0" w:colLast="0" w:name="_heading=h.ft9mctz6flnb" w:id="276"/>
      <w:bookmarkEnd w:id="276"/>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3EC">
      <w:pPr>
        <w:numPr>
          <w:ilvl w:val="0"/>
          <w:numId w:val="268"/>
        </w:numPr>
        <w:spacing w:after="0" w:before="240" w:lineRule="auto"/>
        <w:ind w:left="720" w:hanging="360"/>
        <w:rPr/>
      </w:pPr>
      <w:r w:rsidDel="00000000" w:rsidR="00000000" w:rsidRPr="00000000">
        <w:rPr>
          <w:b w:val="1"/>
          <w:rtl w:val="0"/>
        </w:rPr>
        <w:t xml:space="preserve">Prohibited Marketing</w:t>
      </w:r>
      <w:r w:rsidDel="00000000" w:rsidR="00000000" w:rsidRPr="00000000">
        <w:rPr>
          <w:rtl w:val="0"/>
        </w:rPr>
        <w:t xml:space="preserve">: Maine prohibits dispensaries and caregivers from advertising medical cannabis in a manner that appeals to minors. Advertisements cannot include </w:t>
      </w:r>
      <w:r w:rsidDel="00000000" w:rsidR="00000000" w:rsidRPr="00000000">
        <w:rPr>
          <w:b w:val="1"/>
          <w:rtl w:val="0"/>
        </w:rPr>
        <w:t xml:space="preserve">cartoon characters, animals, or bright colors</w:t>
      </w:r>
      <w:r w:rsidDel="00000000" w:rsidR="00000000" w:rsidRPr="00000000">
        <w:rPr>
          <w:rtl w:val="0"/>
        </w:rPr>
        <w:t xml:space="preserve">, and outdoor advertising is restricted near schools and playgrounds (18-691 CMR ch. 2, § 7)​​.</w:t>
      </w:r>
    </w:p>
    <w:p w:rsidR="00000000" w:rsidDel="00000000" w:rsidP="00000000" w:rsidRDefault="00000000" w:rsidRPr="00000000" w14:paraId="000003ED">
      <w:pPr>
        <w:numPr>
          <w:ilvl w:val="0"/>
          <w:numId w:val="268"/>
        </w:numPr>
        <w:spacing w:after="240" w:before="0" w:lineRule="auto"/>
        <w:ind w:left="720" w:hanging="360"/>
        <w:rPr/>
      </w:pPr>
      <w:r w:rsidDel="00000000" w:rsidR="00000000" w:rsidRPr="00000000">
        <w:rPr>
          <w:b w:val="1"/>
          <w:rtl w:val="0"/>
        </w:rPr>
        <w:t xml:space="preserve">Health Warnings</w:t>
      </w:r>
      <w:r w:rsidDel="00000000" w:rsidR="00000000" w:rsidRPr="00000000">
        <w:rPr>
          <w:rtl w:val="0"/>
        </w:rPr>
        <w:t xml:space="preserve">: All cannabis product packaging and advertisements must include health warnings, such as risks associated with cannabis use during pregnancy or while operating machinery. Dispensaries must also provide educational materials to patients about safe usage (18-691 CMR ch. 2, § 9)​​.</w:t>
      </w:r>
    </w:p>
    <w:p w:rsidR="00000000" w:rsidDel="00000000" w:rsidP="00000000" w:rsidRDefault="00000000" w:rsidRPr="00000000" w14:paraId="000003EE">
      <w:pPr>
        <w:pStyle w:val="Heading3"/>
        <w:keepNext w:val="0"/>
        <w:keepLines w:val="0"/>
        <w:spacing w:before="280" w:lineRule="auto"/>
        <w:rPr>
          <w:b w:val="1"/>
          <w:color w:val="000000"/>
          <w:sz w:val="26"/>
          <w:szCs w:val="26"/>
        </w:rPr>
      </w:pPr>
      <w:bookmarkStart w:colFirst="0" w:colLast="0" w:name="_heading=h.krx18ljdzxj5" w:id="277"/>
      <w:bookmarkEnd w:id="277"/>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3EF">
      <w:pPr>
        <w:numPr>
          <w:ilvl w:val="0"/>
          <w:numId w:val="18"/>
        </w:numPr>
        <w:spacing w:after="0" w:before="240" w:lineRule="auto"/>
        <w:ind w:left="720" w:hanging="360"/>
        <w:rPr/>
      </w:pPr>
      <w:r w:rsidDel="00000000" w:rsidR="00000000" w:rsidRPr="00000000">
        <w:rPr>
          <w:b w:val="1"/>
          <w:rtl w:val="0"/>
        </w:rPr>
        <w:t xml:space="preserve">Public Consumption Prohibited</w:t>
      </w:r>
      <w:r w:rsidDel="00000000" w:rsidR="00000000" w:rsidRPr="00000000">
        <w:rPr>
          <w:rtl w:val="0"/>
        </w:rPr>
        <w:t xml:space="preserve">: Maine prohibits the use of medical cannabis in </w:t>
      </w:r>
      <w:r w:rsidDel="00000000" w:rsidR="00000000" w:rsidRPr="00000000">
        <w:rPr>
          <w:b w:val="1"/>
          <w:rtl w:val="0"/>
        </w:rPr>
        <w:t xml:space="preserve">public places</w:t>
      </w:r>
      <w:r w:rsidDel="00000000" w:rsidR="00000000" w:rsidRPr="00000000">
        <w:rPr>
          <w:rtl w:val="0"/>
        </w:rPr>
        <w:t xml:space="preserve">, including parks, schools, and public transportation. Patients are only allowed to use medical cannabis in private settings. Violation of this rule may result in fines or other penalties (22 M.R.S. § 2426)​.</w:t>
      </w:r>
    </w:p>
    <w:p w:rsidR="00000000" w:rsidDel="00000000" w:rsidP="00000000" w:rsidRDefault="00000000" w:rsidRPr="00000000" w14:paraId="000003F0">
      <w:pPr>
        <w:numPr>
          <w:ilvl w:val="0"/>
          <w:numId w:val="18"/>
        </w:numPr>
        <w:spacing w:after="240" w:before="0" w:lineRule="auto"/>
        <w:ind w:left="720" w:hanging="360"/>
        <w:rPr/>
      </w:pPr>
      <w:r w:rsidDel="00000000" w:rsidR="00000000" w:rsidRPr="00000000">
        <w:rPr>
          <w:b w:val="1"/>
          <w:rtl w:val="0"/>
        </w:rPr>
        <w:t xml:space="preserve">Possession Limits in Public</w:t>
      </w:r>
      <w:r w:rsidDel="00000000" w:rsidR="00000000" w:rsidRPr="00000000">
        <w:rPr>
          <w:rtl w:val="0"/>
        </w:rPr>
        <w:t xml:space="preserve">: Patients may possess up to </w:t>
      </w:r>
      <w:r w:rsidDel="00000000" w:rsidR="00000000" w:rsidRPr="00000000">
        <w:rPr>
          <w:b w:val="1"/>
          <w:rtl w:val="0"/>
        </w:rPr>
        <w:t xml:space="preserve">2.5 ounces of usable cannabis</w:t>
      </w:r>
      <w:r w:rsidDel="00000000" w:rsidR="00000000" w:rsidRPr="00000000">
        <w:rPr>
          <w:rtl w:val="0"/>
        </w:rPr>
        <w:t xml:space="preserve"> in public, provided it is stored in a sealed container. Caregivers and dispensaries must ensure compliance with this limit when transferring cannabis to patients (22 M.R.S. § 2423-A; 18-691 CMR ch. 2, § 5)​​.</w:t>
      </w:r>
    </w:p>
    <w:p w:rsidR="00000000" w:rsidDel="00000000" w:rsidP="00000000" w:rsidRDefault="00000000" w:rsidRPr="00000000" w14:paraId="000003F1">
      <w:pPr>
        <w:pStyle w:val="Heading3"/>
        <w:keepNext w:val="0"/>
        <w:keepLines w:val="0"/>
        <w:spacing w:before="280" w:lineRule="auto"/>
        <w:rPr>
          <w:b w:val="1"/>
          <w:color w:val="000000"/>
          <w:sz w:val="26"/>
          <w:szCs w:val="26"/>
        </w:rPr>
      </w:pPr>
      <w:bookmarkStart w:colFirst="0" w:colLast="0" w:name="_heading=h.j1z1cnu3d2kc" w:id="278"/>
      <w:bookmarkEnd w:id="278"/>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3F2">
      <w:pPr>
        <w:numPr>
          <w:ilvl w:val="0"/>
          <w:numId w:val="105"/>
        </w:numPr>
        <w:spacing w:after="0" w:before="240" w:lineRule="auto"/>
        <w:ind w:left="720" w:hanging="360"/>
        <w:rPr/>
      </w:pPr>
      <w:r w:rsidDel="00000000" w:rsidR="00000000" w:rsidRPr="00000000">
        <w:rPr>
          <w:b w:val="1"/>
          <w:rtl w:val="0"/>
        </w:rPr>
        <w:t xml:space="preserve">Sales Tax</w:t>
      </w:r>
      <w:r w:rsidDel="00000000" w:rsidR="00000000" w:rsidRPr="00000000">
        <w:rPr>
          <w:rtl w:val="0"/>
        </w:rPr>
        <w:t xml:space="preserve">: Medical cannabis in Maine is subject to the </w:t>
      </w:r>
      <w:r w:rsidDel="00000000" w:rsidR="00000000" w:rsidRPr="00000000">
        <w:rPr>
          <w:b w:val="1"/>
          <w:rtl w:val="0"/>
        </w:rPr>
        <w:t xml:space="preserve">state’s 5.5% sales tax</w:t>
      </w:r>
      <w:r w:rsidDel="00000000" w:rsidR="00000000" w:rsidRPr="00000000">
        <w:rPr>
          <w:rtl w:val="0"/>
        </w:rPr>
        <w:t xml:space="preserve">, which is lower than the tax rate applied to recreational cannabis. There are no additional excise taxes on medical marijuana (22 M.R.S. § 2423-A)​.</w:t>
      </w:r>
    </w:p>
    <w:p w:rsidR="00000000" w:rsidDel="00000000" w:rsidP="00000000" w:rsidRDefault="00000000" w:rsidRPr="00000000" w14:paraId="000003F3">
      <w:pPr>
        <w:numPr>
          <w:ilvl w:val="0"/>
          <w:numId w:val="105"/>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While registration for patients is voluntary, caregivers and dispensaries must pay application and renewal fees. These fees are determined by the type and scale of the operation (18-691 CMR ch. 2, §§ 6, 9)​​.</w:t>
      </w:r>
    </w:p>
    <w:p w:rsidR="00000000" w:rsidDel="00000000" w:rsidP="00000000" w:rsidRDefault="00000000" w:rsidRPr="00000000" w14:paraId="000003F4">
      <w:pPr>
        <w:pStyle w:val="Heading3"/>
        <w:keepNext w:val="0"/>
        <w:keepLines w:val="0"/>
        <w:spacing w:before="280" w:lineRule="auto"/>
        <w:rPr>
          <w:b w:val="1"/>
          <w:color w:val="000000"/>
          <w:sz w:val="26"/>
          <w:szCs w:val="26"/>
        </w:rPr>
      </w:pPr>
      <w:bookmarkStart w:colFirst="0" w:colLast="0" w:name="_heading=h.stdo8938iqvg" w:id="279"/>
      <w:bookmarkEnd w:id="279"/>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3F5">
      <w:pPr>
        <w:numPr>
          <w:ilvl w:val="0"/>
          <w:numId w:val="497"/>
        </w:numPr>
        <w:spacing w:after="240" w:before="240" w:lineRule="auto"/>
        <w:ind w:left="720" w:hanging="360"/>
        <w:rPr/>
      </w:pPr>
      <w:r w:rsidDel="00000000" w:rsidR="00000000" w:rsidRPr="00000000">
        <w:rPr>
          <w:b w:val="1"/>
          <w:rtl w:val="0"/>
        </w:rPr>
        <w:t xml:space="preserve">No Formal Social Equity Program</w:t>
      </w:r>
      <w:r w:rsidDel="00000000" w:rsidR="00000000" w:rsidRPr="00000000">
        <w:rPr>
          <w:rtl w:val="0"/>
        </w:rPr>
        <w:t xml:space="preserve">: Maine’s medical marijuana program does not currently include specific social equity provisions to promote diversity or assist individuals from communities disproportionately affected by cannabis prohibition. However, efforts may be directed toward addressing inequities in the state’s broader cannabis policies in the future​.</w:t>
      </w:r>
    </w:p>
    <w:p w:rsidR="00000000" w:rsidDel="00000000" w:rsidP="00000000" w:rsidRDefault="00000000" w:rsidRPr="00000000" w14:paraId="000003F6">
      <w:pPr>
        <w:rPr/>
      </w:pPr>
      <w:r w:rsidDel="00000000" w:rsidR="00000000" w:rsidRPr="00000000">
        <w:rPr>
          <w:rtl w:val="0"/>
        </w:rPr>
        <w:t xml:space="preserve">### MARYLAND ###</w:t>
      </w:r>
    </w:p>
    <w:p w:rsidR="00000000" w:rsidDel="00000000" w:rsidP="00000000" w:rsidRDefault="00000000" w:rsidRPr="00000000" w14:paraId="000003F7">
      <w:pPr>
        <w:pStyle w:val="Heading3"/>
        <w:keepNext w:val="0"/>
        <w:keepLines w:val="0"/>
        <w:spacing w:before="280" w:lineRule="auto"/>
        <w:rPr>
          <w:b w:val="1"/>
          <w:color w:val="000000"/>
          <w:sz w:val="26"/>
          <w:szCs w:val="26"/>
        </w:rPr>
      </w:pPr>
      <w:bookmarkStart w:colFirst="0" w:colLast="0" w:name="_heading=h.7udpk4eb7fzm" w:id="280"/>
      <w:bookmarkEnd w:id="280"/>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3F8">
      <w:pPr>
        <w:spacing w:after="240" w:before="240" w:lineRule="auto"/>
        <w:rPr/>
      </w:pPr>
      <w:r w:rsidDel="00000000" w:rsidR="00000000" w:rsidRPr="00000000">
        <w:rPr>
          <w:rtl w:val="0"/>
        </w:rPr>
        <w:t xml:space="preserve">Maryland offers several medical marijuana license types under its </w:t>
      </w:r>
      <w:r w:rsidDel="00000000" w:rsidR="00000000" w:rsidRPr="00000000">
        <w:rPr>
          <w:b w:val="1"/>
          <w:rtl w:val="0"/>
        </w:rPr>
        <w:t xml:space="preserve">Alcoholic Beverages and Cannabis Code (Md. Code art. Alcoholic Beverages and Cannabis)</w:t>
      </w:r>
      <w:r w:rsidDel="00000000" w:rsidR="00000000" w:rsidRPr="00000000">
        <w:rPr>
          <w:rtl w:val="0"/>
        </w:rPr>
        <w:t xml:space="preserve">, which regulates the medical cannabis industry through the </w:t>
      </w:r>
      <w:r w:rsidDel="00000000" w:rsidR="00000000" w:rsidRPr="00000000">
        <w:rPr>
          <w:b w:val="1"/>
          <w:rtl w:val="0"/>
        </w:rPr>
        <w:t xml:space="preserve">Maryland Cannabis Administration</w:t>
      </w:r>
      <w:r w:rsidDel="00000000" w:rsidR="00000000" w:rsidRPr="00000000">
        <w:rPr>
          <w:rtl w:val="0"/>
        </w:rPr>
        <w:t xml:space="preserve">. Here are the primary license types:</w:t>
      </w:r>
    </w:p>
    <w:p w:rsidR="00000000" w:rsidDel="00000000" w:rsidP="00000000" w:rsidRDefault="00000000" w:rsidRPr="00000000" w14:paraId="000003F9">
      <w:pPr>
        <w:numPr>
          <w:ilvl w:val="0"/>
          <w:numId w:val="467"/>
        </w:numPr>
        <w:spacing w:after="0" w:before="240" w:lineRule="auto"/>
        <w:ind w:left="720" w:hanging="360"/>
        <w:rPr/>
      </w:pPr>
      <w:r w:rsidDel="00000000" w:rsidR="00000000" w:rsidRPr="00000000">
        <w:rPr>
          <w:b w:val="1"/>
          <w:rtl w:val="0"/>
        </w:rPr>
        <w:t xml:space="preserve">Grower License</w:t>
      </w:r>
      <w:r w:rsidDel="00000000" w:rsidR="00000000" w:rsidRPr="00000000">
        <w:rPr>
          <w:rtl w:val="0"/>
        </w:rPr>
        <w:t xml:space="preserve">: Authorizes cultivation and packaging of cannabis. Growers can provide cannabis to other licensees and testing laboratories (Md. Code art. Alcoholic Beverages and Cannabis § 36-101(t))​.</w:t>
      </w:r>
    </w:p>
    <w:p w:rsidR="00000000" w:rsidDel="00000000" w:rsidP="00000000" w:rsidRDefault="00000000" w:rsidRPr="00000000" w14:paraId="000003FA">
      <w:pPr>
        <w:numPr>
          <w:ilvl w:val="0"/>
          <w:numId w:val="467"/>
        </w:numPr>
        <w:spacing w:after="0" w:before="0" w:lineRule="auto"/>
        <w:ind w:left="720" w:hanging="360"/>
        <w:rPr/>
      </w:pPr>
      <w:r w:rsidDel="00000000" w:rsidR="00000000" w:rsidRPr="00000000">
        <w:rPr>
          <w:b w:val="1"/>
          <w:rtl w:val="0"/>
        </w:rPr>
        <w:t xml:space="preserve">Processor License</w:t>
      </w:r>
      <w:r w:rsidDel="00000000" w:rsidR="00000000" w:rsidRPr="00000000">
        <w:rPr>
          <w:rtl w:val="0"/>
        </w:rPr>
        <w:t xml:space="preserve">: Allows licensees to transform cannabis into products such as oils, concentrates, or edibles (Md. Code art. Alcoholic Beverages and Cannabis § 36-101(dd))​.</w:t>
      </w:r>
    </w:p>
    <w:p w:rsidR="00000000" w:rsidDel="00000000" w:rsidP="00000000" w:rsidRDefault="00000000" w:rsidRPr="00000000" w14:paraId="000003FB">
      <w:pPr>
        <w:numPr>
          <w:ilvl w:val="0"/>
          <w:numId w:val="467"/>
        </w:numPr>
        <w:spacing w:after="0" w:before="0" w:lineRule="auto"/>
        <w:ind w:left="720" w:hanging="360"/>
        <w:rPr/>
      </w:pPr>
      <w:r w:rsidDel="00000000" w:rsidR="00000000" w:rsidRPr="00000000">
        <w:rPr>
          <w:b w:val="1"/>
          <w:rtl w:val="0"/>
        </w:rPr>
        <w:t xml:space="preserve">Dispensary License</w:t>
      </w:r>
      <w:r w:rsidDel="00000000" w:rsidR="00000000" w:rsidRPr="00000000">
        <w:rPr>
          <w:rtl w:val="0"/>
        </w:rPr>
        <w:t xml:space="preserve">: Permits the sale and distribution of cannabis products to patients and caregivers. Dispensaries can operate storefronts or delivery services (Md. Code art. Alcoholic Beverages and Cannabis § 36-101(q))​.</w:t>
      </w:r>
    </w:p>
    <w:p w:rsidR="00000000" w:rsidDel="00000000" w:rsidP="00000000" w:rsidRDefault="00000000" w:rsidRPr="00000000" w14:paraId="000003FC">
      <w:pPr>
        <w:numPr>
          <w:ilvl w:val="0"/>
          <w:numId w:val="467"/>
        </w:numPr>
        <w:spacing w:after="240" w:before="0" w:lineRule="auto"/>
        <w:ind w:left="720" w:hanging="360"/>
        <w:rPr/>
      </w:pPr>
      <w:r w:rsidDel="00000000" w:rsidR="00000000" w:rsidRPr="00000000">
        <w:rPr>
          <w:b w:val="1"/>
          <w:rtl w:val="0"/>
        </w:rPr>
        <w:t xml:space="preserve">Testing Laboratory License</w:t>
      </w:r>
      <w:r w:rsidDel="00000000" w:rsidR="00000000" w:rsidRPr="00000000">
        <w:rPr>
          <w:rtl w:val="0"/>
        </w:rPr>
        <w:t xml:space="preserve">: Laboratories test cannabis for potency and contaminants, ensuring safety and quality (Md. Code art. Alcoholic Beverages and Cannabis § 36-101(v))​.</w:t>
      </w:r>
    </w:p>
    <w:p w:rsidR="00000000" w:rsidDel="00000000" w:rsidP="00000000" w:rsidRDefault="00000000" w:rsidRPr="00000000" w14:paraId="000003FD">
      <w:pPr>
        <w:pStyle w:val="Heading3"/>
        <w:keepNext w:val="0"/>
        <w:keepLines w:val="0"/>
        <w:spacing w:before="280" w:lineRule="auto"/>
        <w:rPr>
          <w:b w:val="1"/>
          <w:color w:val="000000"/>
          <w:sz w:val="26"/>
          <w:szCs w:val="26"/>
        </w:rPr>
      </w:pPr>
      <w:bookmarkStart w:colFirst="0" w:colLast="0" w:name="_heading=h.wmmoltfpjxan" w:id="281"/>
      <w:bookmarkEnd w:id="281"/>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3FE">
      <w:pPr>
        <w:numPr>
          <w:ilvl w:val="0"/>
          <w:numId w:val="77"/>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must obtain a </w:t>
      </w:r>
      <w:r w:rsidDel="00000000" w:rsidR="00000000" w:rsidRPr="00000000">
        <w:rPr>
          <w:b w:val="1"/>
          <w:rtl w:val="0"/>
        </w:rPr>
        <w:t xml:space="preserve">written certification</w:t>
      </w:r>
      <w:r w:rsidDel="00000000" w:rsidR="00000000" w:rsidRPr="00000000">
        <w:rPr>
          <w:rtl w:val="0"/>
        </w:rPr>
        <w:t xml:space="preserve"> from a licensed healthcare provider with whom they have a </w:t>
      </w:r>
      <w:r w:rsidDel="00000000" w:rsidR="00000000" w:rsidRPr="00000000">
        <w:rPr>
          <w:b w:val="1"/>
          <w:rtl w:val="0"/>
        </w:rPr>
        <w:t xml:space="preserve">bona fide provider-patient relationship</w:t>
      </w:r>
      <w:r w:rsidDel="00000000" w:rsidR="00000000" w:rsidRPr="00000000">
        <w:rPr>
          <w:rtl w:val="0"/>
        </w:rPr>
        <w:t xml:space="preserve">. After certification, patients must register with the Maryland Cannabis Administration (Md. Code art. Alcoholic Beverages and Cannabis § 36-302(a))​.</w:t>
      </w:r>
    </w:p>
    <w:p w:rsidR="00000000" w:rsidDel="00000000" w:rsidP="00000000" w:rsidRDefault="00000000" w:rsidRPr="00000000" w14:paraId="000003FF">
      <w:pPr>
        <w:numPr>
          <w:ilvl w:val="0"/>
          <w:numId w:val="77"/>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Caregivers must also register with the Administration. They can assist up to five patients and are allowed to obtain cannabis on behalf of patients (Md. Code art. Alcoholic Beverages and Cannabis § 36-302(d))​​.</w:t>
      </w:r>
    </w:p>
    <w:p w:rsidR="00000000" w:rsidDel="00000000" w:rsidP="00000000" w:rsidRDefault="00000000" w:rsidRPr="00000000" w14:paraId="00000400">
      <w:pPr>
        <w:pStyle w:val="Heading3"/>
        <w:keepNext w:val="0"/>
        <w:keepLines w:val="0"/>
        <w:spacing w:before="280" w:lineRule="auto"/>
        <w:rPr>
          <w:b w:val="1"/>
          <w:color w:val="000000"/>
          <w:sz w:val="26"/>
          <w:szCs w:val="26"/>
        </w:rPr>
      </w:pPr>
      <w:bookmarkStart w:colFirst="0" w:colLast="0" w:name="_heading=h.erwo6x65y2zn" w:id="282"/>
      <w:bookmarkEnd w:id="282"/>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401">
      <w:pPr>
        <w:numPr>
          <w:ilvl w:val="0"/>
          <w:numId w:val="173"/>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Maryland allows patients to possess a </w:t>
      </w:r>
      <w:r w:rsidDel="00000000" w:rsidR="00000000" w:rsidRPr="00000000">
        <w:rPr>
          <w:b w:val="1"/>
          <w:rtl w:val="0"/>
        </w:rPr>
        <w:t xml:space="preserve">30-day supply</w:t>
      </w:r>
      <w:r w:rsidDel="00000000" w:rsidR="00000000" w:rsidRPr="00000000">
        <w:rPr>
          <w:rtl w:val="0"/>
        </w:rPr>
        <w:t xml:space="preserve"> of medical cannabis. This is defined as </w:t>
      </w:r>
      <w:r w:rsidDel="00000000" w:rsidR="00000000" w:rsidRPr="00000000">
        <w:rPr>
          <w:b w:val="1"/>
          <w:rtl w:val="0"/>
        </w:rPr>
        <w:t xml:space="preserve">120 grams of usable cannabis</w:t>
      </w:r>
      <w:r w:rsidDel="00000000" w:rsidR="00000000" w:rsidRPr="00000000">
        <w:rPr>
          <w:rtl w:val="0"/>
        </w:rPr>
        <w:t xml:space="preserve"> or </w:t>
      </w:r>
      <w:r w:rsidDel="00000000" w:rsidR="00000000" w:rsidRPr="00000000">
        <w:rPr>
          <w:b w:val="1"/>
          <w:rtl w:val="0"/>
        </w:rPr>
        <w:t xml:space="preserve">36 grams of THC</w:t>
      </w:r>
      <w:r w:rsidDel="00000000" w:rsidR="00000000" w:rsidRPr="00000000">
        <w:rPr>
          <w:rtl w:val="0"/>
        </w:rPr>
        <w:t xml:space="preserve"> in cannabis-infused products (COMAR 10.62.01.01(B))​.</w:t>
      </w:r>
    </w:p>
    <w:p w:rsidR="00000000" w:rsidDel="00000000" w:rsidP="00000000" w:rsidRDefault="00000000" w:rsidRPr="00000000" w14:paraId="00000402">
      <w:pPr>
        <w:numPr>
          <w:ilvl w:val="0"/>
          <w:numId w:val="173"/>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and caregivers may purchase cannabis in quantities that do not exceed the </w:t>
      </w:r>
      <w:r w:rsidDel="00000000" w:rsidR="00000000" w:rsidRPr="00000000">
        <w:rPr>
          <w:b w:val="1"/>
          <w:rtl w:val="0"/>
        </w:rPr>
        <w:t xml:space="preserve">30-day supply</w:t>
      </w:r>
      <w:r w:rsidDel="00000000" w:rsidR="00000000" w:rsidRPr="00000000">
        <w:rPr>
          <w:rtl w:val="0"/>
        </w:rPr>
        <w:t xml:space="preserve">, as specified in their medical certification (COMAR 10.62.05.01)​.</w:t>
      </w:r>
    </w:p>
    <w:p w:rsidR="00000000" w:rsidDel="00000000" w:rsidP="00000000" w:rsidRDefault="00000000" w:rsidRPr="00000000" w14:paraId="00000403">
      <w:pPr>
        <w:pStyle w:val="Heading3"/>
        <w:keepNext w:val="0"/>
        <w:keepLines w:val="0"/>
        <w:spacing w:before="280" w:lineRule="auto"/>
        <w:rPr>
          <w:b w:val="1"/>
          <w:color w:val="000000"/>
          <w:sz w:val="26"/>
          <w:szCs w:val="26"/>
        </w:rPr>
      </w:pPr>
      <w:bookmarkStart w:colFirst="0" w:colLast="0" w:name="_heading=h.vpc6naa77zf2" w:id="283"/>
      <w:bookmarkEnd w:id="283"/>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404">
      <w:pPr>
        <w:numPr>
          <w:ilvl w:val="0"/>
          <w:numId w:val="359"/>
        </w:numPr>
        <w:spacing w:after="240" w:before="240" w:lineRule="auto"/>
        <w:ind w:left="720" w:hanging="360"/>
        <w:rPr/>
      </w:pPr>
      <w:r w:rsidDel="00000000" w:rsidR="00000000" w:rsidRPr="00000000">
        <w:rPr>
          <w:b w:val="1"/>
          <w:rtl w:val="0"/>
        </w:rPr>
        <w:t xml:space="preserve">Home Cultivation</w:t>
      </w:r>
      <w:r w:rsidDel="00000000" w:rsidR="00000000" w:rsidRPr="00000000">
        <w:rPr>
          <w:rtl w:val="0"/>
        </w:rPr>
        <w:t xml:space="preserve">: Maryland permits </w:t>
      </w:r>
      <w:r w:rsidDel="00000000" w:rsidR="00000000" w:rsidRPr="00000000">
        <w:rPr>
          <w:b w:val="1"/>
          <w:rtl w:val="0"/>
        </w:rPr>
        <w:t xml:space="preserve">limited home cultivation</w:t>
      </w:r>
      <w:r w:rsidDel="00000000" w:rsidR="00000000" w:rsidRPr="00000000">
        <w:rPr>
          <w:rtl w:val="0"/>
        </w:rPr>
        <w:t xml:space="preserve">. Patients aged 21 and over may cultivate up to </w:t>
      </w:r>
      <w:r w:rsidDel="00000000" w:rsidR="00000000" w:rsidRPr="00000000">
        <w:rPr>
          <w:b w:val="1"/>
          <w:rtl w:val="0"/>
        </w:rPr>
        <w:t xml:space="preserve">four cannabis plants</w:t>
      </w:r>
      <w:r w:rsidDel="00000000" w:rsidR="00000000" w:rsidRPr="00000000">
        <w:rPr>
          <w:rtl w:val="0"/>
        </w:rPr>
        <w:t xml:space="preserve">. However, no more than four plants are allowed per household, regardless of how many patients live there (Md. Code art. Alcoholic Beverages and Cannabis § 36-302(b))​.</w:t>
      </w:r>
    </w:p>
    <w:p w:rsidR="00000000" w:rsidDel="00000000" w:rsidP="00000000" w:rsidRDefault="00000000" w:rsidRPr="00000000" w14:paraId="00000405">
      <w:pPr>
        <w:pStyle w:val="Heading3"/>
        <w:keepNext w:val="0"/>
        <w:keepLines w:val="0"/>
        <w:spacing w:before="280" w:lineRule="auto"/>
        <w:rPr>
          <w:b w:val="1"/>
          <w:color w:val="000000"/>
          <w:sz w:val="26"/>
          <w:szCs w:val="26"/>
        </w:rPr>
      </w:pPr>
      <w:bookmarkStart w:colFirst="0" w:colLast="0" w:name="_heading=h.bt7kjiefhj56" w:id="284"/>
      <w:bookmarkEnd w:id="284"/>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406">
      <w:pPr>
        <w:numPr>
          <w:ilvl w:val="0"/>
          <w:numId w:val="155"/>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Maryland places restrictions on the </w:t>
      </w:r>
      <w:r w:rsidDel="00000000" w:rsidR="00000000" w:rsidRPr="00000000">
        <w:rPr>
          <w:b w:val="1"/>
          <w:rtl w:val="0"/>
        </w:rPr>
        <w:t xml:space="preserve">maximum potency</w:t>
      </w:r>
      <w:r w:rsidDel="00000000" w:rsidR="00000000" w:rsidRPr="00000000">
        <w:rPr>
          <w:rtl w:val="0"/>
        </w:rPr>
        <w:t xml:space="preserve"> of cannabis products, especially </w:t>
      </w:r>
      <w:r w:rsidDel="00000000" w:rsidR="00000000" w:rsidRPr="00000000">
        <w:rPr>
          <w:b w:val="1"/>
          <w:rtl w:val="0"/>
        </w:rPr>
        <w:t xml:space="preserve">edibles</w:t>
      </w:r>
      <w:r w:rsidDel="00000000" w:rsidR="00000000" w:rsidRPr="00000000">
        <w:rPr>
          <w:rtl w:val="0"/>
        </w:rPr>
        <w:t xml:space="preserve"> and other infused products. Each </w:t>
      </w:r>
      <w:r w:rsidDel="00000000" w:rsidR="00000000" w:rsidRPr="00000000">
        <w:rPr>
          <w:b w:val="1"/>
          <w:rtl w:val="0"/>
        </w:rPr>
        <w:t xml:space="preserve">edible product</w:t>
      </w:r>
      <w:r w:rsidDel="00000000" w:rsidR="00000000" w:rsidRPr="00000000">
        <w:rPr>
          <w:rtl w:val="0"/>
        </w:rPr>
        <w:t xml:space="preserve"> is limited to a specific THC amount (Md. Code art. Alcoholic Beverages and Cannabis § 36-203.1)​.</w:t>
      </w:r>
    </w:p>
    <w:p w:rsidR="00000000" w:rsidDel="00000000" w:rsidP="00000000" w:rsidRDefault="00000000" w:rsidRPr="00000000" w14:paraId="00000407">
      <w:pPr>
        <w:numPr>
          <w:ilvl w:val="0"/>
          <w:numId w:val="155"/>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Medical cannabis products include oils, capsules, tinctures, and edibles, while smoking cannabis is permitted. All products must meet stringent labeling, packaging, and child-resistant packaging standards (COMAR 10.62.01.40; Md. Code art. Alcoholic Beverages and Cannabis § 36-203.1)​​.</w:t>
      </w:r>
    </w:p>
    <w:p w:rsidR="00000000" w:rsidDel="00000000" w:rsidP="00000000" w:rsidRDefault="00000000" w:rsidRPr="00000000" w14:paraId="00000408">
      <w:pPr>
        <w:pStyle w:val="Heading3"/>
        <w:keepNext w:val="0"/>
        <w:keepLines w:val="0"/>
        <w:spacing w:before="280" w:lineRule="auto"/>
        <w:rPr>
          <w:b w:val="1"/>
          <w:color w:val="000000"/>
          <w:sz w:val="26"/>
          <w:szCs w:val="26"/>
        </w:rPr>
      </w:pPr>
      <w:bookmarkStart w:colFirst="0" w:colLast="0" w:name="_heading=h.w5lnhmwamt39" w:id="285"/>
      <w:bookmarkEnd w:id="285"/>
      <w:r w:rsidDel="00000000" w:rsidR="00000000" w:rsidRPr="00000000">
        <w:rPr>
          <w:b w:val="1"/>
          <w:color w:val="000000"/>
          <w:sz w:val="26"/>
          <w:szCs w:val="26"/>
          <w:rtl w:val="0"/>
        </w:rPr>
        <w:t xml:space="preserve">6. Licensing Process</w:t>
      </w:r>
    </w:p>
    <w:p w:rsidR="00000000" w:rsidDel="00000000" w:rsidP="00000000" w:rsidRDefault="00000000" w:rsidRPr="00000000" w14:paraId="00000409">
      <w:pPr>
        <w:numPr>
          <w:ilvl w:val="0"/>
          <w:numId w:val="491"/>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any cannabis business license must submit extensive documentation, including a business plan, security measures, and financial records. All owners must undergo </w:t>
      </w:r>
      <w:r w:rsidDel="00000000" w:rsidR="00000000" w:rsidRPr="00000000">
        <w:rPr>
          <w:b w:val="1"/>
          <w:rtl w:val="0"/>
        </w:rPr>
        <w:t xml:space="preserve">criminal background checks</w:t>
      </w:r>
      <w:r w:rsidDel="00000000" w:rsidR="00000000" w:rsidRPr="00000000">
        <w:rPr>
          <w:rtl w:val="0"/>
        </w:rPr>
        <w:t xml:space="preserve">. Applications are reviewed by the Maryland Cannabis Administration (COMAR 10.62.08.04)​.</w:t>
      </w:r>
    </w:p>
    <w:p w:rsidR="00000000" w:rsidDel="00000000" w:rsidP="00000000" w:rsidRDefault="00000000" w:rsidRPr="00000000" w14:paraId="0000040A">
      <w:pPr>
        <w:numPr>
          <w:ilvl w:val="0"/>
          <w:numId w:val="491"/>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Application fees vary depending on the type of license sought. For example, there are conversion fees for existing medical cannabis licensees switching to dual medical/adult-use businesses (Md. Code art. Alcoholic Beverages and Cannabis § 36-403)​.</w:t>
      </w:r>
    </w:p>
    <w:p w:rsidR="00000000" w:rsidDel="00000000" w:rsidP="00000000" w:rsidRDefault="00000000" w:rsidRPr="00000000" w14:paraId="0000040B">
      <w:pPr>
        <w:pStyle w:val="Heading3"/>
        <w:keepNext w:val="0"/>
        <w:keepLines w:val="0"/>
        <w:spacing w:before="280" w:lineRule="auto"/>
        <w:rPr>
          <w:b w:val="1"/>
          <w:color w:val="000000"/>
          <w:sz w:val="26"/>
          <w:szCs w:val="26"/>
        </w:rPr>
      </w:pPr>
      <w:bookmarkStart w:colFirst="0" w:colLast="0" w:name="_heading=h.57oo0zcrfpge" w:id="286"/>
      <w:bookmarkEnd w:id="286"/>
      <w:r w:rsidDel="00000000" w:rsidR="00000000" w:rsidRPr="00000000">
        <w:rPr>
          <w:b w:val="1"/>
          <w:color w:val="000000"/>
          <w:sz w:val="26"/>
          <w:szCs w:val="26"/>
          <w:rtl w:val="0"/>
        </w:rPr>
        <w:t xml:space="preserve">7. Taxation and Fees</w:t>
      </w:r>
    </w:p>
    <w:p w:rsidR="00000000" w:rsidDel="00000000" w:rsidP="00000000" w:rsidRDefault="00000000" w:rsidRPr="00000000" w14:paraId="0000040C">
      <w:pPr>
        <w:numPr>
          <w:ilvl w:val="0"/>
          <w:numId w:val="410"/>
        </w:numPr>
        <w:spacing w:after="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Medical cannabis is exempt from regular Maryland sales taxes. Cannabis for medical use is not subject to the same tax rates imposed on recreational cannabis (Md. Code art. Alcoholic Beverages and Cannabis § 36-302(f))​.</w:t>
      </w:r>
    </w:p>
    <w:p w:rsidR="00000000" w:rsidDel="00000000" w:rsidP="00000000" w:rsidRDefault="00000000" w:rsidRPr="00000000" w14:paraId="0000040D">
      <w:pPr>
        <w:numPr>
          <w:ilvl w:val="0"/>
          <w:numId w:val="410"/>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are required to pay a registration fee when applying for or renewing their medical cannabis certification through the Maryland Cannabis Administration. Specific fees depend on the type of certification (COMAR 10.62.06)​.</w:t>
      </w:r>
    </w:p>
    <w:p w:rsidR="00000000" w:rsidDel="00000000" w:rsidP="00000000" w:rsidRDefault="00000000" w:rsidRPr="00000000" w14:paraId="0000040E">
      <w:pPr>
        <w:spacing w:after="240" w:before="240" w:lineRule="auto"/>
        <w:rPr/>
      </w:pPr>
      <w:r w:rsidDel="00000000" w:rsidR="00000000" w:rsidRPr="00000000">
        <w:rPr>
          <w:rtl w:val="0"/>
        </w:rPr>
        <w:t xml:space="preserve">Shall I proceed with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40F">
      <w:pPr>
        <w:pStyle w:val="Heading5"/>
        <w:keepNext w:val="0"/>
        <w:keepLines w:val="0"/>
        <w:spacing w:after="40" w:before="220" w:lineRule="auto"/>
        <w:rPr>
          <w:b w:val="1"/>
          <w:color w:val="000000"/>
          <w:sz w:val="20"/>
          <w:szCs w:val="20"/>
        </w:rPr>
      </w:pPr>
      <w:bookmarkStart w:colFirst="0" w:colLast="0" w:name="_heading=h.persi0q28am2" w:id="287"/>
      <w:bookmarkEnd w:id="287"/>
      <w:r w:rsidDel="00000000" w:rsidR="00000000" w:rsidRPr="00000000">
        <w:rPr>
          <w:b w:val="1"/>
          <w:color w:val="000000"/>
          <w:sz w:val="20"/>
          <w:szCs w:val="20"/>
          <w:rtl w:val="0"/>
        </w:rPr>
        <w:t xml:space="preserve">You said:</w:t>
      </w:r>
    </w:p>
    <w:p w:rsidR="00000000" w:rsidDel="00000000" w:rsidP="00000000" w:rsidRDefault="00000000" w:rsidRPr="00000000" w14:paraId="00000410">
      <w:pPr>
        <w:rPr/>
      </w:pPr>
      <w:r w:rsidDel="00000000" w:rsidR="00000000" w:rsidRPr="00000000">
        <w:rPr>
          <w:rtl w:val="0"/>
        </w:rPr>
        <w:t xml:space="preserve">Yes with all conditions and full detail please.</w:t>
      </w:r>
    </w:p>
    <w:p w:rsidR="00000000" w:rsidDel="00000000" w:rsidP="00000000" w:rsidRDefault="00000000" w:rsidRPr="00000000" w14:paraId="00000411">
      <w:pPr>
        <w:pStyle w:val="Heading6"/>
        <w:keepNext w:val="0"/>
        <w:keepLines w:val="0"/>
        <w:spacing w:after="40" w:before="200" w:lineRule="auto"/>
        <w:rPr>
          <w:b w:val="1"/>
          <w:i w:val="0"/>
          <w:color w:val="000000"/>
          <w:sz w:val="18"/>
          <w:szCs w:val="18"/>
        </w:rPr>
      </w:pPr>
      <w:bookmarkStart w:colFirst="0" w:colLast="0" w:name="_heading=h.906n6hlnc4p7" w:id="288"/>
      <w:bookmarkEnd w:id="288"/>
      <w:r w:rsidDel="00000000" w:rsidR="00000000" w:rsidRPr="00000000">
        <w:rPr>
          <w:b w:val="1"/>
          <w:i w:val="0"/>
          <w:color w:val="000000"/>
          <w:sz w:val="18"/>
          <w:szCs w:val="18"/>
          <w:rtl w:val="0"/>
        </w:rPr>
        <w:t xml:space="preserve">ChatGPT said:</w:t>
      </w:r>
    </w:p>
    <w:p w:rsidR="00000000" w:rsidDel="00000000" w:rsidP="00000000" w:rsidRDefault="00000000" w:rsidRPr="00000000" w14:paraId="00000412">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61"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413">
      <w:pPr>
        <w:pStyle w:val="Heading3"/>
        <w:keepNext w:val="0"/>
        <w:keepLines w:val="0"/>
        <w:spacing w:before="280" w:lineRule="auto"/>
        <w:rPr>
          <w:b w:val="1"/>
          <w:color w:val="000000"/>
          <w:sz w:val="26"/>
          <w:szCs w:val="26"/>
        </w:rPr>
      </w:pPr>
      <w:bookmarkStart w:colFirst="0" w:colLast="0" w:name="_heading=h.lmpzc7oit76a" w:id="289"/>
      <w:bookmarkEnd w:id="289"/>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414">
      <w:pPr>
        <w:spacing w:after="240" w:before="240" w:lineRule="auto"/>
        <w:rPr/>
      </w:pPr>
      <w:r w:rsidDel="00000000" w:rsidR="00000000" w:rsidRPr="00000000">
        <w:rPr>
          <w:rtl w:val="0"/>
        </w:rPr>
        <w:t xml:space="preserve">Under Maryland law, patients can use medical cannabis if they are diagnosed with certain </w:t>
      </w:r>
      <w:r w:rsidDel="00000000" w:rsidR="00000000" w:rsidRPr="00000000">
        <w:rPr>
          <w:b w:val="1"/>
          <w:rtl w:val="0"/>
        </w:rPr>
        <w:t xml:space="preserve">debilitating medical conditions</w:t>
      </w:r>
      <w:r w:rsidDel="00000000" w:rsidR="00000000" w:rsidRPr="00000000">
        <w:rPr>
          <w:rtl w:val="0"/>
        </w:rPr>
        <w:t xml:space="preserve"> or symptoms. Below is the complete list of qualifying conditions as defined in </w:t>
      </w:r>
      <w:r w:rsidDel="00000000" w:rsidR="00000000" w:rsidRPr="00000000">
        <w:rPr>
          <w:b w:val="1"/>
          <w:rtl w:val="0"/>
        </w:rPr>
        <w:t xml:space="preserve">Md. Code art. Alcoholic Beverages and Cannabis § 36-302(a)</w:t>
      </w:r>
      <w:r w:rsidDel="00000000" w:rsidR="00000000" w:rsidRPr="00000000">
        <w:rPr>
          <w:rtl w:val="0"/>
        </w:rPr>
        <w:t xml:space="preserve"> and relevant regulations:</w:t>
      </w:r>
    </w:p>
    <w:p w:rsidR="00000000" w:rsidDel="00000000" w:rsidP="00000000" w:rsidRDefault="00000000" w:rsidRPr="00000000" w14:paraId="00000415">
      <w:pPr>
        <w:numPr>
          <w:ilvl w:val="0"/>
          <w:numId w:val="37"/>
        </w:numPr>
        <w:spacing w:after="0" w:before="240" w:lineRule="auto"/>
        <w:ind w:left="720" w:hanging="360"/>
        <w:rPr/>
      </w:pPr>
      <w:r w:rsidDel="00000000" w:rsidR="00000000" w:rsidRPr="00000000">
        <w:rPr>
          <w:b w:val="1"/>
          <w:rtl w:val="0"/>
        </w:rPr>
        <w:t xml:space="preserve">Cachexia (Wasting Syndrome)</w:t>
      </w:r>
      <w:r w:rsidDel="00000000" w:rsidR="00000000" w:rsidRPr="00000000">
        <w:rPr>
          <w:rtl w:val="0"/>
        </w:rPr>
        <w:t xml:space="preserve">: Patients suffering from severe weight loss and muscle atrophy, typically caused by chronic illnesses, qualify for medical cannabis to stimulate appetite and manage symptoms (Md. Code art. Alcoholic Beverages and Cannabis § 36-302(a)(1))​.</w:t>
      </w:r>
    </w:p>
    <w:p w:rsidR="00000000" w:rsidDel="00000000" w:rsidP="00000000" w:rsidRDefault="00000000" w:rsidRPr="00000000" w14:paraId="00000416">
      <w:pPr>
        <w:numPr>
          <w:ilvl w:val="0"/>
          <w:numId w:val="37"/>
        </w:numPr>
        <w:spacing w:after="0" w:before="0" w:lineRule="auto"/>
        <w:ind w:left="720" w:hanging="360"/>
        <w:rPr/>
      </w:pPr>
      <w:r w:rsidDel="00000000" w:rsidR="00000000" w:rsidRPr="00000000">
        <w:rPr>
          <w:b w:val="1"/>
          <w:rtl w:val="0"/>
        </w:rPr>
        <w:t xml:space="preserve">Anorexia</w:t>
      </w:r>
      <w:r w:rsidDel="00000000" w:rsidR="00000000" w:rsidRPr="00000000">
        <w:rPr>
          <w:rtl w:val="0"/>
        </w:rPr>
        <w:t xml:space="preserve">: This condition, often related to eating disorders or chronic diseases, qualifies patients for medical cannabis if it results in severe weight loss or appetite suppression (Md. Code art. Alcoholic Beverages and Cannabis § 36-302(a)(1))​.</w:t>
      </w:r>
    </w:p>
    <w:p w:rsidR="00000000" w:rsidDel="00000000" w:rsidP="00000000" w:rsidRDefault="00000000" w:rsidRPr="00000000" w14:paraId="00000417">
      <w:pPr>
        <w:numPr>
          <w:ilvl w:val="0"/>
          <w:numId w:val="37"/>
        </w:numPr>
        <w:spacing w:after="0" w:before="0" w:lineRule="auto"/>
        <w:ind w:left="720" w:hanging="360"/>
        <w:rPr/>
      </w:pPr>
      <w:r w:rsidDel="00000000" w:rsidR="00000000" w:rsidRPr="00000000">
        <w:rPr>
          <w:b w:val="1"/>
          <w:rtl w:val="0"/>
        </w:rPr>
        <w:t xml:space="preserve">Severe or Chronic Pain</w:t>
      </w:r>
      <w:r w:rsidDel="00000000" w:rsidR="00000000" w:rsidRPr="00000000">
        <w:rPr>
          <w:rtl w:val="0"/>
        </w:rPr>
        <w:t xml:space="preserve">: Patients suffering from intractable pain that does not respond well to traditional treatments are eligible for medical cannabis. This is one of the most common qualifying conditions (Md. Code art. Alcoholic Beverages and Cannabis § 36-302(a)(1))​.</w:t>
      </w:r>
    </w:p>
    <w:p w:rsidR="00000000" w:rsidDel="00000000" w:rsidP="00000000" w:rsidRDefault="00000000" w:rsidRPr="00000000" w14:paraId="00000418">
      <w:pPr>
        <w:numPr>
          <w:ilvl w:val="0"/>
          <w:numId w:val="37"/>
        </w:numPr>
        <w:spacing w:after="0" w:before="0" w:lineRule="auto"/>
        <w:ind w:left="720" w:hanging="360"/>
        <w:rPr/>
      </w:pPr>
      <w:r w:rsidDel="00000000" w:rsidR="00000000" w:rsidRPr="00000000">
        <w:rPr>
          <w:b w:val="1"/>
          <w:rtl w:val="0"/>
        </w:rPr>
        <w:t xml:space="preserve">Severe Nausea</w:t>
      </w:r>
      <w:r w:rsidDel="00000000" w:rsidR="00000000" w:rsidRPr="00000000">
        <w:rPr>
          <w:rtl w:val="0"/>
        </w:rPr>
        <w:t xml:space="preserve">: Chronic, debilitating nausea, especially when associated with treatments like chemotherapy or radiation therapy, qualifies patients for medical cannabis to alleviate symptoms (Md. Code art. Alcoholic Beverages and Cannabis § 36-302(a)(1))​.</w:t>
      </w:r>
    </w:p>
    <w:p w:rsidR="00000000" w:rsidDel="00000000" w:rsidP="00000000" w:rsidRDefault="00000000" w:rsidRPr="00000000" w14:paraId="00000419">
      <w:pPr>
        <w:numPr>
          <w:ilvl w:val="0"/>
          <w:numId w:val="37"/>
        </w:numPr>
        <w:spacing w:after="0" w:before="0" w:lineRule="auto"/>
        <w:ind w:left="720" w:hanging="360"/>
        <w:rPr/>
      </w:pPr>
      <w:r w:rsidDel="00000000" w:rsidR="00000000" w:rsidRPr="00000000">
        <w:rPr>
          <w:b w:val="1"/>
          <w:rtl w:val="0"/>
        </w:rPr>
        <w:t xml:space="preserve">Seizures/Seizure Disorders (Including Epilepsy)</w:t>
      </w:r>
      <w:r w:rsidDel="00000000" w:rsidR="00000000" w:rsidRPr="00000000">
        <w:rPr>
          <w:rtl w:val="0"/>
        </w:rPr>
        <w:t xml:space="preserve">: Patients with seizure disorders such as epilepsy qualify for medical cannabis to reduce the frequency and severity of seizures (Md. Code art. Alcoholic Beverages and Cannabis § 36-302(a)(1))​​.</w:t>
      </w:r>
    </w:p>
    <w:p w:rsidR="00000000" w:rsidDel="00000000" w:rsidP="00000000" w:rsidRDefault="00000000" w:rsidRPr="00000000" w14:paraId="0000041A">
      <w:pPr>
        <w:numPr>
          <w:ilvl w:val="0"/>
          <w:numId w:val="37"/>
        </w:numPr>
        <w:spacing w:after="0" w:before="0" w:lineRule="auto"/>
        <w:ind w:left="720" w:hanging="360"/>
        <w:rPr/>
      </w:pPr>
      <w:r w:rsidDel="00000000" w:rsidR="00000000" w:rsidRPr="00000000">
        <w:rPr>
          <w:b w:val="1"/>
          <w:rtl w:val="0"/>
        </w:rPr>
        <w:t xml:space="preserve">Severe Muscle Spasms (Including Multiple Sclerosis)</w:t>
      </w:r>
      <w:r w:rsidDel="00000000" w:rsidR="00000000" w:rsidRPr="00000000">
        <w:rPr>
          <w:rtl w:val="0"/>
        </w:rPr>
        <w:t xml:space="preserve">: Patients experiencing severe muscle spasms or conditions like </w:t>
      </w:r>
      <w:r w:rsidDel="00000000" w:rsidR="00000000" w:rsidRPr="00000000">
        <w:rPr>
          <w:b w:val="1"/>
          <w:rtl w:val="0"/>
        </w:rPr>
        <w:t xml:space="preserve">Multiple Sclerosis (MS)</w:t>
      </w:r>
      <w:r w:rsidDel="00000000" w:rsidR="00000000" w:rsidRPr="00000000">
        <w:rPr>
          <w:rtl w:val="0"/>
        </w:rPr>
        <w:t xml:space="preserve"> are eligible for medical cannabis to manage muscle stiffness, pain, and mobility issues (Md. Code art. Alcoholic Beverages and Cannabis § 36-302(a)(1))​​.</w:t>
      </w:r>
    </w:p>
    <w:p w:rsidR="00000000" w:rsidDel="00000000" w:rsidP="00000000" w:rsidRDefault="00000000" w:rsidRPr="00000000" w14:paraId="0000041B">
      <w:pPr>
        <w:numPr>
          <w:ilvl w:val="0"/>
          <w:numId w:val="37"/>
        </w:numPr>
        <w:spacing w:after="0" w:before="0" w:lineRule="auto"/>
        <w:ind w:left="720" w:hanging="360"/>
        <w:rPr/>
      </w:pPr>
      <w:r w:rsidDel="00000000" w:rsidR="00000000" w:rsidRPr="00000000">
        <w:rPr>
          <w:b w:val="1"/>
          <w:rtl w:val="0"/>
        </w:rPr>
        <w:t xml:space="preserve">Glaucoma</w:t>
      </w:r>
      <w:r w:rsidDel="00000000" w:rsidR="00000000" w:rsidRPr="00000000">
        <w:rPr>
          <w:rtl w:val="0"/>
        </w:rPr>
        <w:t xml:space="preserve">: Patients diagnosed with glaucoma, a condition that increases pressure in the eye and can lead to blindness, qualify for medical cannabis to lower intraocular pressure (Md. Code art. Alcoholic Beverages and Cannabis § 36-302(a)(2))​.</w:t>
      </w:r>
    </w:p>
    <w:p w:rsidR="00000000" w:rsidDel="00000000" w:rsidP="00000000" w:rsidRDefault="00000000" w:rsidRPr="00000000" w14:paraId="0000041C">
      <w:pPr>
        <w:numPr>
          <w:ilvl w:val="0"/>
          <w:numId w:val="37"/>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t xml:space="preserve">: Individuals diagnosed with PTSD, which can cause anxiety, flashbacks, and sleep disturbances, are eligible for medical cannabis to manage symptoms (Md. Code art. Alcoholic Beverages and Cannabis § 36-302(a)(3))​​.</w:t>
      </w:r>
    </w:p>
    <w:p w:rsidR="00000000" w:rsidDel="00000000" w:rsidP="00000000" w:rsidRDefault="00000000" w:rsidRPr="00000000" w14:paraId="0000041D">
      <w:pPr>
        <w:numPr>
          <w:ilvl w:val="0"/>
          <w:numId w:val="37"/>
        </w:numPr>
        <w:spacing w:after="0" w:before="0" w:lineRule="auto"/>
        <w:ind w:left="720" w:hanging="360"/>
        <w:rPr/>
      </w:pPr>
      <w:r w:rsidDel="00000000" w:rsidR="00000000" w:rsidRPr="00000000">
        <w:rPr>
          <w:b w:val="1"/>
          <w:rtl w:val="0"/>
        </w:rPr>
        <w:t xml:space="preserve">Chronic or Debilitating Medical Conditions</w:t>
      </w:r>
      <w:r w:rsidDel="00000000" w:rsidR="00000000" w:rsidRPr="00000000">
        <w:rPr>
          <w:rtl w:val="0"/>
        </w:rPr>
        <w:t xml:space="preserve">: Patients with other conditions deemed </w:t>
      </w:r>
      <w:r w:rsidDel="00000000" w:rsidR="00000000" w:rsidRPr="00000000">
        <w:rPr>
          <w:b w:val="1"/>
          <w:rtl w:val="0"/>
        </w:rPr>
        <w:t xml:space="preserve">chronic or debilitating</w:t>
      </w:r>
      <w:r w:rsidDel="00000000" w:rsidR="00000000" w:rsidRPr="00000000">
        <w:rPr>
          <w:rtl w:val="0"/>
        </w:rPr>
        <w:t xml:space="preserve"> by a licensed provider, where traditional treatments have failed, qualify for medical cannabis if the provider determines that cannabis will be more beneficial than harmful (Md. Code art. Alcoholic Beverages and Cannabis § 36-302(a)(4))​.</w:t>
      </w:r>
    </w:p>
    <w:p w:rsidR="00000000" w:rsidDel="00000000" w:rsidP="00000000" w:rsidRDefault="00000000" w:rsidRPr="00000000" w14:paraId="0000041E">
      <w:pPr>
        <w:numPr>
          <w:ilvl w:val="0"/>
          <w:numId w:val="37"/>
        </w:numPr>
        <w:spacing w:after="0" w:before="0" w:lineRule="auto"/>
        <w:ind w:left="720" w:hanging="360"/>
        <w:rPr/>
      </w:pPr>
      <w:r w:rsidDel="00000000" w:rsidR="00000000" w:rsidRPr="00000000">
        <w:rPr>
          <w:b w:val="1"/>
          <w:rtl w:val="0"/>
        </w:rPr>
        <w:t xml:space="preserve">Terminal Illnesses</w:t>
      </w:r>
      <w:r w:rsidDel="00000000" w:rsidR="00000000" w:rsidRPr="00000000">
        <w:rPr>
          <w:rtl w:val="0"/>
        </w:rPr>
        <w:t xml:space="preserve">: Patients diagnosed with terminal illnesses are eligible for medical cannabis to manage pain and other symptoms associated with end-of-life care (Md. Code art. Alcoholic Beverages and Cannabis § 36-302(a)(5))​.</w:t>
      </w:r>
    </w:p>
    <w:p w:rsidR="00000000" w:rsidDel="00000000" w:rsidP="00000000" w:rsidRDefault="00000000" w:rsidRPr="00000000" w14:paraId="0000041F">
      <w:pPr>
        <w:numPr>
          <w:ilvl w:val="0"/>
          <w:numId w:val="37"/>
        </w:numPr>
        <w:spacing w:after="240" w:before="0" w:lineRule="auto"/>
        <w:ind w:left="720" w:hanging="360"/>
        <w:rPr/>
      </w:pPr>
      <w:r w:rsidDel="00000000" w:rsidR="00000000" w:rsidRPr="00000000">
        <w:rPr>
          <w:b w:val="1"/>
          <w:rtl w:val="0"/>
        </w:rPr>
        <w:t xml:space="preserve">Any Condition Approved by the Provider</w:t>
      </w:r>
      <w:r w:rsidDel="00000000" w:rsidR="00000000" w:rsidRPr="00000000">
        <w:rPr>
          <w:rtl w:val="0"/>
        </w:rPr>
        <w:t xml:space="preserve">: Maryland law allows physicians, nurse practitioners, dentists, and podiatrists to recommend medical cannabis for any condition they believe will benefit from cannabis treatment. This grants broad discretion to healthcare providers in making recommendations (Md. Code art. Alcoholic Beverages and Cannabis § 36-302(a)(4))​.</w:t>
      </w:r>
    </w:p>
    <w:p w:rsidR="00000000" w:rsidDel="00000000" w:rsidP="00000000" w:rsidRDefault="00000000" w:rsidRPr="00000000" w14:paraId="00000420">
      <w:pPr>
        <w:spacing w:after="240" w:before="240" w:lineRule="auto"/>
        <w:rPr/>
      </w:pPr>
      <w:r w:rsidDel="00000000" w:rsidR="00000000" w:rsidRPr="00000000">
        <w:rPr>
          <w:rtl w:val="0"/>
        </w:rPr>
        <w:t xml:space="preserve">This concludes the complete list of qualifying medical conditions under Maryland law. Shall I proceed with the remaining questions (9-16)?</w:t>
      </w:r>
    </w:p>
    <w:p w:rsidR="00000000" w:rsidDel="00000000" w:rsidP="00000000" w:rsidRDefault="00000000" w:rsidRPr="00000000" w14:paraId="00000421">
      <w:pPr>
        <w:pStyle w:val="Heading5"/>
        <w:keepNext w:val="0"/>
        <w:keepLines w:val="0"/>
        <w:spacing w:after="40" w:before="220" w:lineRule="auto"/>
        <w:rPr>
          <w:b w:val="1"/>
          <w:color w:val="000000"/>
          <w:sz w:val="20"/>
          <w:szCs w:val="20"/>
        </w:rPr>
      </w:pPr>
      <w:bookmarkStart w:colFirst="0" w:colLast="0" w:name="_heading=h.jsf3mlujczwf" w:id="290"/>
      <w:bookmarkEnd w:id="290"/>
      <w:r w:rsidDel="00000000" w:rsidR="00000000" w:rsidRPr="00000000">
        <w:rPr>
          <w:b w:val="1"/>
          <w:color w:val="000000"/>
          <w:sz w:val="20"/>
          <w:szCs w:val="20"/>
          <w:rtl w:val="0"/>
        </w:rPr>
        <w:t xml:space="preserve">You said:</w:t>
      </w:r>
    </w:p>
    <w:p w:rsidR="00000000" w:rsidDel="00000000" w:rsidP="00000000" w:rsidRDefault="00000000" w:rsidRPr="00000000" w14:paraId="00000422">
      <w:pPr>
        <w:rPr/>
      </w:pPr>
      <w:r w:rsidDel="00000000" w:rsidR="00000000" w:rsidRPr="00000000">
        <w:rPr>
          <w:rtl w:val="0"/>
        </w:rPr>
        <w:t xml:space="preserve">yes please</w:t>
      </w:r>
    </w:p>
    <w:p w:rsidR="00000000" w:rsidDel="00000000" w:rsidP="00000000" w:rsidRDefault="00000000" w:rsidRPr="00000000" w14:paraId="00000423">
      <w:pPr>
        <w:pStyle w:val="Heading6"/>
        <w:keepNext w:val="0"/>
        <w:keepLines w:val="0"/>
        <w:spacing w:after="40" w:before="200" w:lineRule="auto"/>
        <w:rPr>
          <w:b w:val="1"/>
          <w:i w:val="0"/>
          <w:color w:val="000000"/>
          <w:sz w:val="18"/>
          <w:szCs w:val="18"/>
        </w:rPr>
      </w:pPr>
      <w:bookmarkStart w:colFirst="0" w:colLast="0" w:name="_heading=h.rbp5ojvdwitu" w:id="291"/>
      <w:bookmarkEnd w:id="291"/>
      <w:r w:rsidDel="00000000" w:rsidR="00000000" w:rsidRPr="00000000">
        <w:rPr>
          <w:b w:val="1"/>
          <w:i w:val="0"/>
          <w:color w:val="000000"/>
          <w:sz w:val="18"/>
          <w:szCs w:val="18"/>
          <w:rtl w:val="0"/>
        </w:rPr>
        <w:t xml:space="preserve">ChatGPT said:</w:t>
      </w:r>
    </w:p>
    <w:p w:rsidR="00000000" w:rsidDel="00000000" w:rsidP="00000000" w:rsidRDefault="00000000" w:rsidRPr="00000000" w14:paraId="00000424">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62"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425">
      <w:pPr>
        <w:pStyle w:val="Heading3"/>
        <w:keepNext w:val="0"/>
        <w:keepLines w:val="0"/>
        <w:spacing w:before="280" w:lineRule="auto"/>
        <w:rPr>
          <w:b w:val="1"/>
          <w:color w:val="000000"/>
          <w:sz w:val="26"/>
          <w:szCs w:val="26"/>
        </w:rPr>
      </w:pPr>
      <w:bookmarkStart w:colFirst="0" w:colLast="0" w:name="_heading=h.n2740nm6f3i0" w:id="292"/>
      <w:bookmarkEnd w:id="292"/>
      <w:r w:rsidDel="00000000" w:rsidR="00000000" w:rsidRPr="00000000">
        <w:rPr>
          <w:b w:val="1"/>
          <w:color w:val="000000"/>
          <w:sz w:val="26"/>
          <w:szCs w:val="26"/>
          <w:rtl w:val="0"/>
        </w:rPr>
        <w:t xml:space="preserve">9. Licensing Process</w:t>
      </w:r>
    </w:p>
    <w:p w:rsidR="00000000" w:rsidDel="00000000" w:rsidP="00000000" w:rsidRDefault="00000000" w:rsidRPr="00000000" w14:paraId="00000426">
      <w:pPr>
        <w:numPr>
          <w:ilvl w:val="0"/>
          <w:numId w:val="386"/>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medical cannabis grower, processor, or dispensary licenses must submit a detailed application to the </w:t>
      </w:r>
      <w:r w:rsidDel="00000000" w:rsidR="00000000" w:rsidRPr="00000000">
        <w:rPr>
          <w:b w:val="1"/>
          <w:rtl w:val="0"/>
        </w:rPr>
        <w:t xml:space="preserve">Maryland Cannabis Administration</w:t>
      </w:r>
      <w:r w:rsidDel="00000000" w:rsidR="00000000" w:rsidRPr="00000000">
        <w:rPr>
          <w:rtl w:val="0"/>
        </w:rPr>
        <w:t xml:space="preserve">. This includes providing business plans, security protocols, financial documentation, and a comprehensive plan for inventory control. All personnel involved in the business must pass </w:t>
      </w:r>
      <w:r w:rsidDel="00000000" w:rsidR="00000000" w:rsidRPr="00000000">
        <w:rPr>
          <w:b w:val="1"/>
          <w:rtl w:val="0"/>
        </w:rPr>
        <w:t xml:space="preserve">criminal background checks</w:t>
      </w:r>
      <w:r w:rsidDel="00000000" w:rsidR="00000000" w:rsidRPr="00000000">
        <w:rPr>
          <w:rtl w:val="0"/>
        </w:rPr>
        <w:t xml:space="preserve"> (COMAR 10.62.08.02; Md. Code art. Alcoholic Beverages and Cannabis § 36-303)​​.</w:t>
      </w:r>
    </w:p>
    <w:p w:rsidR="00000000" w:rsidDel="00000000" w:rsidP="00000000" w:rsidRDefault="00000000" w:rsidRPr="00000000" w14:paraId="00000427">
      <w:pPr>
        <w:numPr>
          <w:ilvl w:val="0"/>
          <w:numId w:val="386"/>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Application fees vary depending on the type of license. Grower and processor licenses have different fee schedules compared to dispensary licenses. All businesses must renew their licenses annually (COMAR 10.62.08.03)​.</w:t>
      </w:r>
    </w:p>
    <w:p w:rsidR="00000000" w:rsidDel="00000000" w:rsidP="00000000" w:rsidRDefault="00000000" w:rsidRPr="00000000" w14:paraId="00000428">
      <w:pPr>
        <w:pStyle w:val="Heading3"/>
        <w:keepNext w:val="0"/>
        <w:keepLines w:val="0"/>
        <w:spacing w:before="280" w:lineRule="auto"/>
        <w:rPr>
          <w:b w:val="1"/>
          <w:color w:val="000000"/>
          <w:sz w:val="26"/>
          <w:szCs w:val="26"/>
        </w:rPr>
      </w:pPr>
      <w:bookmarkStart w:colFirst="0" w:colLast="0" w:name="_heading=h.6b9d6cdtcaz7" w:id="293"/>
      <w:bookmarkEnd w:id="293"/>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429">
      <w:pPr>
        <w:numPr>
          <w:ilvl w:val="0"/>
          <w:numId w:val="133"/>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Patients must renew their </w:t>
      </w:r>
      <w:r w:rsidDel="00000000" w:rsidR="00000000" w:rsidRPr="00000000">
        <w:rPr>
          <w:b w:val="1"/>
          <w:rtl w:val="0"/>
        </w:rPr>
        <w:t xml:space="preserve">medical cannabis registration</w:t>
      </w:r>
      <w:r w:rsidDel="00000000" w:rsidR="00000000" w:rsidRPr="00000000">
        <w:rPr>
          <w:rtl w:val="0"/>
        </w:rPr>
        <w:t xml:space="preserve"> annually through the </w:t>
      </w:r>
      <w:r w:rsidDel="00000000" w:rsidR="00000000" w:rsidRPr="00000000">
        <w:rPr>
          <w:b w:val="1"/>
          <w:rtl w:val="0"/>
        </w:rPr>
        <w:t xml:space="preserve">Maryland Cannabis Administration</w:t>
      </w:r>
      <w:r w:rsidDel="00000000" w:rsidR="00000000" w:rsidRPr="00000000">
        <w:rPr>
          <w:rtl w:val="0"/>
        </w:rPr>
        <w:t xml:space="preserve">. Renewals require an updated medical certification from a licensed healthcare provider. Patients can manage their registration online and must maintain a valid certification to continue accessing medical cannabis (COMAR 10.62.06.01)​.</w:t>
      </w:r>
    </w:p>
    <w:p w:rsidR="00000000" w:rsidDel="00000000" w:rsidP="00000000" w:rsidRDefault="00000000" w:rsidRPr="00000000" w14:paraId="0000042A">
      <w:pPr>
        <w:numPr>
          <w:ilvl w:val="0"/>
          <w:numId w:val="133"/>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must also renew their registration annually. Like patients, caregivers must submit updated background checks and registration information to the Maryland Cannabis Administration (COMAR 10.62.06.02)​.</w:t>
      </w:r>
    </w:p>
    <w:p w:rsidR="00000000" w:rsidDel="00000000" w:rsidP="00000000" w:rsidRDefault="00000000" w:rsidRPr="00000000" w14:paraId="0000042B">
      <w:pPr>
        <w:pStyle w:val="Heading3"/>
        <w:keepNext w:val="0"/>
        <w:keepLines w:val="0"/>
        <w:spacing w:before="280" w:lineRule="auto"/>
        <w:rPr>
          <w:b w:val="1"/>
          <w:color w:val="000000"/>
          <w:sz w:val="26"/>
          <w:szCs w:val="26"/>
        </w:rPr>
      </w:pPr>
      <w:bookmarkStart w:colFirst="0" w:colLast="0" w:name="_heading=h.6nh71l1rzb7q" w:id="294"/>
      <w:bookmarkEnd w:id="294"/>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42C">
      <w:pPr>
        <w:numPr>
          <w:ilvl w:val="0"/>
          <w:numId w:val="129"/>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Dispensaries must implement strict security measures, including </w:t>
      </w:r>
      <w:r w:rsidDel="00000000" w:rsidR="00000000" w:rsidRPr="00000000">
        <w:rPr>
          <w:b w:val="1"/>
          <w:rtl w:val="0"/>
        </w:rPr>
        <w:t xml:space="preserve">24-hour video surveillance</w:t>
      </w:r>
      <w:r w:rsidDel="00000000" w:rsidR="00000000" w:rsidRPr="00000000">
        <w:rPr>
          <w:rtl w:val="0"/>
        </w:rPr>
        <w:t xml:space="preserve">, secure storage areas, and alarm systems. Only authorized personnel may access storage areas, and all inventory must be tracked using Maryland’s </w:t>
      </w:r>
      <w:r w:rsidDel="00000000" w:rsidR="00000000" w:rsidRPr="00000000">
        <w:rPr>
          <w:b w:val="1"/>
          <w:rtl w:val="0"/>
        </w:rPr>
        <w:t xml:space="preserve">seed-to-sale tracking system</w:t>
      </w:r>
      <w:r w:rsidDel="00000000" w:rsidR="00000000" w:rsidRPr="00000000">
        <w:rPr>
          <w:rtl w:val="0"/>
        </w:rPr>
        <w:t xml:space="preserve"> (COMAR 10.62.09.03)​.</w:t>
      </w:r>
    </w:p>
    <w:p w:rsidR="00000000" w:rsidDel="00000000" w:rsidP="00000000" w:rsidRDefault="00000000" w:rsidRPr="00000000" w14:paraId="0000042D">
      <w:pPr>
        <w:numPr>
          <w:ilvl w:val="0"/>
          <w:numId w:val="129"/>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Dispensaries are required to use the </w:t>
      </w:r>
      <w:r w:rsidDel="00000000" w:rsidR="00000000" w:rsidRPr="00000000">
        <w:rPr>
          <w:b w:val="1"/>
          <w:rtl w:val="0"/>
        </w:rPr>
        <w:t xml:space="preserve">tracking system</w:t>
      </w:r>
      <w:r w:rsidDel="00000000" w:rsidR="00000000" w:rsidRPr="00000000">
        <w:rPr>
          <w:rtl w:val="0"/>
        </w:rPr>
        <w:t xml:space="preserve"> to record every transaction and movement of cannabis from the point of cultivation through sale. Monthly reports must be submitted to the </w:t>
      </w:r>
      <w:r w:rsidDel="00000000" w:rsidR="00000000" w:rsidRPr="00000000">
        <w:rPr>
          <w:b w:val="1"/>
          <w:rtl w:val="0"/>
        </w:rPr>
        <w:t xml:space="preserve">Maryland Cannabis Administration</w:t>
      </w:r>
      <w:r w:rsidDel="00000000" w:rsidR="00000000" w:rsidRPr="00000000">
        <w:rPr>
          <w:rtl w:val="0"/>
        </w:rPr>
        <w:t xml:space="preserve"> to ensure compliance (COMAR 10.62.10.01)​.</w:t>
      </w:r>
    </w:p>
    <w:p w:rsidR="00000000" w:rsidDel="00000000" w:rsidP="00000000" w:rsidRDefault="00000000" w:rsidRPr="00000000" w14:paraId="0000042E">
      <w:pPr>
        <w:pStyle w:val="Heading3"/>
        <w:keepNext w:val="0"/>
        <w:keepLines w:val="0"/>
        <w:spacing w:before="280" w:lineRule="auto"/>
        <w:rPr>
          <w:b w:val="1"/>
          <w:color w:val="000000"/>
          <w:sz w:val="26"/>
          <w:szCs w:val="26"/>
        </w:rPr>
      </w:pPr>
      <w:bookmarkStart w:colFirst="0" w:colLast="0" w:name="_heading=h.5rkl5xeazlp4" w:id="295"/>
      <w:bookmarkEnd w:id="295"/>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42F">
      <w:pPr>
        <w:numPr>
          <w:ilvl w:val="0"/>
          <w:numId w:val="441"/>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cannabis products must be tested by a </w:t>
      </w:r>
      <w:r w:rsidDel="00000000" w:rsidR="00000000" w:rsidRPr="00000000">
        <w:rPr>
          <w:b w:val="1"/>
          <w:rtl w:val="0"/>
        </w:rPr>
        <w:t xml:space="preserve">licensed laboratory</w:t>
      </w:r>
      <w:r w:rsidDel="00000000" w:rsidR="00000000" w:rsidRPr="00000000">
        <w:rPr>
          <w:rtl w:val="0"/>
        </w:rPr>
        <w:t xml:space="preserve"> for contaminants such as mold, pesticides, and heavy metals, as well as potency. These tests ensure that the products meet Maryland’s safety and quality standards (COMAR 10.62.11.02)​.</w:t>
      </w:r>
    </w:p>
    <w:p w:rsidR="00000000" w:rsidDel="00000000" w:rsidP="00000000" w:rsidRDefault="00000000" w:rsidRPr="00000000" w14:paraId="00000430">
      <w:pPr>
        <w:numPr>
          <w:ilvl w:val="0"/>
          <w:numId w:val="441"/>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Each batch of medical cannabis must be tested before it can be packaged and sold to patients. Products that fail testing must either be remediated or destroyed (COMAR 10.62.11.03)​.</w:t>
      </w:r>
    </w:p>
    <w:p w:rsidR="00000000" w:rsidDel="00000000" w:rsidP="00000000" w:rsidRDefault="00000000" w:rsidRPr="00000000" w14:paraId="00000431">
      <w:pPr>
        <w:pStyle w:val="Heading3"/>
        <w:keepNext w:val="0"/>
        <w:keepLines w:val="0"/>
        <w:spacing w:before="280" w:lineRule="auto"/>
        <w:rPr>
          <w:b w:val="1"/>
          <w:color w:val="000000"/>
          <w:sz w:val="26"/>
          <w:szCs w:val="26"/>
        </w:rPr>
      </w:pPr>
      <w:bookmarkStart w:colFirst="0" w:colLast="0" w:name="_heading=h.x2xh8eiwprl1" w:id="296"/>
      <w:bookmarkEnd w:id="296"/>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432">
      <w:pPr>
        <w:numPr>
          <w:ilvl w:val="0"/>
          <w:numId w:val="273"/>
        </w:numPr>
        <w:spacing w:after="0" w:before="240" w:lineRule="auto"/>
        <w:ind w:left="720" w:hanging="360"/>
        <w:rPr/>
      </w:pPr>
      <w:r w:rsidDel="00000000" w:rsidR="00000000" w:rsidRPr="00000000">
        <w:rPr>
          <w:b w:val="1"/>
          <w:rtl w:val="0"/>
        </w:rPr>
        <w:t xml:space="preserve">Prohibited Marketing</w:t>
      </w:r>
      <w:r w:rsidDel="00000000" w:rsidR="00000000" w:rsidRPr="00000000">
        <w:rPr>
          <w:rtl w:val="0"/>
        </w:rPr>
        <w:t xml:space="preserve">: Maryland prohibits the advertisement of medical cannabis in a way that targets children. Advertisements cannot include </w:t>
      </w:r>
      <w:r w:rsidDel="00000000" w:rsidR="00000000" w:rsidRPr="00000000">
        <w:rPr>
          <w:b w:val="1"/>
          <w:rtl w:val="0"/>
        </w:rPr>
        <w:t xml:space="preserve">cartoons, colorful imagery</w:t>
      </w:r>
      <w:r w:rsidDel="00000000" w:rsidR="00000000" w:rsidRPr="00000000">
        <w:rPr>
          <w:rtl w:val="0"/>
        </w:rPr>
        <w:t xml:space="preserve">, or any form of media that appeals to minors. Outdoor advertisements near schools or playgrounds are restricted (COMAR 10.62.12.01)​​.</w:t>
      </w:r>
    </w:p>
    <w:p w:rsidR="00000000" w:rsidDel="00000000" w:rsidP="00000000" w:rsidRDefault="00000000" w:rsidRPr="00000000" w14:paraId="00000433">
      <w:pPr>
        <w:numPr>
          <w:ilvl w:val="0"/>
          <w:numId w:val="273"/>
        </w:numPr>
        <w:spacing w:after="240" w:before="0" w:lineRule="auto"/>
        <w:ind w:left="720" w:hanging="360"/>
        <w:rPr/>
      </w:pPr>
      <w:r w:rsidDel="00000000" w:rsidR="00000000" w:rsidRPr="00000000">
        <w:rPr>
          <w:b w:val="1"/>
          <w:rtl w:val="0"/>
        </w:rPr>
        <w:t xml:space="preserve">Health Warnings</w:t>
      </w:r>
      <w:r w:rsidDel="00000000" w:rsidR="00000000" w:rsidRPr="00000000">
        <w:rPr>
          <w:rtl w:val="0"/>
        </w:rPr>
        <w:t xml:space="preserve">: All cannabis products must contain health warnings on the packaging, including information on potential side effects and risks, such as using cannabis during pregnancy. Dispensaries must also provide educational materials to patients on the safe use of cannabis (COMAR 10.62.12.04)​.</w:t>
      </w:r>
    </w:p>
    <w:p w:rsidR="00000000" w:rsidDel="00000000" w:rsidP="00000000" w:rsidRDefault="00000000" w:rsidRPr="00000000" w14:paraId="00000434">
      <w:pPr>
        <w:pStyle w:val="Heading3"/>
        <w:keepNext w:val="0"/>
        <w:keepLines w:val="0"/>
        <w:spacing w:before="280" w:lineRule="auto"/>
        <w:rPr>
          <w:b w:val="1"/>
          <w:color w:val="000000"/>
          <w:sz w:val="26"/>
          <w:szCs w:val="26"/>
        </w:rPr>
      </w:pPr>
      <w:bookmarkStart w:colFirst="0" w:colLast="0" w:name="_heading=h.l8o8v55jwunv" w:id="297"/>
      <w:bookmarkEnd w:id="297"/>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435">
      <w:pPr>
        <w:numPr>
          <w:ilvl w:val="0"/>
          <w:numId w:val="200"/>
        </w:numPr>
        <w:spacing w:after="0" w:before="240" w:lineRule="auto"/>
        <w:ind w:left="720" w:hanging="360"/>
        <w:rPr/>
      </w:pPr>
      <w:r w:rsidDel="00000000" w:rsidR="00000000" w:rsidRPr="00000000">
        <w:rPr>
          <w:b w:val="1"/>
          <w:rtl w:val="0"/>
        </w:rPr>
        <w:t xml:space="preserve">Public Consumption Prohibited</w:t>
      </w:r>
      <w:r w:rsidDel="00000000" w:rsidR="00000000" w:rsidRPr="00000000">
        <w:rPr>
          <w:rtl w:val="0"/>
        </w:rPr>
        <w:t xml:space="preserve">: Maryland law prohibits the consumption of medical cannabis in </w:t>
      </w:r>
      <w:r w:rsidDel="00000000" w:rsidR="00000000" w:rsidRPr="00000000">
        <w:rPr>
          <w:b w:val="1"/>
          <w:rtl w:val="0"/>
        </w:rPr>
        <w:t xml:space="preserve">public places</w:t>
      </w:r>
      <w:r w:rsidDel="00000000" w:rsidR="00000000" w:rsidRPr="00000000">
        <w:rPr>
          <w:rtl w:val="0"/>
        </w:rPr>
        <w:t xml:space="preserve">, including schools, parks, and public transportation. Violations may result in fines or penalties (COMAR 10.62.13.01)​​.</w:t>
      </w:r>
    </w:p>
    <w:p w:rsidR="00000000" w:rsidDel="00000000" w:rsidP="00000000" w:rsidRDefault="00000000" w:rsidRPr="00000000" w14:paraId="00000436">
      <w:pPr>
        <w:numPr>
          <w:ilvl w:val="0"/>
          <w:numId w:val="200"/>
        </w:numPr>
        <w:spacing w:after="240" w:before="0" w:lineRule="auto"/>
        <w:ind w:left="720" w:hanging="360"/>
        <w:rPr/>
      </w:pPr>
      <w:r w:rsidDel="00000000" w:rsidR="00000000" w:rsidRPr="00000000">
        <w:rPr>
          <w:b w:val="1"/>
          <w:rtl w:val="0"/>
        </w:rPr>
        <w:t xml:space="preserve">Possession Limits in Public</w:t>
      </w:r>
      <w:r w:rsidDel="00000000" w:rsidR="00000000" w:rsidRPr="00000000">
        <w:rPr>
          <w:rtl w:val="0"/>
        </w:rPr>
        <w:t xml:space="preserve">: Patients and caregivers may possess up to a </w:t>
      </w:r>
      <w:r w:rsidDel="00000000" w:rsidR="00000000" w:rsidRPr="00000000">
        <w:rPr>
          <w:b w:val="1"/>
          <w:rtl w:val="0"/>
        </w:rPr>
        <w:t xml:space="preserve">30-day supply</w:t>
      </w:r>
      <w:r w:rsidDel="00000000" w:rsidR="00000000" w:rsidRPr="00000000">
        <w:rPr>
          <w:rtl w:val="0"/>
        </w:rPr>
        <w:t xml:space="preserve"> of cannabis in public, which is defined as </w:t>
      </w:r>
      <w:r w:rsidDel="00000000" w:rsidR="00000000" w:rsidRPr="00000000">
        <w:rPr>
          <w:b w:val="1"/>
          <w:rtl w:val="0"/>
        </w:rPr>
        <w:t xml:space="preserve">120 grams of usable cannabis</w:t>
      </w:r>
      <w:r w:rsidDel="00000000" w:rsidR="00000000" w:rsidRPr="00000000">
        <w:rPr>
          <w:rtl w:val="0"/>
        </w:rPr>
        <w:t xml:space="preserve"> or </w:t>
      </w:r>
      <w:r w:rsidDel="00000000" w:rsidR="00000000" w:rsidRPr="00000000">
        <w:rPr>
          <w:b w:val="1"/>
          <w:rtl w:val="0"/>
        </w:rPr>
        <w:t xml:space="preserve">36 grams of THC</w:t>
      </w:r>
      <w:r w:rsidDel="00000000" w:rsidR="00000000" w:rsidRPr="00000000">
        <w:rPr>
          <w:rtl w:val="0"/>
        </w:rPr>
        <w:t xml:space="preserve"> in cannabis-infused products (COMAR 10.62.14.01)​.</w:t>
      </w:r>
    </w:p>
    <w:p w:rsidR="00000000" w:rsidDel="00000000" w:rsidP="00000000" w:rsidRDefault="00000000" w:rsidRPr="00000000" w14:paraId="00000437">
      <w:pPr>
        <w:pStyle w:val="Heading3"/>
        <w:keepNext w:val="0"/>
        <w:keepLines w:val="0"/>
        <w:spacing w:before="280" w:lineRule="auto"/>
        <w:rPr>
          <w:b w:val="1"/>
          <w:color w:val="000000"/>
          <w:sz w:val="26"/>
          <w:szCs w:val="26"/>
        </w:rPr>
      </w:pPr>
      <w:bookmarkStart w:colFirst="0" w:colLast="0" w:name="_heading=h.jrg6lwxyzqjn" w:id="298"/>
      <w:bookmarkEnd w:id="298"/>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438">
      <w:pPr>
        <w:numPr>
          <w:ilvl w:val="0"/>
          <w:numId w:val="70"/>
        </w:numPr>
        <w:spacing w:after="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Medical cannabis is </w:t>
      </w:r>
      <w:r w:rsidDel="00000000" w:rsidR="00000000" w:rsidRPr="00000000">
        <w:rPr>
          <w:b w:val="1"/>
          <w:rtl w:val="0"/>
        </w:rPr>
        <w:t xml:space="preserve">exempt from state sales tax</w:t>
      </w:r>
      <w:r w:rsidDel="00000000" w:rsidR="00000000" w:rsidRPr="00000000">
        <w:rPr>
          <w:rtl w:val="0"/>
        </w:rPr>
        <w:t xml:space="preserve"> in Maryland, which distinguishes it from adult-use recreational cannabis. However, dispensaries must still comply with other local business taxes (Md. Code art. Alcoholic Beverages and Cannabis § 36-302(f))​.</w:t>
      </w:r>
    </w:p>
    <w:p w:rsidR="00000000" w:rsidDel="00000000" w:rsidP="00000000" w:rsidRDefault="00000000" w:rsidRPr="00000000" w14:paraId="00000439">
      <w:pPr>
        <w:numPr>
          <w:ilvl w:val="0"/>
          <w:numId w:val="70"/>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fee when applying for or renewing their medical cannabis registration. The </w:t>
      </w:r>
      <w:r w:rsidDel="00000000" w:rsidR="00000000" w:rsidRPr="00000000">
        <w:rPr>
          <w:b w:val="1"/>
          <w:rtl w:val="0"/>
        </w:rPr>
        <w:t xml:space="preserve">Maryland Cannabis Administration</w:t>
      </w:r>
      <w:r w:rsidDel="00000000" w:rsidR="00000000" w:rsidRPr="00000000">
        <w:rPr>
          <w:rtl w:val="0"/>
        </w:rPr>
        <w:t xml:space="preserve"> sets these fees, which vary based on registration type and the duration of the certification (COMAR 10.62.06.03)​.</w:t>
      </w:r>
    </w:p>
    <w:p w:rsidR="00000000" w:rsidDel="00000000" w:rsidP="00000000" w:rsidRDefault="00000000" w:rsidRPr="00000000" w14:paraId="0000043A">
      <w:pPr>
        <w:pStyle w:val="Heading3"/>
        <w:keepNext w:val="0"/>
        <w:keepLines w:val="0"/>
        <w:spacing w:before="280" w:lineRule="auto"/>
        <w:rPr>
          <w:b w:val="1"/>
          <w:color w:val="000000"/>
          <w:sz w:val="26"/>
          <w:szCs w:val="26"/>
        </w:rPr>
      </w:pPr>
      <w:bookmarkStart w:colFirst="0" w:colLast="0" w:name="_heading=h.g45qhqo5hjgd" w:id="299"/>
      <w:bookmarkEnd w:id="299"/>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43B">
      <w:pPr>
        <w:numPr>
          <w:ilvl w:val="0"/>
          <w:numId w:val="483"/>
        </w:numPr>
        <w:spacing w:after="240" w:before="240" w:lineRule="auto"/>
        <w:ind w:left="720" w:hanging="360"/>
        <w:rPr/>
      </w:pPr>
      <w:r w:rsidDel="00000000" w:rsidR="00000000" w:rsidRPr="00000000">
        <w:rPr>
          <w:b w:val="1"/>
          <w:rtl w:val="0"/>
        </w:rPr>
        <w:t xml:space="preserve">Social Equity Program</w:t>
      </w:r>
      <w:r w:rsidDel="00000000" w:rsidR="00000000" w:rsidRPr="00000000">
        <w:rPr>
          <w:rtl w:val="0"/>
        </w:rPr>
        <w:t xml:space="preserve">: Maryland’s medical cannabis program includes social equity provisions to ensure that individuals from communities disproportionately impacted by cannabis prohibition have opportunities to participate in the industry. These provisions include </w:t>
      </w:r>
      <w:r w:rsidDel="00000000" w:rsidR="00000000" w:rsidRPr="00000000">
        <w:rPr>
          <w:b w:val="1"/>
          <w:rtl w:val="0"/>
        </w:rPr>
        <w:t xml:space="preserve">financial assistance</w:t>
      </w:r>
      <w:r w:rsidDel="00000000" w:rsidR="00000000" w:rsidRPr="00000000">
        <w:rPr>
          <w:rtl w:val="0"/>
        </w:rPr>
        <w:t xml:space="preserve">, </w:t>
      </w:r>
      <w:r w:rsidDel="00000000" w:rsidR="00000000" w:rsidRPr="00000000">
        <w:rPr>
          <w:b w:val="1"/>
          <w:rtl w:val="0"/>
        </w:rPr>
        <w:t xml:space="preserve">reduced fees</w:t>
      </w:r>
      <w:r w:rsidDel="00000000" w:rsidR="00000000" w:rsidRPr="00000000">
        <w:rPr>
          <w:rtl w:val="0"/>
        </w:rPr>
        <w:t xml:space="preserve">, and </w:t>
      </w:r>
      <w:r w:rsidDel="00000000" w:rsidR="00000000" w:rsidRPr="00000000">
        <w:rPr>
          <w:b w:val="1"/>
          <w:rtl w:val="0"/>
        </w:rPr>
        <w:t xml:space="preserve">business development programs</w:t>
      </w:r>
      <w:r w:rsidDel="00000000" w:rsidR="00000000" w:rsidRPr="00000000">
        <w:rPr>
          <w:rtl w:val="0"/>
        </w:rPr>
        <w:t xml:space="preserve"> for qualifying applicants (Md. Code art. Alcoholic Beverages and Cannabis § 36-204.1)​​.</w:t>
      </w:r>
    </w:p>
    <w:p w:rsidR="00000000" w:rsidDel="00000000" w:rsidP="00000000" w:rsidRDefault="00000000" w:rsidRPr="00000000" w14:paraId="0000043C">
      <w:pPr>
        <w:rPr/>
      </w:pPr>
      <w:r w:rsidDel="00000000" w:rsidR="00000000" w:rsidRPr="00000000">
        <w:rPr>
          <w:rtl w:val="0"/>
        </w:rPr>
        <w:t xml:space="preserve">### MASSACHUSETTS ###</w:t>
      </w:r>
    </w:p>
    <w:p w:rsidR="00000000" w:rsidDel="00000000" w:rsidP="00000000" w:rsidRDefault="00000000" w:rsidRPr="00000000" w14:paraId="0000043D">
      <w:pPr>
        <w:pStyle w:val="Heading3"/>
        <w:keepNext w:val="0"/>
        <w:keepLines w:val="0"/>
        <w:spacing w:before="280" w:lineRule="auto"/>
        <w:rPr>
          <w:b w:val="1"/>
          <w:color w:val="000000"/>
          <w:sz w:val="26"/>
          <w:szCs w:val="26"/>
        </w:rPr>
      </w:pPr>
      <w:bookmarkStart w:colFirst="0" w:colLast="0" w:name="_heading=h.6tgt038elfu1" w:id="300"/>
      <w:bookmarkEnd w:id="300"/>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43E">
      <w:pPr>
        <w:spacing w:after="240" w:before="240" w:lineRule="auto"/>
        <w:rPr/>
      </w:pPr>
      <w:r w:rsidDel="00000000" w:rsidR="00000000" w:rsidRPr="00000000">
        <w:rPr>
          <w:rtl w:val="0"/>
        </w:rPr>
        <w:t xml:space="preserve">Massachusetts offers the following types of medical cannabis licenses under the </w:t>
      </w:r>
      <w:r w:rsidDel="00000000" w:rsidR="00000000" w:rsidRPr="00000000">
        <w:rPr>
          <w:b w:val="1"/>
          <w:rtl w:val="0"/>
        </w:rPr>
        <w:t xml:space="preserve">Massachusetts Cannabis Control Commission</w:t>
      </w:r>
      <w:r w:rsidDel="00000000" w:rsidR="00000000" w:rsidRPr="00000000">
        <w:rPr>
          <w:rtl w:val="0"/>
        </w:rPr>
        <w:t xml:space="preserve"> regulations:</w:t>
      </w:r>
    </w:p>
    <w:p w:rsidR="00000000" w:rsidDel="00000000" w:rsidP="00000000" w:rsidRDefault="00000000" w:rsidRPr="00000000" w14:paraId="0000043F">
      <w:pPr>
        <w:numPr>
          <w:ilvl w:val="0"/>
          <w:numId w:val="387"/>
        </w:numPr>
        <w:spacing w:after="0" w:before="240" w:lineRule="auto"/>
        <w:ind w:left="720" w:hanging="360"/>
        <w:rPr/>
      </w:pPr>
      <w:r w:rsidDel="00000000" w:rsidR="00000000" w:rsidRPr="00000000">
        <w:rPr>
          <w:b w:val="1"/>
          <w:rtl w:val="0"/>
        </w:rPr>
        <w:t xml:space="preserve">Medical Marijuana Treatment Center License (MTC)</w:t>
      </w:r>
      <w:r w:rsidDel="00000000" w:rsidR="00000000" w:rsidRPr="00000000">
        <w:rPr>
          <w:rtl w:val="0"/>
        </w:rPr>
        <w:t xml:space="preserve">: MTCs are licensed to cultivate, process, and dispense medical cannabis to qualifying patients or their caregivers. These facilities, also known as </w:t>
      </w:r>
      <w:r w:rsidDel="00000000" w:rsidR="00000000" w:rsidRPr="00000000">
        <w:rPr>
          <w:b w:val="1"/>
          <w:rtl w:val="0"/>
        </w:rPr>
        <w:t xml:space="preserve">Registered Marijuana Dispensaries (RMDs)</w:t>
      </w:r>
      <w:r w:rsidDel="00000000" w:rsidR="00000000" w:rsidRPr="00000000">
        <w:rPr>
          <w:rtl w:val="0"/>
        </w:rPr>
        <w:t xml:space="preserve">, can operate cultivation, manufacturing, and retail operations at a single site or across multiple sites (935 CMR 501.000)​.</w:t>
      </w:r>
    </w:p>
    <w:p w:rsidR="00000000" w:rsidDel="00000000" w:rsidP="00000000" w:rsidRDefault="00000000" w:rsidRPr="00000000" w14:paraId="00000440">
      <w:pPr>
        <w:numPr>
          <w:ilvl w:val="0"/>
          <w:numId w:val="387"/>
        </w:numPr>
        <w:spacing w:after="0" w:before="0" w:lineRule="auto"/>
        <w:ind w:left="720" w:hanging="360"/>
        <w:rPr/>
      </w:pPr>
      <w:r w:rsidDel="00000000" w:rsidR="00000000" w:rsidRPr="00000000">
        <w:rPr>
          <w:b w:val="1"/>
          <w:rtl w:val="0"/>
        </w:rPr>
        <w:t xml:space="preserve">Independent Testing Laboratory License</w:t>
      </w:r>
      <w:r w:rsidDel="00000000" w:rsidR="00000000" w:rsidRPr="00000000">
        <w:rPr>
          <w:rtl w:val="0"/>
        </w:rPr>
        <w:t xml:space="preserve">: Laboratories licensed to test medical cannabis for potency, contaminants, and quality. These labs ensure that cannabis products meet Massachusetts safety standards before being sold (935 CMR 501.052)​.</w:t>
      </w:r>
    </w:p>
    <w:p w:rsidR="00000000" w:rsidDel="00000000" w:rsidP="00000000" w:rsidRDefault="00000000" w:rsidRPr="00000000" w14:paraId="00000441">
      <w:pPr>
        <w:numPr>
          <w:ilvl w:val="0"/>
          <w:numId w:val="387"/>
        </w:numPr>
        <w:spacing w:after="240" w:before="0" w:lineRule="auto"/>
        <w:ind w:left="720" w:hanging="360"/>
        <w:rPr/>
      </w:pPr>
      <w:r w:rsidDel="00000000" w:rsidR="00000000" w:rsidRPr="00000000">
        <w:rPr>
          <w:b w:val="1"/>
          <w:rtl w:val="0"/>
        </w:rPr>
        <w:t xml:space="preserve">Hardship Cultivation Registration</w:t>
      </w:r>
      <w:r w:rsidDel="00000000" w:rsidR="00000000" w:rsidRPr="00000000">
        <w:rPr>
          <w:rtl w:val="0"/>
        </w:rPr>
        <w:t xml:space="preserve">: Patients or their designated caregivers may apply for this license if they face financial or physical challenges in accessing dispensaries. This allows them to grow a limited amount of cannabis for personal medical use (935 CMR 501.027)​.</w:t>
      </w:r>
    </w:p>
    <w:p w:rsidR="00000000" w:rsidDel="00000000" w:rsidP="00000000" w:rsidRDefault="00000000" w:rsidRPr="00000000" w14:paraId="00000442">
      <w:pPr>
        <w:pStyle w:val="Heading3"/>
        <w:keepNext w:val="0"/>
        <w:keepLines w:val="0"/>
        <w:spacing w:before="280" w:lineRule="auto"/>
        <w:rPr>
          <w:b w:val="1"/>
          <w:color w:val="000000"/>
          <w:sz w:val="26"/>
          <w:szCs w:val="26"/>
        </w:rPr>
      </w:pPr>
      <w:bookmarkStart w:colFirst="0" w:colLast="0" w:name="_heading=h.eppal4i8j969" w:id="301"/>
      <w:bookmarkEnd w:id="301"/>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443">
      <w:pPr>
        <w:numPr>
          <w:ilvl w:val="0"/>
          <w:numId w:val="363"/>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Qualifying patients must obtain a </w:t>
      </w:r>
      <w:r w:rsidDel="00000000" w:rsidR="00000000" w:rsidRPr="00000000">
        <w:rPr>
          <w:b w:val="1"/>
          <w:rtl w:val="0"/>
        </w:rPr>
        <w:t xml:space="preserve">written certification</w:t>
      </w:r>
      <w:r w:rsidDel="00000000" w:rsidR="00000000" w:rsidRPr="00000000">
        <w:rPr>
          <w:rtl w:val="0"/>
        </w:rPr>
        <w:t xml:space="preserve"> from a healthcare provider in a </w:t>
      </w:r>
      <w:r w:rsidDel="00000000" w:rsidR="00000000" w:rsidRPr="00000000">
        <w:rPr>
          <w:b w:val="1"/>
          <w:rtl w:val="0"/>
        </w:rPr>
        <w:t xml:space="preserve">bona fide healthcare provider-patient relationship</w:t>
      </w:r>
      <w:r w:rsidDel="00000000" w:rsidR="00000000" w:rsidRPr="00000000">
        <w:rPr>
          <w:rtl w:val="0"/>
        </w:rPr>
        <w:t xml:space="preserve">. Upon receiving the certification, patients must register with the </w:t>
      </w:r>
      <w:r w:rsidDel="00000000" w:rsidR="00000000" w:rsidRPr="00000000">
        <w:rPr>
          <w:b w:val="1"/>
          <w:rtl w:val="0"/>
        </w:rPr>
        <w:t xml:space="preserve">Massachusetts Cannabis Control Commission</w:t>
      </w:r>
      <w:r w:rsidDel="00000000" w:rsidR="00000000" w:rsidRPr="00000000">
        <w:rPr>
          <w:rtl w:val="0"/>
        </w:rPr>
        <w:t xml:space="preserve"> to obtain a medical marijuana registration card (935 CMR 501.015)​​.</w:t>
      </w:r>
    </w:p>
    <w:p w:rsidR="00000000" w:rsidDel="00000000" w:rsidP="00000000" w:rsidRDefault="00000000" w:rsidRPr="00000000" w14:paraId="00000444">
      <w:pPr>
        <w:numPr>
          <w:ilvl w:val="0"/>
          <w:numId w:val="363"/>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Caregivers assisting patients must also register with the commission. Caregivers can assist up to </w:t>
      </w:r>
      <w:r w:rsidDel="00000000" w:rsidR="00000000" w:rsidRPr="00000000">
        <w:rPr>
          <w:b w:val="1"/>
          <w:rtl w:val="0"/>
        </w:rPr>
        <w:t xml:space="preserve">five patients</w:t>
      </w:r>
      <w:r w:rsidDel="00000000" w:rsidR="00000000" w:rsidRPr="00000000">
        <w:rPr>
          <w:rtl w:val="0"/>
        </w:rPr>
        <w:t xml:space="preserve">, but cannot consume the patient’s cannabis. Caregivers must renew their registration annually (935 CMR 501.020)​​.</w:t>
      </w:r>
    </w:p>
    <w:p w:rsidR="00000000" w:rsidDel="00000000" w:rsidP="00000000" w:rsidRDefault="00000000" w:rsidRPr="00000000" w14:paraId="00000445">
      <w:pPr>
        <w:pStyle w:val="Heading3"/>
        <w:keepNext w:val="0"/>
        <w:keepLines w:val="0"/>
        <w:spacing w:before="280" w:lineRule="auto"/>
        <w:rPr>
          <w:b w:val="1"/>
          <w:color w:val="000000"/>
          <w:sz w:val="26"/>
          <w:szCs w:val="26"/>
        </w:rPr>
      </w:pPr>
      <w:bookmarkStart w:colFirst="0" w:colLast="0" w:name="_heading=h.pgnfbqum4aha" w:id="302"/>
      <w:bookmarkEnd w:id="302"/>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446">
      <w:pPr>
        <w:numPr>
          <w:ilvl w:val="0"/>
          <w:numId w:val="464"/>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Patients are allowed to possess up to a </w:t>
      </w:r>
      <w:r w:rsidDel="00000000" w:rsidR="00000000" w:rsidRPr="00000000">
        <w:rPr>
          <w:b w:val="1"/>
          <w:rtl w:val="0"/>
        </w:rPr>
        <w:t xml:space="preserve">60-day supply</w:t>
      </w:r>
      <w:r w:rsidDel="00000000" w:rsidR="00000000" w:rsidRPr="00000000">
        <w:rPr>
          <w:rtl w:val="0"/>
        </w:rPr>
        <w:t xml:space="preserve"> of medical cannabis, which is defined as up to </w:t>
      </w:r>
      <w:r w:rsidDel="00000000" w:rsidR="00000000" w:rsidRPr="00000000">
        <w:rPr>
          <w:b w:val="1"/>
          <w:rtl w:val="0"/>
        </w:rPr>
        <w:t xml:space="preserve">10 ounces</w:t>
      </w:r>
      <w:r w:rsidDel="00000000" w:rsidR="00000000" w:rsidRPr="00000000">
        <w:rPr>
          <w:rtl w:val="0"/>
        </w:rPr>
        <w:t xml:space="preserve"> unless a healthcare provider recommends more. The amount is tracked through the state's registry (935 CMR 501.140)​​.</w:t>
      </w:r>
    </w:p>
    <w:p w:rsidR="00000000" w:rsidDel="00000000" w:rsidP="00000000" w:rsidRDefault="00000000" w:rsidRPr="00000000" w14:paraId="00000447">
      <w:pPr>
        <w:numPr>
          <w:ilvl w:val="0"/>
          <w:numId w:val="464"/>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can purchase cannabis from licensed MTCs, but purchases must not exceed the patient’s 60-day supply as recommended by their healthcare provider (935 CMR 501.140)​.</w:t>
      </w:r>
    </w:p>
    <w:p w:rsidR="00000000" w:rsidDel="00000000" w:rsidP="00000000" w:rsidRDefault="00000000" w:rsidRPr="00000000" w14:paraId="00000448">
      <w:pPr>
        <w:pStyle w:val="Heading3"/>
        <w:keepNext w:val="0"/>
        <w:keepLines w:val="0"/>
        <w:spacing w:before="280" w:lineRule="auto"/>
        <w:rPr>
          <w:b w:val="1"/>
          <w:color w:val="000000"/>
          <w:sz w:val="26"/>
          <w:szCs w:val="26"/>
        </w:rPr>
      </w:pPr>
      <w:bookmarkStart w:colFirst="0" w:colLast="0" w:name="_heading=h.9u8ruitstl78" w:id="303"/>
      <w:bookmarkEnd w:id="303"/>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449">
      <w:pPr>
        <w:numPr>
          <w:ilvl w:val="0"/>
          <w:numId w:val="507"/>
        </w:numPr>
        <w:spacing w:after="240" w:before="240" w:lineRule="auto"/>
        <w:ind w:left="720" w:hanging="360"/>
        <w:rPr/>
      </w:pPr>
      <w:r w:rsidDel="00000000" w:rsidR="00000000" w:rsidRPr="00000000">
        <w:rPr>
          <w:b w:val="1"/>
          <w:rtl w:val="0"/>
        </w:rPr>
        <w:t xml:space="preserve">Hardship Cultivation</w:t>
      </w:r>
      <w:r w:rsidDel="00000000" w:rsidR="00000000" w:rsidRPr="00000000">
        <w:rPr>
          <w:rtl w:val="0"/>
        </w:rPr>
        <w:t xml:space="preserve">: Registered patients or their caregivers may apply for a </w:t>
      </w:r>
      <w:r w:rsidDel="00000000" w:rsidR="00000000" w:rsidRPr="00000000">
        <w:rPr>
          <w:b w:val="1"/>
          <w:rtl w:val="0"/>
        </w:rPr>
        <w:t xml:space="preserve">hardship cultivation registration</w:t>
      </w:r>
      <w:r w:rsidDel="00000000" w:rsidR="00000000" w:rsidRPr="00000000">
        <w:rPr>
          <w:rtl w:val="0"/>
        </w:rPr>
        <w:t xml:space="preserve"> if they face challenges accessing dispensaries. This allows the cultivation of enough plants to maintain a </w:t>
      </w:r>
      <w:r w:rsidDel="00000000" w:rsidR="00000000" w:rsidRPr="00000000">
        <w:rPr>
          <w:b w:val="1"/>
          <w:rtl w:val="0"/>
        </w:rPr>
        <w:t xml:space="preserve">60-day supply</w:t>
      </w:r>
      <w:r w:rsidDel="00000000" w:rsidR="00000000" w:rsidRPr="00000000">
        <w:rPr>
          <w:rtl w:val="0"/>
        </w:rPr>
        <w:t xml:space="preserve"> of medical cannabis. Cultivation must occur in a </w:t>
      </w:r>
      <w:r w:rsidDel="00000000" w:rsidR="00000000" w:rsidRPr="00000000">
        <w:rPr>
          <w:b w:val="1"/>
          <w:rtl w:val="0"/>
        </w:rPr>
        <w:t xml:space="preserve">locked, enclosed area</w:t>
      </w:r>
      <w:r w:rsidDel="00000000" w:rsidR="00000000" w:rsidRPr="00000000">
        <w:rPr>
          <w:rtl w:val="0"/>
        </w:rPr>
        <w:t xml:space="preserve"> (935 CMR 501.027)​​.</w:t>
      </w:r>
    </w:p>
    <w:p w:rsidR="00000000" w:rsidDel="00000000" w:rsidP="00000000" w:rsidRDefault="00000000" w:rsidRPr="00000000" w14:paraId="0000044A">
      <w:pPr>
        <w:pStyle w:val="Heading3"/>
        <w:keepNext w:val="0"/>
        <w:keepLines w:val="0"/>
        <w:spacing w:before="280" w:lineRule="auto"/>
        <w:rPr>
          <w:b w:val="1"/>
          <w:color w:val="000000"/>
          <w:sz w:val="26"/>
          <w:szCs w:val="26"/>
        </w:rPr>
      </w:pPr>
      <w:bookmarkStart w:colFirst="0" w:colLast="0" w:name="_heading=h.1sqnzlemh6ya" w:id="304"/>
      <w:bookmarkEnd w:id="304"/>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44B">
      <w:pPr>
        <w:numPr>
          <w:ilvl w:val="0"/>
          <w:numId w:val="454"/>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There are no explicit THC potency limits for medical cannabis products, though all products must be accurately labeled with their THC and CBD content (935 CMR 501.160)​.</w:t>
      </w:r>
    </w:p>
    <w:p w:rsidR="00000000" w:rsidDel="00000000" w:rsidP="00000000" w:rsidRDefault="00000000" w:rsidRPr="00000000" w14:paraId="0000044C">
      <w:pPr>
        <w:numPr>
          <w:ilvl w:val="0"/>
          <w:numId w:val="454"/>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Medical cannabis may be provided in various forms, including </w:t>
      </w:r>
      <w:r w:rsidDel="00000000" w:rsidR="00000000" w:rsidRPr="00000000">
        <w:rPr>
          <w:b w:val="1"/>
          <w:rtl w:val="0"/>
        </w:rPr>
        <w:t xml:space="preserve">edibles, tinctures, topicals, aerosols, and oils</w:t>
      </w:r>
      <w:r w:rsidDel="00000000" w:rsidR="00000000" w:rsidRPr="00000000">
        <w:rPr>
          <w:rtl w:val="0"/>
        </w:rPr>
        <w:t xml:space="preserve">. Smoking cannabis is permitted, but </w:t>
      </w:r>
      <w:r w:rsidDel="00000000" w:rsidR="00000000" w:rsidRPr="00000000">
        <w:rPr>
          <w:b w:val="1"/>
          <w:rtl w:val="0"/>
        </w:rPr>
        <w:t xml:space="preserve">vaping and certain infused products</w:t>
      </w:r>
      <w:r w:rsidDel="00000000" w:rsidR="00000000" w:rsidRPr="00000000">
        <w:rPr>
          <w:rtl w:val="0"/>
        </w:rPr>
        <w:t xml:space="preserve"> must comply with state regulations on health and safety (935 CMR 501.150)​.</w:t>
      </w:r>
    </w:p>
    <w:p w:rsidR="00000000" w:rsidDel="00000000" w:rsidP="00000000" w:rsidRDefault="00000000" w:rsidRPr="00000000" w14:paraId="0000044D">
      <w:pPr>
        <w:pStyle w:val="Heading3"/>
        <w:keepNext w:val="0"/>
        <w:keepLines w:val="0"/>
        <w:spacing w:before="280" w:lineRule="auto"/>
        <w:rPr>
          <w:b w:val="1"/>
          <w:color w:val="000000"/>
          <w:sz w:val="26"/>
          <w:szCs w:val="26"/>
        </w:rPr>
      </w:pPr>
      <w:bookmarkStart w:colFirst="0" w:colLast="0" w:name="_heading=h.y4nl98tdfd21" w:id="305"/>
      <w:bookmarkEnd w:id="305"/>
      <w:r w:rsidDel="00000000" w:rsidR="00000000" w:rsidRPr="00000000">
        <w:rPr>
          <w:b w:val="1"/>
          <w:color w:val="000000"/>
          <w:sz w:val="26"/>
          <w:szCs w:val="26"/>
          <w:rtl w:val="0"/>
        </w:rPr>
        <w:t xml:space="preserve">6. Licensing Process</w:t>
      </w:r>
    </w:p>
    <w:p w:rsidR="00000000" w:rsidDel="00000000" w:rsidP="00000000" w:rsidRDefault="00000000" w:rsidRPr="00000000" w14:paraId="0000044E">
      <w:pPr>
        <w:numPr>
          <w:ilvl w:val="0"/>
          <w:numId w:val="569"/>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medical marijuana treatment centers must submit detailed operational plans, including security protocols, inventory controls, and business models. The application process includes a background check of all key personnel and compliance with local zoning laws (935 CMR 501.100)​.</w:t>
      </w:r>
    </w:p>
    <w:p w:rsidR="00000000" w:rsidDel="00000000" w:rsidP="00000000" w:rsidRDefault="00000000" w:rsidRPr="00000000" w14:paraId="0000044F">
      <w:pPr>
        <w:numPr>
          <w:ilvl w:val="0"/>
          <w:numId w:val="569"/>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License fees vary depending on the type of license. For instance, an MTC application fee is required upon submission, with annual renewal fees based on the size and scope of the operation (935 CMR 501.105)​.</w:t>
      </w:r>
    </w:p>
    <w:p w:rsidR="00000000" w:rsidDel="00000000" w:rsidP="00000000" w:rsidRDefault="00000000" w:rsidRPr="00000000" w14:paraId="00000450">
      <w:pPr>
        <w:pStyle w:val="Heading3"/>
        <w:keepNext w:val="0"/>
        <w:keepLines w:val="0"/>
        <w:spacing w:before="280" w:lineRule="auto"/>
        <w:rPr>
          <w:b w:val="1"/>
          <w:color w:val="000000"/>
          <w:sz w:val="26"/>
          <w:szCs w:val="26"/>
        </w:rPr>
      </w:pPr>
      <w:bookmarkStart w:colFirst="0" w:colLast="0" w:name="_heading=h.u9ov2wnwtdq8" w:id="306"/>
      <w:bookmarkEnd w:id="306"/>
      <w:r w:rsidDel="00000000" w:rsidR="00000000" w:rsidRPr="00000000">
        <w:rPr>
          <w:b w:val="1"/>
          <w:color w:val="000000"/>
          <w:sz w:val="26"/>
          <w:szCs w:val="26"/>
          <w:rtl w:val="0"/>
        </w:rPr>
        <w:t xml:space="preserve">7. Taxation and Fees</w:t>
      </w:r>
    </w:p>
    <w:p w:rsidR="00000000" w:rsidDel="00000000" w:rsidP="00000000" w:rsidRDefault="00000000" w:rsidRPr="00000000" w14:paraId="00000451">
      <w:pPr>
        <w:numPr>
          <w:ilvl w:val="0"/>
          <w:numId w:val="437"/>
        </w:numPr>
        <w:spacing w:after="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Medical cannabis in Massachusetts is exempt from the state’s sales tax. However, MTCs must pay application and renewal fees, as well as taxes on their business operations (935 CMR 501.005)​.</w:t>
      </w:r>
    </w:p>
    <w:p w:rsidR="00000000" w:rsidDel="00000000" w:rsidP="00000000" w:rsidRDefault="00000000" w:rsidRPr="00000000" w14:paraId="00000452">
      <w:pPr>
        <w:numPr>
          <w:ilvl w:val="0"/>
          <w:numId w:val="437"/>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fee when applying for or renewing their medical cannabis registration with the Massachusetts Cannabis Control Commission (935 CMR 501.015)​.</w:t>
      </w:r>
    </w:p>
    <w:p w:rsidR="00000000" w:rsidDel="00000000" w:rsidP="00000000" w:rsidRDefault="00000000" w:rsidRPr="00000000" w14:paraId="00000453">
      <w:pPr>
        <w:spacing w:after="240" w:before="240" w:lineRule="auto"/>
        <w:rPr/>
      </w:pPr>
      <w:r w:rsidDel="00000000" w:rsidR="00000000" w:rsidRPr="00000000">
        <w:rPr>
          <w:rtl w:val="0"/>
        </w:rPr>
        <w:t xml:space="preserve">Shall I proceed with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454">
      <w:pPr>
        <w:pStyle w:val="Heading5"/>
        <w:keepNext w:val="0"/>
        <w:keepLines w:val="0"/>
        <w:spacing w:after="40" w:before="220" w:lineRule="auto"/>
        <w:rPr>
          <w:b w:val="1"/>
          <w:color w:val="000000"/>
          <w:sz w:val="20"/>
          <w:szCs w:val="20"/>
        </w:rPr>
      </w:pPr>
      <w:bookmarkStart w:colFirst="0" w:colLast="0" w:name="_heading=h.c5k2q9ngapkz" w:id="307"/>
      <w:bookmarkEnd w:id="307"/>
      <w:r w:rsidDel="00000000" w:rsidR="00000000" w:rsidRPr="00000000">
        <w:rPr>
          <w:b w:val="1"/>
          <w:color w:val="000000"/>
          <w:sz w:val="20"/>
          <w:szCs w:val="20"/>
          <w:rtl w:val="0"/>
        </w:rPr>
        <w:t xml:space="preserve">You said:</w:t>
      </w:r>
    </w:p>
    <w:p w:rsidR="00000000" w:rsidDel="00000000" w:rsidP="00000000" w:rsidRDefault="00000000" w:rsidRPr="00000000" w14:paraId="00000455">
      <w:pPr>
        <w:rPr/>
      </w:pPr>
      <w:r w:rsidDel="00000000" w:rsidR="00000000" w:rsidRPr="00000000">
        <w:rPr>
          <w:rtl w:val="0"/>
        </w:rPr>
        <w:t xml:space="preserve">Yes. All conditions with full detail please.</w:t>
      </w:r>
    </w:p>
    <w:p w:rsidR="00000000" w:rsidDel="00000000" w:rsidP="00000000" w:rsidRDefault="00000000" w:rsidRPr="00000000" w14:paraId="00000456">
      <w:pPr>
        <w:pStyle w:val="Heading6"/>
        <w:keepNext w:val="0"/>
        <w:keepLines w:val="0"/>
        <w:spacing w:after="40" w:before="200" w:lineRule="auto"/>
        <w:rPr>
          <w:b w:val="1"/>
          <w:i w:val="0"/>
          <w:color w:val="000000"/>
          <w:sz w:val="18"/>
          <w:szCs w:val="18"/>
        </w:rPr>
      </w:pPr>
      <w:bookmarkStart w:colFirst="0" w:colLast="0" w:name="_heading=h.ds2615yrnm5x" w:id="308"/>
      <w:bookmarkEnd w:id="308"/>
      <w:r w:rsidDel="00000000" w:rsidR="00000000" w:rsidRPr="00000000">
        <w:rPr>
          <w:b w:val="1"/>
          <w:i w:val="0"/>
          <w:color w:val="000000"/>
          <w:sz w:val="18"/>
          <w:szCs w:val="18"/>
          <w:rtl w:val="0"/>
        </w:rPr>
        <w:t xml:space="preserve">ChatGPT said:</w:t>
      </w:r>
    </w:p>
    <w:p w:rsidR="00000000" w:rsidDel="00000000" w:rsidP="00000000" w:rsidRDefault="00000000" w:rsidRPr="00000000" w14:paraId="00000457">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63"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458">
      <w:pPr>
        <w:pStyle w:val="Heading3"/>
        <w:keepNext w:val="0"/>
        <w:keepLines w:val="0"/>
        <w:spacing w:before="280" w:lineRule="auto"/>
        <w:rPr>
          <w:b w:val="1"/>
          <w:color w:val="000000"/>
          <w:sz w:val="26"/>
          <w:szCs w:val="26"/>
        </w:rPr>
      </w:pPr>
      <w:bookmarkStart w:colFirst="0" w:colLast="0" w:name="_heading=h.3vyahdqo3fxs" w:id="309"/>
      <w:bookmarkEnd w:id="309"/>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459">
      <w:pPr>
        <w:spacing w:after="240" w:before="240" w:lineRule="auto"/>
        <w:rPr/>
      </w:pPr>
      <w:r w:rsidDel="00000000" w:rsidR="00000000" w:rsidRPr="00000000">
        <w:rPr>
          <w:rtl w:val="0"/>
        </w:rPr>
        <w:t xml:space="preserve">Massachusetts law allows patients to use medical cannabis if they have been diagnosed with certain </w:t>
      </w:r>
      <w:r w:rsidDel="00000000" w:rsidR="00000000" w:rsidRPr="00000000">
        <w:rPr>
          <w:b w:val="1"/>
          <w:rtl w:val="0"/>
        </w:rPr>
        <w:t xml:space="preserve">debilitating medical conditions</w:t>
      </w:r>
      <w:r w:rsidDel="00000000" w:rsidR="00000000" w:rsidRPr="00000000">
        <w:rPr>
          <w:rtl w:val="0"/>
        </w:rPr>
        <w:t xml:space="preserve">, as defined by the </w:t>
      </w:r>
      <w:r w:rsidDel="00000000" w:rsidR="00000000" w:rsidRPr="00000000">
        <w:rPr>
          <w:b w:val="1"/>
          <w:rtl w:val="0"/>
        </w:rPr>
        <w:t xml:space="preserve">Massachusetts Department of Public Health</w:t>
      </w:r>
      <w:r w:rsidDel="00000000" w:rsidR="00000000" w:rsidRPr="00000000">
        <w:rPr>
          <w:rtl w:val="0"/>
        </w:rPr>
        <w:t xml:space="preserve"> and </w:t>
      </w:r>
      <w:r w:rsidDel="00000000" w:rsidR="00000000" w:rsidRPr="00000000">
        <w:rPr>
          <w:b w:val="1"/>
          <w:rtl w:val="0"/>
        </w:rPr>
        <w:t xml:space="preserve">Cannabis Control Commission</w:t>
      </w:r>
      <w:r w:rsidDel="00000000" w:rsidR="00000000" w:rsidRPr="00000000">
        <w:rPr>
          <w:rtl w:val="0"/>
        </w:rPr>
        <w:t xml:space="preserve"> under </w:t>
      </w:r>
      <w:r w:rsidDel="00000000" w:rsidR="00000000" w:rsidRPr="00000000">
        <w:rPr>
          <w:b w:val="1"/>
          <w:rtl w:val="0"/>
        </w:rPr>
        <w:t xml:space="preserve">935 CMR 501.002</w:t>
      </w:r>
      <w:r w:rsidDel="00000000" w:rsidR="00000000" w:rsidRPr="00000000">
        <w:rPr>
          <w:rtl w:val="0"/>
        </w:rPr>
        <w:t xml:space="preserve"> and the </w:t>
      </w:r>
      <w:r w:rsidDel="00000000" w:rsidR="00000000" w:rsidRPr="00000000">
        <w:rPr>
          <w:b w:val="1"/>
          <w:rtl w:val="0"/>
        </w:rPr>
        <w:t xml:space="preserve">Medical Use of Marijuana Program</w:t>
      </w:r>
      <w:r w:rsidDel="00000000" w:rsidR="00000000" w:rsidRPr="00000000">
        <w:rPr>
          <w:rtl w:val="0"/>
        </w:rPr>
        <w:t xml:space="preserve">. Below is the complete list of qualifying conditions, with details:</w:t>
      </w:r>
    </w:p>
    <w:p w:rsidR="00000000" w:rsidDel="00000000" w:rsidP="00000000" w:rsidRDefault="00000000" w:rsidRPr="00000000" w14:paraId="0000045A">
      <w:pPr>
        <w:numPr>
          <w:ilvl w:val="0"/>
          <w:numId w:val="208"/>
        </w:numPr>
        <w:spacing w:after="0" w:before="240" w:lineRule="auto"/>
        <w:ind w:left="720" w:hanging="360"/>
        <w:rPr/>
      </w:pPr>
      <w:r w:rsidDel="00000000" w:rsidR="00000000" w:rsidRPr="00000000">
        <w:rPr>
          <w:b w:val="1"/>
          <w:rtl w:val="0"/>
        </w:rPr>
        <w:t xml:space="preserve">Cancer</w:t>
      </w:r>
      <w:r w:rsidDel="00000000" w:rsidR="00000000" w:rsidRPr="00000000">
        <w:rPr>
          <w:rtl w:val="0"/>
        </w:rPr>
        <w:t xml:space="preserve">: Patients undergoing treatment for cancer or suffering from symptoms such as chronic pain, nausea, and wasting syndrome may use medical cannabis to alleviate these symptoms (935 CMR 501.002)​​.</w:t>
      </w:r>
    </w:p>
    <w:p w:rsidR="00000000" w:rsidDel="00000000" w:rsidP="00000000" w:rsidRDefault="00000000" w:rsidRPr="00000000" w14:paraId="0000045B">
      <w:pPr>
        <w:numPr>
          <w:ilvl w:val="0"/>
          <w:numId w:val="208"/>
        </w:numPr>
        <w:spacing w:after="0" w:before="0" w:lineRule="auto"/>
        <w:ind w:left="720" w:hanging="360"/>
        <w:rPr/>
      </w:pPr>
      <w:r w:rsidDel="00000000" w:rsidR="00000000" w:rsidRPr="00000000">
        <w:rPr>
          <w:b w:val="1"/>
          <w:rtl w:val="0"/>
        </w:rPr>
        <w:t xml:space="preserve">Glaucoma</w:t>
      </w:r>
      <w:r w:rsidDel="00000000" w:rsidR="00000000" w:rsidRPr="00000000">
        <w:rPr>
          <w:rtl w:val="0"/>
        </w:rPr>
        <w:t xml:space="preserve">: This condition increases pressure in the eye and can lead to vision loss or blindness. Medical cannabis may help reduce intraocular pressure, making patients with glaucoma eligible for treatment (935 CMR 501.002)​​.</w:t>
      </w:r>
    </w:p>
    <w:p w:rsidR="00000000" w:rsidDel="00000000" w:rsidP="00000000" w:rsidRDefault="00000000" w:rsidRPr="00000000" w14:paraId="0000045C">
      <w:pPr>
        <w:numPr>
          <w:ilvl w:val="0"/>
          <w:numId w:val="208"/>
        </w:numPr>
        <w:spacing w:after="0" w:before="0" w:lineRule="auto"/>
        <w:ind w:left="720" w:hanging="360"/>
        <w:rPr/>
      </w:pPr>
      <w:r w:rsidDel="00000000" w:rsidR="00000000" w:rsidRPr="00000000">
        <w:rPr>
          <w:b w:val="1"/>
          <w:rtl w:val="0"/>
        </w:rPr>
        <w:t xml:space="preserve">HIV/AIDS</w:t>
      </w:r>
      <w:r w:rsidDel="00000000" w:rsidR="00000000" w:rsidRPr="00000000">
        <w:rPr>
          <w:rtl w:val="0"/>
        </w:rPr>
        <w:t xml:space="preserve">: Individuals diagnosed with HIV/AIDS are eligible for medical cannabis to manage symptoms such as chronic pain, nausea, weight loss, and wasting syndrome caused by the disease or its treatments (935 CMR 501.002)​.</w:t>
      </w:r>
    </w:p>
    <w:p w:rsidR="00000000" w:rsidDel="00000000" w:rsidP="00000000" w:rsidRDefault="00000000" w:rsidRPr="00000000" w14:paraId="0000045D">
      <w:pPr>
        <w:numPr>
          <w:ilvl w:val="0"/>
          <w:numId w:val="208"/>
        </w:numPr>
        <w:spacing w:after="0" w:before="0" w:lineRule="auto"/>
        <w:ind w:left="720" w:hanging="360"/>
        <w:rPr/>
      </w:pPr>
      <w:r w:rsidDel="00000000" w:rsidR="00000000" w:rsidRPr="00000000">
        <w:rPr>
          <w:b w:val="1"/>
          <w:rtl w:val="0"/>
        </w:rPr>
        <w:t xml:space="preserve">Amyotrophic Lateral Sclerosis (ALS)</w:t>
      </w:r>
      <w:r w:rsidDel="00000000" w:rsidR="00000000" w:rsidRPr="00000000">
        <w:rPr>
          <w:rtl w:val="0"/>
        </w:rPr>
        <w:t xml:space="preserve">: This progressive neurodegenerative disease affects motor neurons and muscle control. Medical cannabis may help manage muscle spasms, pain, and other debilitating symptoms associated with ALS (935 CMR 501.002)​​.</w:t>
      </w:r>
    </w:p>
    <w:p w:rsidR="00000000" w:rsidDel="00000000" w:rsidP="00000000" w:rsidRDefault="00000000" w:rsidRPr="00000000" w14:paraId="0000045E">
      <w:pPr>
        <w:numPr>
          <w:ilvl w:val="0"/>
          <w:numId w:val="208"/>
        </w:numPr>
        <w:spacing w:after="0" w:before="0" w:lineRule="auto"/>
        <w:ind w:left="720" w:hanging="360"/>
        <w:rPr/>
      </w:pPr>
      <w:r w:rsidDel="00000000" w:rsidR="00000000" w:rsidRPr="00000000">
        <w:rPr>
          <w:b w:val="1"/>
          <w:rtl w:val="0"/>
        </w:rPr>
        <w:t xml:space="preserve">Crohn’s Disease</w:t>
      </w:r>
      <w:r w:rsidDel="00000000" w:rsidR="00000000" w:rsidRPr="00000000">
        <w:rPr>
          <w:rtl w:val="0"/>
        </w:rPr>
        <w:t xml:space="preserve">: Patients with Crohn’s disease, an inflammatory bowel condition causing severe digestive issues and pain, qualify for medical cannabis to help manage these symptoms (935 CMR 501.002)​​.</w:t>
      </w:r>
    </w:p>
    <w:p w:rsidR="00000000" w:rsidDel="00000000" w:rsidP="00000000" w:rsidRDefault="00000000" w:rsidRPr="00000000" w14:paraId="0000045F">
      <w:pPr>
        <w:numPr>
          <w:ilvl w:val="0"/>
          <w:numId w:val="208"/>
        </w:numPr>
        <w:spacing w:after="0" w:before="0" w:lineRule="auto"/>
        <w:ind w:left="720" w:hanging="360"/>
        <w:rPr/>
      </w:pPr>
      <w:r w:rsidDel="00000000" w:rsidR="00000000" w:rsidRPr="00000000">
        <w:rPr>
          <w:b w:val="1"/>
          <w:rtl w:val="0"/>
        </w:rPr>
        <w:t xml:space="preserve">Parkinson’s Disease</w:t>
      </w:r>
      <w:r w:rsidDel="00000000" w:rsidR="00000000" w:rsidRPr="00000000">
        <w:rPr>
          <w:rtl w:val="0"/>
        </w:rPr>
        <w:t xml:space="preserve">: Patients suffering from Parkinson’s disease, which causes tremors, stiffness, and difficulty with movement, may use medical cannabis to alleviate these symptoms (935 CMR 501.002)​.</w:t>
      </w:r>
    </w:p>
    <w:p w:rsidR="00000000" w:rsidDel="00000000" w:rsidP="00000000" w:rsidRDefault="00000000" w:rsidRPr="00000000" w14:paraId="00000460">
      <w:pPr>
        <w:numPr>
          <w:ilvl w:val="0"/>
          <w:numId w:val="208"/>
        </w:numPr>
        <w:spacing w:after="0" w:before="0" w:lineRule="auto"/>
        <w:ind w:left="720" w:hanging="360"/>
        <w:rPr/>
      </w:pPr>
      <w:r w:rsidDel="00000000" w:rsidR="00000000" w:rsidRPr="00000000">
        <w:rPr>
          <w:b w:val="1"/>
          <w:rtl w:val="0"/>
        </w:rPr>
        <w:t xml:space="preserve">Multiple Sclerosis (MS)</w:t>
      </w:r>
      <w:r w:rsidDel="00000000" w:rsidR="00000000" w:rsidRPr="00000000">
        <w:rPr>
          <w:rtl w:val="0"/>
        </w:rPr>
        <w:t xml:space="preserve">: MS causes muscle spasticity, pain, and other neurological issues. Medical cannabis is used to manage these symptoms and improve the quality of life for patients with MS (935 CMR 501.002)​​.</w:t>
      </w:r>
    </w:p>
    <w:p w:rsidR="00000000" w:rsidDel="00000000" w:rsidP="00000000" w:rsidRDefault="00000000" w:rsidRPr="00000000" w14:paraId="00000461">
      <w:pPr>
        <w:numPr>
          <w:ilvl w:val="0"/>
          <w:numId w:val="208"/>
        </w:numPr>
        <w:spacing w:after="0" w:before="0" w:lineRule="auto"/>
        <w:ind w:left="720" w:hanging="360"/>
        <w:rPr/>
      </w:pPr>
      <w:r w:rsidDel="00000000" w:rsidR="00000000" w:rsidRPr="00000000">
        <w:rPr>
          <w:b w:val="1"/>
          <w:rtl w:val="0"/>
        </w:rPr>
        <w:t xml:space="preserve">Severe Pain</w:t>
      </w:r>
      <w:r w:rsidDel="00000000" w:rsidR="00000000" w:rsidRPr="00000000">
        <w:rPr>
          <w:rtl w:val="0"/>
        </w:rPr>
        <w:t xml:space="preserve">: Patients experiencing severe, intractable pain that does not respond to conventional treatments may qualify for medical cannabis. This category includes chronic pain due to injury, surgery, or ongoing medical conditions (935 CMR 501.002)​.</w:t>
      </w:r>
    </w:p>
    <w:p w:rsidR="00000000" w:rsidDel="00000000" w:rsidP="00000000" w:rsidRDefault="00000000" w:rsidRPr="00000000" w14:paraId="00000462">
      <w:pPr>
        <w:numPr>
          <w:ilvl w:val="0"/>
          <w:numId w:val="208"/>
        </w:numPr>
        <w:spacing w:after="0" w:before="0" w:lineRule="auto"/>
        <w:ind w:left="720" w:hanging="360"/>
        <w:rPr/>
      </w:pPr>
      <w:r w:rsidDel="00000000" w:rsidR="00000000" w:rsidRPr="00000000">
        <w:rPr>
          <w:b w:val="1"/>
          <w:rtl w:val="0"/>
        </w:rPr>
        <w:t xml:space="preserve">Severe Nausea</w:t>
      </w:r>
      <w:r w:rsidDel="00000000" w:rsidR="00000000" w:rsidRPr="00000000">
        <w:rPr>
          <w:rtl w:val="0"/>
        </w:rPr>
        <w:t xml:space="preserve">: Chronic, debilitating nausea, particularly when caused by chemotherapy, radiation, or other treatments, qualifies patients for medical cannabis to help alleviate these symptoms (935 CMR 501.002)​​.</w:t>
      </w:r>
    </w:p>
    <w:p w:rsidR="00000000" w:rsidDel="00000000" w:rsidP="00000000" w:rsidRDefault="00000000" w:rsidRPr="00000000" w14:paraId="00000463">
      <w:pPr>
        <w:numPr>
          <w:ilvl w:val="0"/>
          <w:numId w:val="208"/>
        </w:numPr>
        <w:spacing w:after="0" w:before="0" w:lineRule="auto"/>
        <w:ind w:left="720" w:hanging="360"/>
        <w:rPr/>
      </w:pPr>
      <w:r w:rsidDel="00000000" w:rsidR="00000000" w:rsidRPr="00000000">
        <w:rPr>
          <w:b w:val="1"/>
          <w:rtl w:val="0"/>
        </w:rPr>
        <w:t xml:space="preserve">Seizures (Including Epilepsy)</w:t>
      </w:r>
      <w:r w:rsidDel="00000000" w:rsidR="00000000" w:rsidRPr="00000000">
        <w:rPr>
          <w:rtl w:val="0"/>
        </w:rPr>
        <w:t xml:space="preserve">: Patients diagnosed with seizure disorders, including epilepsy, may use medical cannabis to reduce the frequency and severity of seizures (935 CMR 501.002)​​.</w:t>
      </w:r>
    </w:p>
    <w:p w:rsidR="00000000" w:rsidDel="00000000" w:rsidP="00000000" w:rsidRDefault="00000000" w:rsidRPr="00000000" w14:paraId="00000464">
      <w:pPr>
        <w:numPr>
          <w:ilvl w:val="0"/>
          <w:numId w:val="208"/>
        </w:numPr>
        <w:spacing w:after="0" w:before="0" w:lineRule="auto"/>
        <w:ind w:left="720" w:hanging="360"/>
        <w:rPr/>
      </w:pPr>
      <w:r w:rsidDel="00000000" w:rsidR="00000000" w:rsidRPr="00000000">
        <w:rPr>
          <w:b w:val="1"/>
          <w:rtl w:val="0"/>
        </w:rPr>
        <w:t xml:space="preserve">Cachexia (Wasting Syndrome)</w:t>
      </w:r>
      <w:r w:rsidDel="00000000" w:rsidR="00000000" w:rsidRPr="00000000">
        <w:rPr>
          <w:rtl w:val="0"/>
        </w:rPr>
        <w:t xml:space="preserve">: This condition, characterized by severe weight loss and muscle atrophy, is often associated with chronic diseases like cancer or HIV/AIDS. Patients suffering from cachexia may use medical cannabis to stimulate appetite and reduce muscle wasting (935 CMR 501.002)​​.</w:t>
      </w:r>
    </w:p>
    <w:p w:rsidR="00000000" w:rsidDel="00000000" w:rsidP="00000000" w:rsidRDefault="00000000" w:rsidRPr="00000000" w14:paraId="00000465">
      <w:pPr>
        <w:numPr>
          <w:ilvl w:val="0"/>
          <w:numId w:val="208"/>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t xml:space="preserve">: Individuals diagnosed with PTSD, a mental health condition causing anxiety, flashbacks, and insomnia, qualify for medical cannabis to help manage symptoms (935 CMR 501.002)​​.</w:t>
      </w:r>
    </w:p>
    <w:p w:rsidR="00000000" w:rsidDel="00000000" w:rsidP="00000000" w:rsidRDefault="00000000" w:rsidRPr="00000000" w14:paraId="00000466">
      <w:pPr>
        <w:numPr>
          <w:ilvl w:val="0"/>
          <w:numId w:val="208"/>
        </w:numPr>
        <w:spacing w:after="240" w:before="0" w:lineRule="auto"/>
        <w:ind w:left="720" w:hanging="360"/>
        <w:rPr/>
      </w:pPr>
      <w:r w:rsidDel="00000000" w:rsidR="00000000" w:rsidRPr="00000000">
        <w:rPr>
          <w:b w:val="1"/>
          <w:rtl w:val="0"/>
        </w:rPr>
        <w:t xml:space="preserve">Any Other Condition as Determined by a Healthcare Provider</w:t>
      </w:r>
      <w:r w:rsidDel="00000000" w:rsidR="00000000" w:rsidRPr="00000000">
        <w:rPr>
          <w:rtl w:val="0"/>
        </w:rPr>
        <w:t xml:space="preserve">: Massachusetts law allows healthcare providers to recommend medical cannabis for any condition they believe could benefit from cannabis treatment. This flexible provision allows providers to certify patients for other debilitating conditions that may not be listed (935 CMR 501.002)​​.</w:t>
      </w:r>
    </w:p>
    <w:p w:rsidR="00000000" w:rsidDel="00000000" w:rsidP="00000000" w:rsidRDefault="00000000" w:rsidRPr="00000000" w14:paraId="00000467">
      <w:pPr>
        <w:spacing w:after="240" w:before="240" w:lineRule="auto"/>
        <w:rPr/>
      </w:pPr>
      <w:r w:rsidDel="00000000" w:rsidR="00000000" w:rsidRPr="00000000">
        <w:rPr>
          <w:rtl w:val="0"/>
        </w:rPr>
        <w:t xml:space="preserve">This comprehensive list includes specific qualifying conditions and gives healthcare providers the discretion to recommend cannabis for other debilitating conditions. Shall I proceed with the remaining questions (9-16)?</w:t>
      </w:r>
    </w:p>
    <w:p w:rsidR="00000000" w:rsidDel="00000000" w:rsidP="00000000" w:rsidRDefault="00000000" w:rsidRPr="00000000" w14:paraId="00000468">
      <w:pPr>
        <w:pStyle w:val="Heading5"/>
        <w:keepNext w:val="0"/>
        <w:keepLines w:val="0"/>
        <w:spacing w:after="40" w:before="220" w:lineRule="auto"/>
        <w:rPr>
          <w:b w:val="1"/>
          <w:color w:val="000000"/>
          <w:sz w:val="20"/>
          <w:szCs w:val="20"/>
        </w:rPr>
      </w:pPr>
      <w:bookmarkStart w:colFirst="0" w:colLast="0" w:name="_heading=h.1z9ktzjhewor" w:id="310"/>
      <w:bookmarkEnd w:id="310"/>
      <w:r w:rsidDel="00000000" w:rsidR="00000000" w:rsidRPr="00000000">
        <w:rPr>
          <w:b w:val="1"/>
          <w:color w:val="000000"/>
          <w:sz w:val="20"/>
          <w:szCs w:val="20"/>
          <w:rtl w:val="0"/>
        </w:rPr>
        <w:t xml:space="preserve">You said:</w:t>
      </w:r>
    </w:p>
    <w:p w:rsidR="00000000" w:rsidDel="00000000" w:rsidP="00000000" w:rsidRDefault="00000000" w:rsidRPr="00000000" w14:paraId="00000469">
      <w:pPr>
        <w:rPr/>
      </w:pPr>
      <w:r w:rsidDel="00000000" w:rsidR="00000000" w:rsidRPr="00000000">
        <w:rPr>
          <w:rtl w:val="0"/>
        </w:rPr>
        <w:t xml:space="preserve">Great. Please proceed</w:t>
      </w:r>
    </w:p>
    <w:p w:rsidR="00000000" w:rsidDel="00000000" w:rsidP="00000000" w:rsidRDefault="00000000" w:rsidRPr="00000000" w14:paraId="0000046A">
      <w:pPr>
        <w:pStyle w:val="Heading6"/>
        <w:keepNext w:val="0"/>
        <w:keepLines w:val="0"/>
        <w:spacing w:after="40" w:before="200" w:lineRule="auto"/>
        <w:rPr>
          <w:b w:val="1"/>
          <w:i w:val="0"/>
          <w:color w:val="000000"/>
          <w:sz w:val="18"/>
          <w:szCs w:val="18"/>
        </w:rPr>
      </w:pPr>
      <w:bookmarkStart w:colFirst="0" w:colLast="0" w:name="_heading=h.ncqklaapeppl" w:id="311"/>
      <w:bookmarkEnd w:id="311"/>
      <w:r w:rsidDel="00000000" w:rsidR="00000000" w:rsidRPr="00000000">
        <w:rPr>
          <w:b w:val="1"/>
          <w:i w:val="0"/>
          <w:color w:val="000000"/>
          <w:sz w:val="18"/>
          <w:szCs w:val="18"/>
          <w:rtl w:val="0"/>
        </w:rPr>
        <w:t xml:space="preserve">ChatGPT said:</w:t>
      </w:r>
    </w:p>
    <w:p w:rsidR="00000000" w:rsidDel="00000000" w:rsidP="00000000" w:rsidRDefault="00000000" w:rsidRPr="00000000" w14:paraId="0000046B">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64"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46C">
      <w:pPr>
        <w:pStyle w:val="Heading3"/>
        <w:keepNext w:val="0"/>
        <w:keepLines w:val="0"/>
        <w:spacing w:before="280" w:lineRule="auto"/>
        <w:rPr>
          <w:b w:val="1"/>
          <w:color w:val="000000"/>
          <w:sz w:val="26"/>
          <w:szCs w:val="26"/>
        </w:rPr>
      </w:pPr>
      <w:bookmarkStart w:colFirst="0" w:colLast="0" w:name="_heading=h.o651zyiejjdq" w:id="312"/>
      <w:bookmarkEnd w:id="312"/>
      <w:r w:rsidDel="00000000" w:rsidR="00000000" w:rsidRPr="00000000">
        <w:rPr>
          <w:b w:val="1"/>
          <w:color w:val="000000"/>
          <w:sz w:val="26"/>
          <w:szCs w:val="26"/>
          <w:rtl w:val="0"/>
        </w:rPr>
        <w:t xml:space="preserve">9. Licensing Process</w:t>
      </w:r>
    </w:p>
    <w:p w:rsidR="00000000" w:rsidDel="00000000" w:rsidP="00000000" w:rsidRDefault="00000000" w:rsidRPr="00000000" w14:paraId="0000046D">
      <w:pPr>
        <w:numPr>
          <w:ilvl w:val="0"/>
          <w:numId w:val="330"/>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a </w:t>
      </w:r>
      <w:r w:rsidDel="00000000" w:rsidR="00000000" w:rsidRPr="00000000">
        <w:rPr>
          <w:b w:val="1"/>
          <w:rtl w:val="0"/>
        </w:rPr>
        <w:t xml:space="preserve">Medical Marijuana Treatment Center (MTC)</w:t>
      </w:r>
      <w:r w:rsidDel="00000000" w:rsidR="00000000" w:rsidRPr="00000000">
        <w:rPr>
          <w:rtl w:val="0"/>
        </w:rPr>
        <w:t xml:space="preserve"> must submit a detailed application to the </w:t>
      </w:r>
      <w:r w:rsidDel="00000000" w:rsidR="00000000" w:rsidRPr="00000000">
        <w:rPr>
          <w:b w:val="1"/>
          <w:rtl w:val="0"/>
        </w:rPr>
        <w:t xml:space="preserve">Massachusetts Cannabis Control Commission</w:t>
      </w:r>
      <w:r w:rsidDel="00000000" w:rsidR="00000000" w:rsidRPr="00000000">
        <w:rPr>
          <w:rtl w:val="0"/>
        </w:rPr>
        <w:t xml:space="preserve">. This includes a business plan, security measures, proof of financial viability, and compliance with local zoning laws. All key personnel must pass </w:t>
      </w:r>
      <w:r w:rsidDel="00000000" w:rsidR="00000000" w:rsidRPr="00000000">
        <w:rPr>
          <w:b w:val="1"/>
          <w:rtl w:val="0"/>
        </w:rPr>
        <w:t xml:space="preserve">background checks</w:t>
      </w:r>
      <w:r w:rsidDel="00000000" w:rsidR="00000000" w:rsidRPr="00000000">
        <w:rPr>
          <w:rtl w:val="0"/>
        </w:rPr>
        <w:t xml:space="preserve"> (935 CMR 501.100)​​.</w:t>
      </w:r>
    </w:p>
    <w:p w:rsidR="00000000" w:rsidDel="00000000" w:rsidP="00000000" w:rsidRDefault="00000000" w:rsidRPr="00000000" w14:paraId="0000046E">
      <w:pPr>
        <w:numPr>
          <w:ilvl w:val="0"/>
          <w:numId w:val="330"/>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Application and license fees vary based on the type of license and size of the operation. For MTCs, there are initial application fees, annual renewal fees, and additional fees based on the cultivation canopy size (935 CMR 501.105)​.</w:t>
      </w:r>
    </w:p>
    <w:p w:rsidR="00000000" w:rsidDel="00000000" w:rsidP="00000000" w:rsidRDefault="00000000" w:rsidRPr="00000000" w14:paraId="0000046F">
      <w:pPr>
        <w:pStyle w:val="Heading3"/>
        <w:keepNext w:val="0"/>
        <w:keepLines w:val="0"/>
        <w:spacing w:before="280" w:lineRule="auto"/>
        <w:rPr>
          <w:b w:val="1"/>
          <w:color w:val="000000"/>
          <w:sz w:val="26"/>
          <w:szCs w:val="26"/>
        </w:rPr>
      </w:pPr>
      <w:bookmarkStart w:colFirst="0" w:colLast="0" w:name="_heading=h.1xjs3x5umbh1" w:id="313"/>
      <w:bookmarkEnd w:id="313"/>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470">
      <w:pPr>
        <w:numPr>
          <w:ilvl w:val="0"/>
          <w:numId w:val="543"/>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Patients must renew their </w:t>
      </w:r>
      <w:r w:rsidDel="00000000" w:rsidR="00000000" w:rsidRPr="00000000">
        <w:rPr>
          <w:b w:val="1"/>
          <w:rtl w:val="0"/>
        </w:rPr>
        <w:t xml:space="preserve">medical marijuana registration card</w:t>
      </w:r>
      <w:r w:rsidDel="00000000" w:rsidR="00000000" w:rsidRPr="00000000">
        <w:rPr>
          <w:rtl w:val="0"/>
        </w:rPr>
        <w:t xml:space="preserve"> annually through the </w:t>
      </w:r>
      <w:r w:rsidDel="00000000" w:rsidR="00000000" w:rsidRPr="00000000">
        <w:rPr>
          <w:b w:val="1"/>
          <w:rtl w:val="0"/>
        </w:rPr>
        <w:t xml:space="preserve">Massachusetts Cannabis Control Commission</w:t>
      </w:r>
      <w:r w:rsidDel="00000000" w:rsidR="00000000" w:rsidRPr="00000000">
        <w:rPr>
          <w:rtl w:val="0"/>
        </w:rPr>
        <w:t xml:space="preserve">. Renewals require an updated certification from a healthcare provider confirming that the patient continues to have a qualifying medical condition (935 CMR 501.015)​​.</w:t>
      </w:r>
    </w:p>
    <w:p w:rsidR="00000000" w:rsidDel="00000000" w:rsidP="00000000" w:rsidRDefault="00000000" w:rsidRPr="00000000" w14:paraId="00000471">
      <w:pPr>
        <w:numPr>
          <w:ilvl w:val="0"/>
          <w:numId w:val="543"/>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must also renew their registration annually, submitting updated information and renewing their background check to continue assisting patients (935 CMR 501.020)​​.</w:t>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heading=h.sypq0cdcu834" w:id="314"/>
      <w:bookmarkEnd w:id="314"/>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473">
      <w:pPr>
        <w:numPr>
          <w:ilvl w:val="0"/>
          <w:numId w:val="424"/>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MTCs must comply with strict security requirements, including </w:t>
      </w:r>
      <w:r w:rsidDel="00000000" w:rsidR="00000000" w:rsidRPr="00000000">
        <w:rPr>
          <w:b w:val="1"/>
          <w:rtl w:val="0"/>
        </w:rPr>
        <w:t xml:space="preserve">24-hour video surveillance</w:t>
      </w:r>
      <w:r w:rsidDel="00000000" w:rsidR="00000000" w:rsidRPr="00000000">
        <w:rPr>
          <w:rtl w:val="0"/>
        </w:rPr>
        <w:t xml:space="preserve">, alarm systems, and secure storage areas. Only authorized personnel are allowed access to secure areas, and all cannabis products must be tracked through the state's </w:t>
      </w:r>
      <w:r w:rsidDel="00000000" w:rsidR="00000000" w:rsidRPr="00000000">
        <w:rPr>
          <w:b w:val="1"/>
          <w:rtl w:val="0"/>
        </w:rPr>
        <w:t xml:space="preserve">seed-to-sale tracking system</w:t>
      </w:r>
      <w:r w:rsidDel="00000000" w:rsidR="00000000" w:rsidRPr="00000000">
        <w:rPr>
          <w:rtl w:val="0"/>
        </w:rPr>
        <w:t xml:space="preserve"> (935 CMR 501.105)​.</w:t>
      </w:r>
    </w:p>
    <w:p w:rsidR="00000000" w:rsidDel="00000000" w:rsidP="00000000" w:rsidRDefault="00000000" w:rsidRPr="00000000" w14:paraId="00000474">
      <w:pPr>
        <w:numPr>
          <w:ilvl w:val="0"/>
          <w:numId w:val="424"/>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All MTCs must use Massachusetts' </w:t>
      </w:r>
      <w:r w:rsidDel="00000000" w:rsidR="00000000" w:rsidRPr="00000000">
        <w:rPr>
          <w:b w:val="1"/>
          <w:rtl w:val="0"/>
        </w:rPr>
        <w:t xml:space="preserve">tracking system</w:t>
      </w:r>
      <w:r w:rsidDel="00000000" w:rsidR="00000000" w:rsidRPr="00000000">
        <w:rPr>
          <w:rtl w:val="0"/>
        </w:rPr>
        <w:t xml:space="preserve"> to document every cannabis plant and product from cultivation through sale. Monthly reports must be submitted to the Cannabis Control Commission to ensure compliance with state law (935 CMR 501.110)​.</w:t>
      </w:r>
    </w:p>
    <w:p w:rsidR="00000000" w:rsidDel="00000000" w:rsidP="00000000" w:rsidRDefault="00000000" w:rsidRPr="00000000" w14:paraId="00000475">
      <w:pPr>
        <w:pStyle w:val="Heading3"/>
        <w:keepNext w:val="0"/>
        <w:keepLines w:val="0"/>
        <w:spacing w:before="280" w:lineRule="auto"/>
        <w:rPr>
          <w:b w:val="1"/>
          <w:color w:val="000000"/>
          <w:sz w:val="26"/>
          <w:szCs w:val="26"/>
        </w:rPr>
      </w:pPr>
      <w:bookmarkStart w:colFirst="0" w:colLast="0" w:name="_heading=h.j7ol2vzdjs7z" w:id="315"/>
      <w:bookmarkEnd w:id="315"/>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476">
      <w:pPr>
        <w:numPr>
          <w:ilvl w:val="0"/>
          <w:numId w:val="343"/>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cannabis products must be tested by a licensed </w:t>
      </w:r>
      <w:r w:rsidDel="00000000" w:rsidR="00000000" w:rsidRPr="00000000">
        <w:rPr>
          <w:b w:val="1"/>
          <w:rtl w:val="0"/>
        </w:rPr>
        <w:t xml:space="preserve">independent testing laboratory</w:t>
      </w:r>
      <w:r w:rsidDel="00000000" w:rsidR="00000000" w:rsidRPr="00000000">
        <w:rPr>
          <w:rtl w:val="0"/>
        </w:rPr>
        <w:t xml:space="preserve">. Testing ensures that products meet standards for </w:t>
      </w:r>
      <w:r w:rsidDel="00000000" w:rsidR="00000000" w:rsidRPr="00000000">
        <w:rPr>
          <w:b w:val="1"/>
          <w:rtl w:val="0"/>
        </w:rPr>
        <w:t xml:space="preserve">potency, purity</w:t>
      </w:r>
      <w:r w:rsidDel="00000000" w:rsidR="00000000" w:rsidRPr="00000000">
        <w:rPr>
          <w:rtl w:val="0"/>
        </w:rPr>
        <w:t xml:space="preserve">, and are free from contaminants such as pesticides, heavy metals, and mold (935 CMR 501.160)​​.</w:t>
      </w:r>
    </w:p>
    <w:p w:rsidR="00000000" w:rsidDel="00000000" w:rsidP="00000000" w:rsidRDefault="00000000" w:rsidRPr="00000000" w14:paraId="00000477">
      <w:pPr>
        <w:numPr>
          <w:ilvl w:val="0"/>
          <w:numId w:val="343"/>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Each batch of medical cannabis must be tested before it can be sold to patients. Any product that fails to meet safety or quality standards must be destroyed or remediated (935 CMR 501.160)​​.</w:t>
      </w:r>
    </w:p>
    <w:p w:rsidR="00000000" w:rsidDel="00000000" w:rsidP="00000000" w:rsidRDefault="00000000" w:rsidRPr="00000000" w14:paraId="00000478">
      <w:pPr>
        <w:pStyle w:val="Heading3"/>
        <w:keepNext w:val="0"/>
        <w:keepLines w:val="0"/>
        <w:spacing w:before="280" w:lineRule="auto"/>
        <w:rPr>
          <w:b w:val="1"/>
          <w:color w:val="000000"/>
          <w:sz w:val="26"/>
          <w:szCs w:val="26"/>
        </w:rPr>
      </w:pPr>
      <w:bookmarkStart w:colFirst="0" w:colLast="0" w:name="_heading=h.707cbe220h8j" w:id="316"/>
      <w:bookmarkEnd w:id="316"/>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479">
      <w:pPr>
        <w:numPr>
          <w:ilvl w:val="0"/>
          <w:numId w:val="568"/>
        </w:numPr>
        <w:spacing w:after="0" w:before="240" w:lineRule="auto"/>
        <w:ind w:left="720" w:hanging="360"/>
        <w:rPr/>
      </w:pPr>
      <w:r w:rsidDel="00000000" w:rsidR="00000000" w:rsidRPr="00000000">
        <w:rPr>
          <w:b w:val="1"/>
          <w:rtl w:val="0"/>
        </w:rPr>
        <w:t xml:space="preserve">Prohibited Advertising</w:t>
      </w:r>
      <w:r w:rsidDel="00000000" w:rsidR="00000000" w:rsidRPr="00000000">
        <w:rPr>
          <w:rtl w:val="0"/>
        </w:rPr>
        <w:t xml:space="preserve">: Massachusetts prohibits medical cannabis businesses from using advertising that targets minors or that promotes recreational use. Advertisements cannot include </w:t>
      </w:r>
      <w:r w:rsidDel="00000000" w:rsidR="00000000" w:rsidRPr="00000000">
        <w:rPr>
          <w:b w:val="1"/>
          <w:rtl w:val="0"/>
        </w:rPr>
        <w:t xml:space="preserve">cartoons, animals, or brightly colored imagery</w:t>
      </w:r>
      <w:r w:rsidDel="00000000" w:rsidR="00000000" w:rsidRPr="00000000">
        <w:rPr>
          <w:rtl w:val="0"/>
        </w:rPr>
        <w:t xml:space="preserve"> and must avoid making false or misleading health claims (935 CMR 501.105)​​.</w:t>
      </w:r>
    </w:p>
    <w:p w:rsidR="00000000" w:rsidDel="00000000" w:rsidP="00000000" w:rsidRDefault="00000000" w:rsidRPr="00000000" w14:paraId="0000047A">
      <w:pPr>
        <w:numPr>
          <w:ilvl w:val="0"/>
          <w:numId w:val="568"/>
        </w:numPr>
        <w:spacing w:after="240" w:before="0" w:lineRule="auto"/>
        <w:ind w:left="720" w:hanging="360"/>
        <w:rPr/>
      </w:pPr>
      <w:r w:rsidDel="00000000" w:rsidR="00000000" w:rsidRPr="00000000">
        <w:rPr>
          <w:b w:val="1"/>
          <w:rtl w:val="0"/>
        </w:rPr>
        <w:t xml:space="preserve">Health Warnings</w:t>
      </w:r>
      <w:r w:rsidDel="00000000" w:rsidR="00000000" w:rsidRPr="00000000">
        <w:rPr>
          <w:rtl w:val="0"/>
        </w:rPr>
        <w:t xml:space="preserve">: All advertisements and product packaging must include health warnings, such as the risks of cannabis use during pregnancy or while operating machinery. Dispensaries must also provide patients with educational materials about the safe use of cannabis (935 CMR 501.150)​.</w:t>
      </w:r>
    </w:p>
    <w:p w:rsidR="00000000" w:rsidDel="00000000" w:rsidP="00000000" w:rsidRDefault="00000000" w:rsidRPr="00000000" w14:paraId="0000047B">
      <w:pPr>
        <w:pStyle w:val="Heading3"/>
        <w:keepNext w:val="0"/>
        <w:keepLines w:val="0"/>
        <w:spacing w:before="280" w:lineRule="auto"/>
        <w:rPr>
          <w:b w:val="1"/>
          <w:color w:val="000000"/>
          <w:sz w:val="26"/>
          <w:szCs w:val="26"/>
        </w:rPr>
      </w:pPr>
      <w:bookmarkStart w:colFirst="0" w:colLast="0" w:name="_heading=h.sd2zcqd1vk25" w:id="317"/>
      <w:bookmarkEnd w:id="317"/>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47C">
      <w:pPr>
        <w:numPr>
          <w:ilvl w:val="0"/>
          <w:numId w:val="156"/>
        </w:numPr>
        <w:spacing w:after="0" w:before="240" w:lineRule="auto"/>
        <w:ind w:left="720" w:hanging="360"/>
        <w:rPr/>
      </w:pPr>
      <w:r w:rsidDel="00000000" w:rsidR="00000000" w:rsidRPr="00000000">
        <w:rPr>
          <w:b w:val="1"/>
          <w:rtl w:val="0"/>
        </w:rPr>
        <w:t xml:space="preserve">Public Consumption Prohibited</w:t>
      </w:r>
      <w:r w:rsidDel="00000000" w:rsidR="00000000" w:rsidRPr="00000000">
        <w:rPr>
          <w:rtl w:val="0"/>
        </w:rPr>
        <w:t xml:space="preserve">: Massachusetts law prohibits the consumption of medical cannabis in </w:t>
      </w:r>
      <w:r w:rsidDel="00000000" w:rsidR="00000000" w:rsidRPr="00000000">
        <w:rPr>
          <w:b w:val="1"/>
          <w:rtl w:val="0"/>
        </w:rPr>
        <w:t xml:space="preserve">public places</w:t>
      </w:r>
      <w:r w:rsidDel="00000000" w:rsidR="00000000" w:rsidRPr="00000000">
        <w:rPr>
          <w:rtl w:val="0"/>
        </w:rPr>
        <w:t xml:space="preserve">, including parks, schools, and public transportation. Violators may face fines or other penalties (935 CMR 501.140)​​.</w:t>
      </w:r>
    </w:p>
    <w:p w:rsidR="00000000" w:rsidDel="00000000" w:rsidP="00000000" w:rsidRDefault="00000000" w:rsidRPr="00000000" w14:paraId="0000047D">
      <w:pPr>
        <w:numPr>
          <w:ilvl w:val="0"/>
          <w:numId w:val="156"/>
        </w:numPr>
        <w:spacing w:after="240" w:before="0" w:lineRule="auto"/>
        <w:ind w:left="720" w:hanging="360"/>
        <w:rPr/>
      </w:pPr>
      <w:r w:rsidDel="00000000" w:rsidR="00000000" w:rsidRPr="00000000">
        <w:rPr>
          <w:b w:val="1"/>
          <w:rtl w:val="0"/>
        </w:rPr>
        <w:t xml:space="preserve">Possession Limits in Public</w:t>
      </w:r>
      <w:r w:rsidDel="00000000" w:rsidR="00000000" w:rsidRPr="00000000">
        <w:rPr>
          <w:rtl w:val="0"/>
        </w:rPr>
        <w:t xml:space="preserve">: Patients may possess up to their </w:t>
      </w:r>
      <w:r w:rsidDel="00000000" w:rsidR="00000000" w:rsidRPr="00000000">
        <w:rPr>
          <w:b w:val="1"/>
          <w:rtl w:val="0"/>
        </w:rPr>
        <w:t xml:space="preserve">60-day supply</w:t>
      </w:r>
      <w:r w:rsidDel="00000000" w:rsidR="00000000" w:rsidRPr="00000000">
        <w:rPr>
          <w:rtl w:val="0"/>
        </w:rPr>
        <w:t xml:space="preserve"> (typically 10 ounces) in public, but it must be stored securely and kept out of sight. Public use is not allowed, and patients must consume cannabis only in private (935 CMR 501.140)​​.</w:t>
      </w:r>
    </w:p>
    <w:p w:rsidR="00000000" w:rsidDel="00000000" w:rsidP="00000000" w:rsidRDefault="00000000" w:rsidRPr="00000000" w14:paraId="0000047E">
      <w:pPr>
        <w:pStyle w:val="Heading3"/>
        <w:keepNext w:val="0"/>
        <w:keepLines w:val="0"/>
        <w:spacing w:before="280" w:lineRule="auto"/>
        <w:rPr>
          <w:b w:val="1"/>
          <w:color w:val="000000"/>
          <w:sz w:val="26"/>
          <w:szCs w:val="26"/>
        </w:rPr>
      </w:pPr>
      <w:bookmarkStart w:colFirst="0" w:colLast="0" w:name="_heading=h.wyztqgg0g3eg" w:id="318"/>
      <w:bookmarkEnd w:id="318"/>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47F">
      <w:pPr>
        <w:numPr>
          <w:ilvl w:val="0"/>
          <w:numId w:val="114"/>
        </w:numPr>
        <w:spacing w:after="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Medical cannabis is </w:t>
      </w:r>
      <w:r w:rsidDel="00000000" w:rsidR="00000000" w:rsidRPr="00000000">
        <w:rPr>
          <w:b w:val="1"/>
          <w:rtl w:val="0"/>
        </w:rPr>
        <w:t xml:space="preserve">exempt from state sales tax</w:t>
      </w:r>
      <w:r w:rsidDel="00000000" w:rsidR="00000000" w:rsidRPr="00000000">
        <w:rPr>
          <w:rtl w:val="0"/>
        </w:rPr>
        <w:t xml:space="preserve"> in Massachusetts. This exemption applies only to registered patients purchasing from licensed MTCs. However, MTCs are still required to pay other business taxes as applicable (935 CMR 501.005)​​.</w:t>
      </w:r>
    </w:p>
    <w:p w:rsidR="00000000" w:rsidDel="00000000" w:rsidP="00000000" w:rsidRDefault="00000000" w:rsidRPr="00000000" w14:paraId="00000480">
      <w:pPr>
        <w:numPr>
          <w:ilvl w:val="0"/>
          <w:numId w:val="114"/>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an annual fee to renew their medical marijuana registration card. The fee is set by the </w:t>
      </w:r>
      <w:r w:rsidDel="00000000" w:rsidR="00000000" w:rsidRPr="00000000">
        <w:rPr>
          <w:b w:val="1"/>
          <w:rtl w:val="0"/>
        </w:rPr>
        <w:t xml:space="preserve">Massachusetts Cannabis Control Commission</w:t>
      </w:r>
      <w:r w:rsidDel="00000000" w:rsidR="00000000" w:rsidRPr="00000000">
        <w:rPr>
          <w:rtl w:val="0"/>
        </w:rPr>
        <w:t xml:space="preserve"> and varies based on the duration and type of registration (935 CMR 501.015)​.</w:t>
      </w:r>
    </w:p>
    <w:p w:rsidR="00000000" w:rsidDel="00000000" w:rsidP="00000000" w:rsidRDefault="00000000" w:rsidRPr="00000000" w14:paraId="00000481">
      <w:pPr>
        <w:pStyle w:val="Heading3"/>
        <w:keepNext w:val="0"/>
        <w:keepLines w:val="0"/>
        <w:spacing w:before="280" w:lineRule="auto"/>
        <w:rPr>
          <w:b w:val="1"/>
          <w:color w:val="000000"/>
          <w:sz w:val="26"/>
          <w:szCs w:val="26"/>
        </w:rPr>
      </w:pPr>
      <w:bookmarkStart w:colFirst="0" w:colLast="0" w:name="_heading=h.z9912icoetla" w:id="319"/>
      <w:bookmarkEnd w:id="319"/>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482">
      <w:pPr>
        <w:numPr>
          <w:ilvl w:val="0"/>
          <w:numId w:val="523"/>
        </w:numPr>
        <w:spacing w:after="240" w:before="240" w:lineRule="auto"/>
        <w:ind w:left="720" w:hanging="360"/>
        <w:rPr/>
      </w:pPr>
      <w:r w:rsidDel="00000000" w:rsidR="00000000" w:rsidRPr="00000000">
        <w:rPr>
          <w:b w:val="1"/>
          <w:rtl w:val="0"/>
        </w:rPr>
        <w:t xml:space="preserve">Social Equity Program</w:t>
      </w:r>
      <w:r w:rsidDel="00000000" w:rsidR="00000000" w:rsidRPr="00000000">
        <w:rPr>
          <w:rtl w:val="0"/>
        </w:rPr>
        <w:t xml:space="preserve">: Massachusetts includes specific social equity provisions in its cannabis laws. The program aims to provide opportunities for individuals from communities disproportionately impacted by past cannabis prohibition. </w:t>
      </w:r>
      <w:r w:rsidDel="00000000" w:rsidR="00000000" w:rsidRPr="00000000">
        <w:rPr>
          <w:b w:val="1"/>
          <w:rtl w:val="0"/>
        </w:rPr>
        <w:t xml:space="preserve">Social Equity Applicants</w:t>
      </w:r>
      <w:r w:rsidDel="00000000" w:rsidR="00000000" w:rsidRPr="00000000">
        <w:rPr>
          <w:rtl w:val="0"/>
        </w:rPr>
        <w:t xml:space="preserve"> may receive benefits such as reduced fees, training, and technical assistance to enter the cannabis industry (935 CMR 500.101)​​.</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MICHIGAN ###</w:t>
      </w:r>
    </w:p>
    <w:p w:rsidR="00000000" w:rsidDel="00000000" w:rsidP="00000000" w:rsidRDefault="00000000" w:rsidRPr="00000000" w14:paraId="00000485">
      <w:pPr>
        <w:pStyle w:val="Heading3"/>
        <w:keepNext w:val="0"/>
        <w:keepLines w:val="0"/>
        <w:spacing w:before="280" w:lineRule="auto"/>
        <w:rPr>
          <w:b w:val="1"/>
          <w:color w:val="000000"/>
          <w:sz w:val="26"/>
          <w:szCs w:val="26"/>
        </w:rPr>
      </w:pPr>
      <w:bookmarkStart w:colFirst="0" w:colLast="0" w:name="_heading=h.ksfzhfii844c" w:id="320"/>
      <w:bookmarkEnd w:id="320"/>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486">
      <w:pPr>
        <w:spacing w:after="240" w:before="240" w:lineRule="auto"/>
        <w:rPr/>
      </w:pPr>
      <w:r w:rsidDel="00000000" w:rsidR="00000000" w:rsidRPr="00000000">
        <w:rPr>
          <w:rtl w:val="0"/>
        </w:rPr>
        <w:t xml:space="preserve">Michigan provides several types of licenses for medical marijuana businesses under the </w:t>
      </w:r>
      <w:r w:rsidDel="00000000" w:rsidR="00000000" w:rsidRPr="00000000">
        <w:rPr>
          <w:b w:val="1"/>
          <w:rtl w:val="0"/>
        </w:rPr>
        <w:t xml:space="preserve">Michigan Medical Marihuana Act</w:t>
      </w:r>
      <w:r w:rsidDel="00000000" w:rsidR="00000000" w:rsidRPr="00000000">
        <w:rPr>
          <w:rtl w:val="0"/>
        </w:rPr>
        <w:t xml:space="preserve"> and the </w:t>
      </w:r>
      <w:r w:rsidDel="00000000" w:rsidR="00000000" w:rsidRPr="00000000">
        <w:rPr>
          <w:b w:val="1"/>
          <w:rtl w:val="0"/>
        </w:rPr>
        <w:t xml:space="preserve">Medical Marihuana Facilities Licensing Act (MMFLA)</w:t>
      </w:r>
      <w:r w:rsidDel="00000000" w:rsidR="00000000" w:rsidRPr="00000000">
        <w:rPr>
          <w:rtl w:val="0"/>
        </w:rPr>
        <w:t xml:space="preserve">. Here are the main license types:</w:t>
      </w:r>
    </w:p>
    <w:p w:rsidR="00000000" w:rsidDel="00000000" w:rsidP="00000000" w:rsidRDefault="00000000" w:rsidRPr="00000000" w14:paraId="00000487">
      <w:pPr>
        <w:numPr>
          <w:ilvl w:val="0"/>
          <w:numId w:val="119"/>
        </w:numPr>
        <w:spacing w:after="0" w:before="240" w:lineRule="auto"/>
        <w:ind w:left="720" w:hanging="360"/>
        <w:rPr/>
      </w:pPr>
      <w:r w:rsidDel="00000000" w:rsidR="00000000" w:rsidRPr="00000000">
        <w:rPr>
          <w:b w:val="1"/>
          <w:rtl w:val="0"/>
        </w:rPr>
        <w:t xml:space="preserve">Grower License</w:t>
      </w:r>
      <w:r w:rsidDel="00000000" w:rsidR="00000000" w:rsidRPr="00000000">
        <w:rPr>
          <w:rtl w:val="0"/>
        </w:rPr>
        <w:t xml:space="preserve">: Allows cultivation of medical cannabis plants. There are three classes of grower licenses: </w:t>
      </w:r>
      <w:r w:rsidDel="00000000" w:rsidR="00000000" w:rsidRPr="00000000">
        <w:rPr>
          <w:b w:val="1"/>
          <w:rtl w:val="0"/>
        </w:rPr>
        <w:t xml:space="preserve">Class A</w:t>
      </w:r>
      <w:r w:rsidDel="00000000" w:rsidR="00000000" w:rsidRPr="00000000">
        <w:rPr>
          <w:rtl w:val="0"/>
        </w:rPr>
        <w:t xml:space="preserve"> (up to 500 plants), </w:t>
      </w:r>
      <w:r w:rsidDel="00000000" w:rsidR="00000000" w:rsidRPr="00000000">
        <w:rPr>
          <w:b w:val="1"/>
          <w:rtl w:val="0"/>
        </w:rPr>
        <w:t xml:space="preserve">Class B</w:t>
      </w:r>
      <w:r w:rsidDel="00000000" w:rsidR="00000000" w:rsidRPr="00000000">
        <w:rPr>
          <w:rtl w:val="0"/>
        </w:rPr>
        <w:t xml:space="preserve"> (up to 1,000 plants), and </w:t>
      </w:r>
      <w:r w:rsidDel="00000000" w:rsidR="00000000" w:rsidRPr="00000000">
        <w:rPr>
          <w:b w:val="1"/>
          <w:rtl w:val="0"/>
        </w:rPr>
        <w:t xml:space="preserve">Class C</w:t>
      </w:r>
      <w:r w:rsidDel="00000000" w:rsidR="00000000" w:rsidRPr="00000000">
        <w:rPr>
          <w:rtl w:val="0"/>
        </w:rPr>
        <w:t xml:space="preserve"> (up to 1,500 plants) (MCL § 333.27102(1); R. 420.1001(2))​​.</w:t>
      </w:r>
    </w:p>
    <w:p w:rsidR="00000000" w:rsidDel="00000000" w:rsidP="00000000" w:rsidRDefault="00000000" w:rsidRPr="00000000" w14:paraId="00000488">
      <w:pPr>
        <w:numPr>
          <w:ilvl w:val="0"/>
          <w:numId w:val="119"/>
        </w:numPr>
        <w:spacing w:after="0" w:before="0" w:lineRule="auto"/>
        <w:ind w:left="720" w:hanging="360"/>
        <w:rPr/>
      </w:pPr>
      <w:r w:rsidDel="00000000" w:rsidR="00000000" w:rsidRPr="00000000">
        <w:rPr>
          <w:b w:val="1"/>
          <w:rtl w:val="0"/>
        </w:rPr>
        <w:t xml:space="preserve">Processor License</w:t>
      </w:r>
      <w:r w:rsidDel="00000000" w:rsidR="00000000" w:rsidRPr="00000000">
        <w:rPr>
          <w:rtl w:val="0"/>
        </w:rPr>
        <w:t xml:space="preserve">: Authorizes the processing of cannabis into medical cannabis products like oils, edibles, and concentrates (MCL § 333.27102(1)(e))​.</w:t>
      </w:r>
    </w:p>
    <w:p w:rsidR="00000000" w:rsidDel="00000000" w:rsidP="00000000" w:rsidRDefault="00000000" w:rsidRPr="00000000" w14:paraId="00000489">
      <w:pPr>
        <w:numPr>
          <w:ilvl w:val="0"/>
          <w:numId w:val="119"/>
        </w:numPr>
        <w:spacing w:after="0" w:before="0" w:lineRule="auto"/>
        <w:ind w:left="720" w:hanging="360"/>
        <w:rPr/>
      </w:pPr>
      <w:r w:rsidDel="00000000" w:rsidR="00000000" w:rsidRPr="00000000">
        <w:rPr>
          <w:b w:val="1"/>
          <w:rtl w:val="0"/>
        </w:rPr>
        <w:t xml:space="preserve">Provisioning Center License</w:t>
      </w:r>
      <w:r w:rsidDel="00000000" w:rsidR="00000000" w:rsidRPr="00000000">
        <w:rPr>
          <w:rtl w:val="0"/>
        </w:rPr>
        <w:t xml:space="preserve">: Permits the retail sale of medical marijuana to qualifying patients or caregivers. Provisioning centers are analogous to dispensaries in other states (MCL § 333.27102(1)(f))​​.</w:t>
      </w:r>
    </w:p>
    <w:p w:rsidR="00000000" w:rsidDel="00000000" w:rsidP="00000000" w:rsidRDefault="00000000" w:rsidRPr="00000000" w14:paraId="0000048A">
      <w:pPr>
        <w:numPr>
          <w:ilvl w:val="0"/>
          <w:numId w:val="119"/>
        </w:numPr>
        <w:spacing w:after="0" w:before="0" w:lineRule="auto"/>
        <w:ind w:left="720" w:hanging="360"/>
        <w:rPr/>
      </w:pPr>
      <w:r w:rsidDel="00000000" w:rsidR="00000000" w:rsidRPr="00000000">
        <w:rPr>
          <w:b w:val="1"/>
          <w:rtl w:val="0"/>
        </w:rPr>
        <w:t xml:space="preserve">Secure Transporter License</w:t>
      </w:r>
      <w:r w:rsidDel="00000000" w:rsidR="00000000" w:rsidRPr="00000000">
        <w:rPr>
          <w:rtl w:val="0"/>
        </w:rPr>
        <w:t xml:space="preserve">: Allows for the transportation of cannabis between licensed facilities, ensuring products are securely delivered (MCL § 333.27102(1)(g))​.</w:t>
      </w:r>
    </w:p>
    <w:p w:rsidR="00000000" w:rsidDel="00000000" w:rsidP="00000000" w:rsidRDefault="00000000" w:rsidRPr="00000000" w14:paraId="0000048B">
      <w:pPr>
        <w:numPr>
          <w:ilvl w:val="0"/>
          <w:numId w:val="119"/>
        </w:numPr>
        <w:spacing w:after="240" w:before="0" w:lineRule="auto"/>
        <w:ind w:left="720" w:hanging="360"/>
        <w:rPr/>
      </w:pPr>
      <w:r w:rsidDel="00000000" w:rsidR="00000000" w:rsidRPr="00000000">
        <w:rPr>
          <w:b w:val="1"/>
          <w:rtl w:val="0"/>
        </w:rPr>
        <w:t xml:space="preserve">Safety Compliance Facility License</w:t>
      </w:r>
      <w:r w:rsidDel="00000000" w:rsidR="00000000" w:rsidRPr="00000000">
        <w:rPr>
          <w:rtl w:val="0"/>
        </w:rPr>
        <w:t xml:space="preserve">: These licensed laboratories test cannabis for potency and contaminants to ensure patient safety (MCL § 333.27102(1)(h))​.</w:t>
      </w:r>
    </w:p>
    <w:p w:rsidR="00000000" w:rsidDel="00000000" w:rsidP="00000000" w:rsidRDefault="00000000" w:rsidRPr="00000000" w14:paraId="0000048C">
      <w:pPr>
        <w:pStyle w:val="Heading3"/>
        <w:keepNext w:val="0"/>
        <w:keepLines w:val="0"/>
        <w:spacing w:before="280" w:lineRule="auto"/>
        <w:rPr>
          <w:b w:val="1"/>
          <w:color w:val="000000"/>
          <w:sz w:val="26"/>
          <w:szCs w:val="26"/>
        </w:rPr>
      </w:pPr>
      <w:bookmarkStart w:colFirst="0" w:colLast="0" w:name="_heading=h.fhq9uit4875t" w:id="321"/>
      <w:bookmarkEnd w:id="321"/>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48D">
      <w:pPr>
        <w:numPr>
          <w:ilvl w:val="0"/>
          <w:numId w:val="34"/>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Qualifying patients must obtain a </w:t>
      </w:r>
      <w:r w:rsidDel="00000000" w:rsidR="00000000" w:rsidRPr="00000000">
        <w:rPr>
          <w:b w:val="1"/>
          <w:rtl w:val="0"/>
        </w:rPr>
        <w:t xml:space="preserve">written certification</w:t>
      </w:r>
      <w:r w:rsidDel="00000000" w:rsidR="00000000" w:rsidRPr="00000000">
        <w:rPr>
          <w:rtl w:val="0"/>
        </w:rPr>
        <w:t xml:space="preserve"> from a licensed physician after a thorough assessment of the patient's medical history. Patients must then submit an application to the </w:t>
      </w:r>
      <w:r w:rsidDel="00000000" w:rsidR="00000000" w:rsidRPr="00000000">
        <w:rPr>
          <w:b w:val="1"/>
          <w:rtl w:val="0"/>
        </w:rPr>
        <w:t xml:space="preserve">Marijuana Regulatory Agency (MRA)</w:t>
      </w:r>
      <w:r w:rsidDel="00000000" w:rsidR="00000000" w:rsidRPr="00000000">
        <w:rPr>
          <w:rtl w:val="0"/>
        </w:rPr>
        <w:t xml:space="preserve"> to receive their medical marijuana card (MCL § 333.26423(a))​​.</w:t>
      </w:r>
    </w:p>
    <w:p w:rsidR="00000000" w:rsidDel="00000000" w:rsidP="00000000" w:rsidRDefault="00000000" w:rsidRPr="00000000" w14:paraId="0000048E">
      <w:pPr>
        <w:numPr>
          <w:ilvl w:val="0"/>
          <w:numId w:val="34"/>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Caregivers must also register with the MRA. Caregivers can assist up to </w:t>
      </w:r>
      <w:r w:rsidDel="00000000" w:rsidR="00000000" w:rsidRPr="00000000">
        <w:rPr>
          <w:b w:val="1"/>
          <w:rtl w:val="0"/>
        </w:rPr>
        <w:t xml:space="preserve">five patients</w:t>
      </w:r>
      <w:r w:rsidDel="00000000" w:rsidR="00000000" w:rsidRPr="00000000">
        <w:rPr>
          <w:rtl w:val="0"/>
        </w:rPr>
        <w:t xml:space="preserve"> and are allowed to grow cannabis on behalf of their patients. They must pass a background check and adhere to strict rules regarding plant cultivation and transportation (MCL § 333.26423(l))​.</w:t>
      </w:r>
    </w:p>
    <w:p w:rsidR="00000000" w:rsidDel="00000000" w:rsidP="00000000" w:rsidRDefault="00000000" w:rsidRPr="00000000" w14:paraId="0000048F">
      <w:pPr>
        <w:pStyle w:val="Heading3"/>
        <w:keepNext w:val="0"/>
        <w:keepLines w:val="0"/>
        <w:spacing w:before="280" w:lineRule="auto"/>
        <w:rPr>
          <w:b w:val="1"/>
          <w:color w:val="000000"/>
          <w:sz w:val="26"/>
          <w:szCs w:val="26"/>
        </w:rPr>
      </w:pPr>
      <w:bookmarkStart w:colFirst="0" w:colLast="0" w:name="_heading=h.8wxerlf9it7d" w:id="322"/>
      <w:bookmarkEnd w:id="322"/>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490">
      <w:pPr>
        <w:numPr>
          <w:ilvl w:val="0"/>
          <w:numId w:val="213"/>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Registered patients are allowed to possess up to </w:t>
      </w:r>
      <w:r w:rsidDel="00000000" w:rsidR="00000000" w:rsidRPr="00000000">
        <w:rPr>
          <w:b w:val="1"/>
          <w:rtl w:val="0"/>
        </w:rPr>
        <w:t xml:space="preserve">2.5 ounces of usable cannabis</w:t>
      </w:r>
      <w:r w:rsidDel="00000000" w:rsidR="00000000" w:rsidRPr="00000000">
        <w:rPr>
          <w:rtl w:val="0"/>
        </w:rPr>
        <w:t xml:space="preserve">. They are also allowed to cultivate up to </w:t>
      </w:r>
      <w:r w:rsidDel="00000000" w:rsidR="00000000" w:rsidRPr="00000000">
        <w:rPr>
          <w:b w:val="1"/>
          <w:rtl w:val="0"/>
        </w:rPr>
        <w:t xml:space="preserve">12 plants</w:t>
      </w:r>
      <w:r w:rsidDel="00000000" w:rsidR="00000000" w:rsidRPr="00000000">
        <w:rPr>
          <w:rtl w:val="0"/>
        </w:rPr>
        <w:t xml:space="preserve">, provided they are grown in an </w:t>
      </w:r>
      <w:r w:rsidDel="00000000" w:rsidR="00000000" w:rsidRPr="00000000">
        <w:rPr>
          <w:b w:val="1"/>
          <w:rtl w:val="0"/>
        </w:rPr>
        <w:t xml:space="preserve">enclosed, locked facility</w:t>
      </w:r>
      <w:r w:rsidDel="00000000" w:rsidR="00000000" w:rsidRPr="00000000">
        <w:rPr>
          <w:rtl w:val="0"/>
        </w:rPr>
        <w:t xml:space="preserve"> (MCL § 333.26424(a))​​.</w:t>
      </w:r>
    </w:p>
    <w:p w:rsidR="00000000" w:rsidDel="00000000" w:rsidP="00000000" w:rsidRDefault="00000000" w:rsidRPr="00000000" w14:paraId="00000491">
      <w:pPr>
        <w:numPr>
          <w:ilvl w:val="0"/>
          <w:numId w:val="213"/>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can purchase up to their allowable </w:t>
      </w:r>
      <w:r w:rsidDel="00000000" w:rsidR="00000000" w:rsidRPr="00000000">
        <w:rPr>
          <w:b w:val="1"/>
          <w:rtl w:val="0"/>
        </w:rPr>
        <w:t xml:space="preserve">2.5 ounces of usable cannabis</w:t>
      </w:r>
      <w:r w:rsidDel="00000000" w:rsidR="00000000" w:rsidRPr="00000000">
        <w:rPr>
          <w:rtl w:val="0"/>
        </w:rPr>
        <w:t xml:space="preserve"> from a licensed provisioning center in a single transaction (MCL § 333.26424)​​.</w:t>
      </w:r>
    </w:p>
    <w:p w:rsidR="00000000" w:rsidDel="00000000" w:rsidP="00000000" w:rsidRDefault="00000000" w:rsidRPr="00000000" w14:paraId="00000492">
      <w:pPr>
        <w:pStyle w:val="Heading3"/>
        <w:keepNext w:val="0"/>
        <w:keepLines w:val="0"/>
        <w:spacing w:before="280" w:lineRule="auto"/>
        <w:rPr>
          <w:b w:val="1"/>
          <w:color w:val="000000"/>
          <w:sz w:val="26"/>
          <w:szCs w:val="26"/>
        </w:rPr>
      </w:pPr>
      <w:bookmarkStart w:colFirst="0" w:colLast="0" w:name="_heading=h.766c7k4ufaky" w:id="323"/>
      <w:bookmarkEnd w:id="323"/>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493">
      <w:pPr>
        <w:numPr>
          <w:ilvl w:val="0"/>
          <w:numId w:val="144"/>
        </w:numPr>
        <w:spacing w:after="240" w:before="240" w:lineRule="auto"/>
        <w:ind w:left="720" w:hanging="360"/>
        <w:rPr/>
      </w:pPr>
      <w:r w:rsidDel="00000000" w:rsidR="00000000" w:rsidRPr="00000000">
        <w:rPr>
          <w:b w:val="1"/>
          <w:rtl w:val="0"/>
        </w:rPr>
        <w:t xml:space="preserve">Home Cultivation</w:t>
      </w:r>
      <w:r w:rsidDel="00000000" w:rsidR="00000000" w:rsidRPr="00000000">
        <w:rPr>
          <w:rtl w:val="0"/>
        </w:rPr>
        <w:t xml:space="preserve">: Both patients and caregivers can cultivate up to </w:t>
      </w:r>
      <w:r w:rsidDel="00000000" w:rsidR="00000000" w:rsidRPr="00000000">
        <w:rPr>
          <w:b w:val="1"/>
          <w:rtl w:val="0"/>
        </w:rPr>
        <w:t xml:space="preserve">12 cannabis plants</w:t>
      </w:r>
      <w:r w:rsidDel="00000000" w:rsidR="00000000" w:rsidRPr="00000000">
        <w:rPr>
          <w:rtl w:val="0"/>
        </w:rPr>
        <w:t xml:space="preserve"> per patient. Plants must be grown in an </w:t>
      </w:r>
      <w:r w:rsidDel="00000000" w:rsidR="00000000" w:rsidRPr="00000000">
        <w:rPr>
          <w:b w:val="1"/>
          <w:rtl w:val="0"/>
        </w:rPr>
        <w:t xml:space="preserve">enclosed, locked facility</w:t>
      </w:r>
      <w:r w:rsidDel="00000000" w:rsidR="00000000" w:rsidRPr="00000000">
        <w:rPr>
          <w:rtl w:val="0"/>
        </w:rPr>
        <w:t xml:space="preserve"> that is secure and not visible from outside the property. Caregivers can grow for up to five patients, allowing them to maintain up to </w:t>
      </w:r>
      <w:r w:rsidDel="00000000" w:rsidR="00000000" w:rsidRPr="00000000">
        <w:rPr>
          <w:b w:val="1"/>
          <w:rtl w:val="0"/>
        </w:rPr>
        <w:t xml:space="preserve">60 plants</w:t>
      </w:r>
      <w:r w:rsidDel="00000000" w:rsidR="00000000" w:rsidRPr="00000000">
        <w:rPr>
          <w:rtl w:val="0"/>
        </w:rPr>
        <w:t xml:space="preserve"> in total (MCL § 333.26424(a))​​.</w:t>
      </w:r>
    </w:p>
    <w:p w:rsidR="00000000" w:rsidDel="00000000" w:rsidP="00000000" w:rsidRDefault="00000000" w:rsidRPr="00000000" w14:paraId="00000494">
      <w:pPr>
        <w:pStyle w:val="Heading3"/>
        <w:keepNext w:val="0"/>
        <w:keepLines w:val="0"/>
        <w:spacing w:before="280" w:lineRule="auto"/>
        <w:rPr>
          <w:b w:val="1"/>
          <w:color w:val="000000"/>
          <w:sz w:val="26"/>
          <w:szCs w:val="26"/>
        </w:rPr>
      </w:pPr>
      <w:bookmarkStart w:colFirst="0" w:colLast="0" w:name="_heading=h.u543woujljir" w:id="324"/>
      <w:bookmarkEnd w:id="324"/>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495">
      <w:pPr>
        <w:numPr>
          <w:ilvl w:val="0"/>
          <w:numId w:val="499"/>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There are no strict THC potency limits for medical cannabis in Michigan. However, all products must be labeled accurately, and patients must be informed about the THC content of any product purchased (MCL § 333.26424)​.</w:t>
      </w:r>
    </w:p>
    <w:p w:rsidR="00000000" w:rsidDel="00000000" w:rsidP="00000000" w:rsidRDefault="00000000" w:rsidRPr="00000000" w14:paraId="00000496">
      <w:pPr>
        <w:numPr>
          <w:ilvl w:val="0"/>
          <w:numId w:val="499"/>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Medical cannabis can be used in the form of </w:t>
      </w:r>
      <w:r w:rsidDel="00000000" w:rsidR="00000000" w:rsidRPr="00000000">
        <w:rPr>
          <w:b w:val="1"/>
          <w:rtl w:val="0"/>
        </w:rPr>
        <w:t xml:space="preserve">edibles, tinctures, oils, capsules, and infused products</w:t>
      </w:r>
      <w:r w:rsidDel="00000000" w:rsidR="00000000" w:rsidRPr="00000000">
        <w:rPr>
          <w:rtl w:val="0"/>
        </w:rPr>
        <w:t xml:space="preserve">. Smoking and vaporizing cannabis are also permitted, but </w:t>
      </w:r>
      <w:r w:rsidDel="00000000" w:rsidR="00000000" w:rsidRPr="00000000">
        <w:rPr>
          <w:b w:val="1"/>
          <w:rtl w:val="0"/>
        </w:rPr>
        <w:t xml:space="preserve">infused products</w:t>
      </w:r>
      <w:r w:rsidDel="00000000" w:rsidR="00000000" w:rsidRPr="00000000">
        <w:rPr>
          <w:rtl w:val="0"/>
        </w:rPr>
        <w:t xml:space="preserve"> cannot be sold in a manner that mimics candies or other products that appeal to children (MCL § 333.26424; R 420.1004)​​.</w:t>
      </w:r>
    </w:p>
    <w:p w:rsidR="00000000" w:rsidDel="00000000" w:rsidP="00000000" w:rsidRDefault="00000000" w:rsidRPr="00000000" w14:paraId="00000497">
      <w:pPr>
        <w:pStyle w:val="Heading3"/>
        <w:keepNext w:val="0"/>
        <w:keepLines w:val="0"/>
        <w:spacing w:before="280" w:lineRule="auto"/>
        <w:rPr>
          <w:b w:val="1"/>
          <w:color w:val="000000"/>
          <w:sz w:val="26"/>
          <w:szCs w:val="26"/>
        </w:rPr>
      </w:pPr>
      <w:bookmarkStart w:colFirst="0" w:colLast="0" w:name="_heading=h.b3msjkusur9k" w:id="325"/>
      <w:bookmarkEnd w:id="325"/>
      <w:r w:rsidDel="00000000" w:rsidR="00000000" w:rsidRPr="00000000">
        <w:rPr>
          <w:b w:val="1"/>
          <w:color w:val="000000"/>
          <w:sz w:val="26"/>
          <w:szCs w:val="26"/>
          <w:rtl w:val="0"/>
        </w:rPr>
        <w:t xml:space="preserve">6. Licensing Process</w:t>
      </w:r>
    </w:p>
    <w:p w:rsidR="00000000" w:rsidDel="00000000" w:rsidP="00000000" w:rsidRDefault="00000000" w:rsidRPr="00000000" w14:paraId="00000498">
      <w:pPr>
        <w:numPr>
          <w:ilvl w:val="0"/>
          <w:numId w:val="174"/>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any medical cannabis license must submit a detailed application to the </w:t>
      </w:r>
      <w:r w:rsidDel="00000000" w:rsidR="00000000" w:rsidRPr="00000000">
        <w:rPr>
          <w:b w:val="1"/>
          <w:rtl w:val="0"/>
        </w:rPr>
        <w:t xml:space="preserve">Michigan Marijuana Regulatory Agency (MRA)</w:t>
      </w:r>
      <w:r w:rsidDel="00000000" w:rsidR="00000000" w:rsidRPr="00000000">
        <w:rPr>
          <w:rtl w:val="0"/>
        </w:rPr>
        <w:t xml:space="preserve">. This includes proof of financial stability, criminal background checks for all key personnel, a security plan, and a business model. All applicants must comply with local zoning regulations (R 420.2)​.</w:t>
      </w:r>
    </w:p>
    <w:p w:rsidR="00000000" w:rsidDel="00000000" w:rsidP="00000000" w:rsidRDefault="00000000" w:rsidRPr="00000000" w14:paraId="00000499">
      <w:pPr>
        <w:numPr>
          <w:ilvl w:val="0"/>
          <w:numId w:val="174"/>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Application fees vary by license type. For example, the fee for a </w:t>
      </w:r>
      <w:r w:rsidDel="00000000" w:rsidR="00000000" w:rsidRPr="00000000">
        <w:rPr>
          <w:b w:val="1"/>
          <w:rtl w:val="0"/>
        </w:rPr>
        <w:t xml:space="preserve">Class A grower license</w:t>
      </w:r>
      <w:r w:rsidDel="00000000" w:rsidR="00000000" w:rsidRPr="00000000">
        <w:rPr>
          <w:rtl w:val="0"/>
        </w:rPr>
        <w:t xml:space="preserve"> is </w:t>
      </w:r>
      <w:r w:rsidDel="00000000" w:rsidR="00000000" w:rsidRPr="00000000">
        <w:rPr>
          <w:b w:val="1"/>
          <w:rtl w:val="0"/>
        </w:rPr>
        <w:t xml:space="preserve">$1,200</w:t>
      </w:r>
      <w:r w:rsidDel="00000000" w:rsidR="00000000" w:rsidRPr="00000000">
        <w:rPr>
          <w:rtl w:val="0"/>
        </w:rPr>
        <w:t xml:space="preserve">, while the fee for a </w:t>
      </w:r>
      <w:r w:rsidDel="00000000" w:rsidR="00000000" w:rsidRPr="00000000">
        <w:rPr>
          <w:b w:val="1"/>
          <w:rtl w:val="0"/>
        </w:rPr>
        <w:t xml:space="preserve">Class C grower license</w:t>
      </w:r>
      <w:r w:rsidDel="00000000" w:rsidR="00000000" w:rsidRPr="00000000">
        <w:rPr>
          <w:rtl w:val="0"/>
        </w:rPr>
        <w:t xml:space="preserve"> is </w:t>
      </w:r>
      <w:r w:rsidDel="00000000" w:rsidR="00000000" w:rsidRPr="00000000">
        <w:rPr>
          <w:b w:val="1"/>
          <w:rtl w:val="0"/>
        </w:rPr>
        <w:t xml:space="preserve">$24,000</w:t>
      </w:r>
      <w:r w:rsidDel="00000000" w:rsidR="00000000" w:rsidRPr="00000000">
        <w:rPr>
          <w:rtl w:val="0"/>
        </w:rPr>
        <w:t xml:space="preserve"> (R 420.7)​.</w:t>
      </w:r>
    </w:p>
    <w:p w:rsidR="00000000" w:rsidDel="00000000" w:rsidP="00000000" w:rsidRDefault="00000000" w:rsidRPr="00000000" w14:paraId="0000049A">
      <w:pPr>
        <w:pStyle w:val="Heading3"/>
        <w:keepNext w:val="0"/>
        <w:keepLines w:val="0"/>
        <w:spacing w:before="280" w:lineRule="auto"/>
        <w:rPr>
          <w:b w:val="1"/>
          <w:color w:val="000000"/>
          <w:sz w:val="26"/>
          <w:szCs w:val="26"/>
        </w:rPr>
      </w:pPr>
      <w:bookmarkStart w:colFirst="0" w:colLast="0" w:name="_heading=h.hajvkkoaoyhk" w:id="326"/>
      <w:bookmarkEnd w:id="326"/>
      <w:r w:rsidDel="00000000" w:rsidR="00000000" w:rsidRPr="00000000">
        <w:rPr>
          <w:b w:val="1"/>
          <w:color w:val="000000"/>
          <w:sz w:val="26"/>
          <w:szCs w:val="26"/>
          <w:rtl w:val="0"/>
        </w:rPr>
        <w:t xml:space="preserve">7. Taxation and Fees</w:t>
      </w:r>
    </w:p>
    <w:p w:rsidR="00000000" w:rsidDel="00000000" w:rsidP="00000000" w:rsidRDefault="00000000" w:rsidRPr="00000000" w14:paraId="0000049B">
      <w:pPr>
        <w:numPr>
          <w:ilvl w:val="0"/>
          <w:numId w:val="371"/>
        </w:numPr>
        <w:spacing w:after="0" w:before="240" w:lineRule="auto"/>
        <w:ind w:left="720" w:hanging="360"/>
        <w:rPr/>
      </w:pPr>
      <w:r w:rsidDel="00000000" w:rsidR="00000000" w:rsidRPr="00000000">
        <w:rPr>
          <w:b w:val="1"/>
          <w:rtl w:val="0"/>
        </w:rPr>
        <w:t xml:space="preserve">Sales Tax</w:t>
      </w:r>
      <w:r w:rsidDel="00000000" w:rsidR="00000000" w:rsidRPr="00000000">
        <w:rPr>
          <w:rtl w:val="0"/>
        </w:rPr>
        <w:t xml:space="preserve">: Medical cannabis is subject to Michigan's </w:t>
      </w:r>
      <w:r w:rsidDel="00000000" w:rsidR="00000000" w:rsidRPr="00000000">
        <w:rPr>
          <w:b w:val="1"/>
          <w:rtl w:val="0"/>
        </w:rPr>
        <w:t xml:space="preserve">6% sales tax</w:t>
      </w:r>
      <w:r w:rsidDel="00000000" w:rsidR="00000000" w:rsidRPr="00000000">
        <w:rPr>
          <w:rtl w:val="0"/>
        </w:rPr>
        <w:t xml:space="preserve">, but there are no additional excise taxes on medical cannabis (MCL § 333.26426)​.</w:t>
      </w:r>
    </w:p>
    <w:p w:rsidR="00000000" w:rsidDel="00000000" w:rsidP="00000000" w:rsidRDefault="00000000" w:rsidRPr="00000000" w14:paraId="0000049C">
      <w:pPr>
        <w:numPr>
          <w:ilvl w:val="0"/>
          <w:numId w:val="371"/>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fee when applying for or renewing their medical marijuana card. The fee is determined by the MRA and must be paid during registration (MCL § 333.26425)​​.</w:t>
      </w:r>
    </w:p>
    <w:p w:rsidR="00000000" w:rsidDel="00000000" w:rsidP="00000000" w:rsidRDefault="00000000" w:rsidRPr="00000000" w14:paraId="0000049D">
      <w:pPr>
        <w:spacing w:after="240" w:before="240" w:lineRule="auto"/>
        <w:rPr/>
      </w:pPr>
      <w:r w:rsidDel="00000000" w:rsidR="00000000" w:rsidRPr="00000000">
        <w:rPr>
          <w:rtl w:val="0"/>
        </w:rPr>
        <w:t xml:space="preserve">Shall I proceed with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49E">
      <w:pPr>
        <w:pStyle w:val="Heading5"/>
        <w:keepNext w:val="0"/>
        <w:keepLines w:val="0"/>
        <w:spacing w:after="40" w:before="220" w:lineRule="auto"/>
        <w:rPr>
          <w:b w:val="1"/>
          <w:color w:val="000000"/>
          <w:sz w:val="20"/>
          <w:szCs w:val="20"/>
        </w:rPr>
      </w:pPr>
      <w:bookmarkStart w:colFirst="0" w:colLast="0" w:name="_heading=h.c0c20nyfapre" w:id="327"/>
      <w:bookmarkEnd w:id="327"/>
      <w:r w:rsidDel="00000000" w:rsidR="00000000" w:rsidRPr="00000000">
        <w:rPr>
          <w:b w:val="1"/>
          <w:color w:val="000000"/>
          <w:sz w:val="20"/>
          <w:szCs w:val="20"/>
          <w:rtl w:val="0"/>
        </w:rPr>
        <w:t xml:space="preserve">You said:</w:t>
      </w:r>
    </w:p>
    <w:p w:rsidR="00000000" w:rsidDel="00000000" w:rsidP="00000000" w:rsidRDefault="00000000" w:rsidRPr="00000000" w14:paraId="0000049F">
      <w:pPr>
        <w:rPr/>
      </w:pPr>
      <w:r w:rsidDel="00000000" w:rsidR="00000000" w:rsidRPr="00000000">
        <w:rPr>
          <w:rtl w:val="0"/>
        </w:rPr>
        <w:t xml:space="preserve">Please, yes. And include all qualifying medical conditions and all detail.</w:t>
      </w:r>
    </w:p>
    <w:p w:rsidR="00000000" w:rsidDel="00000000" w:rsidP="00000000" w:rsidRDefault="00000000" w:rsidRPr="00000000" w14:paraId="000004A0">
      <w:pPr>
        <w:pStyle w:val="Heading6"/>
        <w:keepNext w:val="0"/>
        <w:keepLines w:val="0"/>
        <w:spacing w:after="40" w:before="200" w:lineRule="auto"/>
        <w:rPr>
          <w:b w:val="1"/>
          <w:i w:val="0"/>
          <w:color w:val="000000"/>
          <w:sz w:val="18"/>
          <w:szCs w:val="18"/>
        </w:rPr>
      </w:pPr>
      <w:bookmarkStart w:colFirst="0" w:colLast="0" w:name="_heading=h.ovdmryf1shc7" w:id="328"/>
      <w:bookmarkEnd w:id="328"/>
      <w:r w:rsidDel="00000000" w:rsidR="00000000" w:rsidRPr="00000000">
        <w:rPr>
          <w:b w:val="1"/>
          <w:i w:val="0"/>
          <w:color w:val="000000"/>
          <w:sz w:val="18"/>
          <w:szCs w:val="18"/>
          <w:rtl w:val="0"/>
        </w:rPr>
        <w:t xml:space="preserve">ChatGPT said:</w:t>
      </w:r>
    </w:p>
    <w:p w:rsidR="00000000" w:rsidDel="00000000" w:rsidP="00000000" w:rsidRDefault="00000000" w:rsidRPr="00000000" w14:paraId="000004A1">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65"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4A2">
      <w:pPr>
        <w:pStyle w:val="Heading3"/>
        <w:keepNext w:val="0"/>
        <w:keepLines w:val="0"/>
        <w:spacing w:before="280" w:lineRule="auto"/>
        <w:rPr>
          <w:b w:val="1"/>
          <w:color w:val="000000"/>
          <w:sz w:val="26"/>
          <w:szCs w:val="26"/>
        </w:rPr>
      </w:pPr>
      <w:bookmarkStart w:colFirst="0" w:colLast="0" w:name="_heading=h.nkfn3tob952l" w:id="329"/>
      <w:bookmarkEnd w:id="329"/>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4A3">
      <w:pPr>
        <w:spacing w:after="240" w:before="240" w:lineRule="auto"/>
        <w:rPr/>
      </w:pPr>
      <w:r w:rsidDel="00000000" w:rsidR="00000000" w:rsidRPr="00000000">
        <w:rPr>
          <w:rtl w:val="0"/>
        </w:rPr>
        <w:t xml:space="preserve">Under the </w:t>
      </w:r>
      <w:r w:rsidDel="00000000" w:rsidR="00000000" w:rsidRPr="00000000">
        <w:rPr>
          <w:b w:val="1"/>
          <w:rtl w:val="0"/>
        </w:rPr>
        <w:t xml:space="preserve">Michigan Medical Marihuana Act (MCL § 333.26423)</w:t>
      </w:r>
      <w:r w:rsidDel="00000000" w:rsidR="00000000" w:rsidRPr="00000000">
        <w:rPr>
          <w:rtl w:val="0"/>
        </w:rPr>
        <w:t xml:space="preserve">, patients may use medical cannabis if they are diagnosed with certain </w:t>
      </w:r>
      <w:r w:rsidDel="00000000" w:rsidR="00000000" w:rsidRPr="00000000">
        <w:rPr>
          <w:b w:val="1"/>
          <w:rtl w:val="0"/>
        </w:rPr>
        <w:t xml:space="preserve">debilitating medical conditions</w:t>
      </w:r>
      <w:r w:rsidDel="00000000" w:rsidR="00000000" w:rsidRPr="00000000">
        <w:rPr>
          <w:rtl w:val="0"/>
        </w:rPr>
        <w:t xml:space="preserve">. Below is the complete list of qualifying conditions, with detailed descriptions:</w:t>
      </w:r>
    </w:p>
    <w:p w:rsidR="00000000" w:rsidDel="00000000" w:rsidP="00000000" w:rsidRDefault="00000000" w:rsidRPr="00000000" w14:paraId="000004A4">
      <w:pPr>
        <w:numPr>
          <w:ilvl w:val="0"/>
          <w:numId w:val="347"/>
        </w:numPr>
        <w:spacing w:after="0" w:before="240" w:lineRule="auto"/>
        <w:ind w:left="720" w:hanging="360"/>
        <w:rPr/>
      </w:pPr>
      <w:r w:rsidDel="00000000" w:rsidR="00000000" w:rsidRPr="00000000">
        <w:rPr>
          <w:b w:val="1"/>
          <w:rtl w:val="0"/>
        </w:rPr>
        <w:t xml:space="preserve">Cancer</w:t>
      </w:r>
      <w:r w:rsidDel="00000000" w:rsidR="00000000" w:rsidRPr="00000000">
        <w:rPr>
          <w:rtl w:val="0"/>
        </w:rPr>
        <w:t xml:space="preserve">: Patients undergoing treatment for cancer, or those suffering from symptoms such as severe pain, nausea, and wasting syndrome, qualify for medical cannabis (MCL § 333.26423(b))​.</w:t>
      </w:r>
    </w:p>
    <w:p w:rsidR="00000000" w:rsidDel="00000000" w:rsidP="00000000" w:rsidRDefault="00000000" w:rsidRPr="00000000" w14:paraId="000004A5">
      <w:pPr>
        <w:numPr>
          <w:ilvl w:val="0"/>
          <w:numId w:val="347"/>
        </w:numPr>
        <w:spacing w:after="0" w:before="0" w:lineRule="auto"/>
        <w:ind w:left="720" w:hanging="360"/>
        <w:rPr/>
      </w:pPr>
      <w:r w:rsidDel="00000000" w:rsidR="00000000" w:rsidRPr="00000000">
        <w:rPr>
          <w:b w:val="1"/>
          <w:rtl w:val="0"/>
        </w:rPr>
        <w:t xml:space="preserve">Glaucoma</w:t>
      </w:r>
      <w:r w:rsidDel="00000000" w:rsidR="00000000" w:rsidRPr="00000000">
        <w:rPr>
          <w:rtl w:val="0"/>
        </w:rPr>
        <w:t xml:space="preserve">: Patients diagnosed with glaucoma, which increases pressure in the eye and can lead to blindness, may use medical cannabis to help lower intraocular pressure (MCL § 333.26423(b))​.</w:t>
      </w:r>
    </w:p>
    <w:p w:rsidR="00000000" w:rsidDel="00000000" w:rsidP="00000000" w:rsidRDefault="00000000" w:rsidRPr="00000000" w14:paraId="000004A6">
      <w:pPr>
        <w:numPr>
          <w:ilvl w:val="0"/>
          <w:numId w:val="347"/>
        </w:numPr>
        <w:spacing w:after="0" w:before="0" w:lineRule="auto"/>
        <w:ind w:left="720" w:hanging="360"/>
        <w:rPr/>
      </w:pPr>
      <w:r w:rsidDel="00000000" w:rsidR="00000000" w:rsidRPr="00000000">
        <w:rPr>
          <w:b w:val="1"/>
          <w:rtl w:val="0"/>
        </w:rPr>
        <w:t xml:space="preserve">HIV/AIDS</w:t>
      </w:r>
      <w:r w:rsidDel="00000000" w:rsidR="00000000" w:rsidRPr="00000000">
        <w:rPr>
          <w:rtl w:val="0"/>
        </w:rPr>
        <w:t xml:space="preserve">: Individuals living with HIV/AIDS are eligible for medical cannabis to manage chronic pain, nausea, and loss of appetite caused by the disease or its treatments (MCL § 333.26423(b))​​.</w:t>
      </w:r>
    </w:p>
    <w:p w:rsidR="00000000" w:rsidDel="00000000" w:rsidP="00000000" w:rsidRDefault="00000000" w:rsidRPr="00000000" w14:paraId="000004A7">
      <w:pPr>
        <w:numPr>
          <w:ilvl w:val="0"/>
          <w:numId w:val="347"/>
        </w:numPr>
        <w:spacing w:after="0" w:before="0" w:lineRule="auto"/>
        <w:ind w:left="720" w:hanging="360"/>
        <w:rPr/>
      </w:pPr>
      <w:r w:rsidDel="00000000" w:rsidR="00000000" w:rsidRPr="00000000">
        <w:rPr>
          <w:b w:val="1"/>
          <w:rtl w:val="0"/>
        </w:rPr>
        <w:t xml:space="preserve">Amyotrophic Lateral Sclerosis (ALS)</w:t>
      </w:r>
      <w:r w:rsidDel="00000000" w:rsidR="00000000" w:rsidRPr="00000000">
        <w:rPr>
          <w:rtl w:val="0"/>
        </w:rPr>
        <w:t xml:space="preserve">: ALS, a progressive neurodegenerative disease, causes muscle weakness and other debilitating symptoms. Medical cannabis may help patients manage pain and muscle spasms (MCL § 333.26423(b))​.</w:t>
      </w:r>
    </w:p>
    <w:p w:rsidR="00000000" w:rsidDel="00000000" w:rsidP="00000000" w:rsidRDefault="00000000" w:rsidRPr="00000000" w14:paraId="000004A8">
      <w:pPr>
        <w:numPr>
          <w:ilvl w:val="0"/>
          <w:numId w:val="347"/>
        </w:numPr>
        <w:spacing w:after="0" w:before="0" w:lineRule="auto"/>
        <w:ind w:left="720" w:hanging="360"/>
        <w:rPr/>
      </w:pPr>
      <w:r w:rsidDel="00000000" w:rsidR="00000000" w:rsidRPr="00000000">
        <w:rPr>
          <w:b w:val="1"/>
          <w:rtl w:val="0"/>
        </w:rPr>
        <w:t xml:space="preserve">Crohn’s Disease</w:t>
      </w:r>
      <w:r w:rsidDel="00000000" w:rsidR="00000000" w:rsidRPr="00000000">
        <w:rPr>
          <w:rtl w:val="0"/>
        </w:rPr>
        <w:t xml:space="preserve">: This chronic inflammatory bowel disease causes severe digestive issues, pain, and diarrhea, making patients eligible for medical cannabis to alleviate these symptoms (MCL § 333.26423(b))​.</w:t>
      </w:r>
    </w:p>
    <w:p w:rsidR="00000000" w:rsidDel="00000000" w:rsidP="00000000" w:rsidRDefault="00000000" w:rsidRPr="00000000" w14:paraId="000004A9">
      <w:pPr>
        <w:numPr>
          <w:ilvl w:val="0"/>
          <w:numId w:val="347"/>
        </w:numPr>
        <w:spacing w:after="0" w:before="0" w:lineRule="auto"/>
        <w:ind w:left="720" w:hanging="360"/>
        <w:rPr/>
      </w:pPr>
      <w:r w:rsidDel="00000000" w:rsidR="00000000" w:rsidRPr="00000000">
        <w:rPr>
          <w:b w:val="1"/>
          <w:rtl w:val="0"/>
        </w:rPr>
        <w:t xml:space="preserve">Agitation of Alzheimer’s Disease</w:t>
      </w:r>
      <w:r w:rsidDel="00000000" w:rsidR="00000000" w:rsidRPr="00000000">
        <w:rPr>
          <w:rtl w:val="0"/>
        </w:rPr>
        <w:t xml:space="preserve">: Patients suffering from Alzheimer's disease and experiencing agitation and behavioral changes may use medical cannabis to manage symptoms (MCL § 333.26423(b))​.</w:t>
      </w:r>
    </w:p>
    <w:p w:rsidR="00000000" w:rsidDel="00000000" w:rsidP="00000000" w:rsidRDefault="00000000" w:rsidRPr="00000000" w14:paraId="000004AA">
      <w:pPr>
        <w:numPr>
          <w:ilvl w:val="0"/>
          <w:numId w:val="347"/>
        </w:numPr>
        <w:spacing w:after="0" w:before="0" w:lineRule="auto"/>
        <w:ind w:left="720" w:hanging="360"/>
        <w:rPr/>
      </w:pPr>
      <w:r w:rsidDel="00000000" w:rsidR="00000000" w:rsidRPr="00000000">
        <w:rPr>
          <w:b w:val="1"/>
          <w:rtl w:val="0"/>
        </w:rPr>
        <w:t xml:space="preserve">Chronic Pain</w:t>
      </w:r>
      <w:r w:rsidDel="00000000" w:rsidR="00000000" w:rsidRPr="00000000">
        <w:rPr>
          <w:rtl w:val="0"/>
        </w:rPr>
        <w:t xml:space="preserve">: Chronic, intractable pain that has not responded to conventional treatments qualifies patients for medical cannabis. This is one of the most frequently used qualifying conditions under Michigan law (MCL § 333.26423(b))​.</w:t>
      </w:r>
    </w:p>
    <w:p w:rsidR="00000000" w:rsidDel="00000000" w:rsidP="00000000" w:rsidRDefault="00000000" w:rsidRPr="00000000" w14:paraId="000004AB">
      <w:pPr>
        <w:numPr>
          <w:ilvl w:val="0"/>
          <w:numId w:val="347"/>
        </w:numPr>
        <w:spacing w:after="0" w:before="0" w:lineRule="auto"/>
        <w:ind w:left="720" w:hanging="360"/>
        <w:rPr/>
      </w:pPr>
      <w:r w:rsidDel="00000000" w:rsidR="00000000" w:rsidRPr="00000000">
        <w:rPr>
          <w:b w:val="1"/>
          <w:rtl w:val="0"/>
        </w:rPr>
        <w:t xml:space="preserve">Severe Nausea</w:t>
      </w:r>
      <w:r w:rsidDel="00000000" w:rsidR="00000000" w:rsidRPr="00000000">
        <w:rPr>
          <w:rtl w:val="0"/>
        </w:rPr>
        <w:t xml:space="preserve">: Chronic or severe nausea, especially when associated with chemotherapy or other treatments, qualifies patients for medical cannabis to help alleviate these symptoms (MCL § 333.26423(b))​.</w:t>
      </w:r>
    </w:p>
    <w:p w:rsidR="00000000" w:rsidDel="00000000" w:rsidP="00000000" w:rsidRDefault="00000000" w:rsidRPr="00000000" w14:paraId="000004AC">
      <w:pPr>
        <w:numPr>
          <w:ilvl w:val="0"/>
          <w:numId w:val="347"/>
        </w:numPr>
        <w:spacing w:after="0" w:before="0" w:lineRule="auto"/>
        <w:ind w:left="720" w:hanging="360"/>
        <w:rPr/>
      </w:pPr>
      <w:r w:rsidDel="00000000" w:rsidR="00000000" w:rsidRPr="00000000">
        <w:rPr>
          <w:b w:val="1"/>
          <w:rtl w:val="0"/>
        </w:rPr>
        <w:t xml:space="preserve">Seizures (Including Epilepsy)</w:t>
      </w:r>
      <w:r w:rsidDel="00000000" w:rsidR="00000000" w:rsidRPr="00000000">
        <w:rPr>
          <w:rtl w:val="0"/>
        </w:rPr>
        <w:t xml:space="preserve">: Patients with seizure disorders such as epilepsy qualify for medical cannabis to reduce the frequency and severity of seizures (MCL § 333.26423(b))​​.</w:t>
      </w:r>
    </w:p>
    <w:p w:rsidR="00000000" w:rsidDel="00000000" w:rsidP="00000000" w:rsidRDefault="00000000" w:rsidRPr="00000000" w14:paraId="000004AD">
      <w:pPr>
        <w:numPr>
          <w:ilvl w:val="0"/>
          <w:numId w:val="347"/>
        </w:numPr>
        <w:spacing w:after="240" w:before="0" w:lineRule="auto"/>
        <w:ind w:left="720" w:hanging="360"/>
        <w:rPr/>
      </w:pPr>
      <w:r w:rsidDel="00000000" w:rsidR="00000000" w:rsidRPr="00000000">
        <w:rPr>
          <w:b w:val="1"/>
          <w:rtl w:val="0"/>
        </w:rPr>
        <w:t xml:space="preserve">Severe and Persistent Muscle Spasms (Including Multiple Sclerosis)</w:t>
      </w:r>
      <w:r w:rsidDel="00000000" w:rsidR="00000000" w:rsidRPr="00000000">
        <w:rPr>
          <w:rtl w:val="0"/>
        </w:rPr>
        <w:t xml:space="preserve">: Patients suffering from conditions like Multiple Sclerosis (MS), which cause severe and persistent muscle spasms, may use medical cannabis to alleviate these symptoms (MCL § 333.26423(b))​​.</w:t>
      </w:r>
    </w:p>
    <w:p w:rsidR="00000000" w:rsidDel="00000000" w:rsidP="00000000" w:rsidRDefault="00000000" w:rsidRPr="00000000" w14:paraId="000004AE">
      <w:pPr>
        <w:pStyle w:val="Heading4"/>
        <w:keepNext w:val="0"/>
        <w:keepLines w:val="0"/>
        <w:spacing w:after="40" w:before="240" w:lineRule="auto"/>
        <w:rPr>
          <w:b w:val="1"/>
          <w:color w:val="000000"/>
          <w:sz w:val="22"/>
          <w:szCs w:val="22"/>
        </w:rPr>
      </w:pPr>
      <w:bookmarkStart w:colFirst="0" w:colLast="0" w:name="_heading=h.g0ustcsed29p" w:id="330"/>
      <w:bookmarkEnd w:id="330"/>
      <w:r w:rsidDel="00000000" w:rsidR="00000000" w:rsidRPr="00000000">
        <w:rPr>
          <w:b w:val="1"/>
          <w:color w:val="000000"/>
          <w:sz w:val="22"/>
          <w:szCs w:val="22"/>
          <w:rtl w:val="0"/>
        </w:rPr>
        <w:t xml:space="preserve">Petition Process for Additional Conditions:</w:t>
      </w:r>
    </w:p>
    <w:p w:rsidR="00000000" w:rsidDel="00000000" w:rsidP="00000000" w:rsidRDefault="00000000" w:rsidRPr="00000000" w14:paraId="000004AF">
      <w:pPr>
        <w:spacing w:after="240" w:before="240" w:lineRule="auto"/>
        <w:rPr/>
      </w:pPr>
      <w:r w:rsidDel="00000000" w:rsidR="00000000" w:rsidRPr="00000000">
        <w:rPr>
          <w:rtl w:val="0"/>
        </w:rPr>
        <w:t xml:space="preserve">Michigan law also allows for new conditions to be added to the list of qualifying conditions. Individuals can petition the </w:t>
      </w:r>
      <w:r w:rsidDel="00000000" w:rsidR="00000000" w:rsidRPr="00000000">
        <w:rPr>
          <w:b w:val="1"/>
          <w:rtl w:val="0"/>
        </w:rPr>
        <w:t xml:space="preserve">Marijuana Regulatory Agency (MRA)</w:t>
      </w:r>
      <w:r w:rsidDel="00000000" w:rsidR="00000000" w:rsidRPr="00000000">
        <w:rPr>
          <w:rtl w:val="0"/>
        </w:rPr>
        <w:t xml:space="preserve"> to consider other chronic or debilitating medical conditions based on scientific evidence and medical assessments (MCL § 333.26423(f))​​.</w:t>
      </w:r>
    </w:p>
    <w:p w:rsidR="00000000" w:rsidDel="00000000" w:rsidP="00000000" w:rsidRDefault="00000000" w:rsidRPr="00000000" w14:paraId="000004B0">
      <w:pPr>
        <w:spacing w:after="240" w:before="240" w:lineRule="auto"/>
        <w:rPr/>
      </w:pPr>
      <w:r w:rsidDel="00000000" w:rsidR="00000000" w:rsidRPr="00000000">
        <w:rPr>
          <w:rtl w:val="0"/>
        </w:rPr>
        <w:t xml:space="preserve">This covers all the qualifying conditions for medical cannabis in Michigan. Shall I proceed with the remaining questions (9-16)?</w:t>
      </w:r>
    </w:p>
    <w:p w:rsidR="00000000" w:rsidDel="00000000" w:rsidP="00000000" w:rsidRDefault="00000000" w:rsidRPr="00000000" w14:paraId="000004B1">
      <w:pPr>
        <w:pStyle w:val="Heading5"/>
        <w:keepNext w:val="0"/>
        <w:keepLines w:val="0"/>
        <w:spacing w:after="40" w:before="220" w:lineRule="auto"/>
        <w:rPr>
          <w:b w:val="1"/>
          <w:color w:val="000000"/>
          <w:sz w:val="20"/>
          <w:szCs w:val="20"/>
        </w:rPr>
      </w:pPr>
      <w:bookmarkStart w:colFirst="0" w:colLast="0" w:name="_heading=h.ci0uieqg85pz" w:id="331"/>
      <w:bookmarkEnd w:id="331"/>
      <w:r w:rsidDel="00000000" w:rsidR="00000000" w:rsidRPr="00000000">
        <w:rPr>
          <w:b w:val="1"/>
          <w:color w:val="000000"/>
          <w:sz w:val="20"/>
          <w:szCs w:val="20"/>
          <w:rtl w:val="0"/>
        </w:rPr>
        <w:t xml:space="preserve">You said:</w:t>
      </w:r>
    </w:p>
    <w:p w:rsidR="00000000" w:rsidDel="00000000" w:rsidP="00000000" w:rsidRDefault="00000000" w:rsidRPr="00000000" w14:paraId="000004B2">
      <w:pPr>
        <w:rPr/>
      </w:pPr>
      <w:r w:rsidDel="00000000" w:rsidR="00000000" w:rsidRPr="00000000">
        <w:rPr>
          <w:rtl w:val="0"/>
        </w:rPr>
        <w:t xml:space="preserve">yes</w:t>
      </w:r>
    </w:p>
    <w:p w:rsidR="00000000" w:rsidDel="00000000" w:rsidP="00000000" w:rsidRDefault="00000000" w:rsidRPr="00000000" w14:paraId="000004B3">
      <w:pPr>
        <w:pStyle w:val="Heading6"/>
        <w:keepNext w:val="0"/>
        <w:keepLines w:val="0"/>
        <w:spacing w:after="40" w:before="200" w:lineRule="auto"/>
        <w:rPr>
          <w:b w:val="1"/>
          <w:i w:val="0"/>
          <w:color w:val="000000"/>
          <w:sz w:val="18"/>
          <w:szCs w:val="18"/>
        </w:rPr>
      </w:pPr>
      <w:bookmarkStart w:colFirst="0" w:colLast="0" w:name="_heading=h.s6jw70wyx2dj" w:id="332"/>
      <w:bookmarkEnd w:id="332"/>
      <w:r w:rsidDel="00000000" w:rsidR="00000000" w:rsidRPr="00000000">
        <w:rPr>
          <w:b w:val="1"/>
          <w:i w:val="0"/>
          <w:color w:val="000000"/>
          <w:sz w:val="18"/>
          <w:szCs w:val="18"/>
          <w:rtl w:val="0"/>
        </w:rPr>
        <w:t xml:space="preserve">ChatGPT said:</w:t>
      </w:r>
    </w:p>
    <w:p w:rsidR="00000000" w:rsidDel="00000000" w:rsidP="00000000" w:rsidRDefault="00000000" w:rsidRPr="00000000" w14:paraId="000004B4">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66"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4B5">
      <w:pPr>
        <w:pStyle w:val="Heading3"/>
        <w:keepNext w:val="0"/>
        <w:keepLines w:val="0"/>
        <w:spacing w:before="280" w:lineRule="auto"/>
        <w:rPr>
          <w:b w:val="1"/>
          <w:color w:val="000000"/>
          <w:sz w:val="26"/>
          <w:szCs w:val="26"/>
        </w:rPr>
      </w:pPr>
      <w:bookmarkStart w:colFirst="0" w:colLast="0" w:name="_heading=h.3470c9p8du3" w:id="333"/>
      <w:bookmarkEnd w:id="333"/>
      <w:r w:rsidDel="00000000" w:rsidR="00000000" w:rsidRPr="00000000">
        <w:rPr>
          <w:b w:val="1"/>
          <w:color w:val="000000"/>
          <w:sz w:val="26"/>
          <w:szCs w:val="26"/>
          <w:rtl w:val="0"/>
        </w:rPr>
        <w:t xml:space="preserve">9. Licensing Process</w:t>
      </w:r>
    </w:p>
    <w:p w:rsidR="00000000" w:rsidDel="00000000" w:rsidP="00000000" w:rsidRDefault="00000000" w:rsidRPr="00000000" w14:paraId="000004B6">
      <w:pPr>
        <w:numPr>
          <w:ilvl w:val="0"/>
          <w:numId w:val="404"/>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medical cannabis business licenses in Michigan must submit a comprehensive application to the </w:t>
      </w:r>
      <w:r w:rsidDel="00000000" w:rsidR="00000000" w:rsidRPr="00000000">
        <w:rPr>
          <w:b w:val="1"/>
          <w:rtl w:val="0"/>
        </w:rPr>
        <w:t xml:space="preserve">Marijuana Regulatory Agency (MRA)</w:t>
      </w:r>
      <w:r w:rsidDel="00000000" w:rsidR="00000000" w:rsidRPr="00000000">
        <w:rPr>
          <w:rtl w:val="0"/>
        </w:rPr>
        <w:t xml:space="preserve">. The application requires a detailed business plan, security protocols, financial stability documentation, and compliance with local zoning laws. All key personnel must undergo </w:t>
      </w:r>
      <w:r w:rsidDel="00000000" w:rsidR="00000000" w:rsidRPr="00000000">
        <w:rPr>
          <w:b w:val="1"/>
          <w:rtl w:val="0"/>
        </w:rPr>
        <w:t xml:space="preserve">criminal background checks</w:t>
      </w:r>
      <w:r w:rsidDel="00000000" w:rsidR="00000000" w:rsidRPr="00000000">
        <w:rPr>
          <w:rtl w:val="0"/>
        </w:rPr>
        <w:t xml:space="preserve"> (R 420.5)​.</w:t>
      </w:r>
    </w:p>
    <w:p w:rsidR="00000000" w:rsidDel="00000000" w:rsidP="00000000" w:rsidRDefault="00000000" w:rsidRPr="00000000" w14:paraId="000004B7">
      <w:pPr>
        <w:numPr>
          <w:ilvl w:val="0"/>
          <w:numId w:val="404"/>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Licensing fees depend on the type of license. For instance, the </w:t>
      </w:r>
      <w:r w:rsidDel="00000000" w:rsidR="00000000" w:rsidRPr="00000000">
        <w:rPr>
          <w:b w:val="1"/>
          <w:rtl w:val="0"/>
        </w:rPr>
        <w:t xml:space="preserve">application fee</w:t>
      </w:r>
      <w:r w:rsidDel="00000000" w:rsidR="00000000" w:rsidRPr="00000000">
        <w:rPr>
          <w:rtl w:val="0"/>
        </w:rPr>
        <w:t xml:space="preserve"> for a grower or provisioning center is </w:t>
      </w:r>
      <w:r w:rsidDel="00000000" w:rsidR="00000000" w:rsidRPr="00000000">
        <w:rPr>
          <w:b w:val="1"/>
          <w:rtl w:val="0"/>
        </w:rPr>
        <w:t xml:space="preserve">$6,000</w:t>
      </w:r>
      <w:r w:rsidDel="00000000" w:rsidR="00000000" w:rsidRPr="00000000">
        <w:rPr>
          <w:rtl w:val="0"/>
        </w:rPr>
        <w:t xml:space="preserve">, while the </w:t>
      </w:r>
      <w:r w:rsidDel="00000000" w:rsidR="00000000" w:rsidRPr="00000000">
        <w:rPr>
          <w:b w:val="1"/>
          <w:rtl w:val="0"/>
        </w:rPr>
        <w:t xml:space="preserve">annual regulatory assessment</w:t>
      </w:r>
      <w:r w:rsidDel="00000000" w:rsidR="00000000" w:rsidRPr="00000000">
        <w:rPr>
          <w:rtl w:val="0"/>
        </w:rPr>
        <w:t xml:space="preserve"> varies from </w:t>
      </w:r>
      <w:r w:rsidDel="00000000" w:rsidR="00000000" w:rsidRPr="00000000">
        <w:rPr>
          <w:b w:val="1"/>
          <w:rtl w:val="0"/>
        </w:rPr>
        <w:t xml:space="preserve">$1,000 to $24,000</w:t>
      </w:r>
      <w:r w:rsidDel="00000000" w:rsidR="00000000" w:rsidRPr="00000000">
        <w:rPr>
          <w:rtl w:val="0"/>
        </w:rPr>
        <w:t xml:space="preserve"> depending on the license type and size of the business (MCL § 333.27401; R 420.7)​.</w:t>
      </w:r>
    </w:p>
    <w:p w:rsidR="00000000" w:rsidDel="00000000" w:rsidP="00000000" w:rsidRDefault="00000000" w:rsidRPr="00000000" w14:paraId="000004B8">
      <w:pPr>
        <w:pStyle w:val="Heading3"/>
        <w:keepNext w:val="0"/>
        <w:keepLines w:val="0"/>
        <w:spacing w:before="280" w:lineRule="auto"/>
        <w:rPr>
          <w:b w:val="1"/>
          <w:color w:val="000000"/>
          <w:sz w:val="26"/>
          <w:szCs w:val="26"/>
        </w:rPr>
      </w:pPr>
      <w:bookmarkStart w:colFirst="0" w:colLast="0" w:name="_heading=h.1zyyn34fbld9" w:id="334"/>
      <w:bookmarkEnd w:id="334"/>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4B9">
      <w:pPr>
        <w:numPr>
          <w:ilvl w:val="0"/>
          <w:numId w:val="528"/>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Patients must renew their </w:t>
      </w:r>
      <w:r w:rsidDel="00000000" w:rsidR="00000000" w:rsidRPr="00000000">
        <w:rPr>
          <w:b w:val="1"/>
          <w:rtl w:val="0"/>
        </w:rPr>
        <w:t xml:space="preserve">medical marijuana card</w:t>
      </w:r>
      <w:r w:rsidDel="00000000" w:rsidR="00000000" w:rsidRPr="00000000">
        <w:rPr>
          <w:rtl w:val="0"/>
        </w:rPr>
        <w:t xml:space="preserve"> every two years through the </w:t>
      </w:r>
      <w:r w:rsidDel="00000000" w:rsidR="00000000" w:rsidRPr="00000000">
        <w:rPr>
          <w:b w:val="1"/>
          <w:rtl w:val="0"/>
        </w:rPr>
        <w:t xml:space="preserve">Marijuana Regulatory Agency (MRA)</w:t>
      </w:r>
      <w:r w:rsidDel="00000000" w:rsidR="00000000" w:rsidRPr="00000000">
        <w:rPr>
          <w:rtl w:val="0"/>
        </w:rPr>
        <w:t xml:space="preserve">. Renewal involves submitting updated medical certification and paying the applicable renewal fee (MCL § 333.26425)​​.</w:t>
      </w:r>
    </w:p>
    <w:p w:rsidR="00000000" w:rsidDel="00000000" w:rsidP="00000000" w:rsidRDefault="00000000" w:rsidRPr="00000000" w14:paraId="000004BA">
      <w:pPr>
        <w:numPr>
          <w:ilvl w:val="0"/>
          <w:numId w:val="528"/>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also need to renew their registration every two years. Like patients, they must submit updated information and continue to comply with cultivation and distribution rules. Renewal requires a background check to ensure compliance (MCL § 333.26423(l))​​.</w:t>
      </w:r>
    </w:p>
    <w:p w:rsidR="00000000" w:rsidDel="00000000" w:rsidP="00000000" w:rsidRDefault="00000000" w:rsidRPr="00000000" w14:paraId="000004BB">
      <w:pPr>
        <w:pStyle w:val="Heading3"/>
        <w:keepNext w:val="0"/>
        <w:keepLines w:val="0"/>
        <w:spacing w:before="280" w:lineRule="auto"/>
        <w:rPr>
          <w:b w:val="1"/>
          <w:color w:val="000000"/>
          <w:sz w:val="26"/>
          <w:szCs w:val="26"/>
        </w:rPr>
      </w:pPr>
      <w:bookmarkStart w:colFirst="0" w:colLast="0" w:name="_heading=h.tjxnkz86pwfi" w:id="335"/>
      <w:bookmarkEnd w:id="335"/>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4BC">
      <w:pPr>
        <w:numPr>
          <w:ilvl w:val="0"/>
          <w:numId w:val="294"/>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Licensed provisioning centers must implement strict security measures, including </w:t>
      </w:r>
      <w:r w:rsidDel="00000000" w:rsidR="00000000" w:rsidRPr="00000000">
        <w:rPr>
          <w:b w:val="1"/>
          <w:rtl w:val="0"/>
        </w:rPr>
        <w:t xml:space="preserve">24-hour video surveillance</w:t>
      </w:r>
      <w:r w:rsidDel="00000000" w:rsidR="00000000" w:rsidRPr="00000000">
        <w:rPr>
          <w:rtl w:val="0"/>
        </w:rPr>
        <w:t xml:space="preserve">, alarm systems, and secure storage for all cannabis products. Provisioning centers are required to monitor all transactions using Michigan's </w:t>
      </w:r>
      <w:r w:rsidDel="00000000" w:rsidR="00000000" w:rsidRPr="00000000">
        <w:rPr>
          <w:b w:val="1"/>
          <w:rtl w:val="0"/>
        </w:rPr>
        <w:t xml:space="preserve">seed-to-sale tracking system</w:t>
      </w:r>
      <w:r w:rsidDel="00000000" w:rsidR="00000000" w:rsidRPr="00000000">
        <w:rPr>
          <w:rtl w:val="0"/>
        </w:rPr>
        <w:t xml:space="preserve"> (R 420.10)​.</w:t>
      </w:r>
    </w:p>
    <w:p w:rsidR="00000000" w:rsidDel="00000000" w:rsidP="00000000" w:rsidRDefault="00000000" w:rsidRPr="00000000" w14:paraId="000004BD">
      <w:pPr>
        <w:numPr>
          <w:ilvl w:val="0"/>
          <w:numId w:val="294"/>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All medical cannabis transactions must be logged in the </w:t>
      </w:r>
      <w:r w:rsidDel="00000000" w:rsidR="00000000" w:rsidRPr="00000000">
        <w:rPr>
          <w:b w:val="1"/>
          <w:rtl w:val="0"/>
        </w:rPr>
        <w:t xml:space="preserve">state’s tracking system</w:t>
      </w:r>
      <w:r w:rsidDel="00000000" w:rsidR="00000000" w:rsidRPr="00000000">
        <w:rPr>
          <w:rtl w:val="0"/>
        </w:rPr>
        <w:t xml:space="preserve"> to ensure compliance with possession limits and prevent diversion to the illegal market. Monthly reports are submitted to the MRA to maintain oversight (R 420.209)​.</w:t>
      </w:r>
    </w:p>
    <w:p w:rsidR="00000000" w:rsidDel="00000000" w:rsidP="00000000" w:rsidRDefault="00000000" w:rsidRPr="00000000" w14:paraId="000004BE">
      <w:pPr>
        <w:pStyle w:val="Heading3"/>
        <w:keepNext w:val="0"/>
        <w:keepLines w:val="0"/>
        <w:spacing w:before="280" w:lineRule="auto"/>
        <w:rPr>
          <w:b w:val="1"/>
          <w:color w:val="000000"/>
          <w:sz w:val="26"/>
          <w:szCs w:val="26"/>
        </w:rPr>
      </w:pPr>
      <w:bookmarkStart w:colFirst="0" w:colLast="0" w:name="_heading=h.edkj1blnvvke" w:id="336"/>
      <w:bookmarkEnd w:id="336"/>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4BF">
      <w:pPr>
        <w:numPr>
          <w:ilvl w:val="0"/>
          <w:numId w:val="486"/>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cannabis products must be tested by a licensed </w:t>
      </w:r>
      <w:r w:rsidDel="00000000" w:rsidR="00000000" w:rsidRPr="00000000">
        <w:rPr>
          <w:b w:val="1"/>
          <w:rtl w:val="0"/>
        </w:rPr>
        <w:t xml:space="preserve">safety compliance facility</w:t>
      </w:r>
      <w:r w:rsidDel="00000000" w:rsidR="00000000" w:rsidRPr="00000000">
        <w:rPr>
          <w:rtl w:val="0"/>
        </w:rPr>
        <w:t xml:space="preserve"> for potency, contaminants (such as pesticides, mold, and heavy metals), and residual solvents. Products must meet Michigan’s safety and quality standards before being sold (R 420.305)​.</w:t>
      </w:r>
    </w:p>
    <w:p w:rsidR="00000000" w:rsidDel="00000000" w:rsidP="00000000" w:rsidRDefault="00000000" w:rsidRPr="00000000" w14:paraId="000004C0">
      <w:pPr>
        <w:numPr>
          <w:ilvl w:val="0"/>
          <w:numId w:val="486"/>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Each batch of medical cannabis must undergo testing before it can be packaged and sold. If a product fails to meet the state’s standards, it must either be remediated or destroyed (R 420.305)​.</w:t>
      </w:r>
    </w:p>
    <w:p w:rsidR="00000000" w:rsidDel="00000000" w:rsidP="00000000" w:rsidRDefault="00000000" w:rsidRPr="00000000" w14:paraId="000004C1">
      <w:pPr>
        <w:pStyle w:val="Heading3"/>
        <w:keepNext w:val="0"/>
        <w:keepLines w:val="0"/>
        <w:spacing w:before="280" w:lineRule="auto"/>
        <w:rPr>
          <w:b w:val="1"/>
          <w:color w:val="000000"/>
          <w:sz w:val="26"/>
          <w:szCs w:val="26"/>
        </w:rPr>
      </w:pPr>
      <w:bookmarkStart w:colFirst="0" w:colLast="0" w:name="_heading=h.ybmps4u60qcw" w:id="337"/>
      <w:bookmarkEnd w:id="337"/>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4C2">
      <w:pPr>
        <w:numPr>
          <w:ilvl w:val="0"/>
          <w:numId w:val="20"/>
        </w:numPr>
        <w:spacing w:after="0" w:before="240" w:lineRule="auto"/>
        <w:ind w:left="720" w:hanging="360"/>
        <w:rPr/>
      </w:pPr>
      <w:r w:rsidDel="00000000" w:rsidR="00000000" w:rsidRPr="00000000">
        <w:rPr>
          <w:b w:val="1"/>
          <w:rtl w:val="0"/>
        </w:rPr>
        <w:t xml:space="preserve">Prohibited Marketing</w:t>
      </w:r>
      <w:r w:rsidDel="00000000" w:rsidR="00000000" w:rsidRPr="00000000">
        <w:rPr>
          <w:rtl w:val="0"/>
        </w:rPr>
        <w:t xml:space="preserve">: Michigan prohibits cannabis businesses from using advertisements that target minors. Advertising on </w:t>
      </w:r>
      <w:r w:rsidDel="00000000" w:rsidR="00000000" w:rsidRPr="00000000">
        <w:rPr>
          <w:b w:val="1"/>
          <w:rtl w:val="0"/>
        </w:rPr>
        <w:t xml:space="preserve">billboards, radio, television, or social media</w:t>
      </w:r>
      <w:r w:rsidDel="00000000" w:rsidR="00000000" w:rsidRPr="00000000">
        <w:rPr>
          <w:rtl w:val="0"/>
        </w:rPr>
        <w:t xml:space="preserve"> is strictly regulated. Ads must not make false health claims, and they cannot use imagery or content that appeals to children (R 420.507)​.</w:t>
      </w:r>
    </w:p>
    <w:p w:rsidR="00000000" w:rsidDel="00000000" w:rsidP="00000000" w:rsidRDefault="00000000" w:rsidRPr="00000000" w14:paraId="000004C3">
      <w:pPr>
        <w:numPr>
          <w:ilvl w:val="0"/>
          <w:numId w:val="20"/>
        </w:numPr>
        <w:spacing w:after="240" w:before="0" w:lineRule="auto"/>
        <w:ind w:left="720" w:hanging="360"/>
        <w:rPr/>
      </w:pPr>
      <w:r w:rsidDel="00000000" w:rsidR="00000000" w:rsidRPr="00000000">
        <w:rPr>
          <w:b w:val="1"/>
          <w:rtl w:val="0"/>
        </w:rPr>
        <w:t xml:space="preserve">Health Warnings</w:t>
      </w:r>
      <w:r w:rsidDel="00000000" w:rsidR="00000000" w:rsidRPr="00000000">
        <w:rPr>
          <w:rtl w:val="0"/>
        </w:rPr>
        <w:t xml:space="preserve">: All product packaging and advertisements must include health warnings, such as the risks of cannabis use during pregnancy or while operating machinery. Provisioning centers are also required to educate patients about the safe use of cannabis (R 420.507)​.</w:t>
      </w:r>
    </w:p>
    <w:p w:rsidR="00000000" w:rsidDel="00000000" w:rsidP="00000000" w:rsidRDefault="00000000" w:rsidRPr="00000000" w14:paraId="000004C4">
      <w:pPr>
        <w:pStyle w:val="Heading3"/>
        <w:keepNext w:val="0"/>
        <w:keepLines w:val="0"/>
        <w:spacing w:before="280" w:lineRule="auto"/>
        <w:rPr>
          <w:b w:val="1"/>
          <w:color w:val="000000"/>
          <w:sz w:val="26"/>
          <w:szCs w:val="26"/>
        </w:rPr>
      </w:pPr>
      <w:bookmarkStart w:colFirst="0" w:colLast="0" w:name="_heading=h.tp2tnvtgwtaf" w:id="338"/>
      <w:bookmarkEnd w:id="338"/>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4C5">
      <w:pPr>
        <w:numPr>
          <w:ilvl w:val="0"/>
          <w:numId w:val="526"/>
        </w:numPr>
        <w:spacing w:after="0" w:before="240" w:lineRule="auto"/>
        <w:ind w:left="720" w:hanging="360"/>
        <w:rPr/>
      </w:pPr>
      <w:r w:rsidDel="00000000" w:rsidR="00000000" w:rsidRPr="00000000">
        <w:rPr>
          <w:b w:val="1"/>
          <w:rtl w:val="0"/>
        </w:rPr>
        <w:t xml:space="preserve">Public Consumption Prohibited</w:t>
      </w:r>
      <w:r w:rsidDel="00000000" w:rsidR="00000000" w:rsidRPr="00000000">
        <w:rPr>
          <w:rtl w:val="0"/>
        </w:rPr>
        <w:t xml:space="preserve">: Michigan prohibits the use of medical cannabis in </w:t>
      </w:r>
      <w:r w:rsidDel="00000000" w:rsidR="00000000" w:rsidRPr="00000000">
        <w:rPr>
          <w:b w:val="1"/>
          <w:rtl w:val="0"/>
        </w:rPr>
        <w:t xml:space="preserve">public places</w:t>
      </w:r>
      <w:r w:rsidDel="00000000" w:rsidR="00000000" w:rsidRPr="00000000">
        <w:rPr>
          <w:rtl w:val="0"/>
        </w:rPr>
        <w:t xml:space="preserve">, including parks, schools, and public transportation. Patients must only use cannabis in private settings. Violations may result in fines or legal penalties (MCL § 333.26427)​​.</w:t>
      </w:r>
    </w:p>
    <w:p w:rsidR="00000000" w:rsidDel="00000000" w:rsidP="00000000" w:rsidRDefault="00000000" w:rsidRPr="00000000" w14:paraId="000004C6">
      <w:pPr>
        <w:numPr>
          <w:ilvl w:val="0"/>
          <w:numId w:val="526"/>
        </w:numPr>
        <w:spacing w:after="240" w:before="0" w:lineRule="auto"/>
        <w:ind w:left="720" w:hanging="360"/>
        <w:rPr/>
      </w:pPr>
      <w:r w:rsidDel="00000000" w:rsidR="00000000" w:rsidRPr="00000000">
        <w:rPr>
          <w:b w:val="1"/>
          <w:rtl w:val="0"/>
        </w:rPr>
        <w:t xml:space="preserve">Possession Limits in Public</w:t>
      </w:r>
      <w:r w:rsidDel="00000000" w:rsidR="00000000" w:rsidRPr="00000000">
        <w:rPr>
          <w:rtl w:val="0"/>
        </w:rPr>
        <w:t xml:space="preserve">: Patients may carry up to </w:t>
      </w:r>
      <w:r w:rsidDel="00000000" w:rsidR="00000000" w:rsidRPr="00000000">
        <w:rPr>
          <w:b w:val="1"/>
          <w:rtl w:val="0"/>
        </w:rPr>
        <w:t xml:space="preserve">2.5 ounces</w:t>
      </w:r>
      <w:r w:rsidDel="00000000" w:rsidR="00000000" w:rsidRPr="00000000">
        <w:rPr>
          <w:rtl w:val="0"/>
        </w:rPr>
        <w:t xml:space="preserve"> of usable cannabis in public, provided it is stored securely. Public use is not allowed, and patients should consume medical cannabis only in designated private spaces (MCL § 333.26427)​​.</w:t>
      </w:r>
    </w:p>
    <w:p w:rsidR="00000000" w:rsidDel="00000000" w:rsidP="00000000" w:rsidRDefault="00000000" w:rsidRPr="00000000" w14:paraId="000004C7">
      <w:pPr>
        <w:pStyle w:val="Heading3"/>
        <w:keepNext w:val="0"/>
        <w:keepLines w:val="0"/>
        <w:spacing w:before="280" w:lineRule="auto"/>
        <w:rPr>
          <w:b w:val="1"/>
          <w:color w:val="000000"/>
          <w:sz w:val="26"/>
          <w:szCs w:val="26"/>
        </w:rPr>
      </w:pPr>
      <w:bookmarkStart w:colFirst="0" w:colLast="0" w:name="_heading=h.fiyygpah6k3i" w:id="339"/>
      <w:bookmarkEnd w:id="339"/>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4C8">
      <w:pPr>
        <w:numPr>
          <w:ilvl w:val="0"/>
          <w:numId w:val="524"/>
        </w:numPr>
        <w:spacing w:after="0" w:before="240" w:lineRule="auto"/>
        <w:ind w:left="720" w:hanging="360"/>
        <w:rPr/>
      </w:pPr>
      <w:r w:rsidDel="00000000" w:rsidR="00000000" w:rsidRPr="00000000">
        <w:rPr>
          <w:b w:val="1"/>
          <w:rtl w:val="0"/>
        </w:rPr>
        <w:t xml:space="preserve">Sales Tax</w:t>
      </w:r>
      <w:r w:rsidDel="00000000" w:rsidR="00000000" w:rsidRPr="00000000">
        <w:rPr>
          <w:rtl w:val="0"/>
        </w:rPr>
        <w:t xml:space="preserve">: Michigan applies a </w:t>
      </w:r>
      <w:r w:rsidDel="00000000" w:rsidR="00000000" w:rsidRPr="00000000">
        <w:rPr>
          <w:b w:val="1"/>
          <w:rtl w:val="0"/>
        </w:rPr>
        <w:t xml:space="preserve">6% sales tax</w:t>
      </w:r>
      <w:r w:rsidDel="00000000" w:rsidR="00000000" w:rsidRPr="00000000">
        <w:rPr>
          <w:rtl w:val="0"/>
        </w:rPr>
        <w:t xml:space="preserve"> on all medical cannabis transactions, but there are no additional excise taxes on medical cannabis (MCL § 333.26426)​.</w:t>
      </w:r>
    </w:p>
    <w:p w:rsidR="00000000" w:rsidDel="00000000" w:rsidP="00000000" w:rsidRDefault="00000000" w:rsidRPr="00000000" w14:paraId="000004C9">
      <w:pPr>
        <w:numPr>
          <w:ilvl w:val="0"/>
          <w:numId w:val="524"/>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w:t>
      </w:r>
      <w:r w:rsidDel="00000000" w:rsidR="00000000" w:rsidRPr="00000000">
        <w:rPr>
          <w:b w:val="1"/>
          <w:rtl w:val="0"/>
        </w:rPr>
        <w:t xml:space="preserve">$40 fee</w:t>
      </w:r>
      <w:r w:rsidDel="00000000" w:rsidR="00000000" w:rsidRPr="00000000">
        <w:rPr>
          <w:rtl w:val="0"/>
        </w:rPr>
        <w:t xml:space="preserve"> to apply for or renew their medical marijuana registration card. This fee is paid directly to the MRA during the application or renewal process (MCL § 333.26425)​.</w:t>
      </w:r>
    </w:p>
    <w:p w:rsidR="00000000" w:rsidDel="00000000" w:rsidP="00000000" w:rsidRDefault="00000000" w:rsidRPr="00000000" w14:paraId="000004CA">
      <w:pPr>
        <w:pStyle w:val="Heading3"/>
        <w:keepNext w:val="0"/>
        <w:keepLines w:val="0"/>
        <w:spacing w:before="280" w:lineRule="auto"/>
        <w:rPr>
          <w:b w:val="1"/>
          <w:color w:val="000000"/>
          <w:sz w:val="26"/>
          <w:szCs w:val="26"/>
        </w:rPr>
      </w:pPr>
      <w:bookmarkStart w:colFirst="0" w:colLast="0" w:name="_heading=h.t7zenco68hsg" w:id="340"/>
      <w:bookmarkEnd w:id="340"/>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4CB">
      <w:pPr>
        <w:numPr>
          <w:ilvl w:val="0"/>
          <w:numId w:val="145"/>
        </w:numPr>
        <w:spacing w:after="240" w:before="240" w:lineRule="auto"/>
        <w:ind w:left="720" w:hanging="360"/>
        <w:rPr/>
      </w:pPr>
      <w:r w:rsidDel="00000000" w:rsidR="00000000" w:rsidRPr="00000000">
        <w:rPr>
          <w:b w:val="1"/>
          <w:rtl w:val="0"/>
        </w:rPr>
        <w:t xml:space="preserve">Social Equity Program</w:t>
      </w:r>
      <w:r w:rsidDel="00000000" w:rsidR="00000000" w:rsidRPr="00000000">
        <w:rPr>
          <w:rtl w:val="0"/>
        </w:rPr>
        <w:t xml:space="preserve">: Michigan’s medical marijuana program includes </w:t>
      </w:r>
      <w:r w:rsidDel="00000000" w:rsidR="00000000" w:rsidRPr="00000000">
        <w:rPr>
          <w:b w:val="1"/>
          <w:rtl w:val="0"/>
        </w:rPr>
        <w:t xml:space="preserve">social equity provisions</w:t>
      </w:r>
      <w:r w:rsidDel="00000000" w:rsidR="00000000" w:rsidRPr="00000000">
        <w:rPr>
          <w:rtl w:val="0"/>
        </w:rPr>
        <w:t xml:space="preserve"> aimed at assisting individuals from communities disproportionately impacted by cannabis prohibition. The program offers </w:t>
      </w:r>
      <w:r w:rsidDel="00000000" w:rsidR="00000000" w:rsidRPr="00000000">
        <w:rPr>
          <w:b w:val="1"/>
          <w:rtl w:val="0"/>
        </w:rPr>
        <w:t xml:space="preserve">reduced licensing fees, technical assistance</w:t>
      </w:r>
      <w:r w:rsidDel="00000000" w:rsidR="00000000" w:rsidRPr="00000000">
        <w:rPr>
          <w:rtl w:val="0"/>
        </w:rPr>
        <w:t xml:space="preserve">, and </w:t>
      </w:r>
      <w:r w:rsidDel="00000000" w:rsidR="00000000" w:rsidRPr="00000000">
        <w:rPr>
          <w:b w:val="1"/>
          <w:rtl w:val="0"/>
        </w:rPr>
        <w:t xml:space="preserve">business training</w:t>
      </w:r>
      <w:r w:rsidDel="00000000" w:rsidR="00000000" w:rsidRPr="00000000">
        <w:rPr>
          <w:rtl w:val="0"/>
        </w:rPr>
        <w:t xml:space="preserve"> for eligible applicants. These provisions are designed to promote diversity and inclusion within the cannabis industry (MCL § 333.27401; R 420.5)​.</w:t>
      </w:r>
    </w:p>
    <w:p w:rsidR="00000000" w:rsidDel="00000000" w:rsidP="00000000" w:rsidRDefault="00000000" w:rsidRPr="00000000" w14:paraId="000004CC">
      <w:pPr>
        <w:rPr/>
      </w:pPr>
      <w:r w:rsidDel="00000000" w:rsidR="00000000" w:rsidRPr="00000000">
        <w:rPr>
          <w:rtl w:val="0"/>
        </w:rPr>
        <w:t xml:space="preserve">### MINNESOTA ###</w:t>
      </w:r>
    </w:p>
    <w:p w:rsidR="00000000" w:rsidDel="00000000" w:rsidP="00000000" w:rsidRDefault="00000000" w:rsidRPr="00000000" w14:paraId="000004CD">
      <w:pPr>
        <w:pStyle w:val="Heading3"/>
        <w:keepNext w:val="0"/>
        <w:keepLines w:val="0"/>
        <w:spacing w:before="280" w:lineRule="auto"/>
        <w:rPr>
          <w:b w:val="1"/>
          <w:color w:val="000000"/>
          <w:sz w:val="26"/>
          <w:szCs w:val="26"/>
        </w:rPr>
      </w:pPr>
      <w:bookmarkStart w:colFirst="0" w:colLast="0" w:name="_heading=h.1rmnuas12ycc" w:id="341"/>
      <w:bookmarkEnd w:id="341"/>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4CE">
      <w:pPr>
        <w:spacing w:after="240" w:before="240" w:lineRule="auto"/>
        <w:rPr/>
      </w:pPr>
      <w:r w:rsidDel="00000000" w:rsidR="00000000" w:rsidRPr="00000000">
        <w:rPr>
          <w:rtl w:val="0"/>
        </w:rPr>
        <w:t xml:space="preserve">Minnesota offers the following medical cannabis business licenses under the </w:t>
      </w:r>
      <w:r w:rsidDel="00000000" w:rsidR="00000000" w:rsidRPr="00000000">
        <w:rPr>
          <w:b w:val="1"/>
          <w:rtl w:val="0"/>
        </w:rPr>
        <w:t xml:space="preserve">Minnesota Medical Cannabis Program</w:t>
      </w:r>
      <w:r w:rsidDel="00000000" w:rsidR="00000000" w:rsidRPr="00000000">
        <w:rPr>
          <w:rtl w:val="0"/>
        </w:rPr>
        <w:t xml:space="preserve">, as regulated by the </w:t>
      </w:r>
      <w:r w:rsidDel="00000000" w:rsidR="00000000" w:rsidRPr="00000000">
        <w:rPr>
          <w:b w:val="1"/>
          <w:rtl w:val="0"/>
        </w:rPr>
        <w:t xml:space="preserve">Minnesota Department of Health</w:t>
      </w:r>
      <w:r w:rsidDel="00000000" w:rsidR="00000000" w:rsidRPr="00000000">
        <w:rPr>
          <w:rtl w:val="0"/>
        </w:rPr>
        <w:t xml:space="preserve"> and the </w:t>
      </w:r>
      <w:r w:rsidDel="00000000" w:rsidR="00000000" w:rsidRPr="00000000">
        <w:rPr>
          <w:b w:val="1"/>
          <w:rtl w:val="0"/>
        </w:rPr>
        <w:t xml:space="preserve">Office of Cannabis Management</w:t>
      </w:r>
      <w:r w:rsidDel="00000000" w:rsidR="00000000" w:rsidRPr="00000000">
        <w:rPr>
          <w:rtl w:val="0"/>
        </w:rPr>
        <w:t xml:space="preserve">:</w:t>
      </w:r>
    </w:p>
    <w:p w:rsidR="00000000" w:rsidDel="00000000" w:rsidP="00000000" w:rsidRDefault="00000000" w:rsidRPr="00000000" w14:paraId="000004CF">
      <w:pPr>
        <w:numPr>
          <w:ilvl w:val="0"/>
          <w:numId w:val="258"/>
        </w:numPr>
        <w:spacing w:after="0" w:before="240" w:lineRule="auto"/>
        <w:ind w:left="720" w:hanging="360"/>
        <w:rPr/>
      </w:pPr>
      <w:r w:rsidDel="00000000" w:rsidR="00000000" w:rsidRPr="00000000">
        <w:rPr>
          <w:b w:val="1"/>
          <w:rtl w:val="0"/>
        </w:rPr>
        <w:t xml:space="preserve">Medical Cannabis Manufacturer License</w:t>
      </w:r>
      <w:r w:rsidDel="00000000" w:rsidR="00000000" w:rsidRPr="00000000">
        <w:rPr>
          <w:rtl w:val="0"/>
        </w:rPr>
        <w:t xml:space="preserve">: Authorizes entities to cultivate cannabis plants, manufacture cannabis products, and distribute medical cannabis to registered patients. This license includes growing, processing, and preparing medical cannabis products for sale (Minn. Stat. § 152.29; Minn. R. 4770.0400)​​.</w:t>
      </w:r>
    </w:p>
    <w:p w:rsidR="00000000" w:rsidDel="00000000" w:rsidP="00000000" w:rsidRDefault="00000000" w:rsidRPr="00000000" w14:paraId="000004D0">
      <w:pPr>
        <w:numPr>
          <w:ilvl w:val="0"/>
          <w:numId w:val="258"/>
        </w:numPr>
        <w:spacing w:after="0" w:before="0" w:lineRule="auto"/>
        <w:ind w:left="720" w:hanging="360"/>
        <w:rPr/>
      </w:pPr>
      <w:r w:rsidDel="00000000" w:rsidR="00000000" w:rsidRPr="00000000">
        <w:rPr>
          <w:b w:val="1"/>
          <w:rtl w:val="0"/>
        </w:rPr>
        <w:t xml:space="preserve">Medical Cannabis Retailer License</w:t>
      </w:r>
      <w:r w:rsidDel="00000000" w:rsidR="00000000" w:rsidRPr="00000000">
        <w:rPr>
          <w:rtl w:val="0"/>
        </w:rPr>
        <w:t xml:space="preserve">: Permits the sale of medical cannabis and cannabis products to qualified patients. Retailers must comply with specific regulations on </w:t>
      </w:r>
      <w:r w:rsidDel="00000000" w:rsidR="00000000" w:rsidRPr="00000000">
        <w:rPr>
          <w:b w:val="1"/>
          <w:rtl w:val="0"/>
        </w:rPr>
        <w:t xml:space="preserve">dispensing and packaging</w:t>
      </w:r>
      <w:r w:rsidDel="00000000" w:rsidR="00000000" w:rsidRPr="00000000">
        <w:rPr>
          <w:rtl w:val="0"/>
        </w:rPr>
        <w:t xml:space="preserve"> to ensure safety and accuracy (Minn. Stat. § 342.50)​​.</w:t>
      </w:r>
    </w:p>
    <w:p w:rsidR="00000000" w:rsidDel="00000000" w:rsidP="00000000" w:rsidRDefault="00000000" w:rsidRPr="00000000" w14:paraId="000004D1">
      <w:pPr>
        <w:numPr>
          <w:ilvl w:val="0"/>
          <w:numId w:val="258"/>
        </w:numPr>
        <w:spacing w:after="240" w:before="0" w:lineRule="auto"/>
        <w:ind w:left="720" w:hanging="360"/>
        <w:rPr/>
      </w:pPr>
      <w:r w:rsidDel="00000000" w:rsidR="00000000" w:rsidRPr="00000000">
        <w:rPr>
          <w:b w:val="1"/>
          <w:rtl w:val="0"/>
        </w:rPr>
        <w:t xml:space="preserve">Medical Cannabis Testing Facility License</w:t>
      </w:r>
      <w:r w:rsidDel="00000000" w:rsidR="00000000" w:rsidRPr="00000000">
        <w:rPr>
          <w:rtl w:val="0"/>
        </w:rPr>
        <w:t xml:space="preserve">: Requires third-party laboratories to test medical cannabis products for potency, safety, and contaminants. Testing ensures that products meet Minnesota’s standards before reaching patients (Minn. Stat. § 342.37; Minn. R. 4770.1900)​​.</w:t>
      </w:r>
    </w:p>
    <w:p w:rsidR="00000000" w:rsidDel="00000000" w:rsidP="00000000" w:rsidRDefault="00000000" w:rsidRPr="00000000" w14:paraId="000004D2">
      <w:pPr>
        <w:pStyle w:val="Heading3"/>
        <w:keepNext w:val="0"/>
        <w:keepLines w:val="0"/>
        <w:spacing w:before="280" w:lineRule="auto"/>
        <w:rPr>
          <w:b w:val="1"/>
          <w:color w:val="000000"/>
          <w:sz w:val="26"/>
          <w:szCs w:val="26"/>
        </w:rPr>
      </w:pPr>
      <w:bookmarkStart w:colFirst="0" w:colLast="0" w:name="_heading=h.rud3a3uautkj" w:id="342"/>
      <w:bookmarkEnd w:id="342"/>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4D3">
      <w:pPr>
        <w:numPr>
          <w:ilvl w:val="0"/>
          <w:numId w:val="147"/>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Qualifying patients must receive a certification from a licensed healthcare practitioner to apply for the </w:t>
      </w:r>
      <w:r w:rsidDel="00000000" w:rsidR="00000000" w:rsidRPr="00000000">
        <w:rPr>
          <w:b w:val="1"/>
          <w:rtl w:val="0"/>
        </w:rPr>
        <w:t xml:space="preserve">Minnesota Medical Cannabis Patient Registry</w:t>
      </w:r>
      <w:r w:rsidDel="00000000" w:rsidR="00000000" w:rsidRPr="00000000">
        <w:rPr>
          <w:rtl w:val="0"/>
        </w:rPr>
        <w:t xml:space="preserve">. Once certified, patients submit an application to the </w:t>
      </w:r>
      <w:r w:rsidDel="00000000" w:rsidR="00000000" w:rsidRPr="00000000">
        <w:rPr>
          <w:b w:val="1"/>
          <w:rtl w:val="0"/>
        </w:rPr>
        <w:t xml:space="preserve">Office of Medical Cannabis</w:t>
      </w:r>
      <w:r w:rsidDel="00000000" w:rsidR="00000000" w:rsidRPr="00000000">
        <w:rPr>
          <w:rtl w:val="0"/>
        </w:rPr>
        <w:t xml:space="preserve"> and pay the registration fee to receive a medical cannabis ID card (Minn. Stat. § 152.27)​​.</w:t>
      </w:r>
    </w:p>
    <w:p w:rsidR="00000000" w:rsidDel="00000000" w:rsidP="00000000" w:rsidRDefault="00000000" w:rsidRPr="00000000" w14:paraId="000004D4">
      <w:pPr>
        <w:numPr>
          <w:ilvl w:val="0"/>
          <w:numId w:val="147"/>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Designated caregivers must also register with the </w:t>
      </w:r>
      <w:r w:rsidDel="00000000" w:rsidR="00000000" w:rsidRPr="00000000">
        <w:rPr>
          <w:b w:val="1"/>
          <w:rtl w:val="0"/>
        </w:rPr>
        <w:t xml:space="preserve">Office of Medical Cannabis</w:t>
      </w:r>
      <w:r w:rsidDel="00000000" w:rsidR="00000000" w:rsidRPr="00000000">
        <w:rPr>
          <w:rtl w:val="0"/>
        </w:rPr>
        <w:t xml:space="preserve"> to assist a patient in acquiring and administering medical cannabis. Caregivers must complete a background check and meet eligibility requirements, such as being at least 21 years old (Minn. Stat. § 152.27(5))​​.</w:t>
      </w:r>
    </w:p>
    <w:p w:rsidR="00000000" w:rsidDel="00000000" w:rsidP="00000000" w:rsidRDefault="00000000" w:rsidRPr="00000000" w14:paraId="000004D5">
      <w:pPr>
        <w:pStyle w:val="Heading3"/>
        <w:keepNext w:val="0"/>
        <w:keepLines w:val="0"/>
        <w:spacing w:before="280" w:lineRule="auto"/>
        <w:rPr>
          <w:b w:val="1"/>
          <w:color w:val="000000"/>
          <w:sz w:val="26"/>
          <w:szCs w:val="26"/>
        </w:rPr>
      </w:pPr>
      <w:bookmarkStart w:colFirst="0" w:colLast="0" w:name="_heading=h.u2dvxlgw58br" w:id="343"/>
      <w:bookmarkEnd w:id="343"/>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4D6">
      <w:pPr>
        <w:numPr>
          <w:ilvl w:val="0"/>
          <w:numId w:val="468"/>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Registered patients can possess up to a </w:t>
      </w:r>
      <w:r w:rsidDel="00000000" w:rsidR="00000000" w:rsidRPr="00000000">
        <w:rPr>
          <w:b w:val="1"/>
          <w:rtl w:val="0"/>
        </w:rPr>
        <w:t xml:space="preserve">90-day supply</w:t>
      </w:r>
      <w:r w:rsidDel="00000000" w:rsidR="00000000" w:rsidRPr="00000000">
        <w:rPr>
          <w:rtl w:val="0"/>
        </w:rPr>
        <w:t xml:space="preserve"> of medical cannabis as determined by their healthcare provider. Minnesota does not define possession limits in ounces or grams but instead focuses on the amount necessary for a 90-day treatment period (Minn. Stat. § 152.30)​​.</w:t>
      </w:r>
    </w:p>
    <w:p w:rsidR="00000000" w:rsidDel="00000000" w:rsidP="00000000" w:rsidRDefault="00000000" w:rsidRPr="00000000" w14:paraId="000004D7">
      <w:pPr>
        <w:numPr>
          <w:ilvl w:val="0"/>
          <w:numId w:val="468"/>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are limited to purchasing no more than their 90-day supply within any given period. Medical cannabis purchases must be tracked through the </w:t>
      </w:r>
      <w:r w:rsidDel="00000000" w:rsidR="00000000" w:rsidRPr="00000000">
        <w:rPr>
          <w:b w:val="1"/>
          <w:rtl w:val="0"/>
        </w:rPr>
        <w:t xml:space="preserve">state's registry system</w:t>
      </w:r>
      <w:r w:rsidDel="00000000" w:rsidR="00000000" w:rsidRPr="00000000">
        <w:rPr>
          <w:rtl w:val="0"/>
        </w:rPr>
        <w:t xml:space="preserve">, and provisioning centers must adhere to these limits (Minn. R. 4770.1750)​​.</w:t>
      </w:r>
    </w:p>
    <w:p w:rsidR="00000000" w:rsidDel="00000000" w:rsidP="00000000" w:rsidRDefault="00000000" w:rsidRPr="00000000" w14:paraId="000004D8">
      <w:pPr>
        <w:pStyle w:val="Heading3"/>
        <w:keepNext w:val="0"/>
        <w:keepLines w:val="0"/>
        <w:spacing w:before="280" w:lineRule="auto"/>
        <w:rPr>
          <w:b w:val="1"/>
          <w:color w:val="000000"/>
          <w:sz w:val="26"/>
          <w:szCs w:val="26"/>
        </w:rPr>
      </w:pPr>
      <w:bookmarkStart w:colFirst="0" w:colLast="0" w:name="_heading=h.fdw5kb674rjl" w:id="344"/>
      <w:bookmarkEnd w:id="344"/>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4D9">
      <w:pPr>
        <w:numPr>
          <w:ilvl w:val="0"/>
          <w:numId w:val="314"/>
        </w:numPr>
        <w:spacing w:after="240" w:before="240" w:lineRule="auto"/>
        <w:ind w:left="720" w:hanging="360"/>
        <w:rPr/>
      </w:pPr>
      <w:r w:rsidDel="00000000" w:rsidR="00000000" w:rsidRPr="00000000">
        <w:rPr>
          <w:b w:val="1"/>
          <w:rtl w:val="0"/>
        </w:rPr>
        <w:t xml:space="preserve">Home Cultivation Prohibited</w:t>
      </w:r>
      <w:r w:rsidDel="00000000" w:rsidR="00000000" w:rsidRPr="00000000">
        <w:rPr>
          <w:rtl w:val="0"/>
        </w:rPr>
        <w:t xml:space="preserve">: Minnesota does not permit home cultivation of cannabis for medical purposes. All medical cannabis must be obtained from licensed manufacturers and dispensaries regulated by the state (Minn. Stat. § 152.29)​.</w:t>
      </w:r>
    </w:p>
    <w:p w:rsidR="00000000" w:rsidDel="00000000" w:rsidP="00000000" w:rsidRDefault="00000000" w:rsidRPr="00000000" w14:paraId="000004DA">
      <w:pPr>
        <w:pStyle w:val="Heading3"/>
        <w:keepNext w:val="0"/>
        <w:keepLines w:val="0"/>
        <w:spacing w:before="280" w:lineRule="auto"/>
        <w:rPr>
          <w:b w:val="1"/>
          <w:color w:val="000000"/>
          <w:sz w:val="26"/>
          <w:szCs w:val="26"/>
        </w:rPr>
      </w:pPr>
      <w:bookmarkStart w:colFirst="0" w:colLast="0" w:name="_heading=h.vi3foo35jso0" w:id="345"/>
      <w:bookmarkEnd w:id="345"/>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4DB">
      <w:pPr>
        <w:numPr>
          <w:ilvl w:val="0"/>
          <w:numId w:val="76"/>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Minnesota does not impose strict potency limits on medical cannabis products. However, all products must be tested and accurately labeled for THC and CBD content. Product forms include </w:t>
      </w:r>
      <w:r w:rsidDel="00000000" w:rsidR="00000000" w:rsidRPr="00000000">
        <w:rPr>
          <w:b w:val="1"/>
          <w:rtl w:val="0"/>
        </w:rPr>
        <w:t xml:space="preserve">tinctures, oils, pills, and vaporized oils</w:t>
      </w:r>
      <w:r w:rsidDel="00000000" w:rsidR="00000000" w:rsidRPr="00000000">
        <w:rPr>
          <w:rtl w:val="0"/>
        </w:rPr>
        <w:t xml:space="preserve">, but </w:t>
      </w:r>
      <w:r w:rsidDel="00000000" w:rsidR="00000000" w:rsidRPr="00000000">
        <w:rPr>
          <w:b w:val="1"/>
          <w:rtl w:val="0"/>
        </w:rPr>
        <w:t xml:space="preserve">smoking and edible cannabis products</w:t>
      </w:r>
      <w:r w:rsidDel="00000000" w:rsidR="00000000" w:rsidRPr="00000000">
        <w:rPr>
          <w:rtl w:val="0"/>
        </w:rPr>
        <w:t xml:space="preserve"> remain prohibited (Minn. Stat. § 152.29(3); Minn. R. 4770.0500)​​.</w:t>
      </w:r>
    </w:p>
    <w:p w:rsidR="00000000" w:rsidDel="00000000" w:rsidP="00000000" w:rsidRDefault="00000000" w:rsidRPr="00000000" w14:paraId="000004DC">
      <w:pPr>
        <w:numPr>
          <w:ilvl w:val="0"/>
          <w:numId w:val="76"/>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Medical cannabis in Minnesota is limited to </w:t>
      </w:r>
      <w:r w:rsidDel="00000000" w:rsidR="00000000" w:rsidRPr="00000000">
        <w:rPr>
          <w:b w:val="1"/>
          <w:rtl w:val="0"/>
        </w:rPr>
        <w:t xml:space="preserve">non-smokable forms</w:t>
      </w:r>
      <w:r w:rsidDel="00000000" w:rsidR="00000000" w:rsidRPr="00000000">
        <w:rPr>
          <w:rtl w:val="0"/>
        </w:rPr>
        <w:t xml:space="preserve">, including </w:t>
      </w:r>
      <w:r w:rsidDel="00000000" w:rsidR="00000000" w:rsidRPr="00000000">
        <w:rPr>
          <w:b w:val="1"/>
          <w:rtl w:val="0"/>
        </w:rPr>
        <w:t xml:space="preserve">liquids, oils, and capsules</w:t>
      </w:r>
      <w:r w:rsidDel="00000000" w:rsidR="00000000" w:rsidRPr="00000000">
        <w:rPr>
          <w:rtl w:val="0"/>
        </w:rPr>
        <w:t xml:space="preserve">. The use of dried cannabis flower is permitted only for vaporization (Minn. R. 4770.1760)​.</w:t>
      </w:r>
    </w:p>
    <w:p w:rsidR="00000000" w:rsidDel="00000000" w:rsidP="00000000" w:rsidRDefault="00000000" w:rsidRPr="00000000" w14:paraId="000004DD">
      <w:pPr>
        <w:pStyle w:val="Heading3"/>
        <w:keepNext w:val="0"/>
        <w:keepLines w:val="0"/>
        <w:spacing w:before="280" w:lineRule="auto"/>
        <w:rPr>
          <w:b w:val="1"/>
          <w:color w:val="000000"/>
          <w:sz w:val="26"/>
          <w:szCs w:val="26"/>
        </w:rPr>
      </w:pPr>
      <w:bookmarkStart w:colFirst="0" w:colLast="0" w:name="_heading=h.mv212ent0f5k" w:id="346"/>
      <w:bookmarkEnd w:id="346"/>
      <w:r w:rsidDel="00000000" w:rsidR="00000000" w:rsidRPr="00000000">
        <w:rPr>
          <w:b w:val="1"/>
          <w:color w:val="000000"/>
          <w:sz w:val="26"/>
          <w:szCs w:val="26"/>
          <w:rtl w:val="0"/>
        </w:rPr>
        <w:t xml:space="preserve">6. Licensing Process</w:t>
      </w:r>
    </w:p>
    <w:p w:rsidR="00000000" w:rsidDel="00000000" w:rsidP="00000000" w:rsidRDefault="00000000" w:rsidRPr="00000000" w14:paraId="000004DE">
      <w:pPr>
        <w:numPr>
          <w:ilvl w:val="0"/>
          <w:numId w:val="282"/>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To obtain a medical cannabis business license, applicants must submit a detailed plan to the </w:t>
      </w:r>
      <w:r w:rsidDel="00000000" w:rsidR="00000000" w:rsidRPr="00000000">
        <w:rPr>
          <w:b w:val="1"/>
          <w:rtl w:val="0"/>
        </w:rPr>
        <w:t xml:space="preserve">Office of Cannabis Management</w:t>
      </w:r>
      <w:r w:rsidDel="00000000" w:rsidR="00000000" w:rsidRPr="00000000">
        <w:rPr>
          <w:rtl w:val="0"/>
        </w:rPr>
        <w:t xml:space="preserve">, including business operations, security, and record-keeping protocols. Background checks are required for all key personnel (Minn. R. 4770.0400)​.</w:t>
      </w:r>
    </w:p>
    <w:p w:rsidR="00000000" w:rsidDel="00000000" w:rsidP="00000000" w:rsidRDefault="00000000" w:rsidRPr="00000000" w14:paraId="000004DF">
      <w:pPr>
        <w:numPr>
          <w:ilvl w:val="0"/>
          <w:numId w:val="282"/>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Licensing fees vary depending on the type of license. For example, manufacturers pay a significant </w:t>
      </w:r>
      <w:r w:rsidDel="00000000" w:rsidR="00000000" w:rsidRPr="00000000">
        <w:rPr>
          <w:b w:val="1"/>
          <w:rtl w:val="0"/>
        </w:rPr>
        <w:t xml:space="preserve">annual fee</w:t>
      </w:r>
      <w:r w:rsidDel="00000000" w:rsidR="00000000" w:rsidRPr="00000000">
        <w:rPr>
          <w:rtl w:val="0"/>
        </w:rPr>
        <w:t xml:space="preserve">, which supports oversight and compliance monitoring. Fees are set by the Office of Cannabis Management and vary annually (Minn. Stat. § 152.35)​.</w:t>
      </w:r>
    </w:p>
    <w:p w:rsidR="00000000" w:rsidDel="00000000" w:rsidP="00000000" w:rsidRDefault="00000000" w:rsidRPr="00000000" w14:paraId="000004E0">
      <w:pPr>
        <w:pStyle w:val="Heading3"/>
        <w:keepNext w:val="0"/>
        <w:keepLines w:val="0"/>
        <w:spacing w:before="280" w:lineRule="auto"/>
        <w:rPr>
          <w:b w:val="1"/>
          <w:color w:val="000000"/>
          <w:sz w:val="26"/>
          <w:szCs w:val="26"/>
        </w:rPr>
      </w:pPr>
      <w:bookmarkStart w:colFirst="0" w:colLast="0" w:name="_heading=h.2p17capsc1h5" w:id="347"/>
      <w:bookmarkEnd w:id="347"/>
      <w:r w:rsidDel="00000000" w:rsidR="00000000" w:rsidRPr="00000000">
        <w:rPr>
          <w:b w:val="1"/>
          <w:color w:val="000000"/>
          <w:sz w:val="26"/>
          <w:szCs w:val="26"/>
          <w:rtl w:val="0"/>
        </w:rPr>
        <w:t xml:space="preserve">7. Taxation and Fees</w:t>
      </w:r>
    </w:p>
    <w:p w:rsidR="00000000" w:rsidDel="00000000" w:rsidP="00000000" w:rsidRDefault="00000000" w:rsidRPr="00000000" w14:paraId="000004E1">
      <w:pPr>
        <w:numPr>
          <w:ilvl w:val="0"/>
          <w:numId w:val="532"/>
        </w:numPr>
        <w:spacing w:after="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Medical cannabis in Minnesota is </w:t>
      </w:r>
      <w:r w:rsidDel="00000000" w:rsidR="00000000" w:rsidRPr="00000000">
        <w:rPr>
          <w:b w:val="1"/>
          <w:rtl w:val="0"/>
        </w:rPr>
        <w:t xml:space="preserve">exempt from state sales tax</w:t>
      </w:r>
      <w:r w:rsidDel="00000000" w:rsidR="00000000" w:rsidRPr="00000000">
        <w:rPr>
          <w:rtl w:val="0"/>
        </w:rPr>
        <w:t xml:space="preserve">. However, medical cannabis businesses must pay standard business taxes applicable to their operations (Minn. Stat. § 152.35)​​.</w:t>
      </w:r>
    </w:p>
    <w:p w:rsidR="00000000" w:rsidDel="00000000" w:rsidP="00000000" w:rsidRDefault="00000000" w:rsidRPr="00000000" w14:paraId="000004E2">
      <w:pPr>
        <w:numPr>
          <w:ilvl w:val="0"/>
          <w:numId w:val="532"/>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are required to pay a </w:t>
      </w:r>
      <w:r w:rsidDel="00000000" w:rsidR="00000000" w:rsidRPr="00000000">
        <w:rPr>
          <w:b w:val="1"/>
          <w:rtl w:val="0"/>
        </w:rPr>
        <w:t xml:space="preserve">$200 annual registration fee</w:t>
      </w:r>
      <w:r w:rsidDel="00000000" w:rsidR="00000000" w:rsidRPr="00000000">
        <w:rPr>
          <w:rtl w:val="0"/>
        </w:rPr>
        <w:t xml:space="preserve">, though some patients may qualify for a reduced fee of </w:t>
      </w:r>
      <w:r w:rsidDel="00000000" w:rsidR="00000000" w:rsidRPr="00000000">
        <w:rPr>
          <w:b w:val="1"/>
          <w:rtl w:val="0"/>
        </w:rPr>
        <w:t xml:space="preserve">$50</w:t>
      </w:r>
      <w:r w:rsidDel="00000000" w:rsidR="00000000" w:rsidRPr="00000000">
        <w:rPr>
          <w:rtl w:val="0"/>
        </w:rPr>
        <w:t xml:space="preserve"> based on income or public assistance (Minn. Stat. § 152.27(7))​​.</w:t>
      </w:r>
    </w:p>
    <w:p w:rsidR="00000000" w:rsidDel="00000000" w:rsidP="00000000" w:rsidRDefault="00000000" w:rsidRPr="00000000" w14:paraId="000004E3">
      <w:pPr>
        <w:spacing w:after="240" w:before="240" w:lineRule="auto"/>
        <w:rPr/>
      </w:pPr>
      <w:r w:rsidDel="00000000" w:rsidR="00000000" w:rsidRPr="00000000">
        <w:rPr>
          <w:rtl w:val="0"/>
        </w:rPr>
        <w:t xml:space="preserve">Shall I proceed with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4E4">
      <w:pPr>
        <w:pStyle w:val="Heading5"/>
        <w:keepNext w:val="0"/>
        <w:keepLines w:val="0"/>
        <w:spacing w:after="40" w:before="220" w:lineRule="auto"/>
        <w:rPr>
          <w:b w:val="1"/>
          <w:color w:val="000000"/>
          <w:sz w:val="20"/>
          <w:szCs w:val="20"/>
        </w:rPr>
      </w:pPr>
      <w:bookmarkStart w:colFirst="0" w:colLast="0" w:name="_heading=h.eyj6bjrzxewt" w:id="348"/>
      <w:bookmarkEnd w:id="348"/>
      <w:r w:rsidDel="00000000" w:rsidR="00000000" w:rsidRPr="00000000">
        <w:rPr>
          <w:b w:val="1"/>
          <w:color w:val="000000"/>
          <w:sz w:val="20"/>
          <w:szCs w:val="20"/>
          <w:rtl w:val="0"/>
        </w:rPr>
        <w:t xml:space="preserve">You said:</w:t>
      </w:r>
    </w:p>
    <w:p w:rsidR="00000000" w:rsidDel="00000000" w:rsidP="00000000" w:rsidRDefault="00000000" w:rsidRPr="00000000" w14:paraId="000004E5">
      <w:pPr>
        <w:rPr/>
      </w:pPr>
      <w:r w:rsidDel="00000000" w:rsidR="00000000" w:rsidRPr="00000000">
        <w:rPr>
          <w:rtl w:val="0"/>
        </w:rPr>
        <w:t xml:space="preserve">Yes please include all qualifying medical conditions with details.</w:t>
      </w:r>
    </w:p>
    <w:p w:rsidR="00000000" w:rsidDel="00000000" w:rsidP="00000000" w:rsidRDefault="00000000" w:rsidRPr="00000000" w14:paraId="000004E6">
      <w:pPr>
        <w:pStyle w:val="Heading6"/>
        <w:keepNext w:val="0"/>
        <w:keepLines w:val="0"/>
        <w:spacing w:after="40" w:before="200" w:lineRule="auto"/>
        <w:rPr>
          <w:b w:val="1"/>
          <w:i w:val="0"/>
          <w:color w:val="000000"/>
          <w:sz w:val="18"/>
          <w:szCs w:val="18"/>
        </w:rPr>
      </w:pPr>
      <w:bookmarkStart w:colFirst="0" w:colLast="0" w:name="_heading=h.luvrg16nbgti" w:id="349"/>
      <w:bookmarkEnd w:id="349"/>
      <w:r w:rsidDel="00000000" w:rsidR="00000000" w:rsidRPr="00000000">
        <w:rPr>
          <w:b w:val="1"/>
          <w:i w:val="0"/>
          <w:color w:val="000000"/>
          <w:sz w:val="18"/>
          <w:szCs w:val="18"/>
          <w:rtl w:val="0"/>
        </w:rPr>
        <w:t xml:space="preserve">ChatGPT said:</w:t>
      </w:r>
    </w:p>
    <w:p w:rsidR="00000000" w:rsidDel="00000000" w:rsidP="00000000" w:rsidRDefault="00000000" w:rsidRPr="00000000" w14:paraId="000004E7">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67"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4E8">
      <w:pPr>
        <w:pStyle w:val="Heading3"/>
        <w:keepNext w:val="0"/>
        <w:keepLines w:val="0"/>
        <w:spacing w:before="280" w:lineRule="auto"/>
        <w:rPr>
          <w:b w:val="1"/>
          <w:color w:val="000000"/>
          <w:sz w:val="26"/>
          <w:szCs w:val="26"/>
        </w:rPr>
      </w:pPr>
      <w:bookmarkStart w:colFirst="0" w:colLast="0" w:name="_heading=h.a8pje6ra6jcp" w:id="350"/>
      <w:bookmarkEnd w:id="350"/>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4E9">
      <w:pPr>
        <w:spacing w:after="240" w:before="240" w:lineRule="auto"/>
        <w:rPr/>
      </w:pPr>
      <w:r w:rsidDel="00000000" w:rsidR="00000000" w:rsidRPr="00000000">
        <w:rPr>
          <w:rtl w:val="0"/>
        </w:rPr>
        <w:t xml:space="preserve">Under Minnesota’s </w:t>
      </w:r>
      <w:r w:rsidDel="00000000" w:rsidR="00000000" w:rsidRPr="00000000">
        <w:rPr>
          <w:b w:val="1"/>
          <w:rtl w:val="0"/>
        </w:rPr>
        <w:t xml:space="preserve">Medical Cannabis Program</w:t>
      </w:r>
      <w:r w:rsidDel="00000000" w:rsidR="00000000" w:rsidRPr="00000000">
        <w:rPr>
          <w:rtl w:val="0"/>
        </w:rPr>
        <w:t xml:space="preserve">, patients may qualify for medical cannabis if they are diagnosed with certain </w:t>
      </w:r>
      <w:r w:rsidDel="00000000" w:rsidR="00000000" w:rsidRPr="00000000">
        <w:rPr>
          <w:b w:val="1"/>
          <w:rtl w:val="0"/>
        </w:rPr>
        <w:t xml:space="preserve">debilitating medical conditions</w:t>
      </w:r>
      <w:r w:rsidDel="00000000" w:rsidR="00000000" w:rsidRPr="00000000">
        <w:rPr>
          <w:rtl w:val="0"/>
        </w:rPr>
        <w:t xml:space="preserve"> as defined in </w:t>
      </w:r>
      <w:r w:rsidDel="00000000" w:rsidR="00000000" w:rsidRPr="00000000">
        <w:rPr>
          <w:b w:val="1"/>
          <w:rtl w:val="0"/>
        </w:rPr>
        <w:t xml:space="preserve">Minn. Stat. § 152.22</w:t>
      </w:r>
      <w:r w:rsidDel="00000000" w:rsidR="00000000" w:rsidRPr="00000000">
        <w:rPr>
          <w:rtl w:val="0"/>
        </w:rPr>
        <w:t xml:space="preserve">. Below is the full list of qualifying conditions with detailed descriptions:</w:t>
      </w:r>
    </w:p>
    <w:p w:rsidR="00000000" w:rsidDel="00000000" w:rsidP="00000000" w:rsidRDefault="00000000" w:rsidRPr="00000000" w14:paraId="000004EA">
      <w:pPr>
        <w:numPr>
          <w:ilvl w:val="0"/>
          <w:numId w:val="181"/>
        </w:numPr>
        <w:spacing w:after="0" w:before="240" w:lineRule="auto"/>
        <w:ind w:left="720" w:hanging="360"/>
        <w:rPr/>
      </w:pPr>
      <w:r w:rsidDel="00000000" w:rsidR="00000000" w:rsidRPr="00000000">
        <w:rPr>
          <w:b w:val="1"/>
          <w:rtl w:val="0"/>
        </w:rPr>
        <w:t xml:space="preserve">Cancer</w:t>
      </w:r>
      <w:r w:rsidDel="00000000" w:rsidR="00000000" w:rsidRPr="00000000">
        <w:rPr>
          <w:rtl w:val="0"/>
        </w:rPr>
        <w:t xml:space="preserve">: Patients suffering from cancer, particularly if they experience severe or chronic pain, nausea, vomiting, or wasting syndrome (severe weight loss), qualify for medical cannabis (Minn. Stat. § 152.22, subd. 14(a))​​.</w:t>
      </w:r>
    </w:p>
    <w:p w:rsidR="00000000" w:rsidDel="00000000" w:rsidP="00000000" w:rsidRDefault="00000000" w:rsidRPr="00000000" w14:paraId="000004EB">
      <w:pPr>
        <w:numPr>
          <w:ilvl w:val="0"/>
          <w:numId w:val="181"/>
        </w:numPr>
        <w:spacing w:after="0" w:before="0" w:lineRule="auto"/>
        <w:ind w:left="720" w:hanging="360"/>
        <w:rPr/>
      </w:pPr>
      <w:r w:rsidDel="00000000" w:rsidR="00000000" w:rsidRPr="00000000">
        <w:rPr>
          <w:b w:val="1"/>
          <w:rtl w:val="0"/>
        </w:rPr>
        <w:t xml:space="preserve">Glaucoma</w:t>
      </w:r>
      <w:r w:rsidDel="00000000" w:rsidR="00000000" w:rsidRPr="00000000">
        <w:rPr>
          <w:rtl w:val="0"/>
        </w:rPr>
        <w:t xml:space="preserve">: Individuals diagnosed with glaucoma, a condition that increases pressure in the eye and can lead to blindness, may use medical cannabis to reduce intraocular pressure (Minn. Stat. § 152.22, subd. 14(b))​.</w:t>
      </w:r>
    </w:p>
    <w:p w:rsidR="00000000" w:rsidDel="00000000" w:rsidP="00000000" w:rsidRDefault="00000000" w:rsidRPr="00000000" w14:paraId="000004EC">
      <w:pPr>
        <w:numPr>
          <w:ilvl w:val="0"/>
          <w:numId w:val="181"/>
        </w:numPr>
        <w:spacing w:after="0" w:before="0" w:lineRule="auto"/>
        <w:ind w:left="720" w:hanging="360"/>
        <w:rPr/>
      </w:pPr>
      <w:r w:rsidDel="00000000" w:rsidR="00000000" w:rsidRPr="00000000">
        <w:rPr>
          <w:b w:val="1"/>
          <w:rtl w:val="0"/>
        </w:rPr>
        <w:t xml:space="preserve">HIV/AIDS</w:t>
      </w:r>
      <w:r w:rsidDel="00000000" w:rsidR="00000000" w:rsidRPr="00000000">
        <w:rPr>
          <w:rtl w:val="0"/>
        </w:rPr>
        <w:t xml:space="preserve">: Patients with HIV/AIDS are eligible for medical cannabis to manage symptoms such as chronic pain, nausea, loss of appetite, and wasting syndrome associated with the disease or its treatment (Minn. Stat. § 152.22, subd. 14(c))​​.</w:t>
      </w:r>
    </w:p>
    <w:p w:rsidR="00000000" w:rsidDel="00000000" w:rsidP="00000000" w:rsidRDefault="00000000" w:rsidRPr="00000000" w14:paraId="000004ED">
      <w:pPr>
        <w:numPr>
          <w:ilvl w:val="0"/>
          <w:numId w:val="181"/>
        </w:numPr>
        <w:spacing w:after="0" w:before="0" w:lineRule="auto"/>
        <w:ind w:left="720" w:hanging="360"/>
        <w:rPr/>
      </w:pPr>
      <w:r w:rsidDel="00000000" w:rsidR="00000000" w:rsidRPr="00000000">
        <w:rPr>
          <w:b w:val="1"/>
          <w:rtl w:val="0"/>
        </w:rPr>
        <w:t xml:space="preserve">Tourette Syndrome</w:t>
      </w:r>
      <w:r w:rsidDel="00000000" w:rsidR="00000000" w:rsidRPr="00000000">
        <w:rPr>
          <w:rtl w:val="0"/>
        </w:rPr>
        <w:t xml:space="preserve">: This neurological disorder, which causes repetitive, involuntary movements and vocalizations (tics), qualifies patients for medical cannabis to alleviate symptoms (Minn. Stat. § 152.22, subd. 14(d))​​.</w:t>
      </w:r>
    </w:p>
    <w:p w:rsidR="00000000" w:rsidDel="00000000" w:rsidP="00000000" w:rsidRDefault="00000000" w:rsidRPr="00000000" w14:paraId="000004EE">
      <w:pPr>
        <w:numPr>
          <w:ilvl w:val="0"/>
          <w:numId w:val="181"/>
        </w:numPr>
        <w:spacing w:after="0" w:before="0" w:lineRule="auto"/>
        <w:ind w:left="720" w:hanging="360"/>
        <w:rPr/>
      </w:pPr>
      <w:r w:rsidDel="00000000" w:rsidR="00000000" w:rsidRPr="00000000">
        <w:rPr>
          <w:b w:val="1"/>
          <w:rtl w:val="0"/>
        </w:rPr>
        <w:t xml:space="preserve">Amyotrophic Lateral Sclerosis (ALS)</w:t>
      </w:r>
      <w:r w:rsidDel="00000000" w:rsidR="00000000" w:rsidRPr="00000000">
        <w:rPr>
          <w:rtl w:val="0"/>
        </w:rPr>
        <w:t xml:space="preserve">: ALS, a progressive neurodegenerative disease that affects nerve cells in the brain and spinal cord, qualifies patients for medical cannabis to help manage muscle spasms, pain, and other debilitating symptoms (Minn. Stat. § 152.22, subd. 14(e))​.</w:t>
      </w:r>
    </w:p>
    <w:p w:rsidR="00000000" w:rsidDel="00000000" w:rsidP="00000000" w:rsidRDefault="00000000" w:rsidRPr="00000000" w14:paraId="000004EF">
      <w:pPr>
        <w:numPr>
          <w:ilvl w:val="0"/>
          <w:numId w:val="181"/>
        </w:numPr>
        <w:spacing w:after="0" w:before="0" w:lineRule="auto"/>
        <w:ind w:left="720" w:hanging="360"/>
        <w:rPr/>
      </w:pPr>
      <w:r w:rsidDel="00000000" w:rsidR="00000000" w:rsidRPr="00000000">
        <w:rPr>
          <w:b w:val="1"/>
          <w:rtl w:val="0"/>
        </w:rPr>
        <w:t xml:space="preserve">Seizures (Including Epilepsy)</w:t>
      </w:r>
      <w:r w:rsidDel="00000000" w:rsidR="00000000" w:rsidRPr="00000000">
        <w:rPr>
          <w:rtl w:val="0"/>
        </w:rPr>
        <w:t xml:space="preserve">: Patients with seizure disorders, such as epilepsy, qualify for medical cannabis if traditional treatments are ineffective in controlling seizures. Cannabis can help reduce the frequency and severity of seizures (Minn. Stat. § 152.22, subd. 14(f))​​.</w:t>
      </w:r>
    </w:p>
    <w:p w:rsidR="00000000" w:rsidDel="00000000" w:rsidP="00000000" w:rsidRDefault="00000000" w:rsidRPr="00000000" w14:paraId="000004F0">
      <w:pPr>
        <w:numPr>
          <w:ilvl w:val="0"/>
          <w:numId w:val="181"/>
        </w:numPr>
        <w:spacing w:after="0" w:before="0" w:lineRule="auto"/>
        <w:ind w:left="720" w:hanging="360"/>
        <w:rPr/>
      </w:pPr>
      <w:r w:rsidDel="00000000" w:rsidR="00000000" w:rsidRPr="00000000">
        <w:rPr>
          <w:b w:val="1"/>
          <w:rtl w:val="0"/>
        </w:rPr>
        <w:t xml:space="preserve">Severe and Persistent Muscle Spasms (Including Multiple Sclerosis)</w:t>
      </w:r>
      <w:r w:rsidDel="00000000" w:rsidR="00000000" w:rsidRPr="00000000">
        <w:rPr>
          <w:rtl w:val="0"/>
        </w:rPr>
        <w:t xml:space="preserve">: This condition causes involuntary muscle contractions, often associated with multiple sclerosis (MS), and may be treated with medical cannabis (Minn. Stat. § 152.22, subd. 14(g))​​.</w:t>
      </w:r>
    </w:p>
    <w:p w:rsidR="00000000" w:rsidDel="00000000" w:rsidP="00000000" w:rsidRDefault="00000000" w:rsidRPr="00000000" w14:paraId="000004F1">
      <w:pPr>
        <w:numPr>
          <w:ilvl w:val="0"/>
          <w:numId w:val="181"/>
        </w:numPr>
        <w:spacing w:after="0" w:before="0" w:lineRule="auto"/>
        <w:ind w:left="720" w:hanging="360"/>
        <w:rPr/>
      </w:pPr>
      <w:r w:rsidDel="00000000" w:rsidR="00000000" w:rsidRPr="00000000">
        <w:rPr>
          <w:b w:val="1"/>
          <w:rtl w:val="0"/>
        </w:rPr>
        <w:t xml:space="preserve">Inflammatory Bowel Disease (Including Crohn’s Disease)</w:t>
      </w:r>
      <w:r w:rsidDel="00000000" w:rsidR="00000000" w:rsidRPr="00000000">
        <w:rPr>
          <w:rtl w:val="0"/>
        </w:rPr>
        <w:t xml:space="preserve">: Patients with inflammatory bowel diseases such as Crohn’s disease, which cause chronic inflammation in the gastrointestinal tract, are eligible for medical cannabis to manage symptoms such as pain, diarrhea, and inflammation (Minn. Stat. § 152.22, subd. 14(h))​.</w:t>
      </w:r>
    </w:p>
    <w:p w:rsidR="00000000" w:rsidDel="00000000" w:rsidP="00000000" w:rsidRDefault="00000000" w:rsidRPr="00000000" w14:paraId="000004F2">
      <w:pPr>
        <w:numPr>
          <w:ilvl w:val="0"/>
          <w:numId w:val="181"/>
        </w:numPr>
        <w:spacing w:after="0" w:before="0" w:lineRule="auto"/>
        <w:ind w:left="720" w:hanging="360"/>
        <w:rPr/>
      </w:pPr>
      <w:r w:rsidDel="00000000" w:rsidR="00000000" w:rsidRPr="00000000">
        <w:rPr>
          <w:b w:val="1"/>
          <w:rtl w:val="0"/>
        </w:rPr>
        <w:t xml:space="preserve">Terminal Illness</w:t>
      </w:r>
      <w:r w:rsidDel="00000000" w:rsidR="00000000" w:rsidRPr="00000000">
        <w:rPr>
          <w:rtl w:val="0"/>
        </w:rPr>
        <w:t xml:space="preserve">: Patients diagnosed with a terminal illness, defined as a condition likely to result in death within a year, qualify for medical cannabis if they suffer from severe or chronic pain, nausea, or cachexia (wasting syndrome) (Minn. Stat. § 152.22, subd. 14(i))​​.</w:t>
      </w:r>
    </w:p>
    <w:p w:rsidR="00000000" w:rsidDel="00000000" w:rsidP="00000000" w:rsidRDefault="00000000" w:rsidRPr="00000000" w14:paraId="000004F3">
      <w:pPr>
        <w:numPr>
          <w:ilvl w:val="0"/>
          <w:numId w:val="181"/>
        </w:numPr>
        <w:spacing w:after="0" w:before="0" w:lineRule="auto"/>
        <w:ind w:left="720" w:hanging="360"/>
        <w:rPr/>
      </w:pPr>
      <w:r w:rsidDel="00000000" w:rsidR="00000000" w:rsidRPr="00000000">
        <w:rPr>
          <w:b w:val="1"/>
          <w:rtl w:val="0"/>
        </w:rPr>
        <w:t xml:space="preserve">Intractable Pain</w:t>
      </w:r>
      <w:r w:rsidDel="00000000" w:rsidR="00000000" w:rsidRPr="00000000">
        <w:rPr>
          <w:rtl w:val="0"/>
        </w:rPr>
        <w:t xml:space="preserve">: Patients experiencing chronic pain that cannot be effectively treated with traditional methods may use medical cannabis. This is one of the most frequently used qualifying conditions (Minn. Stat. § 152.22, subd. 14(j))​​.</w:t>
      </w:r>
    </w:p>
    <w:p w:rsidR="00000000" w:rsidDel="00000000" w:rsidP="00000000" w:rsidRDefault="00000000" w:rsidRPr="00000000" w14:paraId="000004F4">
      <w:pPr>
        <w:numPr>
          <w:ilvl w:val="0"/>
          <w:numId w:val="181"/>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t xml:space="preserve">: Individuals diagnosed with PTSD, which causes symptoms like anxiety, flashbacks, and nightmares, may use medical cannabis to help manage these symptoms (Minn. Stat. § 152.22, subd. 14(k))​​.</w:t>
      </w:r>
    </w:p>
    <w:p w:rsidR="00000000" w:rsidDel="00000000" w:rsidP="00000000" w:rsidRDefault="00000000" w:rsidRPr="00000000" w14:paraId="000004F5">
      <w:pPr>
        <w:numPr>
          <w:ilvl w:val="0"/>
          <w:numId w:val="181"/>
        </w:numPr>
        <w:spacing w:after="0" w:before="0" w:lineRule="auto"/>
        <w:ind w:left="720" w:hanging="360"/>
        <w:rPr/>
      </w:pPr>
      <w:r w:rsidDel="00000000" w:rsidR="00000000" w:rsidRPr="00000000">
        <w:rPr>
          <w:b w:val="1"/>
          <w:rtl w:val="0"/>
        </w:rPr>
        <w:t xml:space="preserve">Autism Spectrum Disorder</w:t>
      </w:r>
      <w:r w:rsidDel="00000000" w:rsidR="00000000" w:rsidRPr="00000000">
        <w:rPr>
          <w:rtl w:val="0"/>
        </w:rPr>
        <w:t xml:space="preserve">: Children or adults with autism spectrum disorder who display self-injurious or aggressive behaviors may qualify for medical cannabis if traditional treatments are not effective (Minn. Stat. § 152.22, subd. 14(l))​​.</w:t>
      </w:r>
    </w:p>
    <w:p w:rsidR="00000000" w:rsidDel="00000000" w:rsidP="00000000" w:rsidRDefault="00000000" w:rsidRPr="00000000" w14:paraId="000004F6">
      <w:pPr>
        <w:numPr>
          <w:ilvl w:val="0"/>
          <w:numId w:val="181"/>
        </w:numPr>
        <w:spacing w:after="0" w:before="0" w:lineRule="auto"/>
        <w:ind w:left="720" w:hanging="360"/>
        <w:rPr/>
      </w:pPr>
      <w:r w:rsidDel="00000000" w:rsidR="00000000" w:rsidRPr="00000000">
        <w:rPr>
          <w:b w:val="1"/>
          <w:rtl w:val="0"/>
        </w:rPr>
        <w:t xml:space="preserve">Obstructive Sleep Apnea</w:t>
      </w:r>
      <w:r w:rsidDel="00000000" w:rsidR="00000000" w:rsidRPr="00000000">
        <w:rPr>
          <w:rtl w:val="0"/>
        </w:rPr>
        <w:t xml:space="preserve">: This condition, which causes intermittent breathing interruptions during sleep, may be treated with medical cannabis to improve sleep quality and reduce associated symptoms (Minn. Stat. § 152.22, subd. 14(m))​.</w:t>
      </w:r>
    </w:p>
    <w:p w:rsidR="00000000" w:rsidDel="00000000" w:rsidP="00000000" w:rsidRDefault="00000000" w:rsidRPr="00000000" w14:paraId="000004F7">
      <w:pPr>
        <w:numPr>
          <w:ilvl w:val="0"/>
          <w:numId w:val="181"/>
        </w:numPr>
        <w:spacing w:after="240" w:before="0" w:lineRule="auto"/>
        <w:ind w:left="720" w:hanging="360"/>
        <w:rPr/>
      </w:pPr>
      <w:r w:rsidDel="00000000" w:rsidR="00000000" w:rsidRPr="00000000">
        <w:rPr>
          <w:b w:val="1"/>
          <w:rtl w:val="0"/>
        </w:rPr>
        <w:t xml:space="preserve">Alzheimer’s Disease</w:t>
      </w:r>
      <w:r w:rsidDel="00000000" w:rsidR="00000000" w:rsidRPr="00000000">
        <w:rPr>
          <w:rtl w:val="0"/>
        </w:rPr>
        <w:t xml:space="preserve">: Patients with Alzheimer’s disease, particularly those suffering from symptoms such as agitation, anxiety, and mood disturbances, qualify for medical cannabis (Minn. Stat. § 152.22, subd. 14(n))​​.</w:t>
      </w:r>
    </w:p>
    <w:p w:rsidR="00000000" w:rsidDel="00000000" w:rsidP="00000000" w:rsidRDefault="00000000" w:rsidRPr="00000000" w14:paraId="000004F8">
      <w:pPr>
        <w:pStyle w:val="Heading4"/>
        <w:keepNext w:val="0"/>
        <w:keepLines w:val="0"/>
        <w:spacing w:after="40" w:before="240" w:lineRule="auto"/>
        <w:rPr>
          <w:b w:val="1"/>
          <w:color w:val="000000"/>
          <w:sz w:val="22"/>
          <w:szCs w:val="22"/>
        </w:rPr>
      </w:pPr>
      <w:bookmarkStart w:colFirst="0" w:colLast="0" w:name="_heading=h.kl20n4iprz7v" w:id="351"/>
      <w:bookmarkEnd w:id="351"/>
      <w:r w:rsidDel="00000000" w:rsidR="00000000" w:rsidRPr="00000000">
        <w:rPr>
          <w:b w:val="1"/>
          <w:color w:val="000000"/>
          <w:sz w:val="22"/>
          <w:szCs w:val="22"/>
          <w:rtl w:val="0"/>
        </w:rPr>
        <w:t xml:space="preserve">Petition Process for Additional Conditions:</w:t>
      </w:r>
    </w:p>
    <w:p w:rsidR="00000000" w:rsidDel="00000000" w:rsidP="00000000" w:rsidRDefault="00000000" w:rsidRPr="00000000" w14:paraId="000004F9">
      <w:pPr>
        <w:spacing w:after="240" w:before="240" w:lineRule="auto"/>
        <w:rPr/>
      </w:pPr>
      <w:r w:rsidDel="00000000" w:rsidR="00000000" w:rsidRPr="00000000">
        <w:rPr>
          <w:rtl w:val="0"/>
        </w:rPr>
        <w:t xml:space="preserve">Minnesota allows for new qualifying conditions to be added through a </w:t>
      </w:r>
      <w:r w:rsidDel="00000000" w:rsidR="00000000" w:rsidRPr="00000000">
        <w:rPr>
          <w:b w:val="1"/>
          <w:rtl w:val="0"/>
        </w:rPr>
        <w:t xml:space="preserve">petition process</w:t>
      </w:r>
      <w:r w:rsidDel="00000000" w:rsidR="00000000" w:rsidRPr="00000000">
        <w:rPr>
          <w:rtl w:val="0"/>
        </w:rPr>
        <w:t xml:space="preserve"> overseen by the </w:t>
      </w:r>
      <w:r w:rsidDel="00000000" w:rsidR="00000000" w:rsidRPr="00000000">
        <w:rPr>
          <w:b w:val="1"/>
          <w:rtl w:val="0"/>
        </w:rPr>
        <w:t xml:space="preserve">Office of Medical Cannabis</w:t>
      </w:r>
      <w:r w:rsidDel="00000000" w:rsidR="00000000" w:rsidRPr="00000000">
        <w:rPr>
          <w:rtl w:val="0"/>
        </w:rPr>
        <w:t xml:space="preserve">. Petitions can be submitted annually, and the health commissioner reviews the evidence to determine if additional conditions should be approved (Minn. R. 4770.4000)​.</w:t>
      </w:r>
    </w:p>
    <w:p w:rsidR="00000000" w:rsidDel="00000000" w:rsidP="00000000" w:rsidRDefault="00000000" w:rsidRPr="00000000" w14:paraId="000004FA">
      <w:pPr>
        <w:spacing w:after="240" w:before="240" w:lineRule="auto"/>
        <w:rPr/>
      </w:pPr>
      <w:r w:rsidDel="00000000" w:rsidR="00000000" w:rsidRPr="00000000">
        <w:rPr>
          <w:rtl w:val="0"/>
        </w:rPr>
        <w:t xml:space="preserve">Shall I proceed with the remaining questions (9-16)?</w:t>
      </w:r>
    </w:p>
    <w:p w:rsidR="00000000" w:rsidDel="00000000" w:rsidP="00000000" w:rsidRDefault="00000000" w:rsidRPr="00000000" w14:paraId="000004FB">
      <w:pPr>
        <w:pStyle w:val="Heading5"/>
        <w:keepNext w:val="0"/>
        <w:keepLines w:val="0"/>
        <w:spacing w:after="40" w:before="220" w:lineRule="auto"/>
        <w:rPr>
          <w:b w:val="1"/>
          <w:color w:val="000000"/>
          <w:sz w:val="20"/>
          <w:szCs w:val="20"/>
        </w:rPr>
      </w:pPr>
      <w:bookmarkStart w:colFirst="0" w:colLast="0" w:name="_heading=h.rfa0rdb7u8pc" w:id="352"/>
      <w:bookmarkEnd w:id="352"/>
      <w:r w:rsidDel="00000000" w:rsidR="00000000" w:rsidRPr="00000000">
        <w:rPr>
          <w:b w:val="1"/>
          <w:color w:val="000000"/>
          <w:sz w:val="20"/>
          <w:szCs w:val="20"/>
          <w:rtl w:val="0"/>
        </w:rPr>
        <w:t xml:space="preserve">You said:</w:t>
      </w:r>
    </w:p>
    <w:p w:rsidR="00000000" w:rsidDel="00000000" w:rsidP="00000000" w:rsidRDefault="00000000" w:rsidRPr="00000000" w14:paraId="000004FC">
      <w:pPr>
        <w:rPr/>
      </w:pPr>
      <w:r w:rsidDel="00000000" w:rsidR="00000000" w:rsidRPr="00000000">
        <w:rPr>
          <w:rtl w:val="0"/>
        </w:rPr>
        <w:t xml:space="preserve">yes please</w:t>
      </w:r>
    </w:p>
    <w:p w:rsidR="00000000" w:rsidDel="00000000" w:rsidP="00000000" w:rsidRDefault="00000000" w:rsidRPr="00000000" w14:paraId="000004FD">
      <w:pPr>
        <w:pStyle w:val="Heading6"/>
        <w:keepNext w:val="0"/>
        <w:keepLines w:val="0"/>
        <w:spacing w:after="40" w:before="200" w:lineRule="auto"/>
        <w:rPr>
          <w:b w:val="1"/>
          <w:i w:val="0"/>
          <w:color w:val="000000"/>
          <w:sz w:val="18"/>
          <w:szCs w:val="18"/>
        </w:rPr>
      </w:pPr>
      <w:bookmarkStart w:colFirst="0" w:colLast="0" w:name="_heading=h.uiwurrrgrc9i" w:id="353"/>
      <w:bookmarkEnd w:id="353"/>
      <w:r w:rsidDel="00000000" w:rsidR="00000000" w:rsidRPr="00000000">
        <w:rPr>
          <w:b w:val="1"/>
          <w:i w:val="0"/>
          <w:color w:val="000000"/>
          <w:sz w:val="18"/>
          <w:szCs w:val="18"/>
          <w:rtl w:val="0"/>
        </w:rPr>
        <w:t xml:space="preserve">ChatGPT said:</w:t>
      </w:r>
    </w:p>
    <w:p w:rsidR="00000000" w:rsidDel="00000000" w:rsidP="00000000" w:rsidRDefault="00000000" w:rsidRPr="00000000" w14:paraId="000004FE">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87"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4FF">
      <w:pPr>
        <w:pStyle w:val="Heading3"/>
        <w:keepNext w:val="0"/>
        <w:keepLines w:val="0"/>
        <w:spacing w:before="280" w:lineRule="auto"/>
        <w:rPr>
          <w:b w:val="1"/>
          <w:color w:val="000000"/>
          <w:sz w:val="26"/>
          <w:szCs w:val="26"/>
        </w:rPr>
      </w:pPr>
      <w:bookmarkStart w:colFirst="0" w:colLast="0" w:name="_heading=h.emdwiaxhwwwc" w:id="354"/>
      <w:bookmarkEnd w:id="354"/>
      <w:r w:rsidDel="00000000" w:rsidR="00000000" w:rsidRPr="00000000">
        <w:rPr>
          <w:b w:val="1"/>
          <w:color w:val="000000"/>
          <w:sz w:val="26"/>
          <w:szCs w:val="26"/>
          <w:rtl w:val="0"/>
        </w:rPr>
        <w:t xml:space="preserve">9. Licensing Process</w:t>
      </w:r>
    </w:p>
    <w:p w:rsidR="00000000" w:rsidDel="00000000" w:rsidP="00000000" w:rsidRDefault="00000000" w:rsidRPr="00000000" w14:paraId="00000500">
      <w:pPr>
        <w:numPr>
          <w:ilvl w:val="0"/>
          <w:numId w:val="476"/>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seeking a medical cannabis manufacturer license must submit an extensive application to the </w:t>
      </w:r>
      <w:r w:rsidDel="00000000" w:rsidR="00000000" w:rsidRPr="00000000">
        <w:rPr>
          <w:b w:val="1"/>
          <w:rtl w:val="0"/>
        </w:rPr>
        <w:t xml:space="preserve">Office of Cannabis Management</w:t>
      </w:r>
      <w:r w:rsidDel="00000000" w:rsidR="00000000" w:rsidRPr="00000000">
        <w:rPr>
          <w:rtl w:val="0"/>
        </w:rPr>
        <w:t xml:space="preserve">. The application must include security protocols, financial statements, proof of compliance with local zoning regulations, and detailed business operations plans. All key personnel must pass criminal background checks (Minn. R. 4770.0400)​.</w:t>
      </w:r>
    </w:p>
    <w:p w:rsidR="00000000" w:rsidDel="00000000" w:rsidP="00000000" w:rsidRDefault="00000000" w:rsidRPr="00000000" w14:paraId="00000501">
      <w:pPr>
        <w:numPr>
          <w:ilvl w:val="0"/>
          <w:numId w:val="476"/>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Licensing fees for manufacturers and retailers are set by the </w:t>
      </w:r>
      <w:r w:rsidDel="00000000" w:rsidR="00000000" w:rsidRPr="00000000">
        <w:rPr>
          <w:b w:val="1"/>
          <w:rtl w:val="0"/>
        </w:rPr>
        <w:t xml:space="preserve">Office of Medical Cannabis</w:t>
      </w:r>
      <w:r w:rsidDel="00000000" w:rsidR="00000000" w:rsidRPr="00000000">
        <w:rPr>
          <w:rtl w:val="0"/>
        </w:rPr>
        <w:t xml:space="preserve">. The fees include an </w:t>
      </w:r>
      <w:r w:rsidDel="00000000" w:rsidR="00000000" w:rsidRPr="00000000">
        <w:rPr>
          <w:b w:val="1"/>
          <w:rtl w:val="0"/>
        </w:rPr>
        <w:t xml:space="preserve">initial application fee</w:t>
      </w:r>
      <w:r w:rsidDel="00000000" w:rsidR="00000000" w:rsidRPr="00000000">
        <w:rPr>
          <w:rtl w:val="0"/>
        </w:rPr>
        <w:t xml:space="preserve">, </w:t>
      </w:r>
      <w:r w:rsidDel="00000000" w:rsidR="00000000" w:rsidRPr="00000000">
        <w:rPr>
          <w:b w:val="1"/>
          <w:rtl w:val="0"/>
        </w:rPr>
        <w:t xml:space="preserve">annual licensing fee</w:t>
      </w:r>
      <w:r w:rsidDel="00000000" w:rsidR="00000000" w:rsidRPr="00000000">
        <w:rPr>
          <w:rtl w:val="0"/>
        </w:rPr>
        <w:t xml:space="preserve">, and other regulatory costs depending on the size of the business and level of operation (Minn. Stat. § 152.35)​​.</w:t>
      </w:r>
    </w:p>
    <w:p w:rsidR="00000000" w:rsidDel="00000000" w:rsidP="00000000" w:rsidRDefault="00000000" w:rsidRPr="00000000" w14:paraId="00000502">
      <w:pPr>
        <w:pStyle w:val="Heading3"/>
        <w:keepNext w:val="0"/>
        <w:keepLines w:val="0"/>
        <w:spacing w:before="280" w:lineRule="auto"/>
        <w:rPr>
          <w:b w:val="1"/>
          <w:color w:val="000000"/>
          <w:sz w:val="26"/>
          <w:szCs w:val="26"/>
        </w:rPr>
      </w:pPr>
      <w:bookmarkStart w:colFirst="0" w:colLast="0" w:name="_heading=h.662idhzpll5" w:id="355"/>
      <w:bookmarkEnd w:id="355"/>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503">
      <w:pPr>
        <w:numPr>
          <w:ilvl w:val="0"/>
          <w:numId w:val="381"/>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Patients must renew their </w:t>
      </w:r>
      <w:r w:rsidDel="00000000" w:rsidR="00000000" w:rsidRPr="00000000">
        <w:rPr>
          <w:b w:val="1"/>
          <w:rtl w:val="0"/>
        </w:rPr>
        <w:t xml:space="preserve">medical cannabis registration</w:t>
      </w:r>
      <w:r w:rsidDel="00000000" w:rsidR="00000000" w:rsidRPr="00000000">
        <w:rPr>
          <w:rtl w:val="0"/>
        </w:rPr>
        <w:t xml:space="preserve"> annually by submitting updated medical certification from a licensed healthcare provider. The renewal process includes paying the registration fee and confirming continued eligibility with the </w:t>
      </w:r>
      <w:r w:rsidDel="00000000" w:rsidR="00000000" w:rsidRPr="00000000">
        <w:rPr>
          <w:b w:val="1"/>
          <w:rtl w:val="0"/>
        </w:rPr>
        <w:t xml:space="preserve">Office of Medical Cannabis</w:t>
      </w:r>
      <w:r w:rsidDel="00000000" w:rsidR="00000000" w:rsidRPr="00000000">
        <w:rPr>
          <w:rtl w:val="0"/>
        </w:rPr>
        <w:t xml:space="preserve"> (Minn. Stat. § 152.27)​​.</w:t>
      </w:r>
    </w:p>
    <w:p w:rsidR="00000000" w:rsidDel="00000000" w:rsidP="00000000" w:rsidRDefault="00000000" w:rsidRPr="00000000" w14:paraId="00000504">
      <w:pPr>
        <w:numPr>
          <w:ilvl w:val="0"/>
          <w:numId w:val="381"/>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must also renew their registration annually, submitting background checks and updated documentation to the </w:t>
      </w:r>
      <w:r w:rsidDel="00000000" w:rsidR="00000000" w:rsidRPr="00000000">
        <w:rPr>
          <w:b w:val="1"/>
          <w:rtl w:val="0"/>
        </w:rPr>
        <w:t xml:space="preserve">Office of Medical Cannabis</w:t>
      </w:r>
      <w:r w:rsidDel="00000000" w:rsidR="00000000" w:rsidRPr="00000000">
        <w:rPr>
          <w:rtl w:val="0"/>
        </w:rPr>
        <w:t xml:space="preserve">. Caregivers can be registered for more than one patient, but renewals are required for each registered patient (Minn. Stat. § 152.27(5))​.</w:t>
      </w:r>
    </w:p>
    <w:p w:rsidR="00000000" w:rsidDel="00000000" w:rsidP="00000000" w:rsidRDefault="00000000" w:rsidRPr="00000000" w14:paraId="00000505">
      <w:pPr>
        <w:pStyle w:val="Heading3"/>
        <w:keepNext w:val="0"/>
        <w:keepLines w:val="0"/>
        <w:spacing w:before="280" w:lineRule="auto"/>
        <w:rPr>
          <w:b w:val="1"/>
          <w:color w:val="000000"/>
          <w:sz w:val="26"/>
          <w:szCs w:val="26"/>
        </w:rPr>
      </w:pPr>
      <w:bookmarkStart w:colFirst="0" w:colLast="0" w:name="_heading=h.jx6uu5mbk3dl" w:id="356"/>
      <w:bookmarkEnd w:id="356"/>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506">
      <w:pPr>
        <w:numPr>
          <w:ilvl w:val="0"/>
          <w:numId w:val="552"/>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Licensed dispensaries (medical cannabis manufacturers) must adhere to strict security protocols, including </w:t>
      </w:r>
      <w:r w:rsidDel="00000000" w:rsidR="00000000" w:rsidRPr="00000000">
        <w:rPr>
          <w:b w:val="1"/>
          <w:rtl w:val="0"/>
        </w:rPr>
        <w:t xml:space="preserve">24-hour video surveillance</w:t>
      </w:r>
      <w:r w:rsidDel="00000000" w:rsidR="00000000" w:rsidRPr="00000000">
        <w:rPr>
          <w:rtl w:val="0"/>
        </w:rPr>
        <w:t xml:space="preserve">, secure storage, and alarm systems. Dispensaries are required to restrict access to authorized personnel and must maintain inventory tracking through Minnesota’s </w:t>
      </w:r>
      <w:r w:rsidDel="00000000" w:rsidR="00000000" w:rsidRPr="00000000">
        <w:rPr>
          <w:b w:val="1"/>
          <w:rtl w:val="0"/>
        </w:rPr>
        <w:t xml:space="preserve">seed-to-sale tracking system</w:t>
      </w:r>
      <w:r w:rsidDel="00000000" w:rsidR="00000000" w:rsidRPr="00000000">
        <w:rPr>
          <w:rtl w:val="0"/>
        </w:rPr>
        <w:t xml:space="preserve"> (Minn. R. 4770.1700)​.</w:t>
      </w:r>
    </w:p>
    <w:p w:rsidR="00000000" w:rsidDel="00000000" w:rsidP="00000000" w:rsidRDefault="00000000" w:rsidRPr="00000000" w14:paraId="00000507">
      <w:pPr>
        <w:numPr>
          <w:ilvl w:val="0"/>
          <w:numId w:val="552"/>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Dispensaries must track all medical cannabis from cultivation through dispensing to patients. Monthly reports must be submitted to the </w:t>
      </w:r>
      <w:r w:rsidDel="00000000" w:rsidR="00000000" w:rsidRPr="00000000">
        <w:rPr>
          <w:b w:val="1"/>
          <w:rtl w:val="0"/>
        </w:rPr>
        <w:t xml:space="preserve">Office of Medical Cannabis</w:t>
      </w:r>
      <w:r w:rsidDel="00000000" w:rsidR="00000000" w:rsidRPr="00000000">
        <w:rPr>
          <w:rtl w:val="0"/>
        </w:rPr>
        <w:t xml:space="preserve"> to ensure compliance with state regulations and prevent diversion to the illegal market (Minn. R. 4770.1900)​.</w:t>
      </w:r>
    </w:p>
    <w:p w:rsidR="00000000" w:rsidDel="00000000" w:rsidP="00000000" w:rsidRDefault="00000000" w:rsidRPr="00000000" w14:paraId="00000508">
      <w:pPr>
        <w:pStyle w:val="Heading3"/>
        <w:keepNext w:val="0"/>
        <w:keepLines w:val="0"/>
        <w:spacing w:before="280" w:lineRule="auto"/>
        <w:rPr>
          <w:b w:val="1"/>
          <w:color w:val="000000"/>
          <w:sz w:val="26"/>
          <w:szCs w:val="26"/>
        </w:rPr>
      </w:pPr>
      <w:bookmarkStart w:colFirst="0" w:colLast="0" w:name="_heading=h.cunv2hsx88n8" w:id="357"/>
      <w:bookmarkEnd w:id="357"/>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509">
      <w:pPr>
        <w:numPr>
          <w:ilvl w:val="0"/>
          <w:numId w:val="559"/>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cannabis products must be tested by licensed third-party laboratories for </w:t>
      </w:r>
      <w:r w:rsidDel="00000000" w:rsidR="00000000" w:rsidRPr="00000000">
        <w:rPr>
          <w:b w:val="1"/>
          <w:rtl w:val="0"/>
        </w:rPr>
        <w:t xml:space="preserve">potency, contaminants</w:t>
      </w:r>
      <w:r w:rsidDel="00000000" w:rsidR="00000000" w:rsidRPr="00000000">
        <w:rPr>
          <w:rtl w:val="0"/>
        </w:rPr>
        <w:t xml:space="preserve">, and residual solvents. Testing ensures that products meet Minnesota's safety standards before they are sold to patients (Minn. Stat. § 342.37; Minn. R. 4770.1900)​​.</w:t>
      </w:r>
    </w:p>
    <w:p w:rsidR="00000000" w:rsidDel="00000000" w:rsidP="00000000" w:rsidRDefault="00000000" w:rsidRPr="00000000" w14:paraId="0000050A">
      <w:pPr>
        <w:numPr>
          <w:ilvl w:val="0"/>
          <w:numId w:val="559"/>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Each batch of medical cannabis must be tested before it can be packaged and dispensed. Failed batches must either be remediated or destroyed to ensure patient safety (Minn. R. 4770.1900)​.</w:t>
      </w:r>
    </w:p>
    <w:p w:rsidR="00000000" w:rsidDel="00000000" w:rsidP="00000000" w:rsidRDefault="00000000" w:rsidRPr="00000000" w14:paraId="0000050B">
      <w:pPr>
        <w:pStyle w:val="Heading3"/>
        <w:keepNext w:val="0"/>
        <w:keepLines w:val="0"/>
        <w:spacing w:before="280" w:lineRule="auto"/>
        <w:rPr>
          <w:b w:val="1"/>
          <w:color w:val="000000"/>
          <w:sz w:val="26"/>
          <w:szCs w:val="26"/>
        </w:rPr>
      </w:pPr>
      <w:bookmarkStart w:colFirst="0" w:colLast="0" w:name="_heading=h.38yf1gwxc6o8" w:id="358"/>
      <w:bookmarkEnd w:id="358"/>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50C">
      <w:pPr>
        <w:numPr>
          <w:ilvl w:val="0"/>
          <w:numId w:val="360"/>
        </w:numPr>
        <w:spacing w:after="0" w:before="240" w:lineRule="auto"/>
        <w:ind w:left="720" w:hanging="360"/>
        <w:rPr/>
      </w:pPr>
      <w:r w:rsidDel="00000000" w:rsidR="00000000" w:rsidRPr="00000000">
        <w:rPr>
          <w:b w:val="1"/>
          <w:rtl w:val="0"/>
        </w:rPr>
        <w:t xml:space="preserve">Advertising Prohibited</w:t>
      </w:r>
      <w:r w:rsidDel="00000000" w:rsidR="00000000" w:rsidRPr="00000000">
        <w:rPr>
          <w:rtl w:val="0"/>
        </w:rPr>
        <w:t xml:space="preserve">: Minnesota prohibits the advertising of medical cannabis products to the general public. Dispensaries may not use </w:t>
      </w:r>
      <w:r w:rsidDel="00000000" w:rsidR="00000000" w:rsidRPr="00000000">
        <w:rPr>
          <w:b w:val="1"/>
          <w:rtl w:val="0"/>
        </w:rPr>
        <w:t xml:space="preserve">billboards, radio, television, or internet ads</w:t>
      </w:r>
      <w:r w:rsidDel="00000000" w:rsidR="00000000" w:rsidRPr="00000000">
        <w:rPr>
          <w:rtl w:val="0"/>
        </w:rPr>
        <w:t xml:space="preserve"> that promote medical cannabis. However, they are allowed to provide educational materials to patients (Minn. Stat. § 342.37(4); Minn. R. 4770.1750)​.</w:t>
      </w:r>
    </w:p>
    <w:p w:rsidR="00000000" w:rsidDel="00000000" w:rsidP="00000000" w:rsidRDefault="00000000" w:rsidRPr="00000000" w14:paraId="0000050D">
      <w:pPr>
        <w:numPr>
          <w:ilvl w:val="0"/>
          <w:numId w:val="360"/>
        </w:numPr>
        <w:spacing w:after="240" w:before="0" w:lineRule="auto"/>
        <w:ind w:left="720" w:hanging="360"/>
        <w:rPr/>
      </w:pPr>
      <w:r w:rsidDel="00000000" w:rsidR="00000000" w:rsidRPr="00000000">
        <w:rPr>
          <w:b w:val="1"/>
          <w:rtl w:val="0"/>
        </w:rPr>
        <w:t xml:space="preserve">Health Warnings</w:t>
      </w:r>
      <w:r w:rsidDel="00000000" w:rsidR="00000000" w:rsidRPr="00000000">
        <w:rPr>
          <w:rtl w:val="0"/>
        </w:rPr>
        <w:t xml:space="preserve">: All medical cannabis products must include health warnings on the packaging, such as the risks of using cannabis during pregnancy or while operating machinery. Dispensaries are also required to educate patients about the safe use of cannabis (Minn. R. 4770.1760)​.</w:t>
      </w:r>
    </w:p>
    <w:p w:rsidR="00000000" w:rsidDel="00000000" w:rsidP="00000000" w:rsidRDefault="00000000" w:rsidRPr="00000000" w14:paraId="0000050E">
      <w:pPr>
        <w:pStyle w:val="Heading3"/>
        <w:keepNext w:val="0"/>
        <w:keepLines w:val="0"/>
        <w:spacing w:before="280" w:lineRule="auto"/>
        <w:rPr>
          <w:b w:val="1"/>
          <w:color w:val="000000"/>
          <w:sz w:val="26"/>
          <w:szCs w:val="26"/>
        </w:rPr>
      </w:pPr>
      <w:bookmarkStart w:colFirst="0" w:colLast="0" w:name="_heading=h.to324wlzadn9" w:id="359"/>
      <w:bookmarkEnd w:id="359"/>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50F">
      <w:pPr>
        <w:numPr>
          <w:ilvl w:val="0"/>
          <w:numId w:val="182"/>
        </w:numPr>
        <w:spacing w:after="0" w:before="240" w:lineRule="auto"/>
        <w:ind w:left="720" w:hanging="360"/>
        <w:rPr/>
      </w:pPr>
      <w:r w:rsidDel="00000000" w:rsidR="00000000" w:rsidRPr="00000000">
        <w:rPr>
          <w:b w:val="1"/>
          <w:rtl w:val="0"/>
        </w:rPr>
        <w:t xml:space="preserve">Public Consumption Prohibited</w:t>
      </w:r>
      <w:r w:rsidDel="00000000" w:rsidR="00000000" w:rsidRPr="00000000">
        <w:rPr>
          <w:rtl w:val="0"/>
        </w:rPr>
        <w:t xml:space="preserve">: Minnesota law prohibits the consumption of medical cannabis in </w:t>
      </w:r>
      <w:r w:rsidDel="00000000" w:rsidR="00000000" w:rsidRPr="00000000">
        <w:rPr>
          <w:b w:val="1"/>
          <w:rtl w:val="0"/>
        </w:rPr>
        <w:t xml:space="preserve">public places</w:t>
      </w:r>
      <w:r w:rsidDel="00000000" w:rsidR="00000000" w:rsidRPr="00000000">
        <w:rPr>
          <w:rtl w:val="0"/>
        </w:rPr>
        <w:t xml:space="preserve">, including schools, parks, and public transportation. Patients must use medical cannabis in private locations to avoid penalties (Minn. Stat. § 152.23)​​.</w:t>
      </w:r>
    </w:p>
    <w:p w:rsidR="00000000" w:rsidDel="00000000" w:rsidP="00000000" w:rsidRDefault="00000000" w:rsidRPr="00000000" w14:paraId="00000510">
      <w:pPr>
        <w:numPr>
          <w:ilvl w:val="0"/>
          <w:numId w:val="182"/>
        </w:numPr>
        <w:spacing w:after="240" w:before="0" w:lineRule="auto"/>
        <w:ind w:left="720" w:hanging="360"/>
        <w:rPr/>
      </w:pPr>
      <w:r w:rsidDel="00000000" w:rsidR="00000000" w:rsidRPr="00000000">
        <w:rPr>
          <w:b w:val="1"/>
          <w:rtl w:val="0"/>
        </w:rPr>
        <w:t xml:space="preserve">Possession Limits in Public</w:t>
      </w:r>
      <w:r w:rsidDel="00000000" w:rsidR="00000000" w:rsidRPr="00000000">
        <w:rPr>
          <w:rtl w:val="0"/>
        </w:rPr>
        <w:t xml:space="preserve">: Patients can possess a </w:t>
      </w:r>
      <w:r w:rsidDel="00000000" w:rsidR="00000000" w:rsidRPr="00000000">
        <w:rPr>
          <w:b w:val="1"/>
          <w:rtl w:val="0"/>
        </w:rPr>
        <w:t xml:space="preserve">90-day supply</w:t>
      </w:r>
      <w:r w:rsidDel="00000000" w:rsidR="00000000" w:rsidRPr="00000000">
        <w:rPr>
          <w:rtl w:val="0"/>
        </w:rPr>
        <w:t xml:space="preserve"> of medical cannabis in public, but the cannabis must be kept in its original packaging and stored securely. Patients are encouraged to transport their cannabis discreetly (Minn. Stat. § 152.30)​.</w:t>
      </w:r>
    </w:p>
    <w:p w:rsidR="00000000" w:rsidDel="00000000" w:rsidP="00000000" w:rsidRDefault="00000000" w:rsidRPr="00000000" w14:paraId="00000511">
      <w:pPr>
        <w:pStyle w:val="Heading3"/>
        <w:keepNext w:val="0"/>
        <w:keepLines w:val="0"/>
        <w:spacing w:before="280" w:lineRule="auto"/>
        <w:rPr>
          <w:b w:val="1"/>
          <w:color w:val="000000"/>
          <w:sz w:val="26"/>
          <w:szCs w:val="26"/>
        </w:rPr>
      </w:pPr>
      <w:bookmarkStart w:colFirst="0" w:colLast="0" w:name="_heading=h.a8jqvfyfkubz" w:id="360"/>
      <w:bookmarkEnd w:id="360"/>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512">
      <w:pPr>
        <w:numPr>
          <w:ilvl w:val="0"/>
          <w:numId w:val="397"/>
        </w:numPr>
        <w:spacing w:after="0" w:before="240" w:lineRule="auto"/>
        <w:ind w:left="720" w:hanging="360"/>
        <w:rPr/>
      </w:pPr>
      <w:r w:rsidDel="00000000" w:rsidR="00000000" w:rsidRPr="00000000">
        <w:rPr>
          <w:b w:val="1"/>
          <w:rtl w:val="0"/>
        </w:rPr>
        <w:t xml:space="preserve">Sales Tax Exemption</w:t>
      </w:r>
      <w:r w:rsidDel="00000000" w:rsidR="00000000" w:rsidRPr="00000000">
        <w:rPr>
          <w:rtl w:val="0"/>
        </w:rPr>
        <w:t xml:space="preserve">: Medical cannabis is </w:t>
      </w:r>
      <w:r w:rsidDel="00000000" w:rsidR="00000000" w:rsidRPr="00000000">
        <w:rPr>
          <w:b w:val="1"/>
          <w:rtl w:val="0"/>
        </w:rPr>
        <w:t xml:space="preserve">exempt from Minnesota state sales tax</w:t>
      </w:r>
      <w:r w:rsidDel="00000000" w:rsidR="00000000" w:rsidRPr="00000000">
        <w:rPr>
          <w:rtl w:val="0"/>
        </w:rPr>
        <w:t xml:space="preserve">, though medical cannabis businesses must still pay business-related taxes and fees. This exemption applies to registered patients purchasing from licensed dispensaries (Minn. Stat. § 152.35)​​.</w:t>
      </w:r>
    </w:p>
    <w:p w:rsidR="00000000" w:rsidDel="00000000" w:rsidP="00000000" w:rsidRDefault="00000000" w:rsidRPr="00000000" w14:paraId="00000513">
      <w:pPr>
        <w:numPr>
          <w:ilvl w:val="0"/>
          <w:numId w:val="397"/>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are required to pay an </w:t>
      </w:r>
      <w:r w:rsidDel="00000000" w:rsidR="00000000" w:rsidRPr="00000000">
        <w:rPr>
          <w:b w:val="1"/>
          <w:rtl w:val="0"/>
        </w:rPr>
        <w:t xml:space="preserve">annual registration fee</w:t>
      </w:r>
      <w:r w:rsidDel="00000000" w:rsidR="00000000" w:rsidRPr="00000000">
        <w:rPr>
          <w:rtl w:val="0"/>
        </w:rPr>
        <w:t xml:space="preserve"> of </w:t>
      </w:r>
      <w:r w:rsidDel="00000000" w:rsidR="00000000" w:rsidRPr="00000000">
        <w:rPr>
          <w:b w:val="1"/>
          <w:rtl w:val="0"/>
        </w:rPr>
        <w:t xml:space="preserve">$200</w:t>
      </w:r>
      <w:r w:rsidDel="00000000" w:rsidR="00000000" w:rsidRPr="00000000">
        <w:rPr>
          <w:rtl w:val="0"/>
        </w:rPr>
        <w:t xml:space="preserve"> when applying for or renewing their medical cannabis card. Patients who receive public assistance or have lower incomes may qualify for a reduced fee of </w:t>
      </w:r>
      <w:r w:rsidDel="00000000" w:rsidR="00000000" w:rsidRPr="00000000">
        <w:rPr>
          <w:b w:val="1"/>
          <w:rtl w:val="0"/>
        </w:rPr>
        <w:t xml:space="preserve">$50</w:t>
      </w:r>
      <w:r w:rsidDel="00000000" w:rsidR="00000000" w:rsidRPr="00000000">
        <w:rPr>
          <w:rtl w:val="0"/>
        </w:rPr>
        <w:t xml:space="preserve"> (Minn. Stat. § 152.27(7))​​.</w:t>
      </w:r>
    </w:p>
    <w:p w:rsidR="00000000" w:rsidDel="00000000" w:rsidP="00000000" w:rsidRDefault="00000000" w:rsidRPr="00000000" w14:paraId="00000514">
      <w:pPr>
        <w:pStyle w:val="Heading3"/>
        <w:keepNext w:val="0"/>
        <w:keepLines w:val="0"/>
        <w:spacing w:before="280" w:lineRule="auto"/>
        <w:rPr>
          <w:b w:val="1"/>
          <w:color w:val="000000"/>
          <w:sz w:val="26"/>
          <w:szCs w:val="26"/>
        </w:rPr>
      </w:pPr>
      <w:bookmarkStart w:colFirst="0" w:colLast="0" w:name="_heading=h.wybio1j60hna" w:id="361"/>
      <w:bookmarkEnd w:id="361"/>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515">
      <w:pPr>
        <w:numPr>
          <w:ilvl w:val="0"/>
          <w:numId w:val="269"/>
        </w:numPr>
        <w:spacing w:after="240" w:before="240" w:lineRule="auto"/>
        <w:ind w:left="720" w:hanging="360"/>
        <w:rPr/>
      </w:pPr>
      <w:r w:rsidDel="00000000" w:rsidR="00000000" w:rsidRPr="00000000">
        <w:rPr>
          <w:b w:val="1"/>
          <w:rtl w:val="0"/>
        </w:rPr>
        <w:t xml:space="preserve">No Formal Social Equity Program</w:t>
      </w:r>
      <w:r w:rsidDel="00000000" w:rsidR="00000000" w:rsidRPr="00000000">
        <w:rPr>
          <w:rtl w:val="0"/>
        </w:rPr>
        <w:t xml:space="preserve">: Minnesota’s medical cannabis program does not currently include specific social equity provisions aimed at promoting diversity in the industry or supporting communities disproportionately affected by cannabis prohibition​.</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 MISSISSIPPI ###</w:t>
      </w:r>
    </w:p>
    <w:p w:rsidR="00000000" w:rsidDel="00000000" w:rsidP="00000000" w:rsidRDefault="00000000" w:rsidRPr="00000000" w14:paraId="00000518">
      <w:pPr>
        <w:pStyle w:val="Heading3"/>
        <w:keepNext w:val="0"/>
        <w:keepLines w:val="0"/>
        <w:spacing w:before="280" w:lineRule="auto"/>
        <w:rPr>
          <w:b w:val="1"/>
          <w:color w:val="000000"/>
          <w:sz w:val="26"/>
          <w:szCs w:val="26"/>
        </w:rPr>
      </w:pPr>
      <w:bookmarkStart w:colFirst="0" w:colLast="0" w:name="_heading=h.te8lcznfmgtb" w:id="362"/>
      <w:bookmarkEnd w:id="362"/>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519">
      <w:pPr>
        <w:spacing w:after="240" w:before="240" w:lineRule="auto"/>
        <w:rPr/>
      </w:pPr>
      <w:r w:rsidDel="00000000" w:rsidR="00000000" w:rsidRPr="00000000">
        <w:rPr>
          <w:rtl w:val="0"/>
        </w:rPr>
        <w:t xml:space="preserve">Under the </w:t>
      </w:r>
      <w:r w:rsidDel="00000000" w:rsidR="00000000" w:rsidRPr="00000000">
        <w:rPr>
          <w:b w:val="1"/>
          <w:rtl w:val="0"/>
        </w:rPr>
        <w:t xml:space="preserve">Mississippi Medical Cannabis Act</w:t>
      </w:r>
      <w:r w:rsidDel="00000000" w:rsidR="00000000" w:rsidRPr="00000000">
        <w:rPr>
          <w:rtl w:val="0"/>
        </w:rPr>
        <w:t xml:space="preserve"> and the </w:t>
      </w:r>
      <w:r w:rsidDel="00000000" w:rsidR="00000000" w:rsidRPr="00000000">
        <w:rPr>
          <w:b w:val="1"/>
          <w:rtl w:val="0"/>
        </w:rPr>
        <w:t xml:space="preserve">Mississippi Department of Health's Medical Cannabis Program</w:t>
      </w:r>
      <w:r w:rsidDel="00000000" w:rsidR="00000000" w:rsidRPr="00000000">
        <w:rPr>
          <w:rtl w:val="0"/>
        </w:rPr>
        <w:t xml:space="preserve">, several types of licenses are available for businesses and individuals involved in the medical cannabis industry:</w:t>
      </w:r>
    </w:p>
    <w:p w:rsidR="00000000" w:rsidDel="00000000" w:rsidP="00000000" w:rsidRDefault="00000000" w:rsidRPr="00000000" w14:paraId="0000051A">
      <w:pPr>
        <w:numPr>
          <w:ilvl w:val="0"/>
          <w:numId w:val="475"/>
        </w:numPr>
        <w:spacing w:after="0" w:before="240" w:lineRule="auto"/>
        <w:ind w:left="720" w:hanging="360"/>
        <w:rPr/>
      </w:pPr>
      <w:r w:rsidDel="00000000" w:rsidR="00000000" w:rsidRPr="00000000">
        <w:rPr>
          <w:b w:val="1"/>
          <w:rtl w:val="0"/>
        </w:rPr>
        <w:t xml:space="preserve">Cannabis Cultivation Facility License</w:t>
      </w:r>
      <w:r w:rsidDel="00000000" w:rsidR="00000000" w:rsidRPr="00000000">
        <w:rPr>
          <w:rtl w:val="0"/>
        </w:rPr>
        <w:t xml:space="preserve">: Authorizes the cultivation and harvesting of medical cannabis plants in a secure, enclosed, and locked facility. Cultivation must take place indoors (Miss. Code Ann. § 41-137-25(l); Miss. Admin. Code § 15-22-1.2.22)​​.</w:t>
      </w:r>
    </w:p>
    <w:p w:rsidR="00000000" w:rsidDel="00000000" w:rsidP="00000000" w:rsidRDefault="00000000" w:rsidRPr="00000000" w14:paraId="0000051B">
      <w:pPr>
        <w:numPr>
          <w:ilvl w:val="0"/>
          <w:numId w:val="475"/>
        </w:numPr>
        <w:spacing w:after="0" w:before="0" w:lineRule="auto"/>
        <w:ind w:left="720" w:hanging="360"/>
        <w:rPr/>
      </w:pPr>
      <w:r w:rsidDel="00000000" w:rsidR="00000000" w:rsidRPr="00000000">
        <w:rPr>
          <w:b w:val="1"/>
          <w:rtl w:val="0"/>
        </w:rPr>
        <w:t xml:space="preserve">Cannabis Processing Facility License</w:t>
      </w:r>
      <w:r w:rsidDel="00000000" w:rsidR="00000000" w:rsidRPr="00000000">
        <w:rPr>
          <w:rtl w:val="0"/>
        </w:rPr>
        <w:t xml:space="preserve">: Permits the acquisition of cannabis from cultivation facilities to manufacture cannabis products, including concentrates and infused products (Miss. Code Ann. § 41-137-25(f); Miss. Admin. Code § 15-22-1.2.25)​​.</w:t>
      </w:r>
    </w:p>
    <w:p w:rsidR="00000000" w:rsidDel="00000000" w:rsidP="00000000" w:rsidRDefault="00000000" w:rsidRPr="00000000" w14:paraId="0000051C">
      <w:pPr>
        <w:numPr>
          <w:ilvl w:val="0"/>
          <w:numId w:val="475"/>
        </w:numPr>
        <w:spacing w:after="0" w:before="0" w:lineRule="auto"/>
        <w:ind w:left="720" w:hanging="360"/>
        <w:rPr/>
      </w:pPr>
      <w:r w:rsidDel="00000000" w:rsidR="00000000" w:rsidRPr="00000000">
        <w:rPr>
          <w:b w:val="1"/>
          <w:rtl w:val="0"/>
        </w:rPr>
        <w:t xml:space="preserve">Cannabis Dispensary License</w:t>
      </w:r>
      <w:r w:rsidDel="00000000" w:rsidR="00000000" w:rsidRPr="00000000">
        <w:rPr>
          <w:rtl w:val="0"/>
        </w:rPr>
        <w:t xml:space="preserve">: Allows the sale of medical cannabis to qualified patients or caregivers. Dispensaries are regulated by the </w:t>
      </w:r>
      <w:r w:rsidDel="00000000" w:rsidR="00000000" w:rsidRPr="00000000">
        <w:rPr>
          <w:b w:val="1"/>
          <w:rtl w:val="0"/>
        </w:rPr>
        <w:t xml:space="preserve">Mississippi Department of Revenue</w:t>
      </w:r>
      <w:r w:rsidDel="00000000" w:rsidR="00000000" w:rsidRPr="00000000">
        <w:rPr>
          <w:rtl w:val="0"/>
        </w:rPr>
        <w:t xml:space="preserve"> (Miss. Code Ann. § 41-137-25(x); Miss. Admin. Code § 15-22-1.2.47)​​.</w:t>
      </w:r>
    </w:p>
    <w:p w:rsidR="00000000" w:rsidDel="00000000" w:rsidP="00000000" w:rsidRDefault="00000000" w:rsidRPr="00000000" w14:paraId="0000051D">
      <w:pPr>
        <w:numPr>
          <w:ilvl w:val="0"/>
          <w:numId w:val="475"/>
        </w:numPr>
        <w:spacing w:after="0" w:before="0" w:lineRule="auto"/>
        <w:ind w:left="720" w:hanging="360"/>
        <w:rPr/>
      </w:pPr>
      <w:r w:rsidDel="00000000" w:rsidR="00000000" w:rsidRPr="00000000">
        <w:rPr>
          <w:b w:val="1"/>
          <w:rtl w:val="0"/>
        </w:rPr>
        <w:t xml:space="preserve">Cannabis Testing Facility License</w:t>
      </w:r>
      <w:r w:rsidDel="00000000" w:rsidR="00000000" w:rsidRPr="00000000">
        <w:rPr>
          <w:rtl w:val="0"/>
        </w:rPr>
        <w:t xml:space="preserve">: Requires independent laboratories to test cannabis products for safety, potency, and contaminants to ensure they meet state standards (Miss. Code Ann. § 41-137-25(i); Miss. Admin. Code § 15-22-1.2.28)​​.</w:t>
      </w:r>
    </w:p>
    <w:p w:rsidR="00000000" w:rsidDel="00000000" w:rsidP="00000000" w:rsidRDefault="00000000" w:rsidRPr="00000000" w14:paraId="0000051E">
      <w:pPr>
        <w:numPr>
          <w:ilvl w:val="0"/>
          <w:numId w:val="475"/>
        </w:numPr>
        <w:spacing w:after="0" w:before="0" w:lineRule="auto"/>
        <w:ind w:left="720" w:hanging="360"/>
        <w:rPr/>
      </w:pPr>
      <w:r w:rsidDel="00000000" w:rsidR="00000000" w:rsidRPr="00000000">
        <w:rPr>
          <w:b w:val="1"/>
          <w:rtl w:val="0"/>
        </w:rPr>
        <w:t xml:space="preserve">Cannabis Transportation Entity License</w:t>
      </w:r>
      <w:r w:rsidDel="00000000" w:rsidR="00000000" w:rsidRPr="00000000">
        <w:rPr>
          <w:rtl w:val="0"/>
        </w:rPr>
        <w:t xml:space="preserve">: Regulates the secure transportation of medical cannabis products between licensed facilities (Miss. Code Ann. § 41-137-25(j); Miss. Admin. Code § 15-22-1.2.30)​​.</w:t>
      </w:r>
    </w:p>
    <w:p w:rsidR="00000000" w:rsidDel="00000000" w:rsidP="00000000" w:rsidRDefault="00000000" w:rsidRPr="00000000" w14:paraId="0000051F">
      <w:pPr>
        <w:numPr>
          <w:ilvl w:val="0"/>
          <w:numId w:val="475"/>
        </w:numPr>
        <w:spacing w:after="240" w:before="0" w:lineRule="auto"/>
        <w:ind w:left="720" w:hanging="360"/>
        <w:rPr/>
      </w:pPr>
      <w:r w:rsidDel="00000000" w:rsidR="00000000" w:rsidRPr="00000000">
        <w:rPr>
          <w:b w:val="1"/>
          <w:rtl w:val="0"/>
        </w:rPr>
        <w:t xml:space="preserve">Cannabis Disposal Entity License</w:t>
      </w:r>
      <w:r w:rsidDel="00000000" w:rsidR="00000000" w:rsidRPr="00000000">
        <w:rPr>
          <w:rtl w:val="0"/>
        </w:rPr>
        <w:t xml:space="preserve">: Authorizes entities to dispose of unusable or contaminated medical cannabis (Miss. Code Ann. § 41-137-25(e); Miss. Admin. Code § 15-22-1.2.23)​​.</w:t>
      </w:r>
    </w:p>
    <w:p w:rsidR="00000000" w:rsidDel="00000000" w:rsidP="00000000" w:rsidRDefault="00000000" w:rsidRPr="00000000" w14:paraId="00000520">
      <w:pPr>
        <w:pStyle w:val="Heading3"/>
        <w:keepNext w:val="0"/>
        <w:keepLines w:val="0"/>
        <w:spacing w:before="280" w:lineRule="auto"/>
        <w:rPr>
          <w:b w:val="1"/>
          <w:color w:val="000000"/>
          <w:sz w:val="26"/>
          <w:szCs w:val="26"/>
        </w:rPr>
      </w:pPr>
      <w:bookmarkStart w:colFirst="0" w:colLast="0" w:name="_heading=h.8mvz0ewzawfh" w:id="363"/>
      <w:bookmarkEnd w:id="363"/>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521">
      <w:pPr>
        <w:numPr>
          <w:ilvl w:val="0"/>
          <w:numId w:val="176"/>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must be diagnosed with a </w:t>
      </w:r>
      <w:r w:rsidDel="00000000" w:rsidR="00000000" w:rsidRPr="00000000">
        <w:rPr>
          <w:b w:val="1"/>
          <w:rtl w:val="0"/>
        </w:rPr>
        <w:t xml:space="preserve">debilitating medical condition</w:t>
      </w:r>
      <w:r w:rsidDel="00000000" w:rsidR="00000000" w:rsidRPr="00000000">
        <w:rPr>
          <w:rtl w:val="0"/>
        </w:rPr>
        <w:t xml:space="preserve"> and receive a written certification from a registered practitioner. Once certified, they must apply for a medical cannabis ID card through the </w:t>
      </w:r>
      <w:r w:rsidDel="00000000" w:rsidR="00000000" w:rsidRPr="00000000">
        <w:rPr>
          <w:b w:val="1"/>
          <w:rtl w:val="0"/>
        </w:rPr>
        <w:t xml:space="preserve">Mississippi Department of Health (MDOH)</w:t>
      </w:r>
      <w:r w:rsidDel="00000000" w:rsidR="00000000" w:rsidRPr="00000000">
        <w:rPr>
          <w:rtl w:val="0"/>
        </w:rPr>
        <w:t xml:space="preserve"> (Miss. Code Ann. § 41-137-1; Miss. Admin. Code § 15-22-2.1)​​.</w:t>
      </w:r>
    </w:p>
    <w:p w:rsidR="00000000" w:rsidDel="00000000" w:rsidP="00000000" w:rsidRDefault="00000000" w:rsidRPr="00000000" w14:paraId="00000522">
      <w:pPr>
        <w:numPr>
          <w:ilvl w:val="0"/>
          <w:numId w:val="176"/>
        </w:numPr>
        <w:spacing w:after="240" w:before="0" w:lineRule="auto"/>
        <w:ind w:left="720" w:hanging="360"/>
        <w:rPr/>
      </w:pPr>
      <w:r w:rsidDel="00000000" w:rsidR="00000000" w:rsidRPr="00000000">
        <w:rPr>
          <w:b w:val="1"/>
          <w:rtl w:val="0"/>
        </w:rPr>
        <w:t xml:space="preserve">Caregiver Registration</w:t>
      </w:r>
      <w:r w:rsidDel="00000000" w:rsidR="00000000" w:rsidRPr="00000000">
        <w:rPr>
          <w:rtl w:val="0"/>
        </w:rPr>
        <w:t xml:space="preserve">: Designated caregivers may assist up to five registered patients. Caregivers must register with the </w:t>
      </w:r>
      <w:r w:rsidDel="00000000" w:rsidR="00000000" w:rsidRPr="00000000">
        <w:rPr>
          <w:b w:val="1"/>
          <w:rtl w:val="0"/>
        </w:rPr>
        <w:t xml:space="preserve">MDOH</w:t>
      </w:r>
      <w:r w:rsidDel="00000000" w:rsidR="00000000" w:rsidRPr="00000000">
        <w:rPr>
          <w:rtl w:val="0"/>
        </w:rPr>
        <w:t xml:space="preserve">, pass a background check, and hold a valid registry identification card (Miss. Code Ann. § 41-137-1(p); Miss. Admin. Code § 15-22-2.1)​​.</w:t>
      </w:r>
    </w:p>
    <w:p w:rsidR="00000000" w:rsidDel="00000000" w:rsidP="00000000" w:rsidRDefault="00000000" w:rsidRPr="00000000" w14:paraId="00000523">
      <w:pPr>
        <w:pStyle w:val="Heading3"/>
        <w:keepNext w:val="0"/>
        <w:keepLines w:val="0"/>
        <w:spacing w:before="280" w:lineRule="auto"/>
        <w:rPr>
          <w:b w:val="1"/>
          <w:color w:val="000000"/>
          <w:sz w:val="26"/>
          <w:szCs w:val="26"/>
        </w:rPr>
      </w:pPr>
      <w:bookmarkStart w:colFirst="0" w:colLast="0" w:name="_heading=h.h3mrqy3bwou6" w:id="364"/>
      <w:bookmarkEnd w:id="364"/>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524">
      <w:pPr>
        <w:numPr>
          <w:ilvl w:val="0"/>
          <w:numId w:val="451"/>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Registered patients may possess up to </w:t>
      </w:r>
      <w:r w:rsidDel="00000000" w:rsidR="00000000" w:rsidRPr="00000000">
        <w:rPr>
          <w:b w:val="1"/>
          <w:rtl w:val="0"/>
        </w:rPr>
        <w:t xml:space="preserve">3.5 grams of cannabis flower</w:t>
      </w:r>
      <w:r w:rsidDel="00000000" w:rsidR="00000000" w:rsidRPr="00000000">
        <w:rPr>
          <w:rtl w:val="0"/>
        </w:rPr>
        <w:t xml:space="preserve"> per day, </w:t>
      </w:r>
      <w:r w:rsidDel="00000000" w:rsidR="00000000" w:rsidRPr="00000000">
        <w:rPr>
          <w:b w:val="1"/>
          <w:rtl w:val="0"/>
        </w:rPr>
        <w:t xml:space="preserve">1 gram of concentrate</w:t>
      </w:r>
      <w:r w:rsidDel="00000000" w:rsidR="00000000" w:rsidRPr="00000000">
        <w:rPr>
          <w:rtl w:val="0"/>
        </w:rPr>
        <w:t xml:space="preserve"> per day, or </w:t>
      </w:r>
      <w:r w:rsidDel="00000000" w:rsidR="00000000" w:rsidRPr="00000000">
        <w:rPr>
          <w:b w:val="1"/>
          <w:rtl w:val="0"/>
        </w:rPr>
        <w:t xml:space="preserve">100 milligrams of THC in an infused product</w:t>
      </w:r>
      <w:r w:rsidDel="00000000" w:rsidR="00000000" w:rsidRPr="00000000">
        <w:rPr>
          <w:rtl w:val="0"/>
        </w:rPr>
        <w:t xml:space="preserve"> per day. These amounts are capped at a maximum of </w:t>
      </w:r>
      <w:r w:rsidDel="00000000" w:rsidR="00000000" w:rsidRPr="00000000">
        <w:rPr>
          <w:b w:val="1"/>
          <w:rtl w:val="0"/>
        </w:rPr>
        <w:t xml:space="preserve">6 MMCEUs</w:t>
      </w:r>
      <w:r w:rsidDel="00000000" w:rsidR="00000000" w:rsidRPr="00000000">
        <w:rPr>
          <w:rtl w:val="0"/>
        </w:rPr>
        <w:t xml:space="preserve"> (Mississippi Medical Cannabis Equivalency Units) per week and </w:t>
      </w:r>
      <w:r w:rsidDel="00000000" w:rsidR="00000000" w:rsidRPr="00000000">
        <w:rPr>
          <w:b w:val="1"/>
          <w:rtl w:val="0"/>
        </w:rPr>
        <w:t xml:space="preserve">24 MMCEUs</w:t>
      </w:r>
      <w:r w:rsidDel="00000000" w:rsidR="00000000" w:rsidRPr="00000000">
        <w:rPr>
          <w:rtl w:val="0"/>
        </w:rPr>
        <w:t xml:space="preserve"> per month (Miss. Code Ann. § 41-137-1(o); Miss. Admin. Code § 15-22-1.2.9)​​.</w:t>
      </w:r>
    </w:p>
    <w:p w:rsidR="00000000" w:rsidDel="00000000" w:rsidP="00000000" w:rsidRDefault="00000000" w:rsidRPr="00000000" w14:paraId="00000525">
      <w:pPr>
        <w:numPr>
          <w:ilvl w:val="0"/>
          <w:numId w:val="451"/>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can purchase medical cannabis only up to their daily and monthly limits from licensed dispensaries. All purchases must be tracked through the state's </w:t>
      </w:r>
      <w:r w:rsidDel="00000000" w:rsidR="00000000" w:rsidRPr="00000000">
        <w:rPr>
          <w:b w:val="1"/>
          <w:rtl w:val="0"/>
        </w:rPr>
        <w:t xml:space="preserve">seed-to-sale system</w:t>
      </w:r>
      <w:r w:rsidDel="00000000" w:rsidR="00000000" w:rsidRPr="00000000">
        <w:rPr>
          <w:rtl w:val="0"/>
        </w:rPr>
        <w:t xml:space="preserve"> to prevent exceeding these limits (Miss. Admin. Code § 15-22-4.1)​.</w:t>
      </w:r>
    </w:p>
    <w:p w:rsidR="00000000" w:rsidDel="00000000" w:rsidP="00000000" w:rsidRDefault="00000000" w:rsidRPr="00000000" w14:paraId="00000526">
      <w:pPr>
        <w:pStyle w:val="Heading3"/>
        <w:keepNext w:val="0"/>
        <w:keepLines w:val="0"/>
        <w:spacing w:before="280" w:lineRule="auto"/>
        <w:rPr>
          <w:b w:val="1"/>
          <w:color w:val="000000"/>
          <w:sz w:val="26"/>
          <w:szCs w:val="26"/>
        </w:rPr>
      </w:pPr>
      <w:bookmarkStart w:colFirst="0" w:colLast="0" w:name="_heading=h.zce7dlih20qd" w:id="365"/>
      <w:bookmarkEnd w:id="365"/>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527">
      <w:pPr>
        <w:numPr>
          <w:ilvl w:val="0"/>
          <w:numId w:val="183"/>
        </w:numPr>
        <w:spacing w:after="240" w:before="240" w:lineRule="auto"/>
        <w:ind w:left="720" w:hanging="360"/>
        <w:rPr/>
      </w:pPr>
      <w:r w:rsidDel="00000000" w:rsidR="00000000" w:rsidRPr="00000000">
        <w:rPr>
          <w:b w:val="1"/>
          <w:rtl w:val="0"/>
        </w:rPr>
        <w:t xml:space="preserve">Home Cultivation Prohibited</w:t>
      </w:r>
      <w:r w:rsidDel="00000000" w:rsidR="00000000" w:rsidRPr="00000000">
        <w:rPr>
          <w:rtl w:val="0"/>
        </w:rPr>
        <w:t xml:space="preserve">: Mississippi law prohibits patients and caregivers from cultivating cannabis at home. Only licensed cultivation facilities are allowed to grow medical cannabis (Miss. Code Ann. § 41-137-25(d); Miss. Admin. Code § 15-22-1.2.22)​​.</w:t>
      </w:r>
    </w:p>
    <w:p w:rsidR="00000000" w:rsidDel="00000000" w:rsidP="00000000" w:rsidRDefault="00000000" w:rsidRPr="00000000" w14:paraId="00000528">
      <w:pPr>
        <w:pStyle w:val="Heading3"/>
        <w:keepNext w:val="0"/>
        <w:keepLines w:val="0"/>
        <w:spacing w:before="280" w:lineRule="auto"/>
        <w:rPr>
          <w:b w:val="1"/>
          <w:color w:val="000000"/>
          <w:sz w:val="26"/>
          <w:szCs w:val="26"/>
        </w:rPr>
      </w:pPr>
      <w:bookmarkStart w:colFirst="0" w:colLast="0" w:name="_heading=h.lssfu92doodu" w:id="366"/>
      <w:bookmarkEnd w:id="366"/>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529">
      <w:pPr>
        <w:numPr>
          <w:ilvl w:val="0"/>
          <w:numId w:val="398"/>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Mississippi limits the THC potency of cannabis flower to a maximum of </w:t>
      </w:r>
      <w:r w:rsidDel="00000000" w:rsidR="00000000" w:rsidRPr="00000000">
        <w:rPr>
          <w:b w:val="1"/>
          <w:rtl w:val="0"/>
        </w:rPr>
        <w:t xml:space="preserve">30% THC</w:t>
      </w:r>
      <w:r w:rsidDel="00000000" w:rsidR="00000000" w:rsidRPr="00000000">
        <w:rPr>
          <w:rtl w:val="0"/>
        </w:rPr>
        <w:t xml:space="preserve">. For infused products, THC is capped at </w:t>
      </w:r>
      <w:r w:rsidDel="00000000" w:rsidR="00000000" w:rsidRPr="00000000">
        <w:rPr>
          <w:b w:val="1"/>
          <w:rtl w:val="0"/>
        </w:rPr>
        <w:t xml:space="preserve">60%</w:t>
      </w:r>
      <w:r w:rsidDel="00000000" w:rsidR="00000000" w:rsidRPr="00000000">
        <w:rPr>
          <w:rtl w:val="0"/>
        </w:rPr>
        <w:t xml:space="preserve"> (Miss. Code Ann. § 41-137-1(z); Miss. Admin. Code § 15-22-1.2.25)​​.</w:t>
      </w:r>
    </w:p>
    <w:p w:rsidR="00000000" w:rsidDel="00000000" w:rsidP="00000000" w:rsidRDefault="00000000" w:rsidRPr="00000000" w14:paraId="0000052A">
      <w:pPr>
        <w:numPr>
          <w:ilvl w:val="0"/>
          <w:numId w:val="398"/>
        </w:numPr>
        <w:spacing w:after="240" w:before="0" w:lineRule="auto"/>
        <w:ind w:left="720" w:hanging="360"/>
        <w:rPr/>
      </w:pPr>
      <w:r w:rsidDel="00000000" w:rsidR="00000000" w:rsidRPr="00000000">
        <w:rPr>
          <w:b w:val="1"/>
          <w:rtl w:val="0"/>
        </w:rPr>
        <w:t xml:space="preserve">Formulation Restrictions</w:t>
      </w:r>
      <w:r w:rsidDel="00000000" w:rsidR="00000000" w:rsidRPr="00000000">
        <w:rPr>
          <w:rtl w:val="0"/>
        </w:rPr>
        <w:t xml:space="preserve">: Only certain forms of medical cannabis are permitted, including </w:t>
      </w:r>
      <w:r w:rsidDel="00000000" w:rsidR="00000000" w:rsidRPr="00000000">
        <w:rPr>
          <w:b w:val="1"/>
          <w:rtl w:val="0"/>
        </w:rPr>
        <w:t xml:space="preserve">oils, tinctures, capsules, and topicals</w:t>
      </w:r>
      <w:r w:rsidDel="00000000" w:rsidR="00000000" w:rsidRPr="00000000">
        <w:rPr>
          <w:rtl w:val="0"/>
        </w:rPr>
        <w:t xml:space="preserve">. Smoking and the use of edibles like gummies are allowed, but restrictions apply to ensure child safety, such as </w:t>
      </w:r>
      <w:r w:rsidDel="00000000" w:rsidR="00000000" w:rsidRPr="00000000">
        <w:rPr>
          <w:b w:val="1"/>
          <w:rtl w:val="0"/>
        </w:rPr>
        <w:t xml:space="preserve">child-resistant packaging</w:t>
      </w:r>
      <w:r w:rsidDel="00000000" w:rsidR="00000000" w:rsidRPr="00000000">
        <w:rPr>
          <w:rtl w:val="0"/>
        </w:rPr>
        <w:t xml:space="preserve"> (Miss. Admin. Code § 15-22-6.1)​​.</w:t>
      </w:r>
    </w:p>
    <w:p w:rsidR="00000000" w:rsidDel="00000000" w:rsidP="00000000" w:rsidRDefault="00000000" w:rsidRPr="00000000" w14:paraId="0000052B">
      <w:pPr>
        <w:pStyle w:val="Heading3"/>
        <w:keepNext w:val="0"/>
        <w:keepLines w:val="0"/>
        <w:spacing w:before="280" w:lineRule="auto"/>
        <w:rPr>
          <w:b w:val="1"/>
          <w:color w:val="000000"/>
          <w:sz w:val="26"/>
          <w:szCs w:val="26"/>
        </w:rPr>
      </w:pPr>
      <w:bookmarkStart w:colFirst="0" w:colLast="0" w:name="_heading=h.zi34bamtnmuc" w:id="367"/>
      <w:bookmarkEnd w:id="367"/>
      <w:r w:rsidDel="00000000" w:rsidR="00000000" w:rsidRPr="00000000">
        <w:rPr>
          <w:b w:val="1"/>
          <w:color w:val="000000"/>
          <w:sz w:val="26"/>
          <w:szCs w:val="26"/>
          <w:rtl w:val="0"/>
        </w:rPr>
        <w:t xml:space="preserve">6. Licensing Process</w:t>
      </w:r>
    </w:p>
    <w:p w:rsidR="00000000" w:rsidDel="00000000" w:rsidP="00000000" w:rsidRDefault="00000000" w:rsidRPr="00000000" w14:paraId="0000052C">
      <w:pPr>
        <w:numPr>
          <w:ilvl w:val="0"/>
          <w:numId w:val="103"/>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Businesses seeking a medical cannabis license must apply through the </w:t>
      </w:r>
      <w:r w:rsidDel="00000000" w:rsidR="00000000" w:rsidRPr="00000000">
        <w:rPr>
          <w:b w:val="1"/>
          <w:rtl w:val="0"/>
        </w:rPr>
        <w:t xml:space="preserve">MDOH</w:t>
      </w:r>
      <w:r w:rsidDel="00000000" w:rsidR="00000000" w:rsidRPr="00000000">
        <w:rPr>
          <w:rtl w:val="0"/>
        </w:rPr>
        <w:t xml:space="preserve"> or </w:t>
      </w:r>
      <w:r w:rsidDel="00000000" w:rsidR="00000000" w:rsidRPr="00000000">
        <w:rPr>
          <w:b w:val="1"/>
          <w:rtl w:val="0"/>
        </w:rPr>
        <w:t xml:space="preserve">Department of Revenue (MDOR)</w:t>
      </w:r>
      <w:r w:rsidDel="00000000" w:rsidR="00000000" w:rsidRPr="00000000">
        <w:rPr>
          <w:rtl w:val="0"/>
        </w:rPr>
        <w:t xml:space="preserve">, depending on the license type. Applications must include security plans, business operation details, and financial statements. Background checks are mandatory for key personnel (Miss. Admin. Code § 15-22-3.1)​.</w:t>
      </w:r>
    </w:p>
    <w:p w:rsidR="00000000" w:rsidDel="00000000" w:rsidP="00000000" w:rsidRDefault="00000000" w:rsidRPr="00000000" w14:paraId="0000052D">
      <w:pPr>
        <w:numPr>
          <w:ilvl w:val="0"/>
          <w:numId w:val="103"/>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License fees vary by business type. For example, a dispensary license costs </w:t>
      </w:r>
      <w:r w:rsidDel="00000000" w:rsidR="00000000" w:rsidRPr="00000000">
        <w:rPr>
          <w:b w:val="1"/>
          <w:rtl w:val="0"/>
        </w:rPr>
        <w:t xml:space="preserve">$25,000 annually</w:t>
      </w:r>
      <w:r w:rsidDel="00000000" w:rsidR="00000000" w:rsidRPr="00000000">
        <w:rPr>
          <w:rtl w:val="0"/>
        </w:rPr>
        <w:t xml:space="preserve">, and other license fees depend on the size and scope of the operation (Miss. Admin. Code § 15-22-3.2)​.</w:t>
      </w:r>
    </w:p>
    <w:p w:rsidR="00000000" w:rsidDel="00000000" w:rsidP="00000000" w:rsidRDefault="00000000" w:rsidRPr="00000000" w14:paraId="0000052E">
      <w:pPr>
        <w:pStyle w:val="Heading3"/>
        <w:keepNext w:val="0"/>
        <w:keepLines w:val="0"/>
        <w:spacing w:before="280" w:lineRule="auto"/>
        <w:rPr>
          <w:b w:val="1"/>
          <w:color w:val="000000"/>
          <w:sz w:val="26"/>
          <w:szCs w:val="26"/>
        </w:rPr>
      </w:pPr>
      <w:bookmarkStart w:colFirst="0" w:colLast="0" w:name="_heading=h.lzu2t7f4x6uy" w:id="368"/>
      <w:bookmarkEnd w:id="368"/>
      <w:r w:rsidDel="00000000" w:rsidR="00000000" w:rsidRPr="00000000">
        <w:rPr>
          <w:b w:val="1"/>
          <w:color w:val="000000"/>
          <w:sz w:val="26"/>
          <w:szCs w:val="26"/>
          <w:rtl w:val="0"/>
        </w:rPr>
        <w:t xml:space="preserve">7. Taxation and Fees</w:t>
      </w:r>
    </w:p>
    <w:p w:rsidR="00000000" w:rsidDel="00000000" w:rsidP="00000000" w:rsidRDefault="00000000" w:rsidRPr="00000000" w14:paraId="0000052F">
      <w:pPr>
        <w:numPr>
          <w:ilvl w:val="0"/>
          <w:numId w:val="132"/>
        </w:numPr>
        <w:spacing w:after="0" w:before="240" w:lineRule="auto"/>
        <w:ind w:left="720" w:hanging="360"/>
        <w:rPr/>
      </w:pPr>
      <w:r w:rsidDel="00000000" w:rsidR="00000000" w:rsidRPr="00000000">
        <w:rPr>
          <w:b w:val="1"/>
          <w:rtl w:val="0"/>
        </w:rPr>
        <w:t xml:space="preserve">Sales Tax</w:t>
      </w:r>
      <w:r w:rsidDel="00000000" w:rsidR="00000000" w:rsidRPr="00000000">
        <w:rPr>
          <w:rtl w:val="0"/>
        </w:rPr>
        <w:t xml:space="preserve">: Medical cannabis is subject to Mississippi's </w:t>
      </w:r>
      <w:r w:rsidDel="00000000" w:rsidR="00000000" w:rsidRPr="00000000">
        <w:rPr>
          <w:b w:val="1"/>
          <w:rtl w:val="0"/>
        </w:rPr>
        <w:t xml:space="preserve">7% sales tax</w:t>
      </w:r>
      <w:r w:rsidDel="00000000" w:rsidR="00000000" w:rsidRPr="00000000">
        <w:rPr>
          <w:rtl w:val="0"/>
        </w:rPr>
        <w:t xml:space="preserve">. Dispensaries are responsible for collecting and remitting this tax on all medical cannabis sales (Miss. Code Ann. § 41-137-67; Miss. Admin. Code § 15-22-7.1)​​.</w:t>
      </w:r>
    </w:p>
    <w:p w:rsidR="00000000" w:rsidDel="00000000" w:rsidP="00000000" w:rsidRDefault="00000000" w:rsidRPr="00000000" w14:paraId="00000530">
      <w:pPr>
        <w:numPr>
          <w:ilvl w:val="0"/>
          <w:numId w:val="132"/>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w:t>
      </w:r>
      <w:r w:rsidDel="00000000" w:rsidR="00000000" w:rsidRPr="00000000">
        <w:rPr>
          <w:b w:val="1"/>
          <w:rtl w:val="0"/>
        </w:rPr>
        <w:t xml:space="preserve">$25 registration fee</w:t>
      </w:r>
      <w:r w:rsidDel="00000000" w:rsidR="00000000" w:rsidRPr="00000000">
        <w:rPr>
          <w:rtl w:val="0"/>
        </w:rPr>
        <w:t xml:space="preserve"> to receive a medical cannabis card. Some patients may qualify for reduced fees based on income or disability status (Miss. Admin. Code § 15-22-2.1)​.</w:t>
      </w:r>
    </w:p>
    <w:p w:rsidR="00000000" w:rsidDel="00000000" w:rsidP="00000000" w:rsidRDefault="00000000" w:rsidRPr="00000000" w14:paraId="00000531">
      <w:pPr>
        <w:spacing w:after="240" w:before="240" w:lineRule="auto"/>
        <w:rPr/>
      </w:pPr>
      <w:r w:rsidDel="00000000" w:rsidR="00000000" w:rsidRPr="00000000">
        <w:rPr>
          <w:rtl w:val="0"/>
        </w:rPr>
        <w:t xml:space="preserve">Shall I proceed with question 8 on </w:t>
      </w:r>
      <w:r w:rsidDel="00000000" w:rsidR="00000000" w:rsidRPr="00000000">
        <w:rPr>
          <w:b w:val="1"/>
          <w:rtl w:val="0"/>
        </w:rPr>
        <w:t xml:space="preserve">qualifying medical conditions</w:t>
      </w:r>
      <w:r w:rsidDel="00000000" w:rsidR="00000000" w:rsidRPr="00000000">
        <w:rPr>
          <w:rtl w:val="0"/>
        </w:rPr>
        <w:t xml:space="preserve">?</w:t>
      </w:r>
    </w:p>
    <w:p w:rsidR="00000000" w:rsidDel="00000000" w:rsidP="00000000" w:rsidRDefault="00000000" w:rsidRPr="00000000" w14:paraId="00000532">
      <w:pPr>
        <w:pStyle w:val="Heading5"/>
        <w:keepNext w:val="0"/>
        <w:keepLines w:val="0"/>
        <w:spacing w:after="40" w:before="220" w:lineRule="auto"/>
        <w:rPr>
          <w:b w:val="1"/>
          <w:color w:val="000000"/>
          <w:sz w:val="20"/>
          <w:szCs w:val="20"/>
        </w:rPr>
      </w:pPr>
      <w:bookmarkStart w:colFirst="0" w:colLast="0" w:name="_heading=h.436yxgv2tww1" w:id="369"/>
      <w:bookmarkEnd w:id="369"/>
      <w:r w:rsidDel="00000000" w:rsidR="00000000" w:rsidRPr="00000000">
        <w:rPr>
          <w:b w:val="1"/>
          <w:color w:val="000000"/>
          <w:sz w:val="20"/>
          <w:szCs w:val="20"/>
          <w:rtl w:val="0"/>
        </w:rPr>
        <w:t xml:space="preserve">You said:</w:t>
      </w:r>
    </w:p>
    <w:p w:rsidR="00000000" w:rsidDel="00000000" w:rsidP="00000000" w:rsidRDefault="00000000" w:rsidRPr="00000000" w14:paraId="00000533">
      <w:pPr>
        <w:rPr/>
      </w:pPr>
      <w:r w:rsidDel="00000000" w:rsidR="00000000" w:rsidRPr="00000000">
        <w:rPr>
          <w:rtl w:val="0"/>
        </w:rPr>
        <w:t xml:space="preserve">Yes please. Include all possible conditions and details. THank you.</w:t>
      </w:r>
    </w:p>
    <w:p w:rsidR="00000000" w:rsidDel="00000000" w:rsidP="00000000" w:rsidRDefault="00000000" w:rsidRPr="00000000" w14:paraId="00000534">
      <w:pPr>
        <w:pStyle w:val="Heading6"/>
        <w:keepNext w:val="0"/>
        <w:keepLines w:val="0"/>
        <w:spacing w:after="40" w:before="200" w:lineRule="auto"/>
        <w:rPr>
          <w:b w:val="1"/>
          <w:i w:val="0"/>
          <w:color w:val="000000"/>
          <w:sz w:val="18"/>
          <w:szCs w:val="18"/>
        </w:rPr>
      </w:pPr>
      <w:bookmarkStart w:colFirst="0" w:colLast="0" w:name="_heading=h.dalu7gobsh7v" w:id="370"/>
      <w:bookmarkEnd w:id="370"/>
      <w:r w:rsidDel="00000000" w:rsidR="00000000" w:rsidRPr="00000000">
        <w:rPr>
          <w:b w:val="1"/>
          <w:i w:val="0"/>
          <w:color w:val="000000"/>
          <w:sz w:val="18"/>
          <w:szCs w:val="18"/>
          <w:rtl w:val="0"/>
        </w:rPr>
        <w:t xml:space="preserve">ChatGPT said:</w:t>
      </w:r>
    </w:p>
    <w:p w:rsidR="00000000" w:rsidDel="00000000" w:rsidP="00000000" w:rsidRDefault="00000000" w:rsidRPr="00000000" w14:paraId="00000535">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88"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536">
      <w:pPr>
        <w:pStyle w:val="Heading3"/>
        <w:keepNext w:val="0"/>
        <w:keepLines w:val="0"/>
        <w:spacing w:before="280" w:lineRule="auto"/>
        <w:rPr>
          <w:b w:val="1"/>
          <w:color w:val="000000"/>
          <w:sz w:val="26"/>
          <w:szCs w:val="26"/>
        </w:rPr>
      </w:pPr>
      <w:bookmarkStart w:colFirst="0" w:colLast="0" w:name="_heading=h.cmidwempt2w5" w:id="371"/>
      <w:bookmarkEnd w:id="371"/>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537">
      <w:pPr>
        <w:spacing w:after="240" w:before="240" w:lineRule="auto"/>
        <w:rPr/>
      </w:pPr>
      <w:r w:rsidDel="00000000" w:rsidR="00000000" w:rsidRPr="00000000">
        <w:rPr>
          <w:rtl w:val="0"/>
        </w:rPr>
        <w:t xml:space="preserve">Under the </w:t>
      </w:r>
      <w:r w:rsidDel="00000000" w:rsidR="00000000" w:rsidRPr="00000000">
        <w:rPr>
          <w:b w:val="1"/>
          <w:rtl w:val="0"/>
        </w:rPr>
        <w:t xml:space="preserve">Mississippi Medical Cannabis Act</w:t>
      </w:r>
      <w:r w:rsidDel="00000000" w:rsidR="00000000" w:rsidRPr="00000000">
        <w:rPr>
          <w:rtl w:val="0"/>
        </w:rPr>
        <w:t xml:space="preserve">, patients must be diagnosed with certain </w:t>
      </w:r>
      <w:r w:rsidDel="00000000" w:rsidR="00000000" w:rsidRPr="00000000">
        <w:rPr>
          <w:b w:val="1"/>
          <w:rtl w:val="0"/>
        </w:rPr>
        <w:t xml:space="preserve">debilitating medical conditions</w:t>
      </w:r>
      <w:r w:rsidDel="00000000" w:rsidR="00000000" w:rsidRPr="00000000">
        <w:rPr>
          <w:rtl w:val="0"/>
        </w:rPr>
        <w:t xml:space="preserve"> to qualify for medical cannabis use. These conditions are outlined in </w:t>
      </w:r>
      <w:r w:rsidDel="00000000" w:rsidR="00000000" w:rsidRPr="00000000">
        <w:rPr>
          <w:b w:val="1"/>
          <w:rtl w:val="0"/>
        </w:rPr>
        <w:t xml:space="preserve">Miss. Code Ann. § 41-137-3</w:t>
      </w:r>
      <w:r w:rsidDel="00000000" w:rsidR="00000000" w:rsidRPr="00000000">
        <w:rPr>
          <w:rtl w:val="0"/>
        </w:rPr>
        <w:t xml:space="preserve"> and related regulations. Below is the full list of qualifying conditions, with detailed descriptions:</w:t>
      </w:r>
    </w:p>
    <w:p w:rsidR="00000000" w:rsidDel="00000000" w:rsidP="00000000" w:rsidRDefault="00000000" w:rsidRPr="00000000" w14:paraId="00000538">
      <w:pPr>
        <w:numPr>
          <w:ilvl w:val="0"/>
          <w:numId w:val="487"/>
        </w:numPr>
        <w:spacing w:after="0" w:before="240" w:lineRule="auto"/>
        <w:ind w:left="720" w:hanging="360"/>
        <w:rPr/>
      </w:pPr>
      <w:r w:rsidDel="00000000" w:rsidR="00000000" w:rsidRPr="00000000">
        <w:rPr>
          <w:b w:val="1"/>
          <w:rtl w:val="0"/>
        </w:rPr>
        <w:t xml:space="preserve">Cancer</w:t>
      </w:r>
      <w:r w:rsidDel="00000000" w:rsidR="00000000" w:rsidRPr="00000000">
        <w:rPr>
          <w:rtl w:val="0"/>
        </w:rPr>
        <w:t xml:space="preserve">: Patients undergoing treatment for cancer, or those experiencing cancer-related symptoms such as severe pain, nausea, or wasting syndrome, qualify for medical cannabis (Miss. Code Ann. § 41-137-3(c))​​.</w:t>
      </w:r>
    </w:p>
    <w:p w:rsidR="00000000" w:rsidDel="00000000" w:rsidP="00000000" w:rsidRDefault="00000000" w:rsidRPr="00000000" w14:paraId="00000539">
      <w:pPr>
        <w:numPr>
          <w:ilvl w:val="0"/>
          <w:numId w:val="487"/>
        </w:numPr>
        <w:spacing w:after="0" w:before="0" w:lineRule="auto"/>
        <w:ind w:left="720" w:hanging="360"/>
        <w:rPr/>
      </w:pPr>
      <w:r w:rsidDel="00000000" w:rsidR="00000000" w:rsidRPr="00000000">
        <w:rPr>
          <w:b w:val="1"/>
          <w:rtl w:val="0"/>
        </w:rPr>
        <w:t xml:space="preserve">Parkinson’s Disease</w:t>
      </w:r>
      <w:r w:rsidDel="00000000" w:rsidR="00000000" w:rsidRPr="00000000">
        <w:rPr>
          <w:rtl w:val="0"/>
        </w:rPr>
        <w:t xml:space="preserve">: This progressive neurological disorder, which affects movement and causes tremors, stiffness, and other symptoms, qualifies patients for medical cannabis (Miss. Code Ann. § 41-137-3(p))​​.</w:t>
      </w:r>
    </w:p>
    <w:p w:rsidR="00000000" w:rsidDel="00000000" w:rsidP="00000000" w:rsidRDefault="00000000" w:rsidRPr="00000000" w14:paraId="0000053A">
      <w:pPr>
        <w:numPr>
          <w:ilvl w:val="0"/>
          <w:numId w:val="487"/>
        </w:numPr>
        <w:spacing w:after="0" w:before="0" w:lineRule="auto"/>
        <w:ind w:left="720" w:hanging="360"/>
        <w:rPr/>
      </w:pPr>
      <w:r w:rsidDel="00000000" w:rsidR="00000000" w:rsidRPr="00000000">
        <w:rPr>
          <w:b w:val="1"/>
          <w:rtl w:val="0"/>
        </w:rPr>
        <w:t xml:space="preserve">Huntington’s Disease</w:t>
      </w:r>
      <w:r w:rsidDel="00000000" w:rsidR="00000000" w:rsidRPr="00000000">
        <w:rPr>
          <w:rtl w:val="0"/>
        </w:rPr>
        <w:t xml:space="preserve">: Patients suffering from Huntington’s, a genetic disorder that causes the progressive breakdown of nerve cells in the brain, are eligible for medical cannabis to manage symptoms such as muscle spasms and movement difficulties (Miss. Code Ann. § 41-137-3(m))​​.</w:t>
      </w:r>
    </w:p>
    <w:p w:rsidR="00000000" w:rsidDel="00000000" w:rsidP="00000000" w:rsidRDefault="00000000" w:rsidRPr="00000000" w14:paraId="0000053B">
      <w:pPr>
        <w:numPr>
          <w:ilvl w:val="0"/>
          <w:numId w:val="487"/>
        </w:numPr>
        <w:spacing w:after="0" w:before="0" w:lineRule="auto"/>
        <w:ind w:left="720" w:hanging="360"/>
        <w:rPr/>
      </w:pPr>
      <w:r w:rsidDel="00000000" w:rsidR="00000000" w:rsidRPr="00000000">
        <w:rPr>
          <w:b w:val="1"/>
          <w:rtl w:val="0"/>
        </w:rPr>
        <w:t xml:space="preserve">Crohn’s Disease</w:t>
      </w:r>
      <w:r w:rsidDel="00000000" w:rsidR="00000000" w:rsidRPr="00000000">
        <w:rPr>
          <w:rtl w:val="0"/>
        </w:rPr>
        <w:t xml:space="preserve">: This chronic inflammatory bowel disease causes severe digestive problems, pain, and other symptoms, making patients eligible for medical cannabis (Miss. Code Ann. § 41-137-3(g))​.</w:t>
      </w:r>
    </w:p>
    <w:p w:rsidR="00000000" w:rsidDel="00000000" w:rsidP="00000000" w:rsidRDefault="00000000" w:rsidRPr="00000000" w14:paraId="0000053C">
      <w:pPr>
        <w:numPr>
          <w:ilvl w:val="0"/>
          <w:numId w:val="487"/>
        </w:numPr>
        <w:spacing w:after="0" w:before="0" w:lineRule="auto"/>
        <w:ind w:left="720" w:hanging="360"/>
        <w:rPr/>
      </w:pPr>
      <w:r w:rsidDel="00000000" w:rsidR="00000000" w:rsidRPr="00000000">
        <w:rPr>
          <w:b w:val="1"/>
          <w:rtl w:val="0"/>
        </w:rPr>
        <w:t xml:space="preserve">Muscular Dystrophy</w:t>
      </w:r>
      <w:r w:rsidDel="00000000" w:rsidR="00000000" w:rsidRPr="00000000">
        <w:rPr>
          <w:rtl w:val="0"/>
        </w:rPr>
        <w:t xml:space="preserve">: Patients diagnosed with muscular dystrophy, which causes muscle weakness and degeneration, may use medical cannabis to alleviate symptoms such as chronic pain and spasms (Miss. Code Ann. § 41-137-3(o))​​.</w:t>
      </w:r>
    </w:p>
    <w:p w:rsidR="00000000" w:rsidDel="00000000" w:rsidP="00000000" w:rsidRDefault="00000000" w:rsidRPr="00000000" w14:paraId="0000053D">
      <w:pPr>
        <w:numPr>
          <w:ilvl w:val="0"/>
          <w:numId w:val="487"/>
        </w:numPr>
        <w:spacing w:after="0" w:before="0" w:lineRule="auto"/>
        <w:ind w:left="720" w:hanging="360"/>
        <w:rPr/>
      </w:pPr>
      <w:r w:rsidDel="00000000" w:rsidR="00000000" w:rsidRPr="00000000">
        <w:rPr>
          <w:b w:val="1"/>
          <w:rtl w:val="0"/>
        </w:rPr>
        <w:t xml:space="preserve">Multiple Sclerosis (MS)</w:t>
      </w:r>
      <w:r w:rsidDel="00000000" w:rsidR="00000000" w:rsidRPr="00000000">
        <w:rPr>
          <w:rtl w:val="0"/>
        </w:rPr>
        <w:t xml:space="preserve">: Patients suffering from MS, a disease affecting the central nervous system that causes muscle weakness, spasms, and coordination issues, qualify for medical cannabis to manage these symptoms (Miss. Code Ann. § 41-137-3(l))​​.</w:t>
      </w:r>
    </w:p>
    <w:p w:rsidR="00000000" w:rsidDel="00000000" w:rsidP="00000000" w:rsidRDefault="00000000" w:rsidRPr="00000000" w14:paraId="0000053E">
      <w:pPr>
        <w:numPr>
          <w:ilvl w:val="0"/>
          <w:numId w:val="487"/>
        </w:numPr>
        <w:spacing w:after="0" w:before="0" w:lineRule="auto"/>
        <w:ind w:left="720" w:hanging="360"/>
        <w:rPr/>
      </w:pPr>
      <w:r w:rsidDel="00000000" w:rsidR="00000000" w:rsidRPr="00000000">
        <w:rPr>
          <w:b w:val="1"/>
          <w:rtl w:val="0"/>
        </w:rPr>
        <w:t xml:space="preserve">HIV/AIDS</w:t>
      </w:r>
      <w:r w:rsidDel="00000000" w:rsidR="00000000" w:rsidRPr="00000000">
        <w:rPr>
          <w:rtl w:val="0"/>
        </w:rPr>
        <w:t xml:space="preserve">: Individuals diagnosed with HIV/AIDS are eligible for medical cannabis to manage symptoms such as chronic pain, nausea, and loss of appetite due to the disease or its treatments (Miss. Code Ann. § 41-137-3(h))​​.</w:t>
      </w:r>
    </w:p>
    <w:p w:rsidR="00000000" w:rsidDel="00000000" w:rsidP="00000000" w:rsidRDefault="00000000" w:rsidRPr="00000000" w14:paraId="0000053F">
      <w:pPr>
        <w:numPr>
          <w:ilvl w:val="0"/>
          <w:numId w:val="487"/>
        </w:numPr>
        <w:spacing w:after="0" w:before="0" w:lineRule="auto"/>
        <w:ind w:left="720" w:hanging="360"/>
        <w:rPr/>
      </w:pPr>
      <w:r w:rsidDel="00000000" w:rsidR="00000000" w:rsidRPr="00000000">
        <w:rPr>
          <w:b w:val="1"/>
          <w:rtl w:val="0"/>
        </w:rPr>
        <w:t xml:space="preserve">Amyotrophic Lateral Sclerosis (ALS)</w:t>
      </w:r>
      <w:r w:rsidDel="00000000" w:rsidR="00000000" w:rsidRPr="00000000">
        <w:rPr>
          <w:rtl w:val="0"/>
        </w:rPr>
        <w:t xml:space="preserve">: Patients with ALS, a progressive neurodegenerative disease, may use medical cannabis to manage muscle spasms, pain, and other debilitating symptoms (Miss. Code Ann. § 41-137-3(b))​​.</w:t>
      </w:r>
    </w:p>
    <w:p w:rsidR="00000000" w:rsidDel="00000000" w:rsidP="00000000" w:rsidRDefault="00000000" w:rsidRPr="00000000" w14:paraId="00000540">
      <w:pPr>
        <w:numPr>
          <w:ilvl w:val="0"/>
          <w:numId w:val="487"/>
        </w:numPr>
        <w:spacing w:after="0" w:before="0" w:lineRule="auto"/>
        <w:ind w:left="720" w:hanging="360"/>
        <w:rPr/>
      </w:pPr>
      <w:r w:rsidDel="00000000" w:rsidR="00000000" w:rsidRPr="00000000">
        <w:rPr>
          <w:b w:val="1"/>
          <w:rtl w:val="0"/>
        </w:rPr>
        <w:t xml:space="preserve">Seizures (Including Epilepsy)</w:t>
      </w:r>
      <w:r w:rsidDel="00000000" w:rsidR="00000000" w:rsidRPr="00000000">
        <w:rPr>
          <w:rtl w:val="0"/>
        </w:rPr>
        <w:t xml:space="preserve">: Patients diagnosed with seizure disorders, such as epilepsy, qualify for medical cannabis to reduce the frequency and severity of seizures (Miss. Code Ann. § 41-137-3(j))​​.</w:t>
      </w:r>
    </w:p>
    <w:p w:rsidR="00000000" w:rsidDel="00000000" w:rsidP="00000000" w:rsidRDefault="00000000" w:rsidRPr="00000000" w14:paraId="00000541">
      <w:pPr>
        <w:numPr>
          <w:ilvl w:val="0"/>
          <w:numId w:val="487"/>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t xml:space="preserve">: Individuals suffering from PTSD, a mental health condition causing anxiety, nightmares, and flashbacks, are eligible for medical cannabis to help manage symptoms (Miss. Code Ann. § 41-137-3(k))​​.</w:t>
      </w:r>
    </w:p>
    <w:p w:rsidR="00000000" w:rsidDel="00000000" w:rsidP="00000000" w:rsidRDefault="00000000" w:rsidRPr="00000000" w14:paraId="00000542">
      <w:pPr>
        <w:numPr>
          <w:ilvl w:val="0"/>
          <w:numId w:val="487"/>
        </w:numPr>
        <w:spacing w:after="0" w:before="0" w:lineRule="auto"/>
        <w:ind w:left="720" w:hanging="360"/>
        <w:rPr/>
      </w:pPr>
      <w:r w:rsidDel="00000000" w:rsidR="00000000" w:rsidRPr="00000000">
        <w:rPr>
          <w:b w:val="1"/>
          <w:rtl w:val="0"/>
        </w:rPr>
        <w:t xml:space="preserve">Glaucoma</w:t>
      </w:r>
      <w:r w:rsidDel="00000000" w:rsidR="00000000" w:rsidRPr="00000000">
        <w:rPr>
          <w:rtl w:val="0"/>
        </w:rPr>
        <w:t xml:space="preserve">: This condition, which increases pressure inside the eye and can lead to blindness, qualifies patients for medical cannabis if traditional treatments are ineffective (Miss. Code Ann. § 41-137-3(f))​​.</w:t>
      </w:r>
    </w:p>
    <w:p w:rsidR="00000000" w:rsidDel="00000000" w:rsidP="00000000" w:rsidRDefault="00000000" w:rsidRPr="00000000" w14:paraId="00000543">
      <w:pPr>
        <w:numPr>
          <w:ilvl w:val="0"/>
          <w:numId w:val="487"/>
        </w:numPr>
        <w:spacing w:after="0" w:before="0" w:lineRule="auto"/>
        <w:ind w:left="720" w:hanging="360"/>
        <w:rPr/>
      </w:pPr>
      <w:r w:rsidDel="00000000" w:rsidR="00000000" w:rsidRPr="00000000">
        <w:rPr>
          <w:b w:val="1"/>
          <w:rtl w:val="0"/>
        </w:rPr>
        <w:t xml:space="preserve">Autism with Aggressive or Self-Injurious Behaviors</w:t>
      </w:r>
      <w:r w:rsidDel="00000000" w:rsidR="00000000" w:rsidRPr="00000000">
        <w:rPr>
          <w:rtl w:val="0"/>
        </w:rPr>
        <w:t xml:space="preserve">: Children or adults with autism who exhibit severe aggressive or self-injurious behaviors qualify for medical cannabis to manage these symptoms if other treatments have failed (Miss. Code Ann. § 41-137-3(e))​​.</w:t>
      </w:r>
    </w:p>
    <w:p w:rsidR="00000000" w:rsidDel="00000000" w:rsidP="00000000" w:rsidRDefault="00000000" w:rsidRPr="00000000" w14:paraId="00000544">
      <w:pPr>
        <w:numPr>
          <w:ilvl w:val="0"/>
          <w:numId w:val="487"/>
        </w:numPr>
        <w:spacing w:after="0" w:before="0" w:lineRule="auto"/>
        <w:ind w:left="720" w:hanging="360"/>
        <w:rPr/>
      </w:pPr>
      <w:r w:rsidDel="00000000" w:rsidR="00000000" w:rsidRPr="00000000">
        <w:rPr>
          <w:b w:val="1"/>
          <w:rtl w:val="0"/>
        </w:rPr>
        <w:t xml:space="preserve">Intractable Nausea</w:t>
      </w:r>
      <w:r w:rsidDel="00000000" w:rsidR="00000000" w:rsidRPr="00000000">
        <w:rPr>
          <w:rtl w:val="0"/>
        </w:rPr>
        <w:t xml:space="preserve">: Chronic nausea that does not respond to standard treatments, particularly in patients undergoing chemotherapy or radiation, qualifies for medical cannabis use (Miss. Code Ann. § 41-137-3(n))​​.</w:t>
      </w:r>
    </w:p>
    <w:p w:rsidR="00000000" w:rsidDel="00000000" w:rsidP="00000000" w:rsidRDefault="00000000" w:rsidRPr="00000000" w14:paraId="00000545">
      <w:pPr>
        <w:numPr>
          <w:ilvl w:val="0"/>
          <w:numId w:val="487"/>
        </w:numPr>
        <w:spacing w:after="0" w:before="0" w:lineRule="auto"/>
        <w:ind w:left="720" w:hanging="360"/>
        <w:rPr/>
      </w:pPr>
      <w:r w:rsidDel="00000000" w:rsidR="00000000" w:rsidRPr="00000000">
        <w:rPr>
          <w:b w:val="1"/>
          <w:rtl w:val="0"/>
        </w:rPr>
        <w:t xml:space="preserve">Chronic or Intractable Pain</w:t>
      </w:r>
      <w:r w:rsidDel="00000000" w:rsidR="00000000" w:rsidRPr="00000000">
        <w:rPr>
          <w:rtl w:val="0"/>
        </w:rPr>
        <w:t xml:space="preserve">: Patients experiencing severe, chronic pain that cannot be effectively treated with traditional therapies are eligible for medical cannabis. This broad category covers pain from a variety of conditions (Miss. Code Ann. § 41-137-3(i))​​.</w:t>
      </w:r>
    </w:p>
    <w:p w:rsidR="00000000" w:rsidDel="00000000" w:rsidP="00000000" w:rsidRDefault="00000000" w:rsidRPr="00000000" w14:paraId="00000546">
      <w:pPr>
        <w:numPr>
          <w:ilvl w:val="0"/>
          <w:numId w:val="487"/>
        </w:numPr>
        <w:spacing w:after="0" w:before="0" w:lineRule="auto"/>
        <w:ind w:left="720" w:hanging="360"/>
        <w:rPr/>
      </w:pPr>
      <w:r w:rsidDel="00000000" w:rsidR="00000000" w:rsidRPr="00000000">
        <w:rPr>
          <w:b w:val="1"/>
          <w:rtl w:val="0"/>
        </w:rPr>
        <w:t xml:space="preserve">Spinal Cord Disease or Injury</w:t>
      </w:r>
      <w:r w:rsidDel="00000000" w:rsidR="00000000" w:rsidRPr="00000000">
        <w:rPr>
          <w:rtl w:val="0"/>
        </w:rPr>
        <w:t xml:space="preserve">: Conditions or injuries affecting the spinal cord, which result in severe and chronic pain, muscle spasms, or other debilitating symptoms, qualify patients for medical cannabis (Miss. Code Ann. § 41-137-3(q))​​.</w:t>
      </w:r>
    </w:p>
    <w:p w:rsidR="00000000" w:rsidDel="00000000" w:rsidP="00000000" w:rsidRDefault="00000000" w:rsidRPr="00000000" w14:paraId="00000547">
      <w:pPr>
        <w:numPr>
          <w:ilvl w:val="0"/>
          <w:numId w:val="487"/>
        </w:numPr>
        <w:spacing w:after="0" w:before="0" w:lineRule="auto"/>
        <w:ind w:left="720" w:hanging="360"/>
        <w:rPr/>
      </w:pPr>
      <w:r w:rsidDel="00000000" w:rsidR="00000000" w:rsidRPr="00000000">
        <w:rPr>
          <w:b w:val="1"/>
          <w:rtl w:val="0"/>
        </w:rPr>
        <w:t xml:space="preserve">Alzheimer’s Disease</w:t>
      </w:r>
      <w:r w:rsidDel="00000000" w:rsidR="00000000" w:rsidRPr="00000000">
        <w:rPr>
          <w:rtl w:val="0"/>
        </w:rPr>
        <w:t xml:space="preserve">: Patients diagnosed with Alzheimer’s disease, particularly those suffering from symptoms such as agitation, anxiety, or behavioral changes, may use medical cannabis to manage these symptoms (Miss. Code Ann. § 41-137-3(a))​​.</w:t>
      </w:r>
    </w:p>
    <w:p w:rsidR="00000000" w:rsidDel="00000000" w:rsidP="00000000" w:rsidRDefault="00000000" w:rsidRPr="00000000" w14:paraId="00000548">
      <w:pPr>
        <w:numPr>
          <w:ilvl w:val="0"/>
          <w:numId w:val="487"/>
        </w:numPr>
        <w:spacing w:after="0" w:before="0" w:lineRule="auto"/>
        <w:ind w:left="720" w:hanging="360"/>
        <w:rPr/>
      </w:pPr>
      <w:r w:rsidDel="00000000" w:rsidR="00000000" w:rsidRPr="00000000">
        <w:rPr>
          <w:b w:val="1"/>
          <w:rtl w:val="0"/>
        </w:rPr>
        <w:t xml:space="preserve">Sickle Cell Disease</w:t>
      </w:r>
      <w:r w:rsidDel="00000000" w:rsidR="00000000" w:rsidRPr="00000000">
        <w:rPr>
          <w:rtl w:val="0"/>
        </w:rPr>
        <w:t xml:space="preserve">: Patients with sickle cell disease, which causes abnormal red blood cells and leads to chronic pain and other complications, qualify for medical cannabis (Miss. Code Ann. § 41-137-3(r))​​.</w:t>
      </w:r>
    </w:p>
    <w:p w:rsidR="00000000" w:rsidDel="00000000" w:rsidP="00000000" w:rsidRDefault="00000000" w:rsidRPr="00000000" w14:paraId="00000549">
      <w:pPr>
        <w:numPr>
          <w:ilvl w:val="0"/>
          <w:numId w:val="487"/>
        </w:numPr>
        <w:spacing w:after="240" w:before="0" w:lineRule="auto"/>
        <w:ind w:left="720" w:hanging="360"/>
        <w:rPr/>
      </w:pPr>
      <w:r w:rsidDel="00000000" w:rsidR="00000000" w:rsidRPr="00000000">
        <w:rPr>
          <w:b w:val="1"/>
          <w:rtl w:val="0"/>
        </w:rPr>
        <w:t xml:space="preserve">Ulcerative Colitis</w:t>
      </w:r>
      <w:r w:rsidDel="00000000" w:rsidR="00000000" w:rsidRPr="00000000">
        <w:rPr>
          <w:rtl w:val="0"/>
        </w:rPr>
        <w:t xml:space="preserve">: Patients diagnosed with ulcerative colitis, a chronic inflammatory bowel disease, may use medical cannabis to manage symptoms such as abdominal pain, diarrhea, and inflammation (Miss. Code Ann. § 41-137-3(s))​​.</w:t>
      </w:r>
    </w:p>
    <w:p w:rsidR="00000000" w:rsidDel="00000000" w:rsidP="00000000" w:rsidRDefault="00000000" w:rsidRPr="00000000" w14:paraId="0000054A">
      <w:pPr>
        <w:pStyle w:val="Heading4"/>
        <w:keepNext w:val="0"/>
        <w:keepLines w:val="0"/>
        <w:spacing w:after="40" w:before="240" w:lineRule="auto"/>
        <w:rPr>
          <w:b w:val="1"/>
          <w:color w:val="000000"/>
          <w:sz w:val="22"/>
          <w:szCs w:val="22"/>
        </w:rPr>
      </w:pPr>
      <w:bookmarkStart w:colFirst="0" w:colLast="0" w:name="_heading=h.myecupxwjrnn" w:id="372"/>
      <w:bookmarkEnd w:id="372"/>
      <w:r w:rsidDel="00000000" w:rsidR="00000000" w:rsidRPr="00000000">
        <w:rPr>
          <w:b w:val="1"/>
          <w:color w:val="000000"/>
          <w:sz w:val="22"/>
          <w:szCs w:val="22"/>
          <w:rtl w:val="0"/>
        </w:rPr>
        <w:t xml:space="preserve">Petition Process for Additional Conditions:</w:t>
      </w:r>
    </w:p>
    <w:p w:rsidR="00000000" w:rsidDel="00000000" w:rsidP="00000000" w:rsidRDefault="00000000" w:rsidRPr="00000000" w14:paraId="0000054B">
      <w:pPr>
        <w:spacing w:after="240" w:before="240" w:lineRule="auto"/>
        <w:rPr/>
      </w:pPr>
      <w:r w:rsidDel="00000000" w:rsidR="00000000" w:rsidRPr="00000000">
        <w:rPr>
          <w:rtl w:val="0"/>
        </w:rPr>
        <w:t xml:space="preserve">Mississippi allows individuals to petition the </w:t>
      </w:r>
      <w:r w:rsidDel="00000000" w:rsidR="00000000" w:rsidRPr="00000000">
        <w:rPr>
          <w:b w:val="1"/>
          <w:rtl w:val="0"/>
        </w:rPr>
        <w:t xml:space="preserve">Mississippi Department of Health (MDOH)</w:t>
      </w:r>
      <w:r w:rsidDel="00000000" w:rsidR="00000000" w:rsidRPr="00000000">
        <w:rPr>
          <w:rtl w:val="0"/>
        </w:rPr>
        <w:t xml:space="preserve"> to add new qualifying conditions to the list. Petitions are reviewed by the department, and decisions are made based on medical evidence and public health considerations (Miss. Admin. Code § 15-22-2.7)​.</w:t>
      </w:r>
    </w:p>
    <w:p w:rsidR="00000000" w:rsidDel="00000000" w:rsidP="00000000" w:rsidRDefault="00000000" w:rsidRPr="00000000" w14:paraId="0000054C">
      <w:pPr>
        <w:spacing w:after="240" w:before="240" w:lineRule="auto"/>
        <w:rPr/>
      </w:pPr>
      <w:r w:rsidDel="00000000" w:rsidR="00000000" w:rsidRPr="00000000">
        <w:rPr>
          <w:rtl w:val="0"/>
        </w:rPr>
        <w:t xml:space="preserve">Shall I proceed with the remaining questions (9-16)?</w:t>
      </w:r>
    </w:p>
    <w:p w:rsidR="00000000" w:rsidDel="00000000" w:rsidP="00000000" w:rsidRDefault="00000000" w:rsidRPr="00000000" w14:paraId="0000054D">
      <w:pPr>
        <w:pStyle w:val="Heading5"/>
        <w:keepNext w:val="0"/>
        <w:keepLines w:val="0"/>
        <w:spacing w:after="40" w:before="220" w:lineRule="auto"/>
        <w:rPr>
          <w:b w:val="1"/>
          <w:color w:val="000000"/>
          <w:sz w:val="20"/>
          <w:szCs w:val="20"/>
        </w:rPr>
      </w:pPr>
      <w:bookmarkStart w:colFirst="0" w:colLast="0" w:name="_heading=h.7k602x13s6wu" w:id="373"/>
      <w:bookmarkEnd w:id="373"/>
      <w:r w:rsidDel="00000000" w:rsidR="00000000" w:rsidRPr="00000000">
        <w:rPr>
          <w:b w:val="1"/>
          <w:color w:val="000000"/>
          <w:sz w:val="20"/>
          <w:szCs w:val="20"/>
          <w:rtl w:val="0"/>
        </w:rPr>
        <w:t xml:space="preserve">You said:</w:t>
      </w:r>
    </w:p>
    <w:p w:rsidR="00000000" w:rsidDel="00000000" w:rsidP="00000000" w:rsidRDefault="00000000" w:rsidRPr="00000000" w14:paraId="0000054E">
      <w:pPr>
        <w:rPr/>
      </w:pPr>
      <w:r w:rsidDel="00000000" w:rsidR="00000000" w:rsidRPr="00000000">
        <w:rPr>
          <w:rtl w:val="0"/>
        </w:rPr>
        <w:t xml:space="preserve">please</w:t>
      </w:r>
    </w:p>
    <w:p w:rsidR="00000000" w:rsidDel="00000000" w:rsidP="00000000" w:rsidRDefault="00000000" w:rsidRPr="00000000" w14:paraId="0000054F">
      <w:pPr>
        <w:pStyle w:val="Heading6"/>
        <w:keepNext w:val="0"/>
        <w:keepLines w:val="0"/>
        <w:spacing w:after="40" w:before="200" w:lineRule="auto"/>
        <w:rPr>
          <w:b w:val="1"/>
          <w:i w:val="0"/>
          <w:color w:val="000000"/>
          <w:sz w:val="18"/>
          <w:szCs w:val="18"/>
        </w:rPr>
      </w:pPr>
      <w:bookmarkStart w:colFirst="0" w:colLast="0" w:name="_heading=h.98vpbx5ej0ws" w:id="374"/>
      <w:bookmarkEnd w:id="374"/>
      <w:r w:rsidDel="00000000" w:rsidR="00000000" w:rsidRPr="00000000">
        <w:rPr>
          <w:b w:val="1"/>
          <w:i w:val="0"/>
          <w:color w:val="000000"/>
          <w:sz w:val="18"/>
          <w:szCs w:val="18"/>
          <w:rtl w:val="0"/>
        </w:rPr>
        <w:t xml:space="preserve">ChatGPT said:</w:t>
      </w:r>
    </w:p>
    <w:p w:rsidR="00000000" w:rsidDel="00000000" w:rsidP="00000000" w:rsidRDefault="00000000" w:rsidRPr="00000000" w14:paraId="00000550">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89"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heading=h.j63eyf16ed3w" w:id="375"/>
      <w:bookmarkEnd w:id="375"/>
      <w:r w:rsidDel="00000000" w:rsidR="00000000" w:rsidRPr="00000000">
        <w:rPr>
          <w:b w:val="1"/>
          <w:color w:val="000000"/>
          <w:sz w:val="26"/>
          <w:szCs w:val="26"/>
          <w:rtl w:val="0"/>
        </w:rPr>
        <w:t xml:space="preserve">9. Licensing Process</w:t>
      </w:r>
    </w:p>
    <w:p w:rsidR="00000000" w:rsidDel="00000000" w:rsidP="00000000" w:rsidRDefault="00000000" w:rsidRPr="00000000" w14:paraId="00000552">
      <w:pPr>
        <w:numPr>
          <w:ilvl w:val="0"/>
          <w:numId w:val="100"/>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Businesses applying for medical cannabis licenses in Mississippi must submit detailed applications through the </w:t>
      </w:r>
      <w:r w:rsidDel="00000000" w:rsidR="00000000" w:rsidRPr="00000000">
        <w:rPr>
          <w:b w:val="1"/>
          <w:rtl w:val="0"/>
        </w:rPr>
        <w:t xml:space="preserve">Mississippi Department of Health (MDOH)</w:t>
      </w:r>
      <w:r w:rsidDel="00000000" w:rsidR="00000000" w:rsidRPr="00000000">
        <w:rPr>
          <w:rtl w:val="0"/>
        </w:rPr>
        <w:t xml:space="preserve"> for most licenses, or the </w:t>
      </w:r>
      <w:r w:rsidDel="00000000" w:rsidR="00000000" w:rsidRPr="00000000">
        <w:rPr>
          <w:b w:val="1"/>
          <w:rtl w:val="0"/>
        </w:rPr>
        <w:t xml:space="preserve">Department of Revenue (MDOR)</w:t>
      </w:r>
      <w:r w:rsidDel="00000000" w:rsidR="00000000" w:rsidRPr="00000000">
        <w:rPr>
          <w:rtl w:val="0"/>
        </w:rPr>
        <w:t xml:space="preserve"> for dispensaries. The application process includes security plans, business operation plans, and proof of financial responsibility. All key personnel must pass criminal background checks (Miss. Admin. Code § 15-22-3.1)​.</w:t>
      </w:r>
    </w:p>
    <w:p w:rsidR="00000000" w:rsidDel="00000000" w:rsidP="00000000" w:rsidRDefault="00000000" w:rsidRPr="00000000" w14:paraId="00000553">
      <w:pPr>
        <w:numPr>
          <w:ilvl w:val="0"/>
          <w:numId w:val="100"/>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License fees vary depending on the license type and size of the business. For example, the </w:t>
      </w:r>
      <w:r w:rsidDel="00000000" w:rsidR="00000000" w:rsidRPr="00000000">
        <w:rPr>
          <w:b w:val="1"/>
          <w:rtl w:val="0"/>
        </w:rPr>
        <w:t xml:space="preserve">annual fee</w:t>
      </w:r>
      <w:r w:rsidDel="00000000" w:rsidR="00000000" w:rsidRPr="00000000">
        <w:rPr>
          <w:rtl w:val="0"/>
        </w:rPr>
        <w:t xml:space="preserve"> for a cultivation facility is based on the size of the canopy, ranging from </w:t>
      </w:r>
      <w:r w:rsidDel="00000000" w:rsidR="00000000" w:rsidRPr="00000000">
        <w:rPr>
          <w:b w:val="1"/>
          <w:rtl w:val="0"/>
        </w:rPr>
        <w:t xml:space="preserve">$15,000 to $200,000</w:t>
      </w:r>
      <w:r w:rsidDel="00000000" w:rsidR="00000000" w:rsidRPr="00000000">
        <w:rPr>
          <w:rtl w:val="0"/>
        </w:rPr>
        <w:t xml:space="preserve">, while dispensary license fees are </w:t>
      </w:r>
      <w:r w:rsidDel="00000000" w:rsidR="00000000" w:rsidRPr="00000000">
        <w:rPr>
          <w:b w:val="1"/>
          <w:rtl w:val="0"/>
        </w:rPr>
        <w:t xml:space="preserve">$25,000 annually</w:t>
      </w:r>
      <w:r w:rsidDel="00000000" w:rsidR="00000000" w:rsidRPr="00000000">
        <w:rPr>
          <w:rtl w:val="0"/>
        </w:rPr>
        <w:t xml:space="preserve"> (Miss. Admin. Code § 15-22-3.2)​​.</w:t>
      </w:r>
    </w:p>
    <w:p w:rsidR="00000000" w:rsidDel="00000000" w:rsidP="00000000" w:rsidRDefault="00000000" w:rsidRPr="00000000" w14:paraId="00000554">
      <w:pPr>
        <w:pStyle w:val="Heading3"/>
        <w:keepNext w:val="0"/>
        <w:keepLines w:val="0"/>
        <w:spacing w:before="280" w:lineRule="auto"/>
        <w:rPr>
          <w:b w:val="1"/>
          <w:color w:val="000000"/>
          <w:sz w:val="26"/>
          <w:szCs w:val="26"/>
        </w:rPr>
      </w:pPr>
      <w:bookmarkStart w:colFirst="0" w:colLast="0" w:name="_heading=h.wbmy61xotay5" w:id="376"/>
      <w:bookmarkEnd w:id="376"/>
      <w:r w:rsidDel="00000000" w:rsidR="00000000" w:rsidRPr="00000000">
        <w:rPr>
          <w:b w:val="1"/>
          <w:color w:val="000000"/>
          <w:sz w:val="26"/>
          <w:szCs w:val="26"/>
          <w:rtl w:val="0"/>
        </w:rPr>
        <w:t xml:space="preserve">10. Patient and Caregiver Renewal Process</w:t>
      </w:r>
    </w:p>
    <w:p w:rsidR="00000000" w:rsidDel="00000000" w:rsidP="00000000" w:rsidRDefault="00000000" w:rsidRPr="00000000" w14:paraId="00000555">
      <w:pPr>
        <w:numPr>
          <w:ilvl w:val="0"/>
          <w:numId w:val="230"/>
        </w:numPr>
        <w:spacing w:after="0" w:before="240" w:lineRule="auto"/>
        <w:ind w:left="720" w:hanging="360"/>
        <w:rPr/>
      </w:pPr>
      <w:r w:rsidDel="00000000" w:rsidR="00000000" w:rsidRPr="00000000">
        <w:rPr>
          <w:b w:val="1"/>
          <w:rtl w:val="0"/>
        </w:rPr>
        <w:t xml:space="preserve">Patient Renewal</w:t>
      </w:r>
      <w:r w:rsidDel="00000000" w:rsidR="00000000" w:rsidRPr="00000000">
        <w:rPr>
          <w:rtl w:val="0"/>
        </w:rPr>
        <w:t xml:space="preserve">: Patients must renew their medical cannabis ID cards annually through the </w:t>
      </w:r>
      <w:r w:rsidDel="00000000" w:rsidR="00000000" w:rsidRPr="00000000">
        <w:rPr>
          <w:b w:val="1"/>
          <w:rtl w:val="0"/>
        </w:rPr>
        <w:t xml:space="preserve">Mississippi Department of Health (MDOH)</w:t>
      </w:r>
      <w:r w:rsidDel="00000000" w:rsidR="00000000" w:rsidRPr="00000000">
        <w:rPr>
          <w:rtl w:val="0"/>
        </w:rPr>
        <w:t xml:space="preserve">. This involves submitting updated medical certifications from a licensed practitioner, paying the renewal fee, and ensuring that the patient's qualifying condition remains valid (Miss. Admin. Code § 15-22-2.2)​​.</w:t>
      </w:r>
    </w:p>
    <w:p w:rsidR="00000000" w:rsidDel="00000000" w:rsidP="00000000" w:rsidRDefault="00000000" w:rsidRPr="00000000" w14:paraId="00000556">
      <w:pPr>
        <w:numPr>
          <w:ilvl w:val="0"/>
          <w:numId w:val="230"/>
        </w:numPr>
        <w:spacing w:after="240" w:before="0" w:lineRule="auto"/>
        <w:ind w:left="720" w:hanging="360"/>
        <w:rPr/>
      </w:pPr>
      <w:r w:rsidDel="00000000" w:rsidR="00000000" w:rsidRPr="00000000">
        <w:rPr>
          <w:b w:val="1"/>
          <w:rtl w:val="0"/>
        </w:rPr>
        <w:t xml:space="preserve">Caregiver Renewal</w:t>
      </w:r>
      <w:r w:rsidDel="00000000" w:rsidR="00000000" w:rsidRPr="00000000">
        <w:rPr>
          <w:rtl w:val="0"/>
        </w:rPr>
        <w:t xml:space="preserve">: Caregivers assisting patients with medical cannabis must also renew their registration annually. They must submit updated background checks and documents to continue assisting registered patients (Miss. Admin. Code § 15-22-2.1)​.</w:t>
      </w:r>
    </w:p>
    <w:p w:rsidR="00000000" w:rsidDel="00000000" w:rsidP="00000000" w:rsidRDefault="00000000" w:rsidRPr="00000000" w14:paraId="00000557">
      <w:pPr>
        <w:pStyle w:val="Heading3"/>
        <w:keepNext w:val="0"/>
        <w:keepLines w:val="0"/>
        <w:spacing w:before="280" w:lineRule="auto"/>
        <w:rPr>
          <w:b w:val="1"/>
          <w:color w:val="000000"/>
          <w:sz w:val="26"/>
          <w:szCs w:val="26"/>
        </w:rPr>
      </w:pPr>
      <w:bookmarkStart w:colFirst="0" w:colLast="0" w:name="_heading=h.3v3oedx00dwi" w:id="377"/>
      <w:bookmarkEnd w:id="377"/>
      <w:r w:rsidDel="00000000" w:rsidR="00000000" w:rsidRPr="00000000">
        <w:rPr>
          <w:b w:val="1"/>
          <w:color w:val="000000"/>
          <w:sz w:val="26"/>
          <w:szCs w:val="26"/>
          <w:rtl w:val="0"/>
        </w:rPr>
        <w:t xml:space="preserve">11. Dispensary Operation Requirements</w:t>
      </w:r>
    </w:p>
    <w:p w:rsidR="00000000" w:rsidDel="00000000" w:rsidP="00000000" w:rsidRDefault="00000000" w:rsidRPr="00000000" w14:paraId="00000558">
      <w:pPr>
        <w:numPr>
          <w:ilvl w:val="0"/>
          <w:numId w:val="399"/>
        </w:numPr>
        <w:spacing w:after="0" w:before="240" w:lineRule="auto"/>
        <w:ind w:left="720" w:hanging="360"/>
        <w:rPr/>
      </w:pPr>
      <w:r w:rsidDel="00000000" w:rsidR="00000000" w:rsidRPr="00000000">
        <w:rPr>
          <w:b w:val="1"/>
          <w:rtl w:val="0"/>
        </w:rPr>
        <w:t xml:space="preserve">Security and Compliance</w:t>
      </w:r>
      <w:r w:rsidDel="00000000" w:rsidR="00000000" w:rsidRPr="00000000">
        <w:rPr>
          <w:rtl w:val="0"/>
        </w:rPr>
        <w:t xml:space="preserve">: Dispensaries must follow strict security protocols, including </w:t>
      </w:r>
      <w:r w:rsidDel="00000000" w:rsidR="00000000" w:rsidRPr="00000000">
        <w:rPr>
          <w:b w:val="1"/>
          <w:rtl w:val="0"/>
        </w:rPr>
        <w:t xml:space="preserve">24-hour video surveillance</w:t>
      </w:r>
      <w:r w:rsidDel="00000000" w:rsidR="00000000" w:rsidRPr="00000000">
        <w:rPr>
          <w:rtl w:val="0"/>
        </w:rPr>
        <w:t xml:space="preserve">, secure storage areas, and alarm systems. Only authorized personnel are allowed access to cannabis products, and all products must be tracked from seed to sale through the state’s tracking system (Miss. Admin. Code § 15-22-4.2)​.</w:t>
      </w:r>
    </w:p>
    <w:p w:rsidR="00000000" w:rsidDel="00000000" w:rsidP="00000000" w:rsidRDefault="00000000" w:rsidRPr="00000000" w14:paraId="00000559">
      <w:pPr>
        <w:numPr>
          <w:ilvl w:val="0"/>
          <w:numId w:val="399"/>
        </w:numPr>
        <w:spacing w:after="240" w:before="0" w:lineRule="auto"/>
        <w:ind w:left="720" w:hanging="360"/>
        <w:rPr/>
      </w:pPr>
      <w:r w:rsidDel="00000000" w:rsidR="00000000" w:rsidRPr="00000000">
        <w:rPr>
          <w:b w:val="1"/>
          <w:rtl w:val="0"/>
        </w:rPr>
        <w:t xml:space="preserve">Tracking and Reporting</w:t>
      </w:r>
      <w:r w:rsidDel="00000000" w:rsidR="00000000" w:rsidRPr="00000000">
        <w:rPr>
          <w:rtl w:val="0"/>
        </w:rPr>
        <w:t xml:space="preserve">: Dispensaries must use the state's </w:t>
      </w:r>
      <w:r w:rsidDel="00000000" w:rsidR="00000000" w:rsidRPr="00000000">
        <w:rPr>
          <w:b w:val="1"/>
          <w:rtl w:val="0"/>
        </w:rPr>
        <w:t xml:space="preserve">seed-to-sale tracking system</w:t>
      </w:r>
      <w:r w:rsidDel="00000000" w:rsidR="00000000" w:rsidRPr="00000000">
        <w:rPr>
          <w:rtl w:val="0"/>
        </w:rPr>
        <w:t xml:space="preserve"> to document all sales and transfers of cannabis products. Monthly reports must be submitted to the </w:t>
      </w:r>
      <w:r w:rsidDel="00000000" w:rsidR="00000000" w:rsidRPr="00000000">
        <w:rPr>
          <w:b w:val="1"/>
          <w:rtl w:val="0"/>
        </w:rPr>
        <w:t xml:space="preserve">Mississippi Department of Revenue (MDOR)</w:t>
      </w:r>
      <w:r w:rsidDel="00000000" w:rsidR="00000000" w:rsidRPr="00000000">
        <w:rPr>
          <w:rtl w:val="0"/>
        </w:rPr>
        <w:t xml:space="preserve"> to ensure compliance and prevent diversion to the illicit market (Miss. Admin. Code § 15-22-4.3)​.</w:t>
      </w:r>
    </w:p>
    <w:p w:rsidR="00000000" w:rsidDel="00000000" w:rsidP="00000000" w:rsidRDefault="00000000" w:rsidRPr="00000000" w14:paraId="0000055A">
      <w:pPr>
        <w:pStyle w:val="Heading3"/>
        <w:keepNext w:val="0"/>
        <w:keepLines w:val="0"/>
        <w:spacing w:before="280" w:lineRule="auto"/>
        <w:rPr>
          <w:b w:val="1"/>
          <w:color w:val="000000"/>
          <w:sz w:val="26"/>
          <w:szCs w:val="26"/>
        </w:rPr>
      </w:pPr>
      <w:bookmarkStart w:colFirst="0" w:colLast="0" w:name="_heading=h.7p2bz7s0x0b3" w:id="378"/>
      <w:bookmarkEnd w:id="378"/>
      <w:r w:rsidDel="00000000" w:rsidR="00000000" w:rsidRPr="00000000">
        <w:rPr>
          <w:b w:val="1"/>
          <w:color w:val="000000"/>
          <w:sz w:val="26"/>
          <w:szCs w:val="26"/>
          <w:rtl w:val="0"/>
        </w:rPr>
        <w:t xml:space="preserve">12. Product Testing Requirements</w:t>
      </w:r>
    </w:p>
    <w:p w:rsidR="00000000" w:rsidDel="00000000" w:rsidP="00000000" w:rsidRDefault="00000000" w:rsidRPr="00000000" w14:paraId="0000055B">
      <w:pPr>
        <w:numPr>
          <w:ilvl w:val="0"/>
          <w:numId w:val="471"/>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cannabis products must be tested by licensed independent testing facilities for </w:t>
      </w:r>
      <w:r w:rsidDel="00000000" w:rsidR="00000000" w:rsidRPr="00000000">
        <w:rPr>
          <w:b w:val="1"/>
          <w:rtl w:val="0"/>
        </w:rPr>
        <w:t xml:space="preserve">potency, contaminants</w:t>
      </w:r>
      <w:r w:rsidDel="00000000" w:rsidR="00000000" w:rsidRPr="00000000">
        <w:rPr>
          <w:rtl w:val="0"/>
        </w:rPr>
        <w:t xml:space="preserve">, and residual solvents. Products that do not meet safety and quality standards must be remediated or destroyed (Miss. Admin. Code § 15-22-6.1)​​.</w:t>
      </w:r>
    </w:p>
    <w:p w:rsidR="00000000" w:rsidDel="00000000" w:rsidP="00000000" w:rsidRDefault="00000000" w:rsidRPr="00000000" w14:paraId="0000055C">
      <w:pPr>
        <w:numPr>
          <w:ilvl w:val="0"/>
          <w:numId w:val="471"/>
        </w:numPr>
        <w:spacing w:after="240" w:before="0" w:lineRule="auto"/>
        <w:ind w:left="720" w:hanging="360"/>
        <w:rPr/>
      </w:pPr>
      <w:r w:rsidDel="00000000" w:rsidR="00000000" w:rsidRPr="00000000">
        <w:rPr>
          <w:b w:val="1"/>
          <w:rtl w:val="0"/>
        </w:rPr>
        <w:t xml:space="preserve">Testing Frequency</w:t>
      </w:r>
      <w:r w:rsidDel="00000000" w:rsidR="00000000" w:rsidRPr="00000000">
        <w:rPr>
          <w:rtl w:val="0"/>
        </w:rPr>
        <w:t xml:space="preserve">: Every batch of medical cannabis must be tested before it can be packaged and dispensed to patients. Testing ensures that products are safe and accurately labeled with their THC and CBD content (Miss. Admin. Code § 15-22-6.1)​.</w:t>
      </w:r>
    </w:p>
    <w:p w:rsidR="00000000" w:rsidDel="00000000" w:rsidP="00000000" w:rsidRDefault="00000000" w:rsidRPr="00000000" w14:paraId="0000055D">
      <w:pPr>
        <w:pStyle w:val="Heading3"/>
        <w:keepNext w:val="0"/>
        <w:keepLines w:val="0"/>
        <w:spacing w:before="280" w:lineRule="auto"/>
        <w:rPr>
          <w:b w:val="1"/>
          <w:color w:val="000000"/>
          <w:sz w:val="26"/>
          <w:szCs w:val="26"/>
        </w:rPr>
      </w:pPr>
      <w:bookmarkStart w:colFirst="0" w:colLast="0" w:name="_heading=h.ws97pyfujdhl" w:id="379"/>
      <w:bookmarkEnd w:id="379"/>
      <w:r w:rsidDel="00000000" w:rsidR="00000000" w:rsidRPr="00000000">
        <w:rPr>
          <w:b w:val="1"/>
          <w:color w:val="000000"/>
          <w:sz w:val="26"/>
          <w:szCs w:val="26"/>
          <w:rtl w:val="0"/>
        </w:rPr>
        <w:t xml:space="preserve">13. Advertising and Marketing Restrictions</w:t>
      </w:r>
    </w:p>
    <w:p w:rsidR="00000000" w:rsidDel="00000000" w:rsidP="00000000" w:rsidRDefault="00000000" w:rsidRPr="00000000" w14:paraId="0000055E">
      <w:pPr>
        <w:numPr>
          <w:ilvl w:val="0"/>
          <w:numId w:val="465"/>
        </w:numPr>
        <w:spacing w:after="0" w:before="240" w:lineRule="auto"/>
        <w:ind w:left="720" w:hanging="360"/>
        <w:rPr/>
      </w:pPr>
      <w:r w:rsidDel="00000000" w:rsidR="00000000" w:rsidRPr="00000000">
        <w:rPr>
          <w:b w:val="1"/>
          <w:rtl w:val="0"/>
        </w:rPr>
        <w:t xml:space="preserve">Prohibited Advertising</w:t>
      </w:r>
      <w:r w:rsidDel="00000000" w:rsidR="00000000" w:rsidRPr="00000000">
        <w:rPr>
          <w:rtl w:val="0"/>
        </w:rPr>
        <w:t xml:space="preserve">: Mississippi prohibits advertising medical cannabis products in a manner that targets minors. Advertisements cannot include </w:t>
      </w:r>
      <w:r w:rsidDel="00000000" w:rsidR="00000000" w:rsidRPr="00000000">
        <w:rPr>
          <w:b w:val="1"/>
          <w:rtl w:val="0"/>
        </w:rPr>
        <w:t xml:space="preserve">cartoon characters, bright colors, or images</w:t>
      </w:r>
      <w:r w:rsidDel="00000000" w:rsidR="00000000" w:rsidRPr="00000000">
        <w:rPr>
          <w:rtl w:val="0"/>
        </w:rPr>
        <w:t xml:space="preserve"> that may appeal to children. Outdoor advertising is also restricted, particularly near schools or playgrounds (Miss. Admin. Code § 15-22-4.4)​.</w:t>
      </w:r>
    </w:p>
    <w:p w:rsidR="00000000" w:rsidDel="00000000" w:rsidP="00000000" w:rsidRDefault="00000000" w:rsidRPr="00000000" w14:paraId="0000055F">
      <w:pPr>
        <w:numPr>
          <w:ilvl w:val="0"/>
          <w:numId w:val="465"/>
        </w:numPr>
        <w:spacing w:after="240" w:before="0" w:lineRule="auto"/>
        <w:ind w:left="720" w:hanging="360"/>
        <w:rPr/>
      </w:pPr>
      <w:r w:rsidDel="00000000" w:rsidR="00000000" w:rsidRPr="00000000">
        <w:rPr>
          <w:b w:val="1"/>
          <w:rtl w:val="0"/>
        </w:rPr>
        <w:t xml:space="preserve">Health Warnings</w:t>
      </w:r>
      <w:r w:rsidDel="00000000" w:rsidR="00000000" w:rsidRPr="00000000">
        <w:rPr>
          <w:rtl w:val="0"/>
        </w:rPr>
        <w:t xml:space="preserve">: All medical cannabis products must include health warnings on their packaging, such as risks associated with cannabis use during pregnancy or while operating machinery. Dispensaries are also required to provide educational materials to patients about the safe use of medical cannabis (Miss. Admin. Code § 15-22-4.5)​​.</w:t>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heading=h.fn68kix8huqo" w:id="380"/>
      <w:bookmarkEnd w:id="380"/>
      <w:r w:rsidDel="00000000" w:rsidR="00000000" w:rsidRPr="00000000">
        <w:rPr>
          <w:b w:val="1"/>
          <w:color w:val="000000"/>
          <w:sz w:val="26"/>
          <w:szCs w:val="26"/>
          <w:rtl w:val="0"/>
        </w:rPr>
        <w:t xml:space="preserve">14. Possession and Usage in Public</w:t>
      </w:r>
    </w:p>
    <w:p w:rsidR="00000000" w:rsidDel="00000000" w:rsidP="00000000" w:rsidRDefault="00000000" w:rsidRPr="00000000" w14:paraId="00000561">
      <w:pPr>
        <w:numPr>
          <w:ilvl w:val="0"/>
          <w:numId w:val="515"/>
        </w:numPr>
        <w:spacing w:after="0" w:before="240" w:lineRule="auto"/>
        <w:ind w:left="720" w:hanging="360"/>
        <w:rPr/>
      </w:pPr>
      <w:r w:rsidDel="00000000" w:rsidR="00000000" w:rsidRPr="00000000">
        <w:rPr>
          <w:b w:val="1"/>
          <w:rtl w:val="0"/>
        </w:rPr>
        <w:t xml:space="preserve">Public Consumption Prohibited</w:t>
      </w:r>
      <w:r w:rsidDel="00000000" w:rsidR="00000000" w:rsidRPr="00000000">
        <w:rPr>
          <w:rtl w:val="0"/>
        </w:rPr>
        <w:t xml:space="preserve">: Mississippi law prohibits the consumption of medical cannabis in </w:t>
      </w:r>
      <w:r w:rsidDel="00000000" w:rsidR="00000000" w:rsidRPr="00000000">
        <w:rPr>
          <w:b w:val="1"/>
          <w:rtl w:val="0"/>
        </w:rPr>
        <w:t xml:space="preserve">public places</w:t>
      </w:r>
      <w:r w:rsidDel="00000000" w:rsidR="00000000" w:rsidRPr="00000000">
        <w:rPr>
          <w:rtl w:val="0"/>
        </w:rPr>
        <w:t xml:space="preserve">, including schools, parks, and on public transportation. Violation of this rule may result in fines or other legal penalties (Miss. Code Ann. § 41-137-1; Miss. Admin. Code § 15-22-2.4)​​.</w:t>
      </w:r>
    </w:p>
    <w:p w:rsidR="00000000" w:rsidDel="00000000" w:rsidP="00000000" w:rsidRDefault="00000000" w:rsidRPr="00000000" w14:paraId="00000562">
      <w:pPr>
        <w:numPr>
          <w:ilvl w:val="0"/>
          <w:numId w:val="515"/>
        </w:numPr>
        <w:spacing w:after="240" w:before="0" w:lineRule="auto"/>
        <w:ind w:left="720" w:hanging="360"/>
        <w:rPr/>
      </w:pPr>
      <w:r w:rsidDel="00000000" w:rsidR="00000000" w:rsidRPr="00000000">
        <w:rPr>
          <w:b w:val="1"/>
          <w:rtl w:val="0"/>
        </w:rPr>
        <w:t xml:space="preserve">Possession Limits in Public</w:t>
      </w:r>
      <w:r w:rsidDel="00000000" w:rsidR="00000000" w:rsidRPr="00000000">
        <w:rPr>
          <w:rtl w:val="0"/>
        </w:rPr>
        <w:t xml:space="preserve">: Registered patients are allowed to possess medical cannabis up to their prescribed limits (typically </w:t>
      </w:r>
      <w:r w:rsidDel="00000000" w:rsidR="00000000" w:rsidRPr="00000000">
        <w:rPr>
          <w:b w:val="1"/>
          <w:rtl w:val="0"/>
        </w:rPr>
        <w:t xml:space="preserve">3.5 grams of flower per day</w:t>
      </w:r>
      <w:r w:rsidDel="00000000" w:rsidR="00000000" w:rsidRPr="00000000">
        <w:rPr>
          <w:rtl w:val="0"/>
        </w:rPr>
        <w:t xml:space="preserve"> or </w:t>
      </w:r>
      <w:r w:rsidDel="00000000" w:rsidR="00000000" w:rsidRPr="00000000">
        <w:rPr>
          <w:b w:val="1"/>
          <w:rtl w:val="0"/>
        </w:rPr>
        <w:t xml:space="preserve">1 gram of concentrate per day</w:t>
      </w:r>
      <w:r w:rsidDel="00000000" w:rsidR="00000000" w:rsidRPr="00000000">
        <w:rPr>
          <w:rtl w:val="0"/>
        </w:rPr>
        <w:t xml:space="preserve">) but must store the product securely and in child-resistant packaging when in public (Miss. Admin. Code § 15-22-4.1)​​.</w:t>
      </w:r>
    </w:p>
    <w:p w:rsidR="00000000" w:rsidDel="00000000" w:rsidP="00000000" w:rsidRDefault="00000000" w:rsidRPr="00000000" w14:paraId="00000563">
      <w:pPr>
        <w:pStyle w:val="Heading3"/>
        <w:keepNext w:val="0"/>
        <w:keepLines w:val="0"/>
        <w:spacing w:before="280" w:lineRule="auto"/>
        <w:rPr>
          <w:b w:val="1"/>
          <w:color w:val="000000"/>
          <w:sz w:val="26"/>
          <w:szCs w:val="26"/>
        </w:rPr>
      </w:pPr>
      <w:bookmarkStart w:colFirst="0" w:colLast="0" w:name="_heading=h.8z2fv8i1yyb6" w:id="381"/>
      <w:bookmarkEnd w:id="381"/>
      <w:r w:rsidDel="00000000" w:rsidR="00000000" w:rsidRPr="00000000">
        <w:rPr>
          <w:b w:val="1"/>
          <w:color w:val="000000"/>
          <w:sz w:val="26"/>
          <w:szCs w:val="26"/>
          <w:rtl w:val="0"/>
        </w:rPr>
        <w:t xml:space="preserve">15. Taxation of Medical Marijuana</w:t>
      </w:r>
    </w:p>
    <w:p w:rsidR="00000000" w:rsidDel="00000000" w:rsidP="00000000" w:rsidRDefault="00000000" w:rsidRPr="00000000" w14:paraId="00000564">
      <w:pPr>
        <w:numPr>
          <w:ilvl w:val="0"/>
          <w:numId w:val="435"/>
        </w:numPr>
        <w:spacing w:after="0" w:before="240" w:lineRule="auto"/>
        <w:ind w:left="720" w:hanging="360"/>
        <w:rPr/>
      </w:pPr>
      <w:r w:rsidDel="00000000" w:rsidR="00000000" w:rsidRPr="00000000">
        <w:rPr>
          <w:b w:val="1"/>
          <w:rtl w:val="0"/>
        </w:rPr>
        <w:t xml:space="preserve">Sales Tax</w:t>
      </w:r>
      <w:r w:rsidDel="00000000" w:rsidR="00000000" w:rsidRPr="00000000">
        <w:rPr>
          <w:rtl w:val="0"/>
        </w:rPr>
        <w:t xml:space="preserve">: Medical cannabis is subject to Mississippi’s </w:t>
      </w:r>
      <w:r w:rsidDel="00000000" w:rsidR="00000000" w:rsidRPr="00000000">
        <w:rPr>
          <w:b w:val="1"/>
          <w:rtl w:val="0"/>
        </w:rPr>
        <w:t xml:space="preserve">7% sales tax</w:t>
      </w:r>
      <w:r w:rsidDel="00000000" w:rsidR="00000000" w:rsidRPr="00000000">
        <w:rPr>
          <w:rtl w:val="0"/>
        </w:rPr>
        <w:t xml:space="preserve">, which is applied to all purchases made through licensed dispensaries. Dispensaries are responsible for collecting and remitting the tax to the state (Miss. Admin. Code § 15-22-7.1)​​.</w:t>
      </w:r>
    </w:p>
    <w:p w:rsidR="00000000" w:rsidDel="00000000" w:rsidP="00000000" w:rsidRDefault="00000000" w:rsidRPr="00000000" w14:paraId="00000565">
      <w:pPr>
        <w:numPr>
          <w:ilvl w:val="0"/>
          <w:numId w:val="435"/>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w:t>
      </w:r>
      <w:r w:rsidDel="00000000" w:rsidR="00000000" w:rsidRPr="00000000">
        <w:rPr>
          <w:b w:val="1"/>
          <w:rtl w:val="0"/>
        </w:rPr>
        <w:t xml:space="preserve">$25 fee</w:t>
      </w:r>
      <w:r w:rsidDel="00000000" w:rsidR="00000000" w:rsidRPr="00000000">
        <w:rPr>
          <w:rtl w:val="0"/>
        </w:rPr>
        <w:t xml:space="preserve"> when applying for or renewing their medical cannabis card. This fee is collected annually by the </w:t>
      </w:r>
      <w:r w:rsidDel="00000000" w:rsidR="00000000" w:rsidRPr="00000000">
        <w:rPr>
          <w:b w:val="1"/>
          <w:rtl w:val="0"/>
        </w:rPr>
        <w:t xml:space="preserve">Mississippi Department of Health (MDOH)</w:t>
      </w:r>
      <w:r w:rsidDel="00000000" w:rsidR="00000000" w:rsidRPr="00000000">
        <w:rPr>
          <w:rtl w:val="0"/>
        </w:rPr>
        <w:t xml:space="preserve"> (Miss. Admin. Code § 15-22-2.1)​.</w:t>
      </w:r>
    </w:p>
    <w:p w:rsidR="00000000" w:rsidDel="00000000" w:rsidP="00000000" w:rsidRDefault="00000000" w:rsidRPr="00000000" w14:paraId="00000566">
      <w:pPr>
        <w:pStyle w:val="Heading3"/>
        <w:keepNext w:val="0"/>
        <w:keepLines w:val="0"/>
        <w:spacing w:before="280" w:lineRule="auto"/>
        <w:rPr>
          <w:b w:val="1"/>
          <w:color w:val="000000"/>
          <w:sz w:val="26"/>
          <w:szCs w:val="26"/>
        </w:rPr>
      </w:pPr>
      <w:bookmarkStart w:colFirst="0" w:colLast="0" w:name="_heading=h.myxy46bpsom9" w:id="382"/>
      <w:bookmarkEnd w:id="382"/>
      <w:r w:rsidDel="00000000" w:rsidR="00000000" w:rsidRPr="00000000">
        <w:rPr>
          <w:b w:val="1"/>
          <w:color w:val="000000"/>
          <w:sz w:val="26"/>
          <w:szCs w:val="26"/>
          <w:rtl w:val="0"/>
        </w:rPr>
        <w:t xml:space="preserve">16. Social Equity Provisions</w:t>
      </w:r>
    </w:p>
    <w:p w:rsidR="00000000" w:rsidDel="00000000" w:rsidP="00000000" w:rsidRDefault="00000000" w:rsidRPr="00000000" w14:paraId="00000567">
      <w:pPr>
        <w:numPr>
          <w:ilvl w:val="0"/>
          <w:numId w:val="401"/>
        </w:numPr>
        <w:spacing w:after="240" w:before="240" w:lineRule="auto"/>
        <w:ind w:left="720" w:hanging="360"/>
        <w:rPr/>
      </w:pPr>
      <w:r w:rsidDel="00000000" w:rsidR="00000000" w:rsidRPr="00000000">
        <w:rPr>
          <w:b w:val="1"/>
          <w:rtl w:val="0"/>
        </w:rPr>
        <w:t xml:space="preserve">No Formal Social Equity Program</w:t>
      </w:r>
      <w:r w:rsidDel="00000000" w:rsidR="00000000" w:rsidRPr="00000000">
        <w:rPr>
          <w:rtl w:val="0"/>
        </w:rPr>
        <w:t xml:space="preserve">: Mississippi’s medical cannabis law does not currently include specific social equity provisions aimed at promoting diversity in the industry or providing opportunities for individuals from communities disproportionately affected by cannabis prohibition​​.</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 MISSOURI ###</w:t>
      </w:r>
    </w:p>
    <w:p w:rsidR="00000000" w:rsidDel="00000000" w:rsidP="00000000" w:rsidRDefault="00000000" w:rsidRPr="00000000" w14:paraId="0000056A">
      <w:pPr>
        <w:numPr>
          <w:ilvl w:val="0"/>
          <w:numId w:val="166"/>
        </w:numPr>
        <w:spacing w:after="0" w:before="240" w:lineRule="auto"/>
        <w:ind w:left="720" w:hanging="360"/>
        <w:rPr/>
      </w:pPr>
      <w:r w:rsidDel="00000000" w:rsidR="00000000" w:rsidRPr="00000000">
        <w:rPr>
          <w:b w:val="1"/>
          <w:rtl w:val="0"/>
        </w:rPr>
        <w:t xml:space="preserve">License Types Available</w:t>
        <w:br w:type="textWrapping"/>
      </w:r>
      <w:r w:rsidDel="00000000" w:rsidR="00000000" w:rsidRPr="00000000">
        <w:rPr>
          <w:rtl w:val="0"/>
        </w:rPr>
        <w:t xml:space="preserve">Missouri offers several types of medical cannabis business licenses under the state's medical marijuana framework:</w:t>
      </w:r>
    </w:p>
    <w:p w:rsidR="00000000" w:rsidDel="00000000" w:rsidP="00000000" w:rsidRDefault="00000000" w:rsidRPr="00000000" w14:paraId="0000056B">
      <w:pPr>
        <w:numPr>
          <w:ilvl w:val="1"/>
          <w:numId w:val="166"/>
        </w:numPr>
        <w:spacing w:after="0" w:before="0" w:lineRule="auto"/>
        <w:ind w:left="1440" w:hanging="360"/>
        <w:rPr/>
      </w:pPr>
      <w:r w:rsidDel="00000000" w:rsidR="00000000" w:rsidRPr="00000000">
        <w:rPr>
          <w:b w:val="1"/>
          <w:rtl w:val="0"/>
        </w:rPr>
        <w:t xml:space="preserve">Medical Dispensary License</w:t>
      </w:r>
      <w:r w:rsidDel="00000000" w:rsidR="00000000" w:rsidRPr="00000000">
        <w:rPr>
          <w:rtl w:val="0"/>
        </w:rPr>
        <w:t xml:space="preserve">: Permits the sale of medical marijuana to registered patients or caregivers. Dispensaries are licensed to acquire, store, and sell medical marijuana and related products (Missouri Constitution Article XIV, Section 3(8)).</w:t>
      </w:r>
    </w:p>
    <w:p w:rsidR="00000000" w:rsidDel="00000000" w:rsidP="00000000" w:rsidRDefault="00000000" w:rsidRPr="00000000" w14:paraId="0000056C">
      <w:pPr>
        <w:numPr>
          <w:ilvl w:val="1"/>
          <w:numId w:val="166"/>
        </w:numPr>
        <w:spacing w:after="0" w:before="0" w:lineRule="auto"/>
        <w:ind w:left="1440" w:hanging="360"/>
        <w:rPr/>
      </w:pPr>
      <w:r w:rsidDel="00000000" w:rsidR="00000000" w:rsidRPr="00000000">
        <w:rPr>
          <w:b w:val="1"/>
          <w:rtl w:val="0"/>
        </w:rPr>
        <w:t xml:space="preserve">Cultivation License</w:t>
      </w:r>
      <w:r w:rsidDel="00000000" w:rsidR="00000000" w:rsidRPr="00000000">
        <w:rPr>
          <w:rtl w:val="0"/>
        </w:rPr>
        <w:t xml:space="preserve">: Allows licensed entities to cultivate marijuana and sell it to other licensed entities such as dispensaries or processing facilities. This includes limits on the number of plants or canopy size for indoor or outdoor cultivation (Article XIV, Section 3(8)).</w:t>
      </w:r>
    </w:p>
    <w:p w:rsidR="00000000" w:rsidDel="00000000" w:rsidP="00000000" w:rsidRDefault="00000000" w:rsidRPr="00000000" w14:paraId="0000056D">
      <w:pPr>
        <w:numPr>
          <w:ilvl w:val="1"/>
          <w:numId w:val="166"/>
        </w:numPr>
        <w:spacing w:after="0" w:before="0" w:lineRule="auto"/>
        <w:ind w:left="1440" w:hanging="360"/>
        <w:rPr/>
      </w:pPr>
      <w:r w:rsidDel="00000000" w:rsidR="00000000" w:rsidRPr="00000000">
        <w:rPr>
          <w:b w:val="1"/>
          <w:rtl w:val="0"/>
        </w:rPr>
        <w:t xml:space="preserve">Processor/Manufacturing License</w:t>
      </w:r>
      <w:r w:rsidDel="00000000" w:rsidR="00000000" w:rsidRPr="00000000">
        <w:rPr>
          <w:rtl w:val="0"/>
        </w:rPr>
        <w:t xml:space="preserve">: Authorizes entities to process raw cannabis into medical marijuana-infused products like oils, edibles, or concentrates (Article XIV, Section 3(9)).</w:t>
      </w:r>
    </w:p>
    <w:p w:rsidR="00000000" w:rsidDel="00000000" w:rsidP="00000000" w:rsidRDefault="00000000" w:rsidRPr="00000000" w14:paraId="0000056E">
      <w:pPr>
        <w:numPr>
          <w:ilvl w:val="1"/>
          <w:numId w:val="166"/>
        </w:numPr>
        <w:spacing w:after="0" w:before="0" w:lineRule="auto"/>
        <w:ind w:left="1440" w:hanging="360"/>
        <w:rPr/>
      </w:pPr>
      <w:r w:rsidDel="00000000" w:rsidR="00000000" w:rsidRPr="00000000">
        <w:rPr>
          <w:b w:val="1"/>
          <w:rtl w:val="0"/>
        </w:rPr>
        <w:t xml:space="preserve">Testing License</w:t>
      </w:r>
      <w:r w:rsidDel="00000000" w:rsidR="00000000" w:rsidRPr="00000000">
        <w:rPr>
          <w:rtl w:val="0"/>
        </w:rPr>
        <w:t xml:space="preserve">: Requires third-party labs to conduct safety and potency tests on medical marijuana products to ensure compliance (Article XIV, Section 3(10)).</w:t>
      </w:r>
    </w:p>
    <w:p w:rsidR="00000000" w:rsidDel="00000000" w:rsidP="00000000" w:rsidRDefault="00000000" w:rsidRPr="00000000" w14:paraId="0000056F">
      <w:pPr>
        <w:numPr>
          <w:ilvl w:val="1"/>
          <w:numId w:val="166"/>
        </w:numPr>
        <w:spacing w:after="0" w:before="0" w:lineRule="auto"/>
        <w:ind w:left="1440" w:hanging="360"/>
        <w:rPr/>
      </w:pPr>
      <w:r w:rsidDel="00000000" w:rsidR="00000000" w:rsidRPr="00000000">
        <w:rPr>
          <w:b w:val="1"/>
          <w:rtl w:val="0"/>
        </w:rPr>
        <w:t xml:space="preserve">Caregiver Cultivation License</w:t>
      </w:r>
      <w:r w:rsidDel="00000000" w:rsidR="00000000" w:rsidRPr="00000000">
        <w:rPr>
          <w:rtl w:val="0"/>
        </w:rPr>
        <w:t xml:space="preserve">: Allows registered caregivers to grow marijuana on behalf of a qualified patient with up to six flowering plants (Article XIV, Section 3(12)).</w:t>
      </w:r>
    </w:p>
    <w:p w:rsidR="00000000" w:rsidDel="00000000" w:rsidP="00000000" w:rsidRDefault="00000000" w:rsidRPr="00000000" w14:paraId="00000570">
      <w:pPr>
        <w:numPr>
          <w:ilvl w:val="1"/>
          <w:numId w:val="166"/>
        </w:numPr>
        <w:spacing w:after="0" w:before="0" w:lineRule="auto"/>
        <w:ind w:left="1440" w:hanging="360"/>
        <w:rPr/>
      </w:pPr>
      <w:r w:rsidDel="00000000" w:rsidR="00000000" w:rsidRPr="00000000">
        <w:rPr>
          <w:b w:val="1"/>
          <w:rtl w:val="0"/>
        </w:rPr>
        <w:t xml:space="preserve">Transport License</w:t>
      </w:r>
      <w:r w:rsidDel="00000000" w:rsidR="00000000" w:rsidRPr="00000000">
        <w:rPr>
          <w:rtl w:val="0"/>
        </w:rPr>
        <w:t xml:space="preserve">: Entities may apply for certifications to transport cannabis between licensed facilities (Article XIV, Section 3(5)).</w:t>
      </w:r>
    </w:p>
    <w:p w:rsidR="00000000" w:rsidDel="00000000" w:rsidP="00000000" w:rsidRDefault="00000000" w:rsidRPr="00000000" w14:paraId="00000571">
      <w:pPr>
        <w:numPr>
          <w:ilvl w:val="0"/>
          <w:numId w:val="166"/>
        </w:numPr>
        <w:spacing w:after="0" w:before="0" w:lineRule="auto"/>
        <w:ind w:left="720" w:hanging="360"/>
        <w:rPr/>
      </w:pPr>
      <w:r w:rsidDel="00000000" w:rsidR="00000000" w:rsidRPr="00000000">
        <w:rPr>
          <w:rtl w:val="0"/>
        </w:rPr>
        <w:t xml:space="preserve">Additionally, Missouri allows for patient cultivation cards, enabling registered patients to grow up to six plants for personal use.</w:t>
      </w:r>
    </w:p>
    <w:p w:rsidR="00000000" w:rsidDel="00000000" w:rsidP="00000000" w:rsidRDefault="00000000" w:rsidRPr="00000000" w14:paraId="00000572">
      <w:pPr>
        <w:numPr>
          <w:ilvl w:val="0"/>
          <w:numId w:val="166"/>
        </w:numPr>
        <w:spacing w:after="0" w:before="0" w:lineRule="auto"/>
        <w:ind w:left="720" w:hanging="360"/>
        <w:rPr/>
      </w:pPr>
      <w:r w:rsidDel="00000000" w:rsidR="00000000" w:rsidRPr="00000000">
        <w:rPr>
          <w:b w:val="1"/>
          <w:rtl w:val="0"/>
        </w:rPr>
        <w:t xml:space="preserve">Patient and Caregiver Registration</w:t>
      </w:r>
      <w:r w:rsidDel="00000000" w:rsidR="00000000" w:rsidRPr="00000000">
        <w:rPr>
          <w:rtl w:val="0"/>
        </w:rPr>
      </w:r>
    </w:p>
    <w:p w:rsidR="00000000" w:rsidDel="00000000" w:rsidP="00000000" w:rsidRDefault="00000000" w:rsidRPr="00000000" w14:paraId="00000573">
      <w:pPr>
        <w:numPr>
          <w:ilvl w:val="1"/>
          <w:numId w:val="166"/>
        </w:numPr>
        <w:spacing w:after="0" w:before="0" w:lineRule="auto"/>
        <w:ind w:left="1440" w:hanging="360"/>
        <w:rPr/>
      </w:pPr>
      <w:r w:rsidDel="00000000" w:rsidR="00000000" w:rsidRPr="00000000">
        <w:rPr>
          <w:b w:val="1"/>
          <w:rtl w:val="0"/>
        </w:rPr>
        <w:t xml:space="preserve">Patient Registration</w:t>
      </w:r>
      <w:r w:rsidDel="00000000" w:rsidR="00000000" w:rsidRPr="00000000">
        <w:rPr>
          <w:rtl w:val="0"/>
        </w:rPr>
        <w:t xml:space="preserve">: Patients must be diagnosed with a qualifying medical condition and obtain a physician’s certification. They must submit this along with an application to the Department of Health and Senior Services (DHSS) for an identification card. The card must be renewed annually (Article XIV, Section 3(19)).</w:t>
      </w:r>
    </w:p>
    <w:p w:rsidR="00000000" w:rsidDel="00000000" w:rsidP="00000000" w:rsidRDefault="00000000" w:rsidRPr="00000000" w14:paraId="00000574">
      <w:pPr>
        <w:numPr>
          <w:ilvl w:val="1"/>
          <w:numId w:val="166"/>
        </w:numPr>
        <w:spacing w:after="0" w:before="0" w:lineRule="auto"/>
        <w:ind w:left="1440" w:hanging="360"/>
        <w:rPr/>
      </w:pPr>
      <w:r w:rsidDel="00000000" w:rsidR="00000000" w:rsidRPr="00000000">
        <w:rPr>
          <w:b w:val="1"/>
          <w:rtl w:val="0"/>
        </w:rPr>
        <w:t xml:space="preserve">Caregiver Registration</w:t>
      </w:r>
      <w:r w:rsidDel="00000000" w:rsidR="00000000" w:rsidRPr="00000000">
        <w:rPr>
          <w:rtl w:val="0"/>
        </w:rPr>
        <w:t xml:space="preserve">: Caregivers must be 21 years or older and can assist up to three patients. Caregivers are allowed to grow medical marijuana on behalf of patients if they obtain a cultivation card (Article XIV, Section 3(7)).</w:t>
      </w:r>
    </w:p>
    <w:p w:rsidR="00000000" w:rsidDel="00000000" w:rsidP="00000000" w:rsidRDefault="00000000" w:rsidRPr="00000000" w14:paraId="00000575">
      <w:pPr>
        <w:numPr>
          <w:ilvl w:val="0"/>
          <w:numId w:val="166"/>
        </w:numPr>
        <w:spacing w:after="0" w:before="0" w:lineRule="auto"/>
        <w:ind w:left="720" w:hanging="360"/>
        <w:rPr/>
      </w:pPr>
      <w:r w:rsidDel="00000000" w:rsidR="00000000" w:rsidRPr="00000000">
        <w:rPr>
          <w:b w:val="1"/>
          <w:rtl w:val="0"/>
        </w:rPr>
        <w:t xml:space="preserve">Possession and Purchase Limits</w:t>
      </w:r>
      <w:r w:rsidDel="00000000" w:rsidR="00000000" w:rsidRPr="00000000">
        <w:rPr>
          <w:rtl w:val="0"/>
        </w:rPr>
      </w:r>
    </w:p>
    <w:p w:rsidR="00000000" w:rsidDel="00000000" w:rsidP="00000000" w:rsidRDefault="00000000" w:rsidRPr="00000000" w14:paraId="00000576">
      <w:pPr>
        <w:numPr>
          <w:ilvl w:val="1"/>
          <w:numId w:val="166"/>
        </w:numPr>
        <w:spacing w:after="0" w:before="0" w:lineRule="auto"/>
        <w:ind w:left="1440" w:hanging="360"/>
        <w:rPr/>
      </w:pPr>
      <w:r w:rsidDel="00000000" w:rsidR="00000000" w:rsidRPr="00000000">
        <w:rPr>
          <w:b w:val="1"/>
          <w:rtl w:val="0"/>
        </w:rPr>
        <w:t xml:space="preserve">Patient Possession Limits</w:t>
      </w:r>
      <w:r w:rsidDel="00000000" w:rsidR="00000000" w:rsidRPr="00000000">
        <w:rPr>
          <w:rtl w:val="0"/>
        </w:rPr>
        <w:t xml:space="preserve">: Patients may possess up to a </w:t>
      </w:r>
      <w:r w:rsidDel="00000000" w:rsidR="00000000" w:rsidRPr="00000000">
        <w:rPr>
          <w:b w:val="1"/>
          <w:rtl w:val="0"/>
        </w:rPr>
        <w:t xml:space="preserve">60-day supply</w:t>
      </w:r>
      <w:r w:rsidDel="00000000" w:rsidR="00000000" w:rsidRPr="00000000">
        <w:rPr>
          <w:rtl w:val="0"/>
        </w:rPr>
        <w:t xml:space="preserve"> of dried marijuana, or the equivalent. The exact amount is based on physician recommendations and defined by the Department, but not less than </w:t>
      </w:r>
      <w:r w:rsidDel="00000000" w:rsidR="00000000" w:rsidRPr="00000000">
        <w:rPr>
          <w:b w:val="1"/>
          <w:rtl w:val="0"/>
        </w:rPr>
        <w:t xml:space="preserve">four ounces</w:t>
      </w:r>
      <w:r w:rsidDel="00000000" w:rsidR="00000000" w:rsidRPr="00000000">
        <w:rPr>
          <w:rtl w:val="0"/>
        </w:rPr>
        <w:t xml:space="preserve"> per 30 days (Article XIV, Section 3(14)).</w:t>
      </w:r>
    </w:p>
    <w:p w:rsidR="00000000" w:rsidDel="00000000" w:rsidP="00000000" w:rsidRDefault="00000000" w:rsidRPr="00000000" w14:paraId="00000577">
      <w:pPr>
        <w:numPr>
          <w:ilvl w:val="1"/>
          <w:numId w:val="166"/>
        </w:numPr>
        <w:spacing w:after="0" w:before="0" w:lineRule="auto"/>
        <w:ind w:left="1440" w:hanging="360"/>
        <w:rPr/>
      </w:pPr>
      <w:r w:rsidDel="00000000" w:rsidR="00000000" w:rsidRPr="00000000">
        <w:rPr>
          <w:b w:val="1"/>
          <w:rtl w:val="0"/>
        </w:rPr>
        <w:t xml:space="preserve">Purchase Limits</w:t>
      </w:r>
      <w:r w:rsidDel="00000000" w:rsidR="00000000" w:rsidRPr="00000000">
        <w:rPr>
          <w:rtl w:val="0"/>
        </w:rPr>
        <w:t xml:space="preserve">: Purchases are restricted to no more than a </w:t>
      </w:r>
      <w:r w:rsidDel="00000000" w:rsidR="00000000" w:rsidRPr="00000000">
        <w:rPr>
          <w:b w:val="1"/>
          <w:rtl w:val="0"/>
        </w:rPr>
        <w:t xml:space="preserve">30-day supply</w:t>
      </w:r>
      <w:r w:rsidDel="00000000" w:rsidR="00000000" w:rsidRPr="00000000">
        <w:rPr>
          <w:rtl w:val="0"/>
        </w:rPr>
        <w:t xml:space="preserve"> at a time, ensuring that patients don’t exceed the possession limits.</w:t>
      </w:r>
    </w:p>
    <w:p w:rsidR="00000000" w:rsidDel="00000000" w:rsidP="00000000" w:rsidRDefault="00000000" w:rsidRPr="00000000" w14:paraId="00000578">
      <w:pPr>
        <w:numPr>
          <w:ilvl w:val="0"/>
          <w:numId w:val="166"/>
        </w:numPr>
        <w:spacing w:after="0" w:before="0" w:lineRule="auto"/>
        <w:ind w:left="720" w:hanging="360"/>
        <w:rPr/>
      </w:pPr>
      <w:r w:rsidDel="00000000" w:rsidR="00000000" w:rsidRPr="00000000">
        <w:rPr>
          <w:b w:val="1"/>
          <w:rtl w:val="0"/>
        </w:rPr>
        <w:t xml:space="preserve">Home Cultivation for Patients and Caregivers</w:t>
      </w:r>
      <w:r w:rsidDel="00000000" w:rsidR="00000000" w:rsidRPr="00000000">
        <w:rPr>
          <w:rtl w:val="0"/>
        </w:rPr>
      </w:r>
    </w:p>
    <w:p w:rsidR="00000000" w:rsidDel="00000000" w:rsidP="00000000" w:rsidRDefault="00000000" w:rsidRPr="00000000" w14:paraId="00000579">
      <w:pPr>
        <w:numPr>
          <w:ilvl w:val="1"/>
          <w:numId w:val="166"/>
        </w:numPr>
        <w:spacing w:after="0" w:before="0" w:lineRule="auto"/>
        <w:ind w:left="1440" w:hanging="360"/>
        <w:rPr/>
      </w:pPr>
      <w:r w:rsidDel="00000000" w:rsidR="00000000" w:rsidRPr="00000000">
        <w:rPr>
          <w:b w:val="1"/>
          <w:rtl w:val="0"/>
        </w:rPr>
        <w:t xml:space="preserve">Home Cultivation Rights</w:t>
      </w:r>
      <w:r w:rsidDel="00000000" w:rsidR="00000000" w:rsidRPr="00000000">
        <w:rPr>
          <w:rtl w:val="0"/>
        </w:rPr>
        <w:t xml:space="preserve">: Registered patients or their caregivers with a cultivation identification card can grow up to </w:t>
      </w:r>
      <w:r w:rsidDel="00000000" w:rsidR="00000000" w:rsidRPr="00000000">
        <w:rPr>
          <w:b w:val="1"/>
          <w:rtl w:val="0"/>
        </w:rPr>
        <w:t xml:space="preserve">six flowering plants</w:t>
      </w:r>
      <w:r w:rsidDel="00000000" w:rsidR="00000000" w:rsidRPr="00000000">
        <w:rPr>
          <w:rtl w:val="0"/>
        </w:rPr>
        <w:t xml:space="preserve"> for personal use. Caregivers growing for multiple patients can cultivate up to </w:t>
      </w:r>
      <w:r w:rsidDel="00000000" w:rsidR="00000000" w:rsidRPr="00000000">
        <w:rPr>
          <w:b w:val="1"/>
          <w:rtl w:val="0"/>
        </w:rPr>
        <w:t xml:space="preserve">12 plants</w:t>
      </w:r>
      <w:r w:rsidDel="00000000" w:rsidR="00000000" w:rsidRPr="00000000">
        <w:rPr>
          <w:rtl w:val="0"/>
        </w:rPr>
        <w:t xml:space="preserve"> in a single location, shared by two qualifying patients (Article XIV, Section 3(12)).</w:t>
      </w:r>
    </w:p>
    <w:p w:rsidR="00000000" w:rsidDel="00000000" w:rsidP="00000000" w:rsidRDefault="00000000" w:rsidRPr="00000000" w14:paraId="0000057A">
      <w:pPr>
        <w:numPr>
          <w:ilvl w:val="1"/>
          <w:numId w:val="166"/>
        </w:numPr>
        <w:spacing w:after="0" w:before="0" w:lineRule="auto"/>
        <w:ind w:left="1440" w:hanging="360"/>
        <w:rPr/>
      </w:pPr>
      <w:r w:rsidDel="00000000" w:rsidR="00000000" w:rsidRPr="00000000">
        <w:rPr>
          <w:b w:val="1"/>
          <w:rtl w:val="0"/>
        </w:rPr>
        <w:t xml:space="preserve">Security Requirements</w:t>
      </w:r>
      <w:r w:rsidDel="00000000" w:rsidR="00000000" w:rsidRPr="00000000">
        <w:rPr>
          <w:rtl w:val="0"/>
        </w:rPr>
        <w:t xml:space="preserve">: Cultivation must occur in an enclosed, locked facility that only the patient or caregiver can access (Article XIV, Section 3(9)).</w:t>
      </w:r>
    </w:p>
    <w:p w:rsidR="00000000" w:rsidDel="00000000" w:rsidP="00000000" w:rsidRDefault="00000000" w:rsidRPr="00000000" w14:paraId="0000057B">
      <w:pPr>
        <w:numPr>
          <w:ilvl w:val="0"/>
          <w:numId w:val="166"/>
        </w:numPr>
        <w:spacing w:after="0" w:before="0" w:lineRule="auto"/>
        <w:ind w:left="720" w:hanging="360"/>
        <w:rPr/>
      </w:pPr>
      <w:r w:rsidDel="00000000" w:rsidR="00000000" w:rsidRPr="00000000">
        <w:rPr>
          <w:b w:val="1"/>
          <w:rtl w:val="0"/>
        </w:rPr>
        <w:t xml:space="preserve">Product Potency and Formulation Restrictions</w:t>
      </w:r>
      <w:r w:rsidDel="00000000" w:rsidR="00000000" w:rsidRPr="00000000">
        <w:rPr>
          <w:rtl w:val="0"/>
        </w:rPr>
      </w:r>
    </w:p>
    <w:p w:rsidR="00000000" w:rsidDel="00000000" w:rsidP="00000000" w:rsidRDefault="00000000" w:rsidRPr="00000000" w14:paraId="0000057C">
      <w:pPr>
        <w:numPr>
          <w:ilvl w:val="1"/>
          <w:numId w:val="166"/>
        </w:numPr>
        <w:spacing w:after="0" w:before="0" w:lineRule="auto"/>
        <w:ind w:left="1440" w:hanging="360"/>
        <w:rPr/>
      </w:pPr>
      <w:r w:rsidDel="00000000" w:rsidR="00000000" w:rsidRPr="00000000">
        <w:rPr>
          <w:b w:val="1"/>
          <w:rtl w:val="0"/>
        </w:rPr>
        <w:t xml:space="preserve">Potency Limits</w:t>
      </w:r>
      <w:r w:rsidDel="00000000" w:rsidR="00000000" w:rsidRPr="00000000">
        <w:rPr>
          <w:rtl w:val="0"/>
        </w:rPr>
        <w:t xml:space="preserve">: There are no specific potency limits for medical marijuana products under Missouri law, but all products must meet safety and labeling standards, including correct labeling of THC concentration (Article XIV, Section 3(13)).</w:t>
      </w:r>
    </w:p>
    <w:p w:rsidR="00000000" w:rsidDel="00000000" w:rsidP="00000000" w:rsidRDefault="00000000" w:rsidRPr="00000000" w14:paraId="0000057D">
      <w:pPr>
        <w:numPr>
          <w:ilvl w:val="1"/>
          <w:numId w:val="166"/>
        </w:numPr>
        <w:spacing w:after="0" w:before="0" w:lineRule="auto"/>
        <w:ind w:left="1440" w:hanging="360"/>
        <w:rPr/>
      </w:pPr>
      <w:r w:rsidDel="00000000" w:rsidR="00000000" w:rsidRPr="00000000">
        <w:rPr>
          <w:b w:val="1"/>
          <w:rtl w:val="0"/>
        </w:rPr>
        <w:t xml:space="preserve">Special Formulations</w:t>
      </w:r>
      <w:r w:rsidDel="00000000" w:rsidR="00000000" w:rsidRPr="00000000">
        <w:rPr>
          <w:rtl w:val="0"/>
        </w:rPr>
        <w:t xml:space="preserve">: Medical marijuana products in Missouri include a variety of forms, including smokable flower, oils, and edibles, available only to medical patients.</w:t>
      </w:r>
    </w:p>
    <w:p w:rsidR="00000000" w:rsidDel="00000000" w:rsidP="00000000" w:rsidRDefault="00000000" w:rsidRPr="00000000" w14:paraId="0000057E">
      <w:pPr>
        <w:numPr>
          <w:ilvl w:val="0"/>
          <w:numId w:val="166"/>
        </w:numPr>
        <w:spacing w:after="0" w:before="0" w:lineRule="auto"/>
        <w:ind w:left="720" w:hanging="360"/>
        <w:rPr/>
      </w:pPr>
      <w:r w:rsidDel="00000000" w:rsidR="00000000" w:rsidRPr="00000000">
        <w:rPr>
          <w:b w:val="1"/>
          <w:rtl w:val="0"/>
        </w:rPr>
        <w:t xml:space="preserve">Licensing Process</w:t>
      </w:r>
      <w:r w:rsidDel="00000000" w:rsidR="00000000" w:rsidRPr="00000000">
        <w:rPr>
          <w:rtl w:val="0"/>
        </w:rPr>
      </w:r>
    </w:p>
    <w:p w:rsidR="00000000" w:rsidDel="00000000" w:rsidP="00000000" w:rsidRDefault="00000000" w:rsidRPr="00000000" w14:paraId="0000057F">
      <w:pPr>
        <w:numPr>
          <w:ilvl w:val="1"/>
          <w:numId w:val="166"/>
        </w:numPr>
        <w:spacing w:after="0" w:before="0" w:lineRule="auto"/>
        <w:ind w:left="1440" w:hanging="360"/>
        <w:rPr/>
      </w:pPr>
      <w:r w:rsidDel="00000000" w:rsidR="00000000" w:rsidRPr="00000000">
        <w:rPr>
          <w:b w:val="1"/>
          <w:rtl w:val="0"/>
        </w:rPr>
        <w:t xml:space="preserve">Application Requirements</w:t>
      </w:r>
      <w:r w:rsidDel="00000000" w:rsidR="00000000" w:rsidRPr="00000000">
        <w:rPr>
          <w:rtl w:val="0"/>
        </w:rPr>
        <w:t xml:space="preserve">: Applicants for medical cannabis business licenses must submit a business plan, security plan, and proof of sufficient capital. Background checks are also required for key personnel involved (Article XIV, Section 3(8)).</w:t>
      </w:r>
    </w:p>
    <w:p w:rsidR="00000000" w:rsidDel="00000000" w:rsidP="00000000" w:rsidRDefault="00000000" w:rsidRPr="00000000" w14:paraId="00000580">
      <w:pPr>
        <w:numPr>
          <w:ilvl w:val="1"/>
          <w:numId w:val="166"/>
        </w:numPr>
        <w:spacing w:after="0" w:before="0" w:lineRule="auto"/>
        <w:ind w:left="1440" w:hanging="360"/>
        <w:rPr/>
      </w:pPr>
      <w:r w:rsidDel="00000000" w:rsidR="00000000" w:rsidRPr="00000000">
        <w:rPr>
          <w:b w:val="1"/>
          <w:rtl w:val="0"/>
        </w:rPr>
        <w:t xml:space="preserve">Fees</w:t>
      </w:r>
      <w:r w:rsidDel="00000000" w:rsidR="00000000" w:rsidRPr="00000000">
        <w:rPr>
          <w:rtl w:val="0"/>
        </w:rPr>
        <w:t xml:space="preserve">: Initial license fees for cultivation facilities are </w:t>
      </w:r>
      <w:r w:rsidDel="00000000" w:rsidR="00000000" w:rsidRPr="00000000">
        <w:rPr>
          <w:b w:val="1"/>
          <w:rtl w:val="0"/>
        </w:rPr>
        <w:t xml:space="preserve">$10,000</w:t>
      </w:r>
      <w:r w:rsidDel="00000000" w:rsidR="00000000" w:rsidRPr="00000000">
        <w:rPr>
          <w:rtl w:val="0"/>
        </w:rPr>
        <w:t xml:space="preserve">, while dispensary and manufacturing licenses cost </w:t>
      </w:r>
      <w:r w:rsidDel="00000000" w:rsidR="00000000" w:rsidRPr="00000000">
        <w:rPr>
          <w:b w:val="1"/>
          <w:rtl w:val="0"/>
        </w:rPr>
        <w:t xml:space="preserve">$6,000</w:t>
      </w:r>
      <w:r w:rsidDel="00000000" w:rsidR="00000000" w:rsidRPr="00000000">
        <w:rPr>
          <w:rtl w:val="0"/>
        </w:rPr>
        <w:t xml:space="preserve">. Annual renewal fees are based on the Consumer Price Index adjustments (Article XIV, Sections 3(8-10)).</w:t>
      </w:r>
    </w:p>
    <w:p w:rsidR="00000000" w:rsidDel="00000000" w:rsidP="00000000" w:rsidRDefault="00000000" w:rsidRPr="00000000" w14:paraId="00000581">
      <w:pPr>
        <w:numPr>
          <w:ilvl w:val="0"/>
          <w:numId w:val="166"/>
        </w:numPr>
        <w:spacing w:after="0" w:before="0" w:lineRule="auto"/>
        <w:ind w:left="720" w:hanging="360"/>
        <w:rPr/>
      </w:pPr>
      <w:r w:rsidDel="00000000" w:rsidR="00000000" w:rsidRPr="00000000">
        <w:rPr>
          <w:b w:val="1"/>
          <w:rtl w:val="0"/>
        </w:rPr>
        <w:t xml:space="preserve">Taxation and Fees</w:t>
      </w:r>
      <w:r w:rsidDel="00000000" w:rsidR="00000000" w:rsidRPr="00000000">
        <w:rPr>
          <w:rtl w:val="0"/>
        </w:rPr>
      </w:r>
    </w:p>
    <w:p w:rsidR="00000000" w:rsidDel="00000000" w:rsidP="00000000" w:rsidRDefault="00000000" w:rsidRPr="00000000" w14:paraId="00000582">
      <w:pPr>
        <w:numPr>
          <w:ilvl w:val="1"/>
          <w:numId w:val="166"/>
        </w:numPr>
        <w:spacing w:after="0" w:before="0" w:lineRule="auto"/>
        <w:ind w:left="1440" w:hanging="360"/>
        <w:rPr/>
      </w:pPr>
      <w:r w:rsidDel="00000000" w:rsidR="00000000" w:rsidRPr="00000000">
        <w:rPr>
          <w:b w:val="1"/>
          <w:rtl w:val="0"/>
        </w:rPr>
        <w:t xml:space="preserve">Taxation</w:t>
      </w:r>
      <w:r w:rsidDel="00000000" w:rsidR="00000000" w:rsidRPr="00000000">
        <w:rPr>
          <w:rtl w:val="0"/>
        </w:rPr>
        <w:t xml:space="preserve">: Missouri imposes a </w:t>
      </w:r>
      <w:r w:rsidDel="00000000" w:rsidR="00000000" w:rsidRPr="00000000">
        <w:rPr>
          <w:b w:val="1"/>
          <w:rtl w:val="0"/>
        </w:rPr>
        <w:t xml:space="preserve">4% tax</w:t>
      </w:r>
      <w:r w:rsidDel="00000000" w:rsidR="00000000" w:rsidRPr="00000000">
        <w:rPr>
          <w:rtl w:val="0"/>
        </w:rPr>
        <w:t xml:space="preserve"> on the retail sale of medical marijuana. The tax revenue is allocated to the Missouri Veterans’ Health and Care Fund (Article XIV, Section 4).</w:t>
      </w:r>
    </w:p>
    <w:p w:rsidR="00000000" w:rsidDel="00000000" w:rsidP="00000000" w:rsidRDefault="00000000" w:rsidRPr="00000000" w14:paraId="00000583">
      <w:pPr>
        <w:numPr>
          <w:ilvl w:val="1"/>
          <w:numId w:val="166"/>
        </w:numPr>
        <w:spacing w:after="240" w:before="0" w:lineRule="auto"/>
        <w:ind w:left="1440" w:hanging="360"/>
        <w:rPr/>
      </w:pPr>
      <w:r w:rsidDel="00000000" w:rsidR="00000000" w:rsidRPr="00000000">
        <w:rPr>
          <w:b w:val="1"/>
          <w:rtl w:val="0"/>
        </w:rPr>
        <w:t xml:space="preserve">Patient Fees</w:t>
      </w:r>
      <w:r w:rsidDel="00000000" w:rsidR="00000000" w:rsidRPr="00000000">
        <w:rPr>
          <w:rtl w:val="0"/>
        </w:rPr>
        <w:t xml:space="preserve">: Patients must pay an annual fee of </w:t>
      </w:r>
      <w:r w:rsidDel="00000000" w:rsidR="00000000" w:rsidRPr="00000000">
        <w:rPr>
          <w:b w:val="1"/>
          <w:rtl w:val="0"/>
        </w:rPr>
        <w:t xml:space="preserve">$25</w:t>
      </w:r>
      <w:r w:rsidDel="00000000" w:rsidR="00000000" w:rsidRPr="00000000">
        <w:rPr>
          <w:rtl w:val="0"/>
        </w:rPr>
        <w:t xml:space="preserve"> to register, while cultivation identification cards cost </w:t>
      </w:r>
      <w:r w:rsidDel="00000000" w:rsidR="00000000" w:rsidRPr="00000000">
        <w:rPr>
          <w:b w:val="1"/>
          <w:rtl w:val="0"/>
        </w:rPr>
        <w:t xml:space="preserve">$100</w:t>
      </w:r>
      <w:r w:rsidDel="00000000" w:rsidR="00000000" w:rsidRPr="00000000">
        <w:rPr>
          <w:rtl w:val="0"/>
        </w:rPr>
        <w:t xml:space="preserve"> per year (Article XIV, Section 3(19)).</w:t>
      </w:r>
    </w:p>
    <w:p w:rsidR="00000000" w:rsidDel="00000000" w:rsidP="00000000" w:rsidRDefault="00000000" w:rsidRPr="00000000" w14:paraId="00000584">
      <w:pPr>
        <w:spacing w:after="240" w:before="240" w:lineRule="auto"/>
        <w:rPr/>
      </w:pPr>
      <w:r w:rsidDel="00000000" w:rsidR="00000000" w:rsidRPr="00000000">
        <w:rPr>
          <w:rtl w:val="0"/>
        </w:rPr>
        <w:t xml:space="preserve">This completes the analysis of the first set of seven questions. Would you like me to proceed to the next stage of the analysis?</w:t>
      </w:r>
    </w:p>
    <w:p w:rsidR="00000000" w:rsidDel="00000000" w:rsidP="00000000" w:rsidRDefault="00000000" w:rsidRPr="00000000" w14:paraId="00000585">
      <w:pPr>
        <w:pStyle w:val="Heading5"/>
        <w:keepNext w:val="0"/>
        <w:keepLines w:val="0"/>
        <w:spacing w:after="40" w:before="220" w:lineRule="auto"/>
        <w:rPr>
          <w:b w:val="1"/>
          <w:color w:val="000000"/>
          <w:sz w:val="20"/>
          <w:szCs w:val="20"/>
        </w:rPr>
      </w:pPr>
      <w:bookmarkStart w:colFirst="0" w:colLast="0" w:name="_heading=h.ahesd4u7xiw0" w:id="383"/>
      <w:bookmarkEnd w:id="383"/>
      <w:r w:rsidDel="00000000" w:rsidR="00000000" w:rsidRPr="00000000">
        <w:rPr>
          <w:b w:val="1"/>
          <w:color w:val="000000"/>
          <w:sz w:val="20"/>
          <w:szCs w:val="20"/>
          <w:rtl w:val="0"/>
        </w:rPr>
        <w:t xml:space="preserve">You said:</w:t>
      </w:r>
    </w:p>
    <w:p w:rsidR="00000000" w:rsidDel="00000000" w:rsidP="00000000" w:rsidRDefault="00000000" w:rsidRPr="00000000" w14:paraId="00000586">
      <w:pPr>
        <w:rPr/>
      </w:pPr>
      <w:r w:rsidDel="00000000" w:rsidR="00000000" w:rsidRPr="00000000">
        <w:rPr>
          <w:rtl w:val="0"/>
        </w:rPr>
        <w:t xml:space="preserve">Yes. Please include all qualifying medical conditions.</w:t>
      </w:r>
    </w:p>
    <w:p w:rsidR="00000000" w:rsidDel="00000000" w:rsidP="00000000" w:rsidRDefault="00000000" w:rsidRPr="00000000" w14:paraId="00000587">
      <w:pPr>
        <w:pStyle w:val="Heading6"/>
        <w:keepNext w:val="0"/>
        <w:keepLines w:val="0"/>
        <w:spacing w:after="40" w:before="200" w:lineRule="auto"/>
        <w:rPr>
          <w:b w:val="1"/>
          <w:i w:val="0"/>
          <w:color w:val="000000"/>
          <w:sz w:val="18"/>
          <w:szCs w:val="18"/>
        </w:rPr>
      </w:pPr>
      <w:bookmarkStart w:colFirst="0" w:colLast="0" w:name="_heading=h.r30trpb6qfn3" w:id="384"/>
      <w:bookmarkEnd w:id="384"/>
      <w:r w:rsidDel="00000000" w:rsidR="00000000" w:rsidRPr="00000000">
        <w:rPr>
          <w:b w:val="1"/>
          <w:i w:val="0"/>
          <w:color w:val="000000"/>
          <w:sz w:val="18"/>
          <w:szCs w:val="18"/>
          <w:rtl w:val="0"/>
        </w:rPr>
        <w:t xml:space="preserve">ChatGPT said:</w:t>
      </w:r>
    </w:p>
    <w:p w:rsidR="00000000" w:rsidDel="00000000" w:rsidP="00000000" w:rsidRDefault="00000000" w:rsidRPr="00000000" w14:paraId="00000588">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90"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589">
      <w:pPr>
        <w:pStyle w:val="Heading3"/>
        <w:keepNext w:val="0"/>
        <w:keepLines w:val="0"/>
        <w:spacing w:before="280" w:lineRule="auto"/>
        <w:rPr>
          <w:b w:val="1"/>
          <w:color w:val="000000"/>
          <w:sz w:val="26"/>
          <w:szCs w:val="26"/>
        </w:rPr>
      </w:pPr>
      <w:bookmarkStart w:colFirst="0" w:colLast="0" w:name="_heading=h.2ak7r8picf5c" w:id="385"/>
      <w:bookmarkEnd w:id="385"/>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58A">
      <w:pPr>
        <w:spacing w:after="240" w:before="240" w:lineRule="auto"/>
        <w:rPr/>
      </w:pPr>
      <w:r w:rsidDel="00000000" w:rsidR="00000000" w:rsidRPr="00000000">
        <w:rPr>
          <w:rtl w:val="0"/>
        </w:rPr>
        <w:t xml:space="preserve">In Missouri, the following conditions qualify a patient for medical marijuana use under the Missouri Constitution:</w:t>
      </w:r>
    </w:p>
    <w:p w:rsidR="00000000" w:rsidDel="00000000" w:rsidP="00000000" w:rsidRDefault="00000000" w:rsidRPr="00000000" w14:paraId="0000058B">
      <w:pPr>
        <w:numPr>
          <w:ilvl w:val="0"/>
          <w:numId w:val="517"/>
        </w:numPr>
        <w:spacing w:after="0" w:before="240" w:lineRule="auto"/>
        <w:ind w:left="720" w:hanging="360"/>
        <w:rPr/>
      </w:pPr>
      <w:r w:rsidDel="00000000" w:rsidR="00000000" w:rsidRPr="00000000">
        <w:rPr>
          <w:b w:val="1"/>
          <w:rtl w:val="0"/>
        </w:rPr>
        <w:t xml:space="preserve">Cancer</w:t>
      </w:r>
      <w:r w:rsidDel="00000000" w:rsidR="00000000" w:rsidRPr="00000000">
        <w:rPr>
          <w:rtl w:val="0"/>
        </w:rPr>
      </w:r>
    </w:p>
    <w:p w:rsidR="00000000" w:rsidDel="00000000" w:rsidP="00000000" w:rsidRDefault="00000000" w:rsidRPr="00000000" w14:paraId="0000058C">
      <w:pPr>
        <w:numPr>
          <w:ilvl w:val="0"/>
          <w:numId w:val="517"/>
        </w:numPr>
        <w:spacing w:after="0" w:before="0" w:lineRule="auto"/>
        <w:ind w:left="720" w:hanging="360"/>
        <w:rPr/>
      </w:pPr>
      <w:r w:rsidDel="00000000" w:rsidR="00000000" w:rsidRPr="00000000">
        <w:rPr>
          <w:b w:val="1"/>
          <w:rtl w:val="0"/>
        </w:rPr>
        <w:t xml:space="preserve">Epilepsy</w:t>
      </w:r>
      <w:r w:rsidDel="00000000" w:rsidR="00000000" w:rsidRPr="00000000">
        <w:rPr>
          <w:rtl w:val="0"/>
        </w:rPr>
      </w:r>
    </w:p>
    <w:p w:rsidR="00000000" w:rsidDel="00000000" w:rsidP="00000000" w:rsidRDefault="00000000" w:rsidRPr="00000000" w14:paraId="0000058D">
      <w:pPr>
        <w:numPr>
          <w:ilvl w:val="0"/>
          <w:numId w:val="517"/>
        </w:numPr>
        <w:spacing w:after="0" w:before="0" w:lineRule="auto"/>
        <w:ind w:left="720" w:hanging="360"/>
        <w:rPr/>
      </w:pPr>
      <w:r w:rsidDel="00000000" w:rsidR="00000000" w:rsidRPr="00000000">
        <w:rPr>
          <w:b w:val="1"/>
          <w:rtl w:val="0"/>
        </w:rPr>
        <w:t xml:space="preserve">Glaucoma</w:t>
      </w:r>
      <w:r w:rsidDel="00000000" w:rsidR="00000000" w:rsidRPr="00000000">
        <w:rPr>
          <w:rtl w:val="0"/>
        </w:rPr>
      </w:r>
    </w:p>
    <w:p w:rsidR="00000000" w:rsidDel="00000000" w:rsidP="00000000" w:rsidRDefault="00000000" w:rsidRPr="00000000" w14:paraId="0000058E">
      <w:pPr>
        <w:numPr>
          <w:ilvl w:val="0"/>
          <w:numId w:val="517"/>
        </w:numPr>
        <w:spacing w:after="0" w:before="0" w:lineRule="auto"/>
        <w:ind w:left="720" w:hanging="360"/>
        <w:rPr/>
      </w:pPr>
      <w:r w:rsidDel="00000000" w:rsidR="00000000" w:rsidRPr="00000000">
        <w:rPr>
          <w:b w:val="1"/>
          <w:rtl w:val="0"/>
        </w:rPr>
        <w:t xml:space="preserve">Intractable migraines</w:t>
      </w:r>
      <w:r w:rsidDel="00000000" w:rsidR="00000000" w:rsidRPr="00000000">
        <w:rPr>
          <w:rtl w:val="0"/>
        </w:rPr>
        <w:t xml:space="preserve"> that are unresponsive to other treatment</w:t>
      </w:r>
    </w:p>
    <w:p w:rsidR="00000000" w:rsidDel="00000000" w:rsidP="00000000" w:rsidRDefault="00000000" w:rsidRPr="00000000" w14:paraId="0000058F">
      <w:pPr>
        <w:numPr>
          <w:ilvl w:val="0"/>
          <w:numId w:val="517"/>
        </w:numPr>
        <w:spacing w:after="0" w:before="0" w:lineRule="auto"/>
        <w:ind w:left="720" w:hanging="360"/>
        <w:rPr/>
      </w:pPr>
      <w:r w:rsidDel="00000000" w:rsidR="00000000" w:rsidRPr="00000000">
        <w:rPr>
          <w:b w:val="1"/>
          <w:rtl w:val="0"/>
        </w:rPr>
        <w:t xml:space="preserve">Chronic medical conditions</w:t>
      </w:r>
      <w:r w:rsidDel="00000000" w:rsidR="00000000" w:rsidRPr="00000000">
        <w:rPr>
          <w:rtl w:val="0"/>
        </w:rPr>
        <w:t xml:space="preserve"> causing severe, persistent pain or muscle spasms, such as those associated with multiple sclerosis, seizures, Parkinson’s disease, and Tourette’s syndrome</w:t>
      </w:r>
    </w:p>
    <w:p w:rsidR="00000000" w:rsidDel="00000000" w:rsidP="00000000" w:rsidRDefault="00000000" w:rsidRPr="00000000" w14:paraId="00000590">
      <w:pPr>
        <w:numPr>
          <w:ilvl w:val="0"/>
          <w:numId w:val="517"/>
        </w:numPr>
        <w:spacing w:after="0" w:before="0" w:lineRule="auto"/>
        <w:ind w:left="720" w:hanging="360"/>
        <w:rPr/>
      </w:pPr>
      <w:r w:rsidDel="00000000" w:rsidR="00000000" w:rsidRPr="00000000">
        <w:rPr>
          <w:b w:val="1"/>
          <w:rtl w:val="0"/>
        </w:rPr>
        <w:t xml:space="preserve">Debilitating psychiatric disorders</w:t>
      </w:r>
      <w:r w:rsidDel="00000000" w:rsidR="00000000" w:rsidRPr="00000000">
        <w:rPr>
          <w:rtl w:val="0"/>
        </w:rPr>
        <w:t xml:space="preserve">, including post-traumatic stress disorder (PTSD), as diagnosed by a state-licensed psychiatrist</w:t>
      </w:r>
    </w:p>
    <w:p w:rsidR="00000000" w:rsidDel="00000000" w:rsidP="00000000" w:rsidRDefault="00000000" w:rsidRPr="00000000" w14:paraId="00000591">
      <w:pPr>
        <w:numPr>
          <w:ilvl w:val="0"/>
          <w:numId w:val="517"/>
        </w:numPr>
        <w:spacing w:after="0" w:before="0" w:lineRule="auto"/>
        <w:ind w:left="720" w:hanging="360"/>
        <w:rPr/>
      </w:pPr>
      <w:r w:rsidDel="00000000" w:rsidR="00000000" w:rsidRPr="00000000">
        <w:rPr>
          <w:b w:val="1"/>
          <w:rtl w:val="0"/>
        </w:rPr>
        <w:t xml:space="preserve">HIV/AIDS</w:t>
      </w:r>
      <w:r w:rsidDel="00000000" w:rsidR="00000000" w:rsidRPr="00000000">
        <w:rPr>
          <w:rtl w:val="0"/>
        </w:rPr>
      </w:r>
    </w:p>
    <w:p w:rsidR="00000000" w:rsidDel="00000000" w:rsidP="00000000" w:rsidRDefault="00000000" w:rsidRPr="00000000" w14:paraId="00000592">
      <w:pPr>
        <w:numPr>
          <w:ilvl w:val="0"/>
          <w:numId w:val="517"/>
        </w:numPr>
        <w:spacing w:after="0" w:before="0" w:lineRule="auto"/>
        <w:ind w:left="720" w:hanging="360"/>
        <w:rPr/>
      </w:pPr>
      <w:r w:rsidDel="00000000" w:rsidR="00000000" w:rsidRPr="00000000">
        <w:rPr>
          <w:b w:val="1"/>
          <w:rtl w:val="0"/>
        </w:rPr>
        <w:t xml:space="preserve">Chronic medical conditions</w:t>
      </w:r>
      <w:r w:rsidDel="00000000" w:rsidR="00000000" w:rsidRPr="00000000">
        <w:rPr>
          <w:rtl w:val="0"/>
        </w:rPr>
        <w:t xml:space="preserve"> typically treated with prescription medications that may cause physical or psychological dependence, where medical marijuana serves as a safer alternative</w:t>
      </w:r>
    </w:p>
    <w:p w:rsidR="00000000" w:rsidDel="00000000" w:rsidP="00000000" w:rsidRDefault="00000000" w:rsidRPr="00000000" w14:paraId="00000593">
      <w:pPr>
        <w:numPr>
          <w:ilvl w:val="0"/>
          <w:numId w:val="517"/>
        </w:numPr>
        <w:spacing w:after="0" w:before="0" w:lineRule="auto"/>
        <w:ind w:left="720" w:hanging="360"/>
        <w:rPr/>
      </w:pPr>
      <w:r w:rsidDel="00000000" w:rsidR="00000000" w:rsidRPr="00000000">
        <w:rPr>
          <w:b w:val="1"/>
          <w:rtl w:val="0"/>
        </w:rPr>
        <w:t xml:space="preserve">Terminal illnesses</w:t>
      </w:r>
      <w:r w:rsidDel="00000000" w:rsidR="00000000" w:rsidRPr="00000000">
        <w:rPr>
          <w:rtl w:val="0"/>
        </w:rPr>
      </w:r>
    </w:p>
    <w:p w:rsidR="00000000" w:rsidDel="00000000" w:rsidP="00000000" w:rsidRDefault="00000000" w:rsidRPr="00000000" w14:paraId="00000594">
      <w:pPr>
        <w:numPr>
          <w:ilvl w:val="0"/>
          <w:numId w:val="517"/>
        </w:numPr>
        <w:spacing w:after="0" w:before="0" w:lineRule="auto"/>
        <w:ind w:left="720" w:hanging="360"/>
        <w:rPr/>
      </w:pPr>
      <w:r w:rsidDel="00000000" w:rsidR="00000000" w:rsidRPr="00000000">
        <w:rPr>
          <w:rtl w:val="0"/>
        </w:rPr>
        <w:t xml:space="preserve">Any other </w:t>
      </w:r>
      <w:r w:rsidDel="00000000" w:rsidR="00000000" w:rsidRPr="00000000">
        <w:rPr>
          <w:b w:val="1"/>
          <w:rtl w:val="0"/>
        </w:rPr>
        <w:t xml:space="preserve">chronic, debilitating, or medical condition</w:t>
      </w:r>
      <w:r w:rsidDel="00000000" w:rsidR="00000000" w:rsidRPr="00000000">
        <w:rPr>
          <w:rtl w:val="0"/>
        </w:rPr>
        <w:t xml:space="preserve"> in the physician's judgment, including but not limited to:</w:t>
      </w:r>
    </w:p>
    <w:p w:rsidR="00000000" w:rsidDel="00000000" w:rsidP="00000000" w:rsidRDefault="00000000" w:rsidRPr="00000000" w14:paraId="00000595">
      <w:pPr>
        <w:numPr>
          <w:ilvl w:val="0"/>
          <w:numId w:val="297"/>
        </w:numPr>
        <w:spacing w:after="0" w:before="0" w:lineRule="auto"/>
        <w:ind w:left="720" w:hanging="360"/>
        <w:rPr/>
      </w:pPr>
      <w:r w:rsidDel="00000000" w:rsidR="00000000" w:rsidRPr="00000000">
        <w:rPr>
          <w:rtl w:val="0"/>
        </w:rPr>
        <w:t xml:space="preserve">Hepatitis C</w:t>
      </w:r>
    </w:p>
    <w:p w:rsidR="00000000" w:rsidDel="00000000" w:rsidP="00000000" w:rsidRDefault="00000000" w:rsidRPr="00000000" w14:paraId="00000596">
      <w:pPr>
        <w:numPr>
          <w:ilvl w:val="0"/>
          <w:numId w:val="297"/>
        </w:numPr>
        <w:spacing w:after="0" w:before="0" w:lineRule="auto"/>
        <w:ind w:left="720" w:hanging="360"/>
        <w:rPr/>
      </w:pPr>
      <w:r w:rsidDel="00000000" w:rsidR="00000000" w:rsidRPr="00000000">
        <w:rPr>
          <w:rtl w:val="0"/>
        </w:rPr>
        <w:t xml:space="preserve">Amyotrophic lateral sclerosis (ALS)</w:t>
      </w:r>
    </w:p>
    <w:p w:rsidR="00000000" w:rsidDel="00000000" w:rsidP="00000000" w:rsidRDefault="00000000" w:rsidRPr="00000000" w14:paraId="00000597">
      <w:pPr>
        <w:numPr>
          <w:ilvl w:val="0"/>
          <w:numId w:val="297"/>
        </w:numPr>
        <w:spacing w:after="0" w:before="0" w:lineRule="auto"/>
        <w:ind w:left="720" w:hanging="360"/>
        <w:rPr/>
      </w:pPr>
      <w:r w:rsidDel="00000000" w:rsidR="00000000" w:rsidRPr="00000000">
        <w:rPr>
          <w:rtl w:val="0"/>
        </w:rPr>
        <w:t xml:space="preserve">Inflammatory bowel disease (IBD)</w:t>
      </w:r>
    </w:p>
    <w:p w:rsidR="00000000" w:rsidDel="00000000" w:rsidP="00000000" w:rsidRDefault="00000000" w:rsidRPr="00000000" w14:paraId="00000598">
      <w:pPr>
        <w:numPr>
          <w:ilvl w:val="0"/>
          <w:numId w:val="297"/>
        </w:numPr>
        <w:spacing w:after="0" w:before="0" w:lineRule="auto"/>
        <w:ind w:left="720" w:hanging="360"/>
        <w:rPr/>
      </w:pPr>
      <w:r w:rsidDel="00000000" w:rsidR="00000000" w:rsidRPr="00000000">
        <w:rPr>
          <w:rtl w:val="0"/>
        </w:rPr>
        <w:t xml:space="preserve">Crohn’s disease</w:t>
      </w:r>
    </w:p>
    <w:p w:rsidR="00000000" w:rsidDel="00000000" w:rsidP="00000000" w:rsidRDefault="00000000" w:rsidRPr="00000000" w14:paraId="00000599">
      <w:pPr>
        <w:numPr>
          <w:ilvl w:val="0"/>
          <w:numId w:val="297"/>
        </w:numPr>
        <w:spacing w:after="0" w:before="0" w:lineRule="auto"/>
        <w:ind w:left="720" w:hanging="360"/>
        <w:rPr/>
      </w:pPr>
      <w:r w:rsidDel="00000000" w:rsidR="00000000" w:rsidRPr="00000000">
        <w:rPr>
          <w:rtl w:val="0"/>
        </w:rPr>
        <w:t xml:space="preserve">Huntington’s disease</w:t>
      </w:r>
    </w:p>
    <w:p w:rsidR="00000000" w:rsidDel="00000000" w:rsidP="00000000" w:rsidRDefault="00000000" w:rsidRPr="00000000" w14:paraId="0000059A">
      <w:pPr>
        <w:numPr>
          <w:ilvl w:val="0"/>
          <w:numId w:val="297"/>
        </w:numPr>
        <w:spacing w:after="0" w:before="0" w:lineRule="auto"/>
        <w:ind w:left="720" w:hanging="360"/>
        <w:rPr/>
      </w:pPr>
      <w:r w:rsidDel="00000000" w:rsidR="00000000" w:rsidRPr="00000000">
        <w:rPr>
          <w:rtl w:val="0"/>
        </w:rPr>
        <w:t xml:space="preserve">Autism</w:t>
      </w:r>
    </w:p>
    <w:p w:rsidR="00000000" w:rsidDel="00000000" w:rsidP="00000000" w:rsidRDefault="00000000" w:rsidRPr="00000000" w14:paraId="0000059B">
      <w:pPr>
        <w:numPr>
          <w:ilvl w:val="0"/>
          <w:numId w:val="297"/>
        </w:numPr>
        <w:spacing w:after="0" w:before="0" w:lineRule="auto"/>
        <w:ind w:left="720" w:hanging="360"/>
        <w:rPr/>
      </w:pPr>
      <w:r w:rsidDel="00000000" w:rsidR="00000000" w:rsidRPr="00000000">
        <w:rPr>
          <w:rtl w:val="0"/>
        </w:rPr>
        <w:t xml:space="preserve">Neuropathies</w:t>
      </w:r>
    </w:p>
    <w:p w:rsidR="00000000" w:rsidDel="00000000" w:rsidP="00000000" w:rsidRDefault="00000000" w:rsidRPr="00000000" w14:paraId="0000059C">
      <w:pPr>
        <w:numPr>
          <w:ilvl w:val="0"/>
          <w:numId w:val="297"/>
        </w:numPr>
        <w:spacing w:after="0" w:before="0" w:lineRule="auto"/>
        <w:ind w:left="720" w:hanging="360"/>
        <w:rPr/>
      </w:pPr>
      <w:r w:rsidDel="00000000" w:rsidR="00000000" w:rsidRPr="00000000">
        <w:rPr>
          <w:rtl w:val="0"/>
        </w:rPr>
        <w:t xml:space="preserve">Sickle cell anemia</w:t>
      </w:r>
    </w:p>
    <w:p w:rsidR="00000000" w:rsidDel="00000000" w:rsidP="00000000" w:rsidRDefault="00000000" w:rsidRPr="00000000" w14:paraId="0000059D">
      <w:pPr>
        <w:numPr>
          <w:ilvl w:val="0"/>
          <w:numId w:val="297"/>
        </w:numPr>
        <w:spacing w:after="0" w:before="0" w:lineRule="auto"/>
        <w:ind w:left="720" w:hanging="360"/>
        <w:rPr/>
      </w:pPr>
      <w:r w:rsidDel="00000000" w:rsidR="00000000" w:rsidRPr="00000000">
        <w:rPr>
          <w:rtl w:val="0"/>
        </w:rPr>
        <w:t xml:space="preserve">Agitation of Alzheimer’s disease</w:t>
      </w:r>
    </w:p>
    <w:p w:rsidR="00000000" w:rsidDel="00000000" w:rsidP="00000000" w:rsidRDefault="00000000" w:rsidRPr="00000000" w14:paraId="0000059E">
      <w:pPr>
        <w:numPr>
          <w:ilvl w:val="0"/>
          <w:numId w:val="297"/>
        </w:numPr>
        <w:spacing w:after="240" w:before="0" w:lineRule="auto"/>
        <w:ind w:left="720" w:hanging="360"/>
        <w:rPr/>
      </w:pPr>
      <w:r w:rsidDel="00000000" w:rsidR="00000000" w:rsidRPr="00000000">
        <w:rPr>
          <w:rtl w:val="0"/>
        </w:rPr>
        <w:t xml:space="preserve">Cachexia (wasting syndrome)​​​.</w:t>
      </w:r>
    </w:p>
    <w:p w:rsidR="00000000" w:rsidDel="00000000" w:rsidP="00000000" w:rsidRDefault="00000000" w:rsidRPr="00000000" w14:paraId="0000059F">
      <w:pPr>
        <w:pStyle w:val="Heading4"/>
        <w:keepNext w:val="0"/>
        <w:keepLines w:val="0"/>
        <w:spacing w:after="40" w:before="240" w:lineRule="auto"/>
        <w:rPr>
          <w:b w:val="1"/>
          <w:color w:val="000000"/>
          <w:sz w:val="22"/>
          <w:szCs w:val="22"/>
        </w:rPr>
      </w:pPr>
      <w:bookmarkStart w:colFirst="0" w:colLast="0" w:name="_heading=h.dfu4zryn1lde" w:id="386"/>
      <w:bookmarkEnd w:id="386"/>
      <w:r w:rsidDel="00000000" w:rsidR="00000000" w:rsidRPr="00000000">
        <w:rPr>
          <w:b w:val="1"/>
          <w:color w:val="000000"/>
          <w:sz w:val="22"/>
          <w:szCs w:val="22"/>
          <w:rtl w:val="0"/>
        </w:rPr>
        <w:t xml:space="preserve">Flexibility of Physician Recommendations:</w:t>
      </w:r>
    </w:p>
    <w:p w:rsidR="00000000" w:rsidDel="00000000" w:rsidP="00000000" w:rsidRDefault="00000000" w:rsidRPr="00000000" w14:paraId="000005A0">
      <w:pPr>
        <w:spacing w:after="240" w:before="240" w:lineRule="auto"/>
        <w:rPr/>
      </w:pPr>
      <w:r w:rsidDel="00000000" w:rsidR="00000000" w:rsidRPr="00000000">
        <w:rPr>
          <w:rtl w:val="0"/>
        </w:rPr>
        <w:t xml:space="preserve">Physicians in Missouri have the flexibility to recommend medical marijuana for any chronic or debilitating condition, beyond the specific conditions listed, if they believe it would benefit the patient​​.</w:t>
      </w:r>
    </w:p>
    <w:p w:rsidR="00000000" w:rsidDel="00000000" w:rsidP="00000000" w:rsidRDefault="00000000" w:rsidRPr="00000000" w14:paraId="000005A1">
      <w:pPr>
        <w:spacing w:after="240" w:before="240" w:lineRule="auto"/>
        <w:rPr/>
      </w:pPr>
      <w:r w:rsidDel="00000000" w:rsidR="00000000" w:rsidRPr="00000000">
        <w:rPr>
          <w:rtl w:val="0"/>
        </w:rPr>
        <w:t xml:space="preserve">This completes the analysis of question 8. Please confirm if you'd like to proceed with questions 9 through 16.</w:t>
      </w:r>
    </w:p>
    <w:p w:rsidR="00000000" w:rsidDel="00000000" w:rsidP="00000000" w:rsidRDefault="00000000" w:rsidRPr="00000000" w14:paraId="000005A2">
      <w:pPr>
        <w:pStyle w:val="Heading5"/>
        <w:keepNext w:val="0"/>
        <w:keepLines w:val="0"/>
        <w:spacing w:after="40" w:before="220" w:lineRule="auto"/>
        <w:rPr>
          <w:b w:val="1"/>
          <w:color w:val="000000"/>
          <w:sz w:val="20"/>
          <w:szCs w:val="20"/>
        </w:rPr>
      </w:pPr>
      <w:bookmarkStart w:colFirst="0" w:colLast="0" w:name="_heading=h.g1ac869874gt" w:id="387"/>
      <w:bookmarkEnd w:id="387"/>
      <w:r w:rsidDel="00000000" w:rsidR="00000000" w:rsidRPr="00000000">
        <w:rPr>
          <w:b w:val="1"/>
          <w:color w:val="000000"/>
          <w:sz w:val="20"/>
          <w:szCs w:val="20"/>
          <w:rtl w:val="0"/>
        </w:rPr>
        <w:t xml:space="preserve">You said:</w:t>
      </w:r>
    </w:p>
    <w:p w:rsidR="00000000" w:rsidDel="00000000" w:rsidP="00000000" w:rsidRDefault="00000000" w:rsidRPr="00000000" w14:paraId="000005A3">
      <w:pPr>
        <w:rPr/>
      </w:pPr>
      <w:r w:rsidDel="00000000" w:rsidR="00000000" w:rsidRPr="00000000">
        <w:rPr>
          <w:rtl w:val="0"/>
        </w:rPr>
        <w:t xml:space="preserve">yes</w:t>
      </w:r>
    </w:p>
    <w:p w:rsidR="00000000" w:rsidDel="00000000" w:rsidP="00000000" w:rsidRDefault="00000000" w:rsidRPr="00000000" w14:paraId="000005A4">
      <w:pPr>
        <w:pStyle w:val="Heading6"/>
        <w:keepNext w:val="0"/>
        <w:keepLines w:val="0"/>
        <w:spacing w:after="40" w:before="200" w:lineRule="auto"/>
        <w:rPr>
          <w:b w:val="1"/>
          <w:i w:val="0"/>
          <w:color w:val="000000"/>
          <w:sz w:val="18"/>
          <w:szCs w:val="18"/>
        </w:rPr>
      </w:pPr>
      <w:bookmarkStart w:colFirst="0" w:colLast="0" w:name="_heading=h.ex7jkm3bytuu" w:id="388"/>
      <w:bookmarkEnd w:id="388"/>
      <w:r w:rsidDel="00000000" w:rsidR="00000000" w:rsidRPr="00000000">
        <w:rPr>
          <w:b w:val="1"/>
          <w:i w:val="0"/>
          <w:color w:val="000000"/>
          <w:sz w:val="18"/>
          <w:szCs w:val="18"/>
          <w:rtl w:val="0"/>
        </w:rPr>
        <w:t xml:space="preserve">ChatGPT said:</w:t>
      </w:r>
    </w:p>
    <w:p w:rsidR="00000000" w:rsidDel="00000000" w:rsidP="00000000" w:rsidRDefault="00000000" w:rsidRPr="00000000" w14:paraId="000005A5">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91"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5A6">
      <w:pPr>
        <w:pStyle w:val="Heading3"/>
        <w:keepNext w:val="0"/>
        <w:keepLines w:val="0"/>
        <w:spacing w:before="280" w:lineRule="auto"/>
        <w:rPr>
          <w:b w:val="1"/>
          <w:color w:val="000000"/>
          <w:sz w:val="26"/>
          <w:szCs w:val="26"/>
        </w:rPr>
      </w:pPr>
      <w:bookmarkStart w:colFirst="0" w:colLast="0" w:name="_heading=h.kjhpw999c2nc" w:id="389"/>
      <w:bookmarkEnd w:id="389"/>
      <w:r w:rsidDel="00000000" w:rsidR="00000000" w:rsidRPr="00000000">
        <w:rPr>
          <w:b w:val="1"/>
          <w:color w:val="000000"/>
          <w:sz w:val="26"/>
          <w:szCs w:val="26"/>
          <w:rtl w:val="0"/>
        </w:rPr>
        <w:t xml:space="preserve">Missouri Medical Marijuana Analysis – Questions 9 through 16</w:t>
      </w:r>
    </w:p>
    <w:p w:rsidR="00000000" w:rsidDel="00000000" w:rsidP="00000000" w:rsidRDefault="00000000" w:rsidRPr="00000000" w14:paraId="000005A7">
      <w:pPr>
        <w:numPr>
          <w:ilvl w:val="0"/>
          <w:numId w:val="522"/>
        </w:numPr>
        <w:spacing w:after="0" w:before="240" w:lineRule="auto"/>
        <w:ind w:left="720" w:hanging="360"/>
        <w:rPr/>
      </w:pPr>
      <w:r w:rsidDel="00000000" w:rsidR="00000000" w:rsidRPr="00000000">
        <w:rPr>
          <w:b w:val="1"/>
          <w:rtl w:val="0"/>
        </w:rPr>
        <w:t xml:space="preserve">Zoning and Location Restrictions</w:t>
      </w:r>
      <w:r w:rsidDel="00000000" w:rsidR="00000000" w:rsidRPr="00000000">
        <w:rPr>
          <w:rtl w:val="0"/>
        </w:rPr>
      </w:r>
    </w:p>
    <w:p w:rsidR="00000000" w:rsidDel="00000000" w:rsidP="00000000" w:rsidRDefault="00000000" w:rsidRPr="00000000" w14:paraId="000005A8">
      <w:pPr>
        <w:numPr>
          <w:ilvl w:val="1"/>
          <w:numId w:val="522"/>
        </w:numPr>
        <w:spacing w:after="0" w:before="0" w:lineRule="auto"/>
        <w:ind w:left="1440" w:hanging="360"/>
        <w:rPr/>
      </w:pPr>
      <w:r w:rsidDel="00000000" w:rsidR="00000000" w:rsidRPr="00000000">
        <w:rPr>
          <w:b w:val="1"/>
          <w:rtl w:val="0"/>
        </w:rPr>
        <w:t xml:space="preserve">Dispensary Zoning Restrictions</w:t>
      </w:r>
      <w:r w:rsidDel="00000000" w:rsidR="00000000" w:rsidRPr="00000000">
        <w:rPr>
          <w:rtl w:val="0"/>
        </w:rPr>
        <w:t xml:space="preserve">: Medical marijuana dispensaries in Missouri are subject to location restrictions. Dispensaries cannot be located within </w:t>
      </w:r>
      <w:r w:rsidDel="00000000" w:rsidR="00000000" w:rsidRPr="00000000">
        <w:rPr>
          <w:b w:val="1"/>
          <w:rtl w:val="0"/>
        </w:rPr>
        <w:t xml:space="preserve">1,000 feet</w:t>
      </w:r>
      <w:r w:rsidDel="00000000" w:rsidR="00000000" w:rsidRPr="00000000">
        <w:rPr>
          <w:rtl w:val="0"/>
        </w:rPr>
        <w:t xml:space="preserve"> of a school, church, or daycare, unless local government approval is granted. These zoning laws are in place to limit dispensary proximity to sensitive locations​.</w:t>
      </w:r>
    </w:p>
    <w:p w:rsidR="00000000" w:rsidDel="00000000" w:rsidP="00000000" w:rsidRDefault="00000000" w:rsidRPr="00000000" w14:paraId="000005A9">
      <w:pPr>
        <w:numPr>
          <w:ilvl w:val="1"/>
          <w:numId w:val="522"/>
        </w:numPr>
        <w:spacing w:after="0" w:before="0" w:lineRule="auto"/>
        <w:ind w:left="1440" w:hanging="360"/>
        <w:rPr/>
      </w:pPr>
      <w:r w:rsidDel="00000000" w:rsidR="00000000" w:rsidRPr="00000000">
        <w:rPr>
          <w:b w:val="1"/>
          <w:rtl w:val="0"/>
        </w:rPr>
        <w:t xml:space="preserve">Special Rules for Medical Dispensaries</w:t>
      </w:r>
      <w:r w:rsidDel="00000000" w:rsidR="00000000" w:rsidRPr="00000000">
        <w:rPr>
          <w:rtl w:val="0"/>
        </w:rPr>
        <w:t xml:space="preserve">: Medical dispensaries follow the same zoning laws as adult-use dispensaries, but exceptions may apply for local municipal decisions​​.</w:t>
      </w:r>
    </w:p>
    <w:p w:rsidR="00000000" w:rsidDel="00000000" w:rsidP="00000000" w:rsidRDefault="00000000" w:rsidRPr="00000000" w14:paraId="000005AA">
      <w:pPr>
        <w:numPr>
          <w:ilvl w:val="0"/>
          <w:numId w:val="522"/>
        </w:numPr>
        <w:spacing w:after="0" w:before="0" w:lineRule="auto"/>
        <w:ind w:left="720" w:hanging="360"/>
        <w:rPr/>
      </w:pPr>
      <w:r w:rsidDel="00000000" w:rsidR="00000000" w:rsidRPr="00000000">
        <w:rPr>
          <w:b w:val="1"/>
          <w:rtl w:val="0"/>
        </w:rPr>
        <w:t xml:space="preserve">Advertising and Marketing Restrictions</w:t>
      </w:r>
      <w:r w:rsidDel="00000000" w:rsidR="00000000" w:rsidRPr="00000000">
        <w:rPr>
          <w:rtl w:val="0"/>
        </w:rPr>
      </w:r>
    </w:p>
    <w:p w:rsidR="00000000" w:rsidDel="00000000" w:rsidP="00000000" w:rsidRDefault="00000000" w:rsidRPr="00000000" w14:paraId="000005AB">
      <w:pPr>
        <w:numPr>
          <w:ilvl w:val="0"/>
          <w:numId w:val="251"/>
        </w:numPr>
        <w:spacing w:after="0" w:before="0" w:lineRule="auto"/>
        <w:ind w:left="720" w:hanging="360"/>
        <w:rPr/>
      </w:pPr>
      <w:r w:rsidDel="00000000" w:rsidR="00000000" w:rsidRPr="00000000">
        <w:rPr>
          <w:b w:val="1"/>
          <w:rtl w:val="0"/>
        </w:rPr>
        <w:t xml:space="preserve">Advertising Restrictions for Medical Dispensaries</w:t>
      </w:r>
      <w:r w:rsidDel="00000000" w:rsidR="00000000" w:rsidRPr="00000000">
        <w:rPr>
          <w:rtl w:val="0"/>
        </w:rPr>
        <w:t xml:space="preserve">: Missouri restricts advertising content for medical marijuana. Advertisements cannot make unproven health claims and must not target minors. Dispensaries are also prohibited from using false or misleading information in their marketing​.</w:t>
      </w:r>
    </w:p>
    <w:p w:rsidR="00000000" w:rsidDel="00000000" w:rsidP="00000000" w:rsidRDefault="00000000" w:rsidRPr="00000000" w14:paraId="000005AC">
      <w:pPr>
        <w:numPr>
          <w:ilvl w:val="0"/>
          <w:numId w:val="251"/>
        </w:numPr>
        <w:spacing w:after="0" w:before="0" w:lineRule="auto"/>
        <w:ind w:left="720" w:hanging="360"/>
        <w:rPr/>
      </w:pPr>
      <w:r w:rsidDel="00000000" w:rsidR="00000000" w:rsidRPr="00000000">
        <w:rPr>
          <w:b w:val="1"/>
          <w:rtl w:val="0"/>
        </w:rPr>
        <w:t xml:space="preserve">Labeling and Packaging</w:t>
      </w:r>
      <w:r w:rsidDel="00000000" w:rsidR="00000000" w:rsidRPr="00000000">
        <w:rPr>
          <w:rtl w:val="0"/>
        </w:rPr>
        <w:t xml:space="preserve">: Medical marijuana products require labels that include dosage information, potency, and warnings related to medical use. Products must be clearly marked as "medical use only" and include health warnings, such as risks for pregnant women​​.</w:t>
      </w:r>
    </w:p>
    <w:p w:rsidR="00000000" w:rsidDel="00000000" w:rsidP="00000000" w:rsidRDefault="00000000" w:rsidRPr="00000000" w14:paraId="000005AD">
      <w:pPr>
        <w:numPr>
          <w:ilvl w:val="0"/>
          <w:numId w:val="108"/>
        </w:numPr>
        <w:spacing w:after="0" w:before="0" w:lineRule="auto"/>
        <w:ind w:left="720" w:hanging="360"/>
        <w:rPr/>
      </w:pPr>
      <w:r w:rsidDel="00000000" w:rsidR="00000000" w:rsidRPr="00000000">
        <w:rPr>
          <w:b w:val="1"/>
          <w:rtl w:val="0"/>
        </w:rPr>
        <w:t xml:space="preserve">Testing and Safety Standards</w:t>
      </w:r>
      <w:r w:rsidDel="00000000" w:rsidR="00000000" w:rsidRPr="00000000">
        <w:rPr>
          <w:rtl w:val="0"/>
        </w:rPr>
      </w:r>
    </w:p>
    <w:p w:rsidR="00000000" w:rsidDel="00000000" w:rsidP="00000000" w:rsidRDefault="00000000" w:rsidRPr="00000000" w14:paraId="000005AE">
      <w:pPr>
        <w:numPr>
          <w:ilvl w:val="0"/>
          <w:numId w:val="350"/>
        </w:numPr>
        <w:spacing w:after="0" w:before="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marijuana products must undergo testing to ensure potency and safety, including screening for contaminants such as pesticides, mold, and heavy metals​​.</w:t>
      </w:r>
    </w:p>
    <w:p w:rsidR="00000000" w:rsidDel="00000000" w:rsidP="00000000" w:rsidRDefault="00000000" w:rsidRPr="00000000" w14:paraId="000005AF">
      <w:pPr>
        <w:numPr>
          <w:ilvl w:val="0"/>
          <w:numId w:val="350"/>
        </w:numPr>
        <w:spacing w:after="0" w:before="0" w:lineRule="auto"/>
        <w:ind w:left="720" w:hanging="360"/>
        <w:rPr/>
      </w:pPr>
      <w:r w:rsidDel="00000000" w:rsidR="00000000" w:rsidRPr="00000000">
        <w:rPr>
          <w:b w:val="1"/>
          <w:rtl w:val="0"/>
        </w:rPr>
        <w:t xml:space="preserve">Different Testing Standards for Medical Products</w:t>
      </w:r>
      <w:r w:rsidDel="00000000" w:rsidR="00000000" w:rsidRPr="00000000">
        <w:rPr>
          <w:rtl w:val="0"/>
        </w:rPr>
        <w:t xml:space="preserve">: Medical marijuana products follow stringent safety standards, comparable to recreational products, but may include additional potency consistency checks depending on the formulation​​.</w:t>
      </w:r>
    </w:p>
    <w:p w:rsidR="00000000" w:rsidDel="00000000" w:rsidP="00000000" w:rsidRDefault="00000000" w:rsidRPr="00000000" w14:paraId="000005B0">
      <w:pPr>
        <w:numPr>
          <w:ilvl w:val="0"/>
          <w:numId w:val="279"/>
        </w:numPr>
        <w:spacing w:after="0" w:before="0" w:lineRule="auto"/>
        <w:ind w:left="720" w:hanging="360"/>
        <w:rPr/>
      </w:pPr>
      <w:r w:rsidDel="00000000" w:rsidR="00000000" w:rsidRPr="00000000">
        <w:rPr>
          <w:b w:val="1"/>
          <w:rtl w:val="0"/>
        </w:rPr>
        <w:t xml:space="preserve">Reciprocity for Out-of-State Patients</w:t>
      </w:r>
      <w:r w:rsidDel="00000000" w:rsidR="00000000" w:rsidRPr="00000000">
        <w:rPr>
          <w:rtl w:val="0"/>
        </w:rPr>
      </w:r>
    </w:p>
    <w:p w:rsidR="00000000" w:rsidDel="00000000" w:rsidP="00000000" w:rsidRDefault="00000000" w:rsidRPr="00000000" w14:paraId="000005B1">
      <w:pPr>
        <w:numPr>
          <w:ilvl w:val="0"/>
          <w:numId w:val="126"/>
        </w:numPr>
        <w:spacing w:after="0" w:before="0" w:lineRule="auto"/>
        <w:ind w:left="720" w:hanging="360"/>
        <w:rPr/>
      </w:pPr>
      <w:r w:rsidDel="00000000" w:rsidR="00000000" w:rsidRPr="00000000">
        <w:rPr>
          <w:b w:val="1"/>
          <w:rtl w:val="0"/>
        </w:rPr>
        <w:t xml:space="preserve">Acceptance of Out-of-State Medical Cards</w:t>
      </w:r>
      <w:r w:rsidDel="00000000" w:rsidR="00000000" w:rsidRPr="00000000">
        <w:rPr>
          <w:rtl w:val="0"/>
        </w:rPr>
        <w:t xml:space="preserve">: Missouri does not currently accept out-of-state medical marijuana cards. Patients visiting Missouri must abide by the state's medical marijuana regulations and obtain certification from a Missouri-licensed physician​​.</w:t>
      </w:r>
    </w:p>
    <w:p w:rsidR="00000000" w:rsidDel="00000000" w:rsidP="00000000" w:rsidRDefault="00000000" w:rsidRPr="00000000" w14:paraId="000005B2">
      <w:pPr>
        <w:numPr>
          <w:ilvl w:val="0"/>
          <w:numId w:val="263"/>
        </w:numPr>
        <w:spacing w:after="0" w:before="0" w:lineRule="auto"/>
        <w:ind w:left="720" w:hanging="360"/>
        <w:rPr/>
      </w:pPr>
      <w:r w:rsidDel="00000000" w:rsidR="00000000" w:rsidRPr="00000000">
        <w:rPr>
          <w:b w:val="1"/>
          <w:rtl w:val="0"/>
        </w:rPr>
        <w:t xml:space="preserve">Compliance and Enforcement</w:t>
      </w:r>
      <w:r w:rsidDel="00000000" w:rsidR="00000000" w:rsidRPr="00000000">
        <w:rPr>
          <w:rtl w:val="0"/>
        </w:rPr>
      </w:r>
    </w:p>
    <w:p w:rsidR="00000000" w:rsidDel="00000000" w:rsidP="00000000" w:rsidRDefault="00000000" w:rsidRPr="00000000" w14:paraId="000005B3">
      <w:pPr>
        <w:numPr>
          <w:ilvl w:val="0"/>
          <w:numId w:val="238"/>
        </w:numPr>
        <w:spacing w:after="0" w:before="0" w:lineRule="auto"/>
        <w:ind w:left="720" w:hanging="360"/>
        <w:rPr/>
      </w:pPr>
      <w:r w:rsidDel="00000000" w:rsidR="00000000" w:rsidRPr="00000000">
        <w:rPr>
          <w:b w:val="1"/>
          <w:rtl w:val="0"/>
        </w:rPr>
        <w:t xml:space="preserve">Penalties for Non-Compliance</w:t>
      </w:r>
      <w:r w:rsidDel="00000000" w:rsidR="00000000" w:rsidRPr="00000000">
        <w:rPr>
          <w:rtl w:val="0"/>
        </w:rPr>
        <w:t xml:space="preserve">: Violations of Missouri’s medical marijuana regulations, such as exceeding plant counts or improper sales, can result in penalties including fines, license suspensions, or revocations. Repeat offenses or serious violations, such as selling to minors, can lead to more severe actions​.</w:t>
      </w:r>
    </w:p>
    <w:p w:rsidR="00000000" w:rsidDel="00000000" w:rsidP="00000000" w:rsidRDefault="00000000" w:rsidRPr="00000000" w14:paraId="000005B4">
      <w:pPr>
        <w:numPr>
          <w:ilvl w:val="0"/>
          <w:numId w:val="238"/>
        </w:numPr>
        <w:spacing w:after="0" w:before="0" w:lineRule="auto"/>
        <w:ind w:left="720" w:hanging="360"/>
        <w:rPr/>
      </w:pPr>
      <w:r w:rsidDel="00000000" w:rsidR="00000000" w:rsidRPr="00000000">
        <w:rPr>
          <w:b w:val="1"/>
          <w:rtl w:val="0"/>
        </w:rPr>
        <w:t xml:space="preserve">License Revocation</w:t>
      </w:r>
      <w:r w:rsidDel="00000000" w:rsidR="00000000" w:rsidRPr="00000000">
        <w:rPr>
          <w:rtl w:val="0"/>
        </w:rPr>
        <w:t xml:space="preserve">: Medical marijuana licenses may be revoked for violations like tax evasion, fraud, or sales to underage individuals. The revocation process includes a review and appeal opportunity​​.</w:t>
      </w:r>
    </w:p>
    <w:p w:rsidR="00000000" w:rsidDel="00000000" w:rsidP="00000000" w:rsidRDefault="00000000" w:rsidRPr="00000000" w14:paraId="000005B5">
      <w:pPr>
        <w:numPr>
          <w:ilvl w:val="0"/>
          <w:numId w:val="24"/>
        </w:numPr>
        <w:spacing w:after="0" w:before="0" w:lineRule="auto"/>
        <w:ind w:left="720" w:hanging="360"/>
        <w:rPr/>
      </w:pPr>
      <w:r w:rsidDel="00000000" w:rsidR="00000000" w:rsidRPr="00000000">
        <w:rPr>
          <w:b w:val="1"/>
          <w:rtl w:val="0"/>
        </w:rPr>
        <w:t xml:space="preserve">Research and Development Provisions</w:t>
      </w:r>
      <w:r w:rsidDel="00000000" w:rsidR="00000000" w:rsidRPr="00000000">
        <w:rPr>
          <w:rtl w:val="0"/>
        </w:rPr>
      </w:r>
    </w:p>
    <w:p w:rsidR="00000000" w:rsidDel="00000000" w:rsidP="00000000" w:rsidRDefault="00000000" w:rsidRPr="00000000" w14:paraId="000005B6">
      <w:pPr>
        <w:numPr>
          <w:ilvl w:val="0"/>
          <w:numId w:val="157"/>
        </w:numPr>
        <w:spacing w:after="0" w:before="0" w:lineRule="auto"/>
        <w:ind w:left="720" w:hanging="360"/>
        <w:rPr/>
      </w:pPr>
      <w:r w:rsidDel="00000000" w:rsidR="00000000" w:rsidRPr="00000000">
        <w:rPr>
          <w:b w:val="1"/>
          <w:rtl w:val="0"/>
        </w:rPr>
        <w:t xml:space="preserve">Licensing for Medical Research</w:t>
      </w:r>
      <w:r w:rsidDel="00000000" w:rsidR="00000000" w:rsidRPr="00000000">
        <w:rPr>
          <w:rtl w:val="0"/>
        </w:rPr>
        <w:t xml:space="preserve">: Missouri allows research related to medical marijuana, particularly for universities or medical institutions, under specific research licenses. These institutions must apply for research licenses to conduct studies on cannabis​​.</w:t>
      </w:r>
    </w:p>
    <w:p w:rsidR="00000000" w:rsidDel="00000000" w:rsidP="00000000" w:rsidRDefault="00000000" w:rsidRPr="00000000" w14:paraId="000005B7">
      <w:pPr>
        <w:numPr>
          <w:ilvl w:val="0"/>
          <w:numId w:val="566"/>
        </w:numPr>
        <w:spacing w:after="0" w:before="0" w:lineRule="auto"/>
        <w:ind w:left="720" w:hanging="360"/>
        <w:rPr/>
      </w:pPr>
      <w:r w:rsidDel="00000000" w:rsidR="00000000" w:rsidRPr="00000000">
        <w:rPr>
          <w:b w:val="1"/>
          <w:rtl w:val="0"/>
        </w:rPr>
        <w:t xml:space="preserve">Public Consumption and Workplace Protections</w:t>
      </w:r>
      <w:r w:rsidDel="00000000" w:rsidR="00000000" w:rsidRPr="00000000">
        <w:rPr>
          <w:rtl w:val="0"/>
        </w:rPr>
      </w:r>
    </w:p>
    <w:p w:rsidR="00000000" w:rsidDel="00000000" w:rsidP="00000000" w:rsidRDefault="00000000" w:rsidRPr="00000000" w14:paraId="000005B8">
      <w:pPr>
        <w:numPr>
          <w:ilvl w:val="0"/>
          <w:numId w:val="219"/>
        </w:numPr>
        <w:spacing w:after="0" w:before="0" w:lineRule="auto"/>
        <w:ind w:left="720" w:hanging="360"/>
        <w:rPr/>
      </w:pPr>
      <w:r w:rsidDel="00000000" w:rsidR="00000000" w:rsidRPr="00000000">
        <w:rPr>
          <w:b w:val="1"/>
          <w:rtl w:val="0"/>
        </w:rPr>
        <w:t xml:space="preserve">Public Consumption Laws</w:t>
      </w:r>
      <w:r w:rsidDel="00000000" w:rsidR="00000000" w:rsidRPr="00000000">
        <w:rPr>
          <w:rtl w:val="0"/>
        </w:rPr>
        <w:t xml:space="preserve">: Missouri prohibits the public consumption of medical marijuana. Patients may only consume marijuana in private spaces. Violating public consumption laws can result in fines or other penalties​​.</w:t>
      </w:r>
    </w:p>
    <w:p w:rsidR="00000000" w:rsidDel="00000000" w:rsidP="00000000" w:rsidRDefault="00000000" w:rsidRPr="00000000" w14:paraId="000005B9">
      <w:pPr>
        <w:numPr>
          <w:ilvl w:val="0"/>
          <w:numId w:val="219"/>
        </w:numPr>
        <w:spacing w:after="0" w:before="0" w:lineRule="auto"/>
        <w:ind w:left="720" w:hanging="360"/>
        <w:rPr/>
      </w:pPr>
      <w:r w:rsidDel="00000000" w:rsidR="00000000" w:rsidRPr="00000000">
        <w:rPr>
          <w:b w:val="1"/>
          <w:rtl w:val="0"/>
        </w:rPr>
        <w:t xml:space="preserve">Employment Protections</w:t>
      </w:r>
      <w:r w:rsidDel="00000000" w:rsidR="00000000" w:rsidRPr="00000000">
        <w:rPr>
          <w:rtl w:val="0"/>
        </w:rPr>
        <w:t xml:space="preserve">: Missouri does not require employers to accommodate the use of medical marijuana at work. Employers retain the right to enforce drug-free workplace policies, and employees may face discipline if they are under the influence during work​​.</w:t>
      </w:r>
    </w:p>
    <w:p w:rsidR="00000000" w:rsidDel="00000000" w:rsidP="00000000" w:rsidRDefault="00000000" w:rsidRPr="00000000" w14:paraId="000005BA">
      <w:pPr>
        <w:numPr>
          <w:ilvl w:val="0"/>
          <w:numId w:val="553"/>
        </w:numPr>
        <w:spacing w:after="0" w:before="0" w:lineRule="auto"/>
        <w:ind w:left="720" w:hanging="360"/>
        <w:rPr/>
      </w:pPr>
      <w:r w:rsidDel="00000000" w:rsidR="00000000" w:rsidRPr="00000000">
        <w:rPr>
          <w:b w:val="1"/>
          <w:rtl w:val="0"/>
        </w:rPr>
        <w:t xml:space="preserve">Social Equity in Medical Marijuana Licensing</w:t>
      </w:r>
      <w:r w:rsidDel="00000000" w:rsidR="00000000" w:rsidRPr="00000000">
        <w:rPr>
          <w:rtl w:val="0"/>
        </w:rPr>
      </w:r>
    </w:p>
    <w:p w:rsidR="00000000" w:rsidDel="00000000" w:rsidP="00000000" w:rsidRDefault="00000000" w:rsidRPr="00000000" w14:paraId="000005BB">
      <w:pPr>
        <w:numPr>
          <w:ilvl w:val="0"/>
          <w:numId w:val="227"/>
        </w:numPr>
        <w:spacing w:after="240" w:before="0" w:lineRule="auto"/>
        <w:ind w:left="720" w:hanging="360"/>
        <w:rPr/>
      </w:pPr>
      <w:r w:rsidDel="00000000" w:rsidR="00000000" w:rsidRPr="00000000">
        <w:rPr>
          <w:b w:val="1"/>
          <w:rtl w:val="0"/>
        </w:rPr>
        <w:t xml:space="preserve">Social Equity Program</w:t>
      </w:r>
      <w:r w:rsidDel="00000000" w:rsidR="00000000" w:rsidRPr="00000000">
        <w:rPr>
          <w:rtl w:val="0"/>
        </w:rPr>
        <w:t xml:space="preserve">: Missouri does not currently have a formal social equity program specifically for medical marijuana businesses, though some initiatives may be in development. There is a growing movement in other states to offer assistance, such as reduced fees and training, to individuals from communities disproportionately affected by past cannabis laws​​.</w:t>
      </w:r>
    </w:p>
    <w:p w:rsidR="00000000" w:rsidDel="00000000" w:rsidP="00000000" w:rsidRDefault="00000000" w:rsidRPr="00000000" w14:paraId="000005BC">
      <w:pPr>
        <w:rPr/>
      </w:pPr>
      <w:r w:rsidDel="00000000" w:rsidR="00000000" w:rsidRPr="00000000">
        <w:rPr>
          <w:rtl w:val="0"/>
        </w:rPr>
        <w:t xml:space="preserve">### MONTANA ### </w:t>
      </w:r>
    </w:p>
    <w:p w:rsidR="00000000" w:rsidDel="00000000" w:rsidP="00000000" w:rsidRDefault="00000000" w:rsidRPr="00000000" w14:paraId="000005BD">
      <w:pPr>
        <w:pStyle w:val="Heading3"/>
        <w:keepNext w:val="0"/>
        <w:keepLines w:val="0"/>
        <w:spacing w:before="280" w:lineRule="auto"/>
        <w:rPr>
          <w:b w:val="1"/>
          <w:color w:val="000000"/>
          <w:sz w:val="26"/>
          <w:szCs w:val="26"/>
        </w:rPr>
      </w:pPr>
      <w:bookmarkStart w:colFirst="0" w:colLast="0" w:name="_heading=h.efmqr612eyli" w:id="390"/>
      <w:bookmarkEnd w:id="390"/>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5BE">
      <w:pPr>
        <w:spacing w:after="240" w:before="240" w:lineRule="auto"/>
        <w:rPr/>
      </w:pPr>
      <w:r w:rsidDel="00000000" w:rsidR="00000000" w:rsidRPr="00000000">
        <w:rPr>
          <w:rtl w:val="0"/>
        </w:rPr>
        <w:t xml:space="preserve">Montana offers several licenses for medical marijuana businesses under the </w:t>
      </w:r>
      <w:r w:rsidDel="00000000" w:rsidR="00000000" w:rsidRPr="00000000">
        <w:rPr>
          <w:i w:val="1"/>
          <w:rtl w:val="0"/>
        </w:rPr>
        <w:t xml:space="preserve">Montana Marijuana Regulation and Taxation Act</w:t>
      </w:r>
      <w:r w:rsidDel="00000000" w:rsidR="00000000" w:rsidRPr="00000000">
        <w:rPr>
          <w:rtl w:val="0"/>
        </w:rPr>
        <w:t xml:space="preserve"> (16-12-104, MCA):</w:t>
      </w:r>
    </w:p>
    <w:p w:rsidR="00000000" w:rsidDel="00000000" w:rsidP="00000000" w:rsidRDefault="00000000" w:rsidRPr="00000000" w14:paraId="000005BF">
      <w:pPr>
        <w:numPr>
          <w:ilvl w:val="0"/>
          <w:numId w:val="104"/>
        </w:numPr>
        <w:spacing w:after="0" w:before="240" w:lineRule="auto"/>
        <w:ind w:left="720" w:hanging="360"/>
        <w:rPr/>
      </w:pPr>
      <w:r w:rsidDel="00000000" w:rsidR="00000000" w:rsidRPr="00000000">
        <w:rPr>
          <w:b w:val="1"/>
          <w:rtl w:val="0"/>
        </w:rPr>
        <w:t xml:space="preserve">Medical Dispensary License</w:t>
      </w:r>
      <w:r w:rsidDel="00000000" w:rsidR="00000000" w:rsidRPr="00000000">
        <w:rPr>
          <w:rtl w:val="0"/>
        </w:rPr>
        <w:t xml:space="preserve">: Permits the sale of medical marijuana to registered cardholders (16-12-104(2)(a)(iii), MCA).</w:t>
      </w:r>
    </w:p>
    <w:p w:rsidR="00000000" w:rsidDel="00000000" w:rsidP="00000000" w:rsidRDefault="00000000" w:rsidRPr="00000000" w14:paraId="000005C0">
      <w:pPr>
        <w:numPr>
          <w:ilvl w:val="0"/>
          <w:numId w:val="104"/>
        </w:numPr>
        <w:spacing w:after="0" w:before="0" w:lineRule="auto"/>
        <w:ind w:left="720" w:hanging="360"/>
        <w:rPr/>
      </w:pPr>
      <w:r w:rsidDel="00000000" w:rsidR="00000000" w:rsidRPr="00000000">
        <w:rPr>
          <w:b w:val="1"/>
          <w:rtl w:val="0"/>
        </w:rPr>
        <w:t xml:space="preserve">Cultivation License</w:t>
      </w:r>
      <w:r w:rsidDel="00000000" w:rsidR="00000000" w:rsidRPr="00000000">
        <w:rPr>
          <w:rtl w:val="0"/>
        </w:rPr>
        <w:t xml:space="preserve">: Allows cultivation of marijuana, including growing, harvesting, and packaging for sale (16-12-104(2)(a)(i), MCA)​​.</w:t>
      </w:r>
    </w:p>
    <w:p w:rsidR="00000000" w:rsidDel="00000000" w:rsidP="00000000" w:rsidRDefault="00000000" w:rsidRPr="00000000" w14:paraId="000005C1">
      <w:pPr>
        <w:numPr>
          <w:ilvl w:val="0"/>
          <w:numId w:val="104"/>
        </w:numPr>
        <w:spacing w:after="0" w:before="0" w:lineRule="auto"/>
        <w:ind w:left="720" w:hanging="360"/>
        <w:rPr/>
      </w:pPr>
      <w:r w:rsidDel="00000000" w:rsidR="00000000" w:rsidRPr="00000000">
        <w:rPr>
          <w:b w:val="1"/>
          <w:rtl w:val="0"/>
        </w:rPr>
        <w:t xml:space="preserve">Manufacturer License</w:t>
      </w:r>
      <w:r w:rsidDel="00000000" w:rsidR="00000000" w:rsidRPr="00000000">
        <w:rPr>
          <w:rtl w:val="0"/>
        </w:rPr>
        <w:t xml:space="preserve">: Authorizes the conversion or compounding of marijuana into products such as oils or concentrates (16-12-104(2)(a)(ii), MCA).</w:t>
      </w:r>
    </w:p>
    <w:p w:rsidR="00000000" w:rsidDel="00000000" w:rsidP="00000000" w:rsidRDefault="00000000" w:rsidRPr="00000000" w14:paraId="000005C2">
      <w:pPr>
        <w:numPr>
          <w:ilvl w:val="0"/>
          <w:numId w:val="104"/>
        </w:numPr>
        <w:spacing w:after="0" w:before="0" w:lineRule="auto"/>
        <w:ind w:left="720" w:hanging="360"/>
        <w:rPr/>
      </w:pPr>
      <w:r w:rsidDel="00000000" w:rsidR="00000000" w:rsidRPr="00000000">
        <w:rPr>
          <w:b w:val="1"/>
          <w:rtl w:val="0"/>
        </w:rPr>
        <w:t xml:space="preserve">Testing Laboratory License</w:t>
      </w:r>
      <w:r w:rsidDel="00000000" w:rsidR="00000000" w:rsidRPr="00000000">
        <w:rPr>
          <w:rtl w:val="0"/>
        </w:rPr>
        <w:t xml:space="preserve">: Requires testing labs to conduct safety and potency tests on products (16-12-104(2)(a)(iv), MCA)​.</w:t>
      </w:r>
    </w:p>
    <w:p w:rsidR="00000000" w:rsidDel="00000000" w:rsidP="00000000" w:rsidRDefault="00000000" w:rsidRPr="00000000" w14:paraId="000005C3">
      <w:pPr>
        <w:numPr>
          <w:ilvl w:val="0"/>
          <w:numId w:val="104"/>
        </w:numPr>
        <w:spacing w:after="0" w:before="0" w:lineRule="auto"/>
        <w:ind w:left="720" w:hanging="360"/>
        <w:rPr/>
      </w:pPr>
      <w:r w:rsidDel="00000000" w:rsidR="00000000" w:rsidRPr="00000000">
        <w:rPr>
          <w:b w:val="1"/>
          <w:rtl w:val="0"/>
        </w:rPr>
        <w:t xml:space="preserve">Transporter License</w:t>
      </w:r>
      <w:r w:rsidDel="00000000" w:rsidR="00000000" w:rsidRPr="00000000">
        <w:rPr>
          <w:rtl w:val="0"/>
        </w:rPr>
        <w:t xml:space="preserve">: Allows for transporting marijuana products between licensed businesses (16-12-104(2)(a)(v), MCA).</w:t>
      </w:r>
    </w:p>
    <w:p w:rsidR="00000000" w:rsidDel="00000000" w:rsidP="00000000" w:rsidRDefault="00000000" w:rsidRPr="00000000" w14:paraId="000005C4">
      <w:pPr>
        <w:numPr>
          <w:ilvl w:val="0"/>
          <w:numId w:val="104"/>
        </w:numPr>
        <w:spacing w:after="240" w:before="0" w:lineRule="auto"/>
        <w:ind w:left="720" w:hanging="360"/>
        <w:rPr/>
      </w:pPr>
      <w:r w:rsidDel="00000000" w:rsidR="00000000" w:rsidRPr="00000000">
        <w:rPr>
          <w:b w:val="1"/>
          <w:rtl w:val="0"/>
        </w:rPr>
        <w:t xml:space="preserve">Combined-Use License</w:t>
      </w:r>
      <w:r w:rsidDel="00000000" w:rsidR="00000000" w:rsidRPr="00000000">
        <w:rPr>
          <w:rtl w:val="0"/>
        </w:rPr>
        <w:t xml:space="preserve">: Permits both medical and adult-use sales at the same location (16-12-104(2)(a)(vi), MCA).</w:t>
      </w:r>
    </w:p>
    <w:p w:rsidR="00000000" w:rsidDel="00000000" w:rsidP="00000000" w:rsidRDefault="00000000" w:rsidRPr="00000000" w14:paraId="000005C5">
      <w:pPr>
        <w:pStyle w:val="Heading3"/>
        <w:keepNext w:val="0"/>
        <w:keepLines w:val="0"/>
        <w:spacing w:before="280" w:lineRule="auto"/>
        <w:rPr>
          <w:b w:val="1"/>
          <w:color w:val="000000"/>
          <w:sz w:val="26"/>
          <w:szCs w:val="26"/>
        </w:rPr>
      </w:pPr>
      <w:bookmarkStart w:colFirst="0" w:colLast="0" w:name="_heading=h.kdqqjnncr96a" w:id="391"/>
      <w:bookmarkEnd w:id="391"/>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5C6">
      <w:pPr>
        <w:numPr>
          <w:ilvl w:val="0"/>
          <w:numId w:val="402"/>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To qualify for medical marijuana, patients must have a valid registry identification card. They must be diagnosed with a debilitating medical condition (16-12-503, MCA), submit a physician’s recommendation, and provide proof of Montana residency (16-12-501, MCA).</w:t>
      </w:r>
    </w:p>
    <w:p w:rsidR="00000000" w:rsidDel="00000000" w:rsidP="00000000" w:rsidRDefault="00000000" w:rsidRPr="00000000" w14:paraId="000005C7">
      <w:pPr>
        <w:numPr>
          <w:ilvl w:val="0"/>
          <w:numId w:val="402"/>
        </w:numPr>
        <w:spacing w:after="240" w:before="0" w:lineRule="auto"/>
        <w:ind w:left="720" w:hanging="360"/>
        <w:rPr/>
      </w:pPr>
      <w:r w:rsidDel="00000000" w:rsidR="00000000" w:rsidRPr="00000000">
        <w:rPr>
          <w:b w:val="1"/>
          <w:rtl w:val="0"/>
        </w:rPr>
        <w:t xml:space="preserve">Caregiver Program</w:t>
      </w:r>
      <w:r w:rsidDel="00000000" w:rsidR="00000000" w:rsidRPr="00000000">
        <w:rPr>
          <w:rtl w:val="0"/>
        </w:rPr>
        <w:t xml:space="preserve">: Caregivers can register to assist up to two patients. They must also register with the Montana Department of Revenue (16-12-502, MCA)​​.</w:t>
      </w:r>
    </w:p>
    <w:p w:rsidR="00000000" w:rsidDel="00000000" w:rsidP="00000000" w:rsidRDefault="00000000" w:rsidRPr="00000000" w14:paraId="000005C8">
      <w:pPr>
        <w:pStyle w:val="Heading3"/>
        <w:keepNext w:val="0"/>
        <w:keepLines w:val="0"/>
        <w:spacing w:before="280" w:lineRule="auto"/>
        <w:rPr>
          <w:b w:val="1"/>
          <w:color w:val="000000"/>
          <w:sz w:val="26"/>
          <w:szCs w:val="26"/>
        </w:rPr>
      </w:pPr>
      <w:bookmarkStart w:colFirst="0" w:colLast="0" w:name="_heading=h.7wu8zhaw8d6t" w:id="392"/>
      <w:bookmarkEnd w:id="392"/>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5C9">
      <w:pPr>
        <w:numPr>
          <w:ilvl w:val="0"/>
          <w:numId w:val="223"/>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Registered cardholders can possess up to 1 ounce of usable marijuana or its equivalent in other forms (16-12-107(2), MCA).</w:t>
      </w:r>
    </w:p>
    <w:p w:rsidR="00000000" w:rsidDel="00000000" w:rsidP="00000000" w:rsidRDefault="00000000" w:rsidRPr="00000000" w14:paraId="000005CA">
      <w:pPr>
        <w:numPr>
          <w:ilvl w:val="0"/>
          <w:numId w:val="223"/>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cannot purchase more than 5 ounces in a 30-day period (16-12-107(2), MCA). These limits are tracked via the state’s seed-to-sale tracking system (16-12-105(1), MCA)​​.</w:t>
      </w:r>
    </w:p>
    <w:p w:rsidR="00000000" w:rsidDel="00000000" w:rsidP="00000000" w:rsidRDefault="00000000" w:rsidRPr="00000000" w14:paraId="000005CB">
      <w:pPr>
        <w:pStyle w:val="Heading3"/>
        <w:keepNext w:val="0"/>
        <w:keepLines w:val="0"/>
        <w:spacing w:before="280" w:lineRule="auto"/>
        <w:rPr>
          <w:b w:val="1"/>
          <w:color w:val="000000"/>
          <w:sz w:val="26"/>
          <w:szCs w:val="26"/>
        </w:rPr>
      </w:pPr>
      <w:bookmarkStart w:colFirst="0" w:colLast="0" w:name="_heading=h.ij4dpmooemix" w:id="393"/>
      <w:bookmarkEnd w:id="393"/>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5CC">
      <w:pPr>
        <w:spacing w:after="240" w:before="240" w:lineRule="auto"/>
        <w:rPr/>
      </w:pPr>
      <w:r w:rsidDel="00000000" w:rsidR="00000000" w:rsidRPr="00000000">
        <w:rPr>
          <w:rtl w:val="0"/>
        </w:rPr>
        <w:t xml:space="preserve">Montana allows patients and caregivers to cultivate marijuana at home under certain conditions:</w:t>
      </w:r>
    </w:p>
    <w:p w:rsidR="00000000" w:rsidDel="00000000" w:rsidP="00000000" w:rsidRDefault="00000000" w:rsidRPr="00000000" w14:paraId="000005CD">
      <w:pPr>
        <w:numPr>
          <w:ilvl w:val="0"/>
          <w:numId w:val="378"/>
        </w:numPr>
        <w:spacing w:after="0" w:before="240" w:lineRule="auto"/>
        <w:ind w:left="720" w:hanging="360"/>
        <w:rPr/>
      </w:pPr>
      <w:r w:rsidDel="00000000" w:rsidR="00000000" w:rsidRPr="00000000">
        <w:rPr>
          <w:b w:val="1"/>
          <w:rtl w:val="0"/>
        </w:rPr>
        <w:t xml:space="preserve">Plant Count</w:t>
      </w:r>
      <w:r w:rsidDel="00000000" w:rsidR="00000000" w:rsidRPr="00000000">
        <w:rPr>
          <w:rtl w:val="0"/>
        </w:rPr>
        <w:t xml:space="preserve">: Patients or caregivers may grow up to 4 mature plants and 4 seedlings (16-12-107(1), MCA).</w:t>
      </w:r>
    </w:p>
    <w:p w:rsidR="00000000" w:rsidDel="00000000" w:rsidP="00000000" w:rsidRDefault="00000000" w:rsidRPr="00000000" w14:paraId="000005CE">
      <w:pPr>
        <w:numPr>
          <w:ilvl w:val="0"/>
          <w:numId w:val="378"/>
        </w:numPr>
        <w:spacing w:after="240" w:before="0" w:lineRule="auto"/>
        <w:ind w:left="720" w:hanging="360"/>
        <w:rPr/>
      </w:pPr>
      <w:r w:rsidDel="00000000" w:rsidR="00000000" w:rsidRPr="00000000">
        <w:rPr>
          <w:b w:val="1"/>
          <w:rtl w:val="0"/>
        </w:rPr>
        <w:t xml:space="preserve">Security Requirements</w:t>
      </w:r>
      <w:r w:rsidDel="00000000" w:rsidR="00000000" w:rsidRPr="00000000">
        <w:rPr>
          <w:rtl w:val="0"/>
        </w:rPr>
        <w:t xml:space="preserve">: The plants must be grown in a locked and secure facility not visible from public view (16-12-108(3), MCA)​​.</w:t>
      </w:r>
    </w:p>
    <w:p w:rsidR="00000000" w:rsidDel="00000000" w:rsidP="00000000" w:rsidRDefault="00000000" w:rsidRPr="00000000" w14:paraId="000005CF">
      <w:pPr>
        <w:pStyle w:val="Heading3"/>
        <w:keepNext w:val="0"/>
        <w:keepLines w:val="0"/>
        <w:spacing w:before="280" w:lineRule="auto"/>
        <w:rPr>
          <w:b w:val="1"/>
          <w:color w:val="000000"/>
          <w:sz w:val="26"/>
          <w:szCs w:val="26"/>
        </w:rPr>
      </w:pPr>
      <w:bookmarkStart w:colFirst="0" w:colLast="0" w:name="_heading=h.d6z5qsjs6408" w:id="394"/>
      <w:bookmarkEnd w:id="394"/>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5D0">
      <w:pPr>
        <w:numPr>
          <w:ilvl w:val="0"/>
          <w:numId w:val="98"/>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Medical marijuana products for adult patients may contain higher concentrations of THC compared to recreational products. For example, edibles may contain up to 100 mg of THC per package (16-12-207, MCA)​​.</w:t>
      </w:r>
    </w:p>
    <w:p w:rsidR="00000000" w:rsidDel="00000000" w:rsidP="00000000" w:rsidRDefault="00000000" w:rsidRPr="00000000" w14:paraId="000005D1">
      <w:pPr>
        <w:numPr>
          <w:ilvl w:val="0"/>
          <w:numId w:val="98"/>
        </w:numPr>
        <w:spacing w:after="240" w:before="0" w:lineRule="auto"/>
        <w:ind w:left="720" w:hanging="360"/>
        <w:rPr/>
      </w:pPr>
      <w:r w:rsidDel="00000000" w:rsidR="00000000" w:rsidRPr="00000000">
        <w:rPr>
          <w:b w:val="1"/>
          <w:rtl w:val="0"/>
        </w:rPr>
        <w:t xml:space="preserve">Formulations</w:t>
      </w:r>
      <w:r w:rsidDel="00000000" w:rsidR="00000000" w:rsidRPr="00000000">
        <w:rPr>
          <w:rtl w:val="0"/>
        </w:rPr>
        <w:t xml:space="preserve">: Medical marijuana patients may have access to products like high-CBD oils or other formulations specifically targeting medical use. However, smoking marijuana in public places is prohibited (16-12-108, MCA).</w:t>
      </w:r>
    </w:p>
    <w:p w:rsidR="00000000" w:rsidDel="00000000" w:rsidP="00000000" w:rsidRDefault="00000000" w:rsidRPr="00000000" w14:paraId="000005D2">
      <w:pPr>
        <w:pStyle w:val="Heading3"/>
        <w:keepNext w:val="0"/>
        <w:keepLines w:val="0"/>
        <w:spacing w:before="280" w:lineRule="auto"/>
        <w:rPr>
          <w:b w:val="1"/>
          <w:color w:val="000000"/>
          <w:sz w:val="26"/>
          <w:szCs w:val="26"/>
        </w:rPr>
      </w:pPr>
      <w:bookmarkStart w:colFirst="0" w:colLast="0" w:name="_heading=h.jteuaygu9g0n" w:id="395"/>
      <w:bookmarkEnd w:id="395"/>
      <w:r w:rsidDel="00000000" w:rsidR="00000000" w:rsidRPr="00000000">
        <w:rPr>
          <w:b w:val="1"/>
          <w:color w:val="000000"/>
          <w:sz w:val="26"/>
          <w:szCs w:val="26"/>
          <w:rtl w:val="0"/>
        </w:rPr>
        <w:t xml:space="preserve">6. Licensing Process</w:t>
      </w:r>
    </w:p>
    <w:p w:rsidR="00000000" w:rsidDel="00000000" w:rsidP="00000000" w:rsidRDefault="00000000" w:rsidRPr="00000000" w14:paraId="000005D3">
      <w:pPr>
        <w:numPr>
          <w:ilvl w:val="0"/>
          <w:numId w:val="365"/>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Business license applicants must undergo background checks and provide comprehensive documentation, including security protocols, site plans, and proof of financial stability (16-12-104, MCA).</w:t>
      </w:r>
    </w:p>
    <w:p w:rsidR="00000000" w:rsidDel="00000000" w:rsidP="00000000" w:rsidRDefault="00000000" w:rsidRPr="00000000" w14:paraId="000005D4">
      <w:pPr>
        <w:numPr>
          <w:ilvl w:val="0"/>
          <w:numId w:val="365"/>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Licensing fees vary by type. Medical dispensaries pay a higher fee than other business types, such as cultivation or transport licenses (16-12-104(10), MCA)​​.</w:t>
      </w:r>
    </w:p>
    <w:p w:rsidR="00000000" w:rsidDel="00000000" w:rsidP="00000000" w:rsidRDefault="00000000" w:rsidRPr="00000000" w14:paraId="000005D5">
      <w:pPr>
        <w:pStyle w:val="Heading3"/>
        <w:keepNext w:val="0"/>
        <w:keepLines w:val="0"/>
        <w:spacing w:before="280" w:lineRule="auto"/>
        <w:rPr>
          <w:b w:val="1"/>
          <w:color w:val="000000"/>
          <w:sz w:val="26"/>
          <w:szCs w:val="26"/>
        </w:rPr>
      </w:pPr>
      <w:bookmarkStart w:colFirst="0" w:colLast="0" w:name="_heading=h.zcon2jo5odgf" w:id="396"/>
      <w:bookmarkEnd w:id="396"/>
      <w:r w:rsidDel="00000000" w:rsidR="00000000" w:rsidRPr="00000000">
        <w:rPr>
          <w:b w:val="1"/>
          <w:color w:val="000000"/>
          <w:sz w:val="26"/>
          <w:szCs w:val="26"/>
          <w:rtl w:val="0"/>
        </w:rPr>
        <w:t xml:space="preserve">7. Taxation and Fees</w:t>
      </w:r>
    </w:p>
    <w:p w:rsidR="00000000" w:rsidDel="00000000" w:rsidP="00000000" w:rsidRDefault="00000000" w:rsidRPr="00000000" w14:paraId="000005D6">
      <w:pPr>
        <w:numPr>
          <w:ilvl w:val="0"/>
          <w:numId w:val="12"/>
        </w:numPr>
        <w:spacing w:after="0" w:before="240" w:lineRule="auto"/>
        <w:ind w:left="720" w:hanging="360"/>
        <w:rPr/>
      </w:pPr>
      <w:r w:rsidDel="00000000" w:rsidR="00000000" w:rsidRPr="00000000">
        <w:rPr>
          <w:b w:val="1"/>
          <w:rtl w:val="0"/>
        </w:rPr>
        <w:t xml:space="preserve">Tax Exemptions for Medical Marijuana</w:t>
      </w:r>
      <w:r w:rsidDel="00000000" w:rsidR="00000000" w:rsidRPr="00000000">
        <w:rPr>
          <w:rtl w:val="0"/>
        </w:rPr>
        <w:t xml:space="preserve">: Medical marijuana is generally exempt from the 20% recreational tax. However, medical products are subject to a 4% sales tax (16-12-310, MCA).</w:t>
      </w:r>
    </w:p>
    <w:p w:rsidR="00000000" w:rsidDel="00000000" w:rsidP="00000000" w:rsidRDefault="00000000" w:rsidRPr="00000000" w14:paraId="000005D7">
      <w:pPr>
        <w:numPr>
          <w:ilvl w:val="0"/>
          <w:numId w:val="12"/>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and caregivers must pay a fee when applying for or renewing their medical marijuana card (16-12-503, MCA)​​.</w:t>
      </w:r>
    </w:p>
    <w:p w:rsidR="00000000" w:rsidDel="00000000" w:rsidP="00000000" w:rsidRDefault="00000000" w:rsidRPr="00000000" w14:paraId="000005D8">
      <w:pPr>
        <w:spacing w:after="240" w:before="240" w:lineRule="auto"/>
        <w:rPr/>
      </w:pPr>
      <w:r w:rsidDel="00000000" w:rsidR="00000000" w:rsidRPr="00000000">
        <w:rPr>
          <w:rtl w:val="0"/>
        </w:rPr>
        <w:t xml:space="preserve">In Montana, physicians have limited flexibility in recommending medical marijuana. They can only recommend it for patients diagnosed with one of the state's </w:t>
      </w:r>
      <w:r w:rsidDel="00000000" w:rsidR="00000000" w:rsidRPr="00000000">
        <w:rPr>
          <w:b w:val="1"/>
          <w:rtl w:val="0"/>
        </w:rPr>
        <w:t xml:space="preserve">qualifying debilitating medical conditions</w:t>
      </w:r>
      <w:r w:rsidDel="00000000" w:rsidR="00000000" w:rsidRPr="00000000">
        <w:rPr>
          <w:rtl w:val="0"/>
        </w:rPr>
        <w:t xml:space="preserve">. These conditions include:</w:t>
      </w:r>
    </w:p>
    <w:p w:rsidR="00000000" w:rsidDel="00000000" w:rsidP="00000000" w:rsidRDefault="00000000" w:rsidRPr="00000000" w14:paraId="000005D9">
      <w:pPr>
        <w:numPr>
          <w:ilvl w:val="0"/>
          <w:numId w:val="416"/>
        </w:numPr>
        <w:spacing w:after="0" w:before="240" w:lineRule="auto"/>
        <w:ind w:left="720" w:hanging="360"/>
        <w:rPr/>
      </w:pPr>
      <w:r w:rsidDel="00000000" w:rsidR="00000000" w:rsidRPr="00000000">
        <w:rPr>
          <w:b w:val="1"/>
          <w:rtl w:val="0"/>
        </w:rPr>
        <w:t xml:space="preserve">Cancer</w:t>
      </w:r>
      <w:r w:rsidDel="00000000" w:rsidR="00000000" w:rsidRPr="00000000">
        <w:rPr>
          <w:rtl w:val="0"/>
        </w:rPr>
      </w:r>
    </w:p>
    <w:p w:rsidR="00000000" w:rsidDel="00000000" w:rsidP="00000000" w:rsidRDefault="00000000" w:rsidRPr="00000000" w14:paraId="000005DA">
      <w:pPr>
        <w:numPr>
          <w:ilvl w:val="0"/>
          <w:numId w:val="416"/>
        </w:numPr>
        <w:spacing w:after="0" w:before="0" w:lineRule="auto"/>
        <w:ind w:left="720" w:hanging="360"/>
        <w:rPr/>
      </w:pPr>
      <w:r w:rsidDel="00000000" w:rsidR="00000000" w:rsidRPr="00000000">
        <w:rPr>
          <w:b w:val="1"/>
          <w:rtl w:val="0"/>
        </w:rPr>
        <w:t xml:space="preserve">Glaucoma</w:t>
      </w:r>
      <w:r w:rsidDel="00000000" w:rsidR="00000000" w:rsidRPr="00000000">
        <w:rPr>
          <w:rtl w:val="0"/>
        </w:rPr>
      </w:r>
    </w:p>
    <w:p w:rsidR="00000000" w:rsidDel="00000000" w:rsidP="00000000" w:rsidRDefault="00000000" w:rsidRPr="00000000" w14:paraId="000005DB">
      <w:pPr>
        <w:numPr>
          <w:ilvl w:val="0"/>
          <w:numId w:val="416"/>
        </w:numPr>
        <w:spacing w:after="0" w:before="0" w:lineRule="auto"/>
        <w:ind w:left="720" w:hanging="360"/>
        <w:rPr/>
      </w:pPr>
      <w:r w:rsidDel="00000000" w:rsidR="00000000" w:rsidRPr="00000000">
        <w:rPr>
          <w:b w:val="1"/>
          <w:rtl w:val="0"/>
        </w:rPr>
        <w:t xml:space="preserve">HIV/AIDS</w:t>
      </w:r>
      <w:r w:rsidDel="00000000" w:rsidR="00000000" w:rsidRPr="00000000">
        <w:rPr>
          <w:rtl w:val="0"/>
        </w:rPr>
      </w:r>
    </w:p>
    <w:p w:rsidR="00000000" w:rsidDel="00000000" w:rsidP="00000000" w:rsidRDefault="00000000" w:rsidRPr="00000000" w14:paraId="000005DC">
      <w:pPr>
        <w:numPr>
          <w:ilvl w:val="0"/>
          <w:numId w:val="416"/>
        </w:numPr>
        <w:spacing w:after="0" w:before="0" w:lineRule="auto"/>
        <w:ind w:left="720" w:hanging="360"/>
        <w:rPr/>
      </w:pPr>
      <w:r w:rsidDel="00000000" w:rsidR="00000000" w:rsidRPr="00000000">
        <w:rPr>
          <w:b w:val="1"/>
          <w:rtl w:val="0"/>
        </w:rPr>
        <w:t xml:space="preserve">Cachexia (Wasting Syndrome)</w:t>
      </w:r>
      <w:r w:rsidDel="00000000" w:rsidR="00000000" w:rsidRPr="00000000">
        <w:rPr>
          <w:rtl w:val="0"/>
        </w:rPr>
      </w:r>
    </w:p>
    <w:p w:rsidR="00000000" w:rsidDel="00000000" w:rsidP="00000000" w:rsidRDefault="00000000" w:rsidRPr="00000000" w14:paraId="000005DD">
      <w:pPr>
        <w:numPr>
          <w:ilvl w:val="0"/>
          <w:numId w:val="416"/>
        </w:numPr>
        <w:spacing w:after="0" w:before="0" w:lineRule="auto"/>
        <w:ind w:left="720" w:hanging="360"/>
        <w:rPr/>
      </w:pPr>
      <w:r w:rsidDel="00000000" w:rsidR="00000000" w:rsidRPr="00000000">
        <w:rPr>
          <w:b w:val="1"/>
          <w:rtl w:val="0"/>
        </w:rPr>
        <w:t xml:space="preserve">Severe Chronic Pain</w:t>
      </w:r>
      <w:r w:rsidDel="00000000" w:rsidR="00000000" w:rsidRPr="00000000">
        <w:rPr>
          <w:rtl w:val="0"/>
        </w:rPr>
      </w:r>
    </w:p>
    <w:p w:rsidR="00000000" w:rsidDel="00000000" w:rsidP="00000000" w:rsidRDefault="00000000" w:rsidRPr="00000000" w14:paraId="000005DE">
      <w:pPr>
        <w:numPr>
          <w:ilvl w:val="0"/>
          <w:numId w:val="416"/>
        </w:numPr>
        <w:spacing w:after="0" w:before="0" w:lineRule="auto"/>
        <w:ind w:left="720" w:hanging="360"/>
        <w:rPr/>
      </w:pPr>
      <w:r w:rsidDel="00000000" w:rsidR="00000000" w:rsidRPr="00000000">
        <w:rPr>
          <w:b w:val="1"/>
          <w:rtl w:val="0"/>
        </w:rPr>
        <w:t xml:space="preserve">Severe Nausea</w:t>
      </w:r>
      <w:r w:rsidDel="00000000" w:rsidR="00000000" w:rsidRPr="00000000">
        <w:rPr>
          <w:rtl w:val="0"/>
        </w:rPr>
      </w:r>
    </w:p>
    <w:p w:rsidR="00000000" w:rsidDel="00000000" w:rsidP="00000000" w:rsidRDefault="00000000" w:rsidRPr="00000000" w14:paraId="000005DF">
      <w:pPr>
        <w:numPr>
          <w:ilvl w:val="0"/>
          <w:numId w:val="416"/>
        </w:numPr>
        <w:spacing w:after="0" w:before="0" w:lineRule="auto"/>
        <w:ind w:left="720" w:hanging="360"/>
        <w:rPr/>
      </w:pPr>
      <w:r w:rsidDel="00000000" w:rsidR="00000000" w:rsidRPr="00000000">
        <w:rPr>
          <w:b w:val="1"/>
          <w:rtl w:val="0"/>
        </w:rPr>
        <w:t xml:space="preserve">Seizures, including epilepsy</w:t>
      </w:r>
      <w:r w:rsidDel="00000000" w:rsidR="00000000" w:rsidRPr="00000000">
        <w:rPr>
          <w:rtl w:val="0"/>
        </w:rPr>
      </w:r>
    </w:p>
    <w:p w:rsidR="00000000" w:rsidDel="00000000" w:rsidP="00000000" w:rsidRDefault="00000000" w:rsidRPr="00000000" w14:paraId="000005E0">
      <w:pPr>
        <w:numPr>
          <w:ilvl w:val="0"/>
          <w:numId w:val="416"/>
        </w:numPr>
        <w:spacing w:after="0" w:before="0" w:lineRule="auto"/>
        <w:ind w:left="720" w:hanging="360"/>
        <w:rPr/>
      </w:pPr>
      <w:r w:rsidDel="00000000" w:rsidR="00000000" w:rsidRPr="00000000">
        <w:rPr>
          <w:b w:val="1"/>
          <w:rtl w:val="0"/>
        </w:rPr>
        <w:t xml:space="preserve">Severe or persistent muscle spasms (e.g., those caused by multiple sclerosis)</w:t>
      </w:r>
      <w:r w:rsidDel="00000000" w:rsidR="00000000" w:rsidRPr="00000000">
        <w:rPr>
          <w:rtl w:val="0"/>
        </w:rPr>
      </w:r>
    </w:p>
    <w:p w:rsidR="00000000" w:rsidDel="00000000" w:rsidP="00000000" w:rsidRDefault="00000000" w:rsidRPr="00000000" w14:paraId="000005E1">
      <w:pPr>
        <w:numPr>
          <w:ilvl w:val="0"/>
          <w:numId w:val="416"/>
        </w:numPr>
        <w:spacing w:after="0" w:before="0" w:lineRule="auto"/>
        <w:ind w:left="720" w:hanging="360"/>
        <w:rPr/>
      </w:pPr>
      <w:r w:rsidDel="00000000" w:rsidR="00000000" w:rsidRPr="00000000">
        <w:rPr>
          <w:b w:val="1"/>
          <w:rtl w:val="0"/>
        </w:rPr>
        <w:t xml:space="preserve">Crohn's Disease</w:t>
      </w:r>
      <w:r w:rsidDel="00000000" w:rsidR="00000000" w:rsidRPr="00000000">
        <w:rPr>
          <w:rtl w:val="0"/>
        </w:rPr>
      </w:r>
    </w:p>
    <w:p w:rsidR="00000000" w:rsidDel="00000000" w:rsidP="00000000" w:rsidRDefault="00000000" w:rsidRPr="00000000" w14:paraId="000005E2">
      <w:pPr>
        <w:numPr>
          <w:ilvl w:val="0"/>
          <w:numId w:val="416"/>
        </w:numPr>
        <w:spacing w:after="240" w:before="0" w:lineRule="auto"/>
        <w:ind w:left="720" w:hanging="360"/>
        <w:rPr/>
      </w:pPr>
      <w:r w:rsidDel="00000000" w:rsidR="00000000" w:rsidRPr="00000000">
        <w:rPr>
          <w:b w:val="1"/>
          <w:rtl w:val="0"/>
        </w:rPr>
        <w:t xml:space="preserve">Post-Traumatic Stress Disorder (PTSD)</w:t>
      </w:r>
      <w:r w:rsidDel="00000000" w:rsidR="00000000" w:rsidRPr="00000000">
        <w:rPr>
          <w:rtl w:val="0"/>
        </w:rPr>
        <w:t xml:space="preserve">​​.</w:t>
      </w:r>
    </w:p>
    <w:p w:rsidR="00000000" w:rsidDel="00000000" w:rsidP="00000000" w:rsidRDefault="00000000" w:rsidRPr="00000000" w14:paraId="000005E3">
      <w:pPr>
        <w:spacing w:after="240" w:before="240" w:lineRule="auto"/>
        <w:rPr/>
      </w:pPr>
      <w:r w:rsidDel="00000000" w:rsidR="00000000" w:rsidRPr="00000000">
        <w:rPr>
          <w:rtl w:val="0"/>
        </w:rPr>
        <w:t xml:space="preserve">Physicians </w:t>
      </w:r>
      <w:r w:rsidDel="00000000" w:rsidR="00000000" w:rsidRPr="00000000">
        <w:rPr>
          <w:b w:val="1"/>
          <w:rtl w:val="0"/>
        </w:rPr>
        <w:t xml:space="preserve">cannot recommend marijuana for conditions outside this list</w:t>
      </w:r>
      <w:r w:rsidDel="00000000" w:rsidR="00000000" w:rsidRPr="00000000">
        <w:rPr>
          <w:rtl w:val="0"/>
        </w:rPr>
        <w:t xml:space="preserve"> unless the condition fits within these categories. However, they must document and confirm that the patient’s condition is debilitating and that the use of marijuana could alleviate symptoms as part of a bona fide physician-patient relationship​​​.</w:t>
      </w:r>
    </w:p>
    <w:p w:rsidR="00000000" w:rsidDel="00000000" w:rsidP="00000000" w:rsidRDefault="00000000" w:rsidRPr="00000000" w14:paraId="000005E4">
      <w:pPr>
        <w:pStyle w:val="Heading3"/>
        <w:keepNext w:val="0"/>
        <w:keepLines w:val="0"/>
        <w:spacing w:before="280" w:lineRule="auto"/>
        <w:rPr>
          <w:b w:val="1"/>
          <w:color w:val="000000"/>
          <w:sz w:val="26"/>
          <w:szCs w:val="26"/>
        </w:rPr>
      </w:pPr>
      <w:bookmarkStart w:colFirst="0" w:colLast="0" w:name="_heading=h.cykc2sz48l0l" w:id="397"/>
      <w:bookmarkEnd w:id="397"/>
      <w:r w:rsidDel="00000000" w:rsidR="00000000" w:rsidRPr="00000000">
        <w:rPr>
          <w:b w:val="1"/>
          <w:color w:val="000000"/>
          <w:sz w:val="26"/>
          <w:szCs w:val="26"/>
          <w:rtl w:val="0"/>
        </w:rPr>
        <w:t xml:space="preserve">9. Zoning and Location Restrictions</w:t>
      </w:r>
    </w:p>
    <w:p w:rsidR="00000000" w:rsidDel="00000000" w:rsidP="00000000" w:rsidRDefault="00000000" w:rsidRPr="00000000" w14:paraId="000005E5">
      <w:pPr>
        <w:spacing w:after="240" w:before="240" w:lineRule="auto"/>
        <w:rPr/>
      </w:pPr>
      <w:r w:rsidDel="00000000" w:rsidR="00000000" w:rsidRPr="00000000">
        <w:rPr>
          <w:rtl w:val="0"/>
        </w:rPr>
        <w:t xml:space="preserve">Montana imposes several zoning and location restrictions on medical marijuana businesses:</w:t>
      </w:r>
    </w:p>
    <w:p w:rsidR="00000000" w:rsidDel="00000000" w:rsidP="00000000" w:rsidRDefault="00000000" w:rsidRPr="00000000" w14:paraId="000005E6">
      <w:pPr>
        <w:numPr>
          <w:ilvl w:val="0"/>
          <w:numId w:val="472"/>
        </w:numPr>
        <w:spacing w:after="0" w:before="240" w:lineRule="auto"/>
        <w:ind w:left="720" w:hanging="360"/>
        <w:rPr/>
      </w:pPr>
      <w:r w:rsidDel="00000000" w:rsidR="00000000" w:rsidRPr="00000000">
        <w:rPr>
          <w:b w:val="1"/>
          <w:rtl w:val="0"/>
        </w:rPr>
        <w:t xml:space="preserve">Dispensary Zoning</w:t>
      </w:r>
      <w:r w:rsidDel="00000000" w:rsidR="00000000" w:rsidRPr="00000000">
        <w:rPr>
          <w:rtl w:val="0"/>
        </w:rPr>
        <w:t xml:space="preserve">: Dispensaries must comply with local zoning laws. They cannot operate within 500 feet of schools, parks, or other locations frequented by minors unless the local government sets a different standard (42.39.125, MCA) .</w:t>
      </w:r>
    </w:p>
    <w:p w:rsidR="00000000" w:rsidDel="00000000" w:rsidP="00000000" w:rsidRDefault="00000000" w:rsidRPr="00000000" w14:paraId="000005E7">
      <w:pPr>
        <w:numPr>
          <w:ilvl w:val="0"/>
          <w:numId w:val="472"/>
        </w:numPr>
        <w:spacing w:after="240" w:before="0" w:lineRule="auto"/>
        <w:ind w:left="720" w:hanging="360"/>
        <w:rPr/>
      </w:pPr>
      <w:r w:rsidDel="00000000" w:rsidR="00000000" w:rsidRPr="00000000">
        <w:rPr>
          <w:b w:val="1"/>
          <w:rtl w:val="0"/>
        </w:rPr>
        <w:t xml:space="preserve">Local Authority</w:t>
      </w:r>
      <w:r w:rsidDel="00000000" w:rsidR="00000000" w:rsidRPr="00000000">
        <w:rPr>
          <w:rtl w:val="0"/>
        </w:rPr>
        <w:t xml:space="preserve">: Municipalities can opt out of allowing cannabis businesses or set stricter rules, including caps on the number of businesses (42.39.101, MCA) .</w:t>
      </w:r>
    </w:p>
    <w:p w:rsidR="00000000" w:rsidDel="00000000" w:rsidP="00000000" w:rsidRDefault="00000000" w:rsidRPr="00000000" w14:paraId="000005E8">
      <w:pPr>
        <w:pStyle w:val="Heading3"/>
        <w:keepNext w:val="0"/>
        <w:keepLines w:val="0"/>
        <w:spacing w:before="280" w:lineRule="auto"/>
        <w:rPr>
          <w:b w:val="1"/>
          <w:color w:val="000000"/>
          <w:sz w:val="26"/>
          <w:szCs w:val="26"/>
        </w:rPr>
      </w:pPr>
      <w:bookmarkStart w:colFirst="0" w:colLast="0" w:name="_heading=h.hllza9wrc5n8" w:id="398"/>
      <w:bookmarkEnd w:id="398"/>
      <w:r w:rsidDel="00000000" w:rsidR="00000000" w:rsidRPr="00000000">
        <w:rPr>
          <w:b w:val="1"/>
          <w:color w:val="000000"/>
          <w:sz w:val="26"/>
          <w:szCs w:val="26"/>
          <w:rtl w:val="0"/>
        </w:rPr>
        <w:t xml:space="preserve">10. Advertising and Marketing Restrictions</w:t>
      </w:r>
    </w:p>
    <w:p w:rsidR="00000000" w:rsidDel="00000000" w:rsidP="00000000" w:rsidRDefault="00000000" w:rsidRPr="00000000" w14:paraId="000005E9">
      <w:pPr>
        <w:spacing w:after="240" w:before="240" w:lineRule="auto"/>
        <w:rPr/>
      </w:pPr>
      <w:r w:rsidDel="00000000" w:rsidR="00000000" w:rsidRPr="00000000">
        <w:rPr>
          <w:rtl w:val="0"/>
        </w:rPr>
        <w:t xml:space="preserve">Montana strictly regulates the advertising of medical marijuana:</w:t>
      </w:r>
    </w:p>
    <w:p w:rsidR="00000000" w:rsidDel="00000000" w:rsidP="00000000" w:rsidRDefault="00000000" w:rsidRPr="00000000" w14:paraId="000005EA">
      <w:pPr>
        <w:numPr>
          <w:ilvl w:val="0"/>
          <w:numId w:val="396"/>
        </w:numPr>
        <w:spacing w:after="0" w:before="240" w:lineRule="auto"/>
        <w:ind w:left="720" w:hanging="360"/>
        <w:rPr/>
      </w:pPr>
      <w:r w:rsidDel="00000000" w:rsidR="00000000" w:rsidRPr="00000000">
        <w:rPr>
          <w:b w:val="1"/>
          <w:rtl w:val="0"/>
        </w:rPr>
        <w:t xml:space="preserve">Restrictions on Media</w:t>
      </w:r>
      <w:r w:rsidDel="00000000" w:rsidR="00000000" w:rsidRPr="00000000">
        <w:rPr>
          <w:rtl w:val="0"/>
        </w:rPr>
        <w:t xml:space="preserve">: Advertising medical marijuana is limited to electronic forms (42.39.123, MCA). Billboards and physical ads near schools, parks, and other areas frequented by minors are prohibited .</w:t>
      </w:r>
    </w:p>
    <w:p w:rsidR="00000000" w:rsidDel="00000000" w:rsidP="00000000" w:rsidRDefault="00000000" w:rsidRPr="00000000" w14:paraId="000005EB">
      <w:pPr>
        <w:numPr>
          <w:ilvl w:val="0"/>
          <w:numId w:val="396"/>
        </w:numPr>
        <w:spacing w:after="240" w:before="0" w:lineRule="auto"/>
        <w:ind w:left="720" w:hanging="360"/>
        <w:rPr/>
      </w:pPr>
      <w:r w:rsidDel="00000000" w:rsidR="00000000" w:rsidRPr="00000000">
        <w:rPr>
          <w:b w:val="1"/>
          <w:rtl w:val="0"/>
        </w:rPr>
        <w:t xml:space="preserve">Content Restrictions</w:t>
      </w:r>
      <w:r w:rsidDel="00000000" w:rsidR="00000000" w:rsidRPr="00000000">
        <w:rPr>
          <w:rtl w:val="0"/>
        </w:rPr>
        <w:t xml:space="preserve">: Ads must not include health claims such as "cannabis cures anxiety" and must display warnings about age and health risks .</w:t>
      </w:r>
    </w:p>
    <w:p w:rsidR="00000000" w:rsidDel="00000000" w:rsidP="00000000" w:rsidRDefault="00000000" w:rsidRPr="00000000" w14:paraId="000005EC">
      <w:pPr>
        <w:pStyle w:val="Heading3"/>
        <w:keepNext w:val="0"/>
        <w:keepLines w:val="0"/>
        <w:spacing w:before="280" w:lineRule="auto"/>
        <w:rPr>
          <w:b w:val="1"/>
          <w:color w:val="000000"/>
          <w:sz w:val="26"/>
          <w:szCs w:val="26"/>
        </w:rPr>
      </w:pPr>
      <w:bookmarkStart w:colFirst="0" w:colLast="0" w:name="_heading=h.xdwopa48ilv" w:id="399"/>
      <w:bookmarkEnd w:id="399"/>
      <w:r w:rsidDel="00000000" w:rsidR="00000000" w:rsidRPr="00000000">
        <w:rPr>
          <w:b w:val="1"/>
          <w:color w:val="000000"/>
          <w:sz w:val="26"/>
          <w:szCs w:val="26"/>
          <w:rtl w:val="0"/>
        </w:rPr>
        <w:t xml:space="preserve">11. Testing and Safety Standards</w:t>
      </w:r>
    </w:p>
    <w:p w:rsidR="00000000" w:rsidDel="00000000" w:rsidP="00000000" w:rsidRDefault="00000000" w:rsidRPr="00000000" w14:paraId="000005ED">
      <w:pPr>
        <w:spacing w:after="240" w:before="240" w:lineRule="auto"/>
        <w:rPr/>
      </w:pPr>
      <w:r w:rsidDel="00000000" w:rsidR="00000000" w:rsidRPr="00000000">
        <w:rPr>
          <w:rtl w:val="0"/>
        </w:rPr>
        <w:t xml:space="preserve">Montana mandates strict testing standards for medical marijuana:</w:t>
      </w:r>
    </w:p>
    <w:p w:rsidR="00000000" w:rsidDel="00000000" w:rsidP="00000000" w:rsidRDefault="00000000" w:rsidRPr="00000000" w14:paraId="000005EE">
      <w:pPr>
        <w:numPr>
          <w:ilvl w:val="0"/>
          <w:numId w:val="179"/>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Marijuana must be tested for potency, pesticides, and contaminants before being sold (16-12-209, MCA) .</w:t>
      </w:r>
    </w:p>
    <w:p w:rsidR="00000000" w:rsidDel="00000000" w:rsidP="00000000" w:rsidRDefault="00000000" w:rsidRPr="00000000" w14:paraId="000005EF">
      <w:pPr>
        <w:numPr>
          <w:ilvl w:val="0"/>
          <w:numId w:val="179"/>
        </w:numPr>
        <w:spacing w:after="240" w:before="0" w:lineRule="auto"/>
        <w:ind w:left="720" w:hanging="360"/>
        <w:rPr/>
      </w:pPr>
      <w:r w:rsidDel="00000000" w:rsidR="00000000" w:rsidRPr="00000000">
        <w:rPr>
          <w:b w:val="1"/>
          <w:rtl w:val="0"/>
        </w:rPr>
        <w:t xml:space="preserve">Consistency Requirements</w:t>
      </w:r>
      <w:r w:rsidDel="00000000" w:rsidR="00000000" w:rsidRPr="00000000">
        <w:rPr>
          <w:rtl w:val="0"/>
        </w:rPr>
        <w:t xml:space="preserve">: Testing labs must follow uniform protocols to ensure the accuracy of results, and inconsistencies between labs can trigger investigations .</w:t>
      </w:r>
    </w:p>
    <w:p w:rsidR="00000000" w:rsidDel="00000000" w:rsidP="00000000" w:rsidRDefault="00000000" w:rsidRPr="00000000" w14:paraId="000005F0">
      <w:pPr>
        <w:pStyle w:val="Heading3"/>
        <w:keepNext w:val="0"/>
        <w:keepLines w:val="0"/>
        <w:spacing w:before="280" w:lineRule="auto"/>
        <w:rPr>
          <w:b w:val="1"/>
          <w:color w:val="000000"/>
          <w:sz w:val="26"/>
          <w:szCs w:val="26"/>
        </w:rPr>
      </w:pPr>
      <w:bookmarkStart w:colFirst="0" w:colLast="0" w:name="_heading=h.1ygae1lysiwp" w:id="400"/>
      <w:bookmarkEnd w:id="400"/>
      <w:r w:rsidDel="00000000" w:rsidR="00000000" w:rsidRPr="00000000">
        <w:rPr>
          <w:b w:val="1"/>
          <w:color w:val="000000"/>
          <w:sz w:val="26"/>
          <w:szCs w:val="26"/>
          <w:rtl w:val="0"/>
        </w:rPr>
        <w:t xml:space="preserve">12. Reciprocity for Out-of-State Patients</w:t>
      </w:r>
    </w:p>
    <w:p w:rsidR="00000000" w:rsidDel="00000000" w:rsidP="00000000" w:rsidRDefault="00000000" w:rsidRPr="00000000" w14:paraId="000005F1">
      <w:pPr>
        <w:spacing w:after="240" w:before="240" w:lineRule="auto"/>
        <w:rPr/>
      </w:pPr>
      <w:r w:rsidDel="00000000" w:rsidR="00000000" w:rsidRPr="00000000">
        <w:rPr>
          <w:rtl w:val="0"/>
        </w:rPr>
        <w:t xml:space="preserve">Montana </w:t>
      </w:r>
      <w:r w:rsidDel="00000000" w:rsidR="00000000" w:rsidRPr="00000000">
        <w:rPr>
          <w:b w:val="1"/>
          <w:rtl w:val="0"/>
        </w:rPr>
        <w:t xml:space="preserve">does not currently recognize out-of-state medical marijuana cards</w:t>
      </w:r>
      <w:r w:rsidDel="00000000" w:rsidR="00000000" w:rsidRPr="00000000">
        <w:rPr>
          <w:rtl w:val="0"/>
        </w:rPr>
        <w:t xml:space="preserve">. Registered cardholders must be residents of Montana, meaning out-of-state patients cannot legally purchase medical marijuana in the state​.</w:t>
      </w:r>
    </w:p>
    <w:p w:rsidR="00000000" w:rsidDel="00000000" w:rsidP="00000000" w:rsidRDefault="00000000" w:rsidRPr="00000000" w14:paraId="000005F2">
      <w:pPr>
        <w:pStyle w:val="Heading3"/>
        <w:keepNext w:val="0"/>
        <w:keepLines w:val="0"/>
        <w:spacing w:before="280" w:lineRule="auto"/>
        <w:rPr>
          <w:b w:val="1"/>
          <w:color w:val="000000"/>
          <w:sz w:val="26"/>
          <w:szCs w:val="26"/>
        </w:rPr>
      </w:pPr>
      <w:bookmarkStart w:colFirst="0" w:colLast="0" w:name="_heading=h.sazm7g31yd6m" w:id="401"/>
      <w:bookmarkEnd w:id="401"/>
      <w:r w:rsidDel="00000000" w:rsidR="00000000" w:rsidRPr="00000000">
        <w:rPr>
          <w:b w:val="1"/>
          <w:color w:val="000000"/>
          <w:sz w:val="26"/>
          <w:szCs w:val="26"/>
          <w:rtl w:val="0"/>
        </w:rPr>
        <w:t xml:space="preserve">13. Compliance and Enforcement</w:t>
      </w:r>
    </w:p>
    <w:p w:rsidR="00000000" w:rsidDel="00000000" w:rsidP="00000000" w:rsidRDefault="00000000" w:rsidRPr="00000000" w14:paraId="000005F3">
      <w:pPr>
        <w:spacing w:after="240" w:before="240" w:lineRule="auto"/>
        <w:rPr/>
      </w:pPr>
      <w:r w:rsidDel="00000000" w:rsidR="00000000" w:rsidRPr="00000000">
        <w:rPr>
          <w:rtl w:val="0"/>
        </w:rPr>
        <w:t xml:space="preserve">Montana enforces a range of penalties for non-compliance:</w:t>
      </w:r>
    </w:p>
    <w:p w:rsidR="00000000" w:rsidDel="00000000" w:rsidP="00000000" w:rsidRDefault="00000000" w:rsidRPr="00000000" w14:paraId="000005F4">
      <w:pPr>
        <w:numPr>
          <w:ilvl w:val="0"/>
          <w:numId w:val="546"/>
        </w:numPr>
        <w:spacing w:after="0" w:before="240" w:lineRule="auto"/>
        <w:ind w:left="720" w:hanging="360"/>
        <w:rPr/>
      </w:pPr>
      <w:r w:rsidDel="00000000" w:rsidR="00000000" w:rsidRPr="00000000">
        <w:rPr>
          <w:b w:val="1"/>
          <w:rtl w:val="0"/>
        </w:rPr>
        <w:t xml:space="preserve">Penalties for Violations</w:t>
      </w:r>
      <w:r w:rsidDel="00000000" w:rsidR="00000000" w:rsidRPr="00000000">
        <w:rPr>
          <w:rtl w:val="0"/>
        </w:rPr>
        <w:t xml:space="preserve">: Violations can result in fines, suspension, or license revocation. Serious violations such as sales to minors or fraudulent activities can lead to permanent revocation (16-12-207, MCA) .</w:t>
      </w:r>
    </w:p>
    <w:p w:rsidR="00000000" w:rsidDel="00000000" w:rsidP="00000000" w:rsidRDefault="00000000" w:rsidRPr="00000000" w14:paraId="000005F5">
      <w:pPr>
        <w:numPr>
          <w:ilvl w:val="0"/>
          <w:numId w:val="546"/>
        </w:numPr>
        <w:spacing w:after="240" w:before="0" w:lineRule="auto"/>
        <w:ind w:left="720" w:hanging="360"/>
        <w:rPr/>
      </w:pPr>
      <w:r w:rsidDel="00000000" w:rsidR="00000000" w:rsidRPr="00000000">
        <w:rPr>
          <w:b w:val="1"/>
          <w:rtl w:val="0"/>
        </w:rPr>
        <w:t xml:space="preserve">Self-Reporting</w:t>
      </w:r>
      <w:r w:rsidDel="00000000" w:rsidR="00000000" w:rsidRPr="00000000">
        <w:rPr>
          <w:rtl w:val="0"/>
        </w:rPr>
        <w:t xml:space="preserve">: Licensees are required to self-report violations, such as non-compliance with product testing or security measures .</w:t>
      </w:r>
    </w:p>
    <w:p w:rsidR="00000000" w:rsidDel="00000000" w:rsidP="00000000" w:rsidRDefault="00000000" w:rsidRPr="00000000" w14:paraId="000005F6">
      <w:pPr>
        <w:pStyle w:val="Heading3"/>
        <w:keepNext w:val="0"/>
        <w:keepLines w:val="0"/>
        <w:spacing w:before="280" w:lineRule="auto"/>
        <w:rPr>
          <w:b w:val="1"/>
          <w:color w:val="000000"/>
          <w:sz w:val="26"/>
          <w:szCs w:val="26"/>
        </w:rPr>
      </w:pPr>
      <w:bookmarkStart w:colFirst="0" w:colLast="0" w:name="_heading=h.gib31xachqrf" w:id="402"/>
      <w:bookmarkEnd w:id="402"/>
      <w:r w:rsidDel="00000000" w:rsidR="00000000" w:rsidRPr="00000000">
        <w:rPr>
          <w:b w:val="1"/>
          <w:color w:val="000000"/>
          <w:sz w:val="26"/>
          <w:szCs w:val="26"/>
          <w:rtl w:val="0"/>
        </w:rPr>
        <w:t xml:space="preserve">14. Research and Development Provisions</w:t>
      </w:r>
    </w:p>
    <w:p w:rsidR="00000000" w:rsidDel="00000000" w:rsidP="00000000" w:rsidRDefault="00000000" w:rsidRPr="00000000" w14:paraId="000005F7">
      <w:pPr>
        <w:spacing w:after="240" w:before="240" w:lineRule="auto"/>
        <w:rPr/>
      </w:pPr>
      <w:r w:rsidDel="00000000" w:rsidR="00000000" w:rsidRPr="00000000">
        <w:rPr>
          <w:rtl w:val="0"/>
        </w:rPr>
        <w:t xml:space="preserve">Montana has no explicit provisions for </w:t>
      </w:r>
      <w:r w:rsidDel="00000000" w:rsidR="00000000" w:rsidRPr="00000000">
        <w:rPr>
          <w:b w:val="1"/>
          <w:rtl w:val="0"/>
        </w:rPr>
        <w:t xml:space="preserve">medical marijuana research licenses</w:t>
      </w:r>
      <w:r w:rsidDel="00000000" w:rsidR="00000000" w:rsidRPr="00000000">
        <w:rPr>
          <w:rtl w:val="0"/>
        </w:rPr>
        <w:t xml:space="preserve"> under the current regulations​. However, the state allows cultivation and production solely for consumer or cardholder use (16-12-105, MCA) .</w:t>
      </w:r>
    </w:p>
    <w:p w:rsidR="00000000" w:rsidDel="00000000" w:rsidP="00000000" w:rsidRDefault="00000000" w:rsidRPr="00000000" w14:paraId="000005F8">
      <w:pPr>
        <w:pStyle w:val="Heading3"/>
        <w:keepNext w:val="0"/>
        <w:keepLines w:val="0"/>
        <w:spacing w:before="280" w:lineRule="auto"/>
        <w:rPr>
          <w:b w:val="1"/>
          <w:color w:val="000000"/>
          <w:sz w:val="26"/>
          <w:szCs w:val="26"/>
        </w:rPr>
      </w:pPr>
      <w:bookmarkStart w:colFirst="0" w:colLast="0" w:name="_heading=h.1nk14srfk5bx" w:id="403"/>
      <w:bookmarkEnd w:id="403"/>
      <w:r w:rsidDel="00000000" w:rsidR="00000000" w:rsidRPr="00000000">
        <w:rPr>
          <w:b w:val="1"/>
          <w:color w:val="000000"/>
          <w:sz w:val="26"/>
          <w:szCs w:val="26"/>
          <w:rtl w:val="0"/>
        </w:rPr>
        <w:t xml:space="preserve">15. Public Consumption and Workplace Protections</w:t>
      </w:r>
    </w:p>
    <w:p w:rsidR="00000000" w:rsidDel="00000000" w:rsidP="00000000" w:rsidRDefault="00000000" w:rsidRPr="00000000" w14:paraId="000005F9">
      <w:pPr>
        <w:numPr>
          <w:ilvl w:val="0"/>
          <w:numId w:val="161"/>
        </w:numPr>
        <w:spacing w:after="0" w:before="240" w:lineRule="auto"/>
        <w:ind w:left="720" w:hanging="360"/>
        <w:rPr/>
      </w:pPr>
      <w:r w:rsidDel="00000000" w:rsidR="00000000" w:rsidRPr="00000000">
        <w:rPr>
          <w:b w:val="1"/>
          <w:rtl w:val="0"/>
        </w:rPr>
        <w:t xml:space="preserve">Public Consumption</w:t>
      </w:r>
      <w:r w:rsidDel="00000000" w:rsidR="00000000" w:rsidRPr="00000000">
        <w:rPr>
          <w:rtl w:val="0"/>
        </w:rPr>
        <w:t xml:space="preserve">: Public consumption of marijuana, including medical marijuana, is prohibited, and there are no exceptions for registered patients (16-12-108, MCA) .</w:t>
      </w:r>
    </w:p>
    <w:p w:rsidR="00000000" w:rsidDel="00000000" w:rsidP="00000000" w:rsidRDefault="00000000" w:rsidRPr="00000000" w14:paraId="000005FA">
      <w:pPr>
        <w:numPr>
          <w:ilvl w:val="0"/>
          <w:numId w:val="161"/>
        </w:numPr>
        <w:spacing w:after="240" w:before="0" w:lineRule="auto"/>
        <w:ind w:left="720" w:hanging="360"/>
        <w:rPr/>
      </w:pPr>
      <w:r w:rsidDel="00000000" w:rsidR="00000000" w:rsidRPr="00000000">
        <w:rPr>
          <w:b w:val="1"/>
          <w:rtl w:val="0"/>
        </w:rPr>
        <w:t xml:space="preserve">Workplace Protections</w:t>
      </w:r>
      <w:r w:rsidDel="00000000" w:rsidR="00000000" w:rsidRPr="00000000">
        <w:rPr>
          <w:rtl w:val="0"/>
        </w:rPr>
        <w:t xml:space="preserve">: Montana does not provide specific workplace protections for medical marijuana users. Employers may still enforce drug-free workplace policies, and medical use does not protect against disciplinary action​ .</w:t>
      </w:r>
    </w:p>
    <w:p w:rsidR="00000000" w:rsidDel="00000000" w:rsidP="00000000" w:rsidRDefault="00000000" w:rsidRPr="00000000" w14:paraId="000005FB">
      <w:pPr>
        <w:pStyle w:val="Heading3"/>
        <w:keepNext w:val="0"/>
        <w:keepLines w:val="0"/>
        <w:spacing w:before="280" w:lineRule="auto"/>
        <w:rPr>
          <w:b w:val="1"/>
          <w:color w:val="000000"/>
          <w:sz w:val="26"/>
          <w:szCs w:val="26"/>
        </w:rPr>
      </w:pPr>
      <w:bookmarkStart w:colFirst="0" w:colLast="0" w:name="_heading=h.bgn7tyfdxj3n" w:id="404"/>
      <w:bookmarkEnd w:id="404"/>
      <w:r w:rsidDel="00000000" w:rsidR="00000000" w:rsidRPr="00000000">
        <w:rPr>
          <w:b w:val="1"/>
          <w:color w:val="000000"/>
          <w:sz w:val="26"/>
          <w:szCs w:val="26"/>
          <w:rtl w:val="0"/>
        </w:rPr>
        <w:t xml:space="preserve">16. Social Equity in Medical Marijuana Licensing</w:t>
      </w:r>
    </w:p>
    <w:p w:rsidR="00000000" w:rsidDel="00000000" w:rsidP="00000000" w:rsidRDefault="00000000" w:rsidRPr="00000000" w14:paraId="000005FC">
      <w:pPr>
        <w:spacing w:after="240" w:before="240" w:lineRule="auto"/>
        <w:rPr/>
      </w:pPr>
      <w:r w:rsidDel="00000000" w:rsidR="00000000" w:rsidRPr="00000000">
        <w:rPr>
          <w:rtl w:val="0"/>
        </w:rPr>
        <w:t xml:space="preserve">Montana’s medical marijuana laws do not currently include a </w:t>
      </w:r>
      <w:r w:rsidDel="00000000" w:rsidR="00000000" w:rsidRPr="00000000">
        <w:rPr>
          <w:b w:val="1"/>
          <w:rtl w:val="0"/>
        </w:rPr>
        <w:t xml:space="preserve">social equity program</w:t>
      </w:r>
      <w:r w:rsidDel="00000000" w:rsidR="00000000" w:rsidRPr="00000000">
        <w:rPr>
          <w:rtl w:val="0"/>
        </w:rPr>
        <w:t xml:space="preserve"> to support businesses owned by individuals from disproportionately impacted communities​ .</w:t>
      </w:r>
    </w:p>
    <w:p w:rsidR="00000000" w:rsidDel="00000000" w:rsidP="00000000" w:rsidRDefault="00000000" w:rsidRPr="00000000" w14:paraId="000005FD">
      <w:pPr>
        <w:rPr/>
      </w:pPr>
      <w:r w:rsidDel="00000000" w:rsidR="00000000" w:rsidRPr="00000000">
        <w:rPr>
          <w:rtl w:val="0"/>
        </w:rPr>
        <w:t xml:space="preserve">### NEVADA ###</w:t>
      </w:r>
    </w:p>
    <w:p w:rsidR="00000000" w:rsidDel="00000000" w:rsidP="00000000" w:rsidRDefault="00000000" w:rsidRPr="00000000" w14:paraId="000005FE">
      <w:pPr>
        <w:pStyle w:val="Heading3"/>
        <w:keepNext w:val="0"/>
        <w:keepLines w:val="0"/>
        <w:spacing w:before="280" w:lineRule="auto"/>
        <w:rPr>
          <w:b w:val="1"/>
          <w:color w:val="000000"/>
          <w:sz w:val="26"/>
          <w:szCs w:val="26"/>
        </w:rPr>
      </w:pPr>
      <w:bookmarkStart w:colFirst="0" w:colLast="0" w:name="_heading=h.f96iygy9szvu" w:id="405"/>
      <w:bookmarkEnd w:id="405"/>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5FF">
      <w:pPr>
        <w:spacing w:after="240" w:before="240" w:lineRule="auto"/>
        <w:rPr/>
      </w:pPr>
      <w:r w:rsidDel="00000000" w:rsidR="00000000" w:rsidRPr="00000000">
        <w:rPr>
          <w:rtl w:val="0"/>
        </w:rPr>
        <w:t xml:space="preserve">Nevada offers several types of licenses for medical marijuana businesses under Chapter 678C and Chapter 453A of the </w:t>
      </w:r>
      <w:r w:rsidDel="00000000" w:rsidR="00000000" w:rsidRPr="00000000">
        <w:rPr>
          <w:i w:val="1"/>
          <w:rtl w:val="0"/>
        </w:rPr>
        <w:t xml:space="preserve">Nevada Revised Statutes</w:t>
      </w:r>
      <w:r w:rsidDel="00000000" w:rsidR="00000000" w:rsidRPr="00000000">
        <w:rPr>
          <w:rtl w:val="0"/>
        </w:rPr>
        <w:t xml:space="preserve">:</w:t>
      </w:r>
    </w:p>
    <w:p w:rsidR="00000000" w:rsidDel="00000000" w:rsidP="00000000" w:rsidRDefault="00000000" w:rsidRPr="00000000" w14:paraId="00000600">
      <w:pPr>
        <w:numPr>
          <w:ilvl w:val="0"/>
          <w:numId w:val="354"/>
        </w:numPr>
        <w:spacing w:after="0" w:before="240" w:lineRule="auto"/>
        <w:ind w:left="720" w:hanging="360"/>
        <w:rPr/>
      </w:pPr>
      <w:r w:rsidDel="00000000" w:rsidR="00000000" w:rsidRPr="00000000">
        <w:rPr>
          <w:b w:val="1"/>
          <w:rtl w:val="0"/>
        </w:rPr>
        <w:t xml:space="preserve">Medical Dispensary License</w:t>
      </w:r>
      <w:r w:rsidDel="00000000" w:rsidR="00000000" w:rsidRPr="00000000">
        <w:rPr>
          <w:rtl w:val="0"/>
        </w:rPr>
        <w:t xml:space="preserve">: Permits the sale of medical marijuana to registered patients and designated caregivers (NRS 678C.440, NRS 453A.063).</w:t>
      </w:r>
    </w:p>
    <w:p w:rsidR="00000000" w:rsidDel="00000000" w:rsidP="00000000" w:rsidRDefault="00000000" w:rsidRPr="00000000" w14:paraId="00000601">
      <w:pPr>
        <w:numPr>
          <w:ilvl w:val="0"/>
          <w:numId w:val="354"/>
        </w:numPr>
        <w:spacing w:after="0" w:before="0" w:lineRule="auto"/>
        <w:ind w:left="720" w:hanging="360"/>
        <w:rPr/>
      </w:pPr>
      <w:r w:rsidDel="00000000" w:rsidR="00000000" w:rsidRPr="00000000">
        <w:rPr>
          <w:b w:val="1"/>
          <w:rtl w:val="0"/>
        </w:rPr>
        <w:t xml:space="preserve">Cultivation License</w:t>
      </w:r>
      <w:r w:rsidDel="00000000" w:rsidR="00000000" w:rsidRPr="00000000">
        <w:rPr>
          <w:rtl w:val="0"/>
        </w:rPr>
        <w:t xml:space="preserve">: Allows the cultivation of marijuana for sale to licensed dispensaries or manufacturers (NRS 453A.032, NAC 453A.472).</w:t>
      </w:r>
    </w:p>
    <w:p w:rsidR="00000000" w:rsidDel="00000000" w:rsidP="00000000" w:rsidRDefault="00000000" w:rsidRPr="00000000" w14:paraId="00000602">
      <w:pPr>
        <w:numPr>
          <w:ilvl w:val="0"/>
          <w:numId w:val="354"/>
        </w:numPr>
        <w:spacing w:after="0" w:before="0" w:lineRule="auto"/>
        <w:ind w:left="720" w:hanging="360"/>
        <w:rPr/>
      </w:pPr>
      <w:r w:rsidDel="00000000" w:rsidR="00000000" w:rsidRPr="00000000">
        <w:rPr>
          <w:b w:val="1"/>
          <w:rtl w:val="0"/>
        </w:rPr>
        <w:t xml:space="preserve">Manufacturer License</w:t>
      </w:r>
      <w:r w:rsidDel="00000000" w:rsidR="00000000" w:rsidRPr="00000000">
        <w:rPr>
          <w:rtl w:val="0"/>
        </w:rPr>
        <w:t xml:space="preserve">: Authorizes the processing and production of edibles, oils, and concentrates (NRS 453A.057, NAC 453A.554).</w:t>
      </w:r>
    </w:p>
    <w:p w:rsidR="00000000" w:rsidDel="00000000" w:rsidP="00000000" w:rsidRDefault="00000000" w:rsidRPr="00000000" w14:paraId="00000603">
      <w:pPr>
        <w:numPr>
          <w:ilvl w:val="0"/>
          <w:numId w:val="354"/>
        </w:numPr>
        <w:spacing w:after="0" w:before="0" w:lineRule="auto"/>
        <w:ind w:left="720" w:hanging="360"/>
        <w:rPr/>
      </w:pPr>
      <w:r w:rsidDel="00000000" w:rsidR="00000000" w:rsidRPr="00000000">
        <w:rPr>
          <w:b w:val="1"/>
          <w:rtl w:val="0"/>
        </w:rPr>
        <w:t xml:space="preserve">Testing Laboratory License</w:t>
      </w:r>
      <w:r w:rsidDel="00000000" w:rsidR="00000000" w:rsidRPr="00000000">
        <w:rPr>
          <w:rtl w:val="0"/>
        </w:rPr>
        <w:t xml:space="preserve">: Requires laboratories to conduct safety and potency tests on medical marijuana products (NRS 453A.058, NAC 453A.650).</w:t>
      </w:r>
    </w:p>
    <w:p w:rsidR="00000000" w:rsidDel="00000000" w:rsidP="00000000" w:rsidRDefault="00000000" w:rsidRPr="00000000" w14:paraId="00000604">
      <w:pPr>
        <w:numPr>
          <w:ilvl w:val="0"/>
          <w:numId w:val="354"/>
        </w:numPr>
        <w:spacing w:after="0" w:before="0" w:lineRule="auto"/>
        <w:ind w:left="720" w:hanging="360"/>
        <w:rPr/>
      </w:pPr>
      <w:r w:rsidDel="00000000" w:rsidR="00000000" w:rsidRPr="00000000">
        <w:rPr>
          <w:b w:val="1"/>
          <w:rtl w:val="0"/>
        </w:rPr>
        <w:t xml:space="preserve">Transporter License</w:t>
      </w:r>
      <w:r w:rsidDel="00000000" w:rsidR="00000000" w:rsidRPr="00000000">
        <w:rPr>
          <w:rtl w:val="0"/>
        </w:rPr>
        <w:t xml:space="preserve">: Allows the transport of marijuana between licensed facilities (NRS 678C.460).</w:t>
      </w:r>
    </w:p>
    <w:p w:rsidR="00000000" w:rsidDel="00000000" w:rsidP="00000000" w:rsidRDefault="00000000" w:rsidRPr="00000000" w14:paraId="00000605">
      <w:pPr>
        <w:numPr>
          <w:ilvl w:val="0"/>
          <w:numId w:val="354"/>
        </w:numPr>
        <w:spacing w:after="240" w:before="0" w:lineRule="auto"/>
        <w:ind w:left="720" w:hanging="360"/>
        <w:rPr/>
      </w:pPr>
      <w:r w:rsidDel="00000000" w:rsidR="00000000" w:rsidRPr="00000000">
        <w:rPr>
          <w:b w:val="1"/>
          <w:rtl w:val="0"/>
        </w:rPr>
        <w:t xml:space="preserve">Dual License</w:t>
      </w:r>
      <w:r w:rsidDel="00000000" w:rsidR="00000000" w:rsidRPr="00000000">
        <w:rPr>
          <w:rtl w:val="0"/>
        </w:rPr>
        <w:t xml:space="preserve">: Some establishments may hold both medical and adult-use licenses, but they are subject to specific conditions (NRS 678C.400)​​.</w:t>
      </w:r>
    </w:p>
    <w:p w:rsidR="00000000" w:rsidDel="00000000" w:rsidP="00000000" w:rsidRDefault="00000000" w:rsidRPr="00000000" w14:paraId="00000606">
      <w:pPr>
        <w:pStyle w:val="Heading3"/>
        <w:keepNext w:val="0"/>
        <w:keepLines w:val="0"/>
        <w:spacing w:before="280" w:lineRule="auto"/>
        <w:rPr>
          <w:b w:val="1"/>
          <w:color w:val="000000"/>
          <w:sz w:val="26"/>
          <w:szCs w:val="26"/>
        </w:rPr>
      </w:pPr>
      <w:bookmarkStart w:colFirst="0" w:colLast="0" w:name="_heading=h.aa11phbome4" w:id="406"/>
      <w:bookmarkEnd w:id="406"/>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607">
      <w:pPr>
        <w:numPr>
          <w:ilvl w:val="0"/>
          <w:numId w:val="196"/>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must submit an application with a recommendation from an attending provider, proving they suffer from a chronic or debilitating condition. A registry identification card is issued upon approval, allowing possession and use of medical marijuana (NRS 678C.220, NAC 453A.100).</w:t>
      </w:r>
    </w:p>
    <w:p w:rsidR="00000000" w:rsidDel="00000000" w:rsidP="00000000" w:rsidRDefault="00000000" w:rsidRPr="00000000" w14:paraId="00000608">
      <w:pPr>
        <w:numPr>
          <w:ilvl w:val="0"/>
          <w:numId w:val="196"/>
        </w:numPr>
        <w:spacing w:after="240" w:before="0" w:lineRule="auto"/>
        <w:ind w:left="720" w:hanging="360"/>
        <w:rPr/>
      </w:pPr>
      <w:r w:rsidDel="00000000" w:rsidR="00000000" w:rsidRPr="00000000">
        <w:rPr>
          <w:b w:val="1"/>
          <w:rtl w:val="0"/>
        </w:rPr>
        <w:t xml:space="preserve">Caregiver Program</w:t>
      </w:r>
      <w:r w:rsidDel="00000000" w:rsidR="00000000" w:rsidRPr="00000000">
        <w:rPr>
          <w:rtl w:val="0"/>
        </w:rPr>
        <w:t xml:space="preserve">: Designated caregivers must be at least 18 years old and can assist no more than two patients. They must also apply for and receive a registry identification card (NRS 453A.050, NAC 453A.150)​​.</w:t>
      </w:r>
    </w:p>
    <w:p w:rsidR="00000000" w:rsidDel="00000000" w:rsidP="00000000" w:rsidRDefault="00000000" w:rsidRPr="00000000" w14:paraId="00000609">
      <w:pPr>
        <w:pStyle w:val="Heading3"/>
        <w:keepNext w:val="0"/>
        <w:keepLines w:val="0"/>
        <w:spacing w:before="280" w:lineRule="auto"/>
        <w:rPr>
          <w:b w:val="1"/>
          <w:color w:val="000000"/>
          <w:sz w:val="26"/>
          <w:szCs w:val="26"/>
        </w:rPr>
      </w:pPr>
      <w:bookmarkStart w:colFirst="0" w:colLast="0" w:name="_heading=h.wdx4bnxmx4fg" w:id="407"/>
      <w:bookmarkEnd w:id="407"/>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60A">
      <w:pPr>
        <w:numPr>
          <w:ilvl w:val="0"/>
          <w:numId w:val="26"/>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Patients can possess up to 2.5 ounces of usable marijuana and may cultivate up to 12 plants if no dispensary is available within 25 miles of their residence (NRS 678C.200).</w:t>
      </w:r>
    </w:p>
    <w:p w:rsidR="00000000" w:rsidDel="00000000" w:rsidP="00000000" w:rsidRDefault="00000000" w:rsidRPr="00000000" w14:paraId="0000060B">
      <w:pPr>
        <w:numPr>
          <w:ilvl w:val="0"/>
          <w:numId w:val="26"/>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are restricted to the same amount for purchasing: no more than 2.5 ounces over a 14-day period (NRS 678C.200)​​.</w:t>
      </w:r>
    </w:p>
    <w:p w:rsidR="00000000" w:rsidDel="00000000" w:rsidP="00000000" w:rsidRDefault="00000000" w:rsidRPr="00000000" w14:paraId="0000060C">
      <w:pPr>
        <w:pStyle w:val="Heading3"/>
        <w:keepNext w:val="0"/>
        <w:keepLines w:val="0"/>
        <w:spacing w:before="280" w:lineRule="auto"/>
        <w:rPr>
          <w:b w:val="1"/>
          <w:color w:val="000000"/>
          <w:sz w:val="26"/>
          <w:szCs w:val="26"/>
        </w:rPr>
      </w:pPr>
      <w:bookmarkStart w:colFirst="0" w:colLast="0" w:name="_heading=h.w9izb34ogumk" w:id="408"/>
      <w:bookmarkEnd w:id="408"/>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60D">
      <w:pPr>
        <w:numPr>
          <w:ilvl w:val="0"/>
          <w:numId w:val="162"/>
        </w:numPr>
        <w:spacing w:after="0" w:before="240" w:lineRule="auto"/>
        <w:ind w:left="720" w:hanging="360"/>
        <w:rPr/>
      </w:pPr>
      <w:r w:rsidDel="00000000" w:rsidR="00000000" w:rsidRPr="00000000">
        <w:rPr>
          <w:b w:val="1"/>
          <w:rtl w:val="0"/>
        </w:rPr>
        <w:t xml:space="preserve">Home Cultivation</w:t>
      </w:r>
      <w:r w:rsidDel="00000000" w:rsidR="00000000" w:rsidRPr="00000000">
        <w:rPr>
          <w:rtl w:val="0"/>
        </w:rPr>
        <w:t xml:space="preserve">: Patients and caregivers may cultivate up to 12 plants if they live more than 25 miles from a dispensary, or if the dispensaries in their area are unable to supply the required strain or quantity (NRS 678C.200).</w:t>
      </w:r>
    </w:p>
    <w:p w:rsidR="00000000" w:rsidDel="00000000" w:rsidP="00000000" w:rsidRDefault="00000000" w:rsidRPr="00000000" w14:paraId="0000060E">
      <w:pPr>
        <w:numPr>
          <w:ilvl w:val="0"/>
          <w:numId w:val="162"/>
        </w:numPr>
        <w:spacing w:after="240" w:before="0" w:lineRule="auto"/>
        <w:ind w:left="720" w:hanging="360"/>
        <w:rPr/>
      </w:pPr>
      <w:r w:rsidDel="00000000" w:rsidR="00000000" w:rsidRPr="00000000">
        <w:rPr>
          <w:b w:val="1"/>
          <w:rtl w:val="0"/>
        </w:rPr>
        <w:t xml:space="preserve">Security Requirements</w:t>
      </w:r>
      <w:r w:rsidDel="00000000" w:rsidR="00000000" w:rsidRPr="00000000">
        <w:rPr>
          <w:rtl w:val="0"/>
        </w:rPr>
        <w:t xml:space="preserve">: The plants must be kept in an enclosed, locked facility that cannot be easily accessed by unauthorized persons (NAC 453A.055)​​.</w:t>
      </w:r>
    </w:p>
    <w:p w:rsidR="00000000" w:rsidDel="00000000" w:rsidP="00000000" w:rsidRDefault="00000000" w:rsidRPr="00000000" w14:paraId="0000060F">
      <w:pPr>
        <w:pStyle w:val="Heading3"/>
        <w:keepNext w:val="0"/>
        <w:keepLines w:val="0"/>
        <w:spacing w:before="280" w:lineRule="auto"/>
        <w:rPr>
          <w:b w:val="1"/>
          <w:color w:val="000000"/>
          <w:sz w:val="26"/>
          <w:szCs w:val="26"/>
        </w:rPr>
      </w:pPr>
      <w:bookmarkStart w:colFirst="0" w:colLast="0" w:name="_heading=h.bwck6njnmzqy" w:id="409"/>
      <w:bookmarkEnd w:id="409"/>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610">
      <w:pPr>
        <w:numPr>
          <w:ilvl w:val="0"/>
          <w:numId w:val="180"/>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Nevada does not impose distinct potency limits for medical marijuana products, but they must comply with state testing regulations (NRS 453A.604).</w:t>
      </w:r>
    </w:p>
    <w:p w:rsidR="00000000" w:rsidDel="00000000" w:rsidP="00000000" w:rsidRDefault="00000000" w:rsidRPr="00000000" w14:paraId="00000611">
      <w:pPr>
        <w:numPr>
          <w:ilvl w:val="0"/>
          <w:numId w:val="180"/>
        </w:numPr>
        <w:spacing w:after="240" w:before="0" w:lineRule="auto"/>
        <w:ind w:left="720" w:hanging="360"/>
        <w:rPr/>
      </w:pPr>
      <w:r w:rsidDel="00000000" w:rsidR="00000000" w:rsidRPr="00000000">
        <w:rPr>
          <w:b w:val="1"/>
          <w:rtl w:val="0"/>
        </w:rPr>
        <w:t xml:space="preserve">Formulations</w:t>
      </w:r>
      <w:r w:rsidDel="00000000" w:rsidR="00000000" w:rsidRPr="00000000">
        <w:rPr>
          <w:rtl w:val="0"/>
        </w:rPr>
        <w:t xml:space="preserve">: Medical marijuana products may include edibles, concentrates, and topicals. Specific labeling requirements for potency and cannabinoid content apply (NAC 453A.502, NAC 453A.509)​.</w:t>
      </w:r>
    </w:p>
    <w:p w:rsidR="00000000" w:rsidDel="00000000" w:rsidP="00000000" w:rsidRDefault="00000000" w:rsidRPr="00000000" w14:paraId="00000612">
      <w:pPr>
        <w:pStyle w:val="Heading3"/>
        <w:keepNext w:val="0"/>
        <w:keepLines w:val="0"/>
        <w:spacing w:before="280" w:lineRule="auto"/>
        <w:rPr>
          <w:b w:val="1"/>
          <w:color w:val="000000"/>
          <w:sz w:val="26"/>
          <w:szCs w:val="26"/>
        </w:rPr>
      </w:pPr>
      <w:bookmarkStart w:colFirst="0" w:colLast="0" w:name="_heading=h.c0n7suj3snck" w:id="410"/>
      <w:bookmarkEnd w:id="410"/>
      <w:r w:rsidDel="00000000" w:rsidR="00000000" w:rsidRPr="00000000">
        <w:rPr>
          <w:b w:val="1"/>
          <w:color w:val="000000"/>
          <w:sz w:val="26"/>
          <w:szCs w:val="26"/>
          <w:rtl w:val="0"/>
        </w:rPr>
        <w:t xml:space="preserve">6. Licensing Process</w:t>
      </w:r>
    </w:p>
    <w:p w:rsidR="00000000" w:rsidDel="00000000" w:rsidP="00000000" w:rsidRDefault="00000000" w:rsidRPr="00000000" w14:paraId="00000613">
      <w:pPr>
        <w:numPr>
          <w:ilvl w:val="0"/>
          <w:numId w:val="368"/>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License applicants must provide detailed documentation, including proof of residency, criminal history checks, business plans, and security measures (NAC 453A.306, NAC 453A.100).</w:t>
      </w:r>
    </w:p>
    <w:p w:rsidR="00000000" w:rsidDel="00000000" w:rsidP="00000000" w:rsidRDefault="00000000" w:rsidRPr="00000000" w14:paraId="00000614">
      <w:pPr>
        <w:numPr>
          <w:ilvl w:val="0"/>
          <w:numId w:val="368"/>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Fees for licenses vary by type and may include both application and annual renewal fees. Additional fees apply for dual license holders (NAC 453A.140)​.</w:t>
      </w:r>
    </w:p>
    <w:p w:rsidR="00000000" w:rsidDel="00000000" w:rsidP="00000000" w:rsidRDefault="00000000" w:rsidRPr="00000000" w14:paraId="00000615">
      <w:pPr>
        <w:pStyle w:val="Heading3"/>
        <w:keepNext w:val="0"/>
        <w:keepLines w:val="0"/>
        <w:spacing w:before="280" w:lineRule="auto"/>
        <w:rPr>
          <w:b w:val="1"/>
          <w:color w:val="000000"/>
          <w:sz w:val="26"/>
          <w:szCs w:val="26"/>
        </w:rPr>
      </w:pPr>
      <w:bookmarkStart w:colFirst="0" w:colLast="0" w:name="_heading=h.31ds1e9oqfic" w:id="411"/>
      <w:bookmarkEnd w:id="411"/>
      <w:r w:rsidDel="00000000" w:rsidR="00000000" w:rsidRPr="00000000">
        <w:rPr>
          <w:b w:val="1"/>
          <w:color w:val="000000"/>
          <w:sz w:val="26"/>
          <w:szCs w:val="26"/>
          <w:rtl w:val="0"/>
        </w:rPr>
        <w:t xml:space="preserve">7. Taxation and Fees</w:t>
      </w:r>
    </w:p>
    <w:p w:rsidR="00000000" w:rsidDel="00000000" w:rsidP="00000000" w:rsidRDefault="00000000" w:rsidRPr="00000000" w14:paraId="00000616">
      <w:pPr>
        <w:numPr>
          <w:ilvl w:val="0"/>
          <w:numId w:val="211"/>
        </w:numPr>
        <w:spacing w:after="0" w:before="240" w:lineRule="auto"/>
        <w:ind w:left="720" w:hanging="360"/>
        <w:rPr/>
      </w:pPr>
      <w:r w:rsidDel="00000000" w:rsidR="00000000" w:rsidRPr="00000000">
        <w:rPr>
          <w:b w:val="1"/>
          <w:rtl w:val="0"/>
        </w:rPr>
        <w:t xml:space="preserve">Tax Exemptions for Medical Marijuana</w:t>
      </w:r>
      <w:r w:rsidDel="00000000" w:rsidR="00000000" w:rsidRPr="00000000">
        <w:rPr>
          <w:rtl w:val="0"/>
        </w:rPr>
        <w:t xml:space="preserve">: Medical marijuana is exempt from certain excise taxes that apply to recreational use, but general sales taxes still apply (NRS 678C.860).</w:t>
      </w:r>
    </w:p>
    <w:p w:rsidR="00000000" w:rsidDel="00000000" w:rsidP="00000000" w:rsidRDefault="00000000" w:rsidRPr="00000000" w14:paraId="00000617">
      <w:pPr>
        <w:numPr>
          <w:ilvl w:val="0"/>
          <w:numId w:val="211"/>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fee when applying for or renewing their medical marijuana cards (NAC 453A.140)​​.</w:t>
      </w:r>
    </w:p>
    <w:p w:rsidR="00000000" w:rsidDel="00000000" w:rsidP="00000000" w:rsidRDefault="00000000" w:rsidRPr="00000000" w14:paraId="00000618">
      <w:pPr>
        <w:pStyle w:val="Heading3"/>
        <w:keepNext w:val="0"/>
        <w:keepLines w:val="0"/>
        <w:spacing w:before="280" w:lineRule="auto"/>
        <w:rPr>
          <w:b w:val="1"/>
          <w:color w:val="000000"/>
          <w:sz w:val="26"/>
          <w:szCs w:val="26"/>
        </w:rPr>
      </w:pPr>
      <w:bookmarkStart w:colFirst="0" w:colLast="0" w:name="_heading=h.7rqy3v9l7xnh" w:id="412"/>
      <w:bookmarkEnd w:id="412"/>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619">
      <w:pPr>
        <w:spacing w:after="240" w:before="240" w:lineRule="auto"/>
        <w:rPr/>
      </w:pPr>
      <w:r w:rsidDel="00000000" w:rsidR="00000000" w:rsidRPr="00000000">
        <w:rPr>
          <w:rtl w:val="0"/>
        </w:rPr>
        <w:t xml:space="preserve">Nevada lists the following qualifying medical conditions under NRS 678C.030:</w:t>
      </w:r>
    </w:p>
    <w:p w:rsidR="00000000" w:rsidDel="00000000" w:rsidP="00000000" w:rsidRDefault="00000000" w:rsidRPr="00000000" w14:paraId="0000061A">
      <w:pPr>
        <w:numPr>
          <w:ilvl w:val="0"/>
          <w:numId w:val="431"/>
        </w:numPr>
        <w:spacing w:after="0" w:before="240" w:lineRule="auto"/>
        <w:ind w:left="720" w:hanging="360"/>
        <w:rPr/>
      </w:pPr>
      <w:r w:rsidDel="00000000" w:rsidR="00000000" w:rsidRPr="00000000">
        <w:rPr>
          <w:b w:val="1"/>
          <w:rtl w:val="0"/>
        </w:rPr>
        <w:t xml:space="preserve">Anxiety disorders</w:t>
      </w:r>
      <w:r w:rsidDel="00000000" w:rsidR="00000000" w:rsidRPr="00000000">
        <w:rPr>
          <w:rtl w:val="0"/>
        </w:rPr>
      </w:r>
    </w:p>
    <w:p w:rsidR="00000000" w:rsidDel="00000000" w:rsidP="00000000" w:rsidRDefault="00000000" w:rsidRPr="00000000" w14:paraId="0000061B">
      <w:pPr>
        <w:numPr>
          <w:ilvl w:val="0"/>
          <w:numId w:val="431"/>
        </w:numPr>
        <w:spacing w:after="0" w:before="0" w:lineRule="auto"/>
        <w:ind w:left="720" w:hanging="360"/>
        <w:rPr/>
      </w:pPr>
      <w:r w:rsidDel="00000000" w:rsidR="00000000" w:rsidRPr="00000000">
        <w:rPr>
          <w:b w:val="1"/>
          <w:rtl w:val="0"/>
        </w:rPr>
        <w:t xml:space="preserve">Autism spectrum disorders</w:t>
      </w:r>
      <w:r w:rsidDel="00000000" w:rsidR="00000000" w:rsidRPr="00000000">
        <w:rPr>
          <w:rtl w:val="0"/>
        </w:rPr>
      </w:r>
    </w:p>
    <w:p w:rsidR="00000000" w:rsidDel="00000000" w:rsidP="00000000" w:rsidRDefault="00000000" w:rsidRPr="00000000" w14:paraId="0000061C">
      <w:pPr>
        <w:numPr>
          <w:ilvl w:val="0"/>
          <w:numId w:val="431"/>
        </w:numPr>
        <w:spacing w:after="0" w:before="0" w:lineRule="auto"/>
        <w:ind w:left="720" w:hanging="360"/>
        <w:rPr/>
      </w:pPr>
      <w:r w:rsidDel="00000000" w:rsidR="00000000" w:rsidRPr="00000000">
        <w:rPr>
          <w:b w:val="1"/>
          <w:rtl w:val="0"/>
        </w:rPr>
        <w:t xml:space="preserve">Autoimmune diseases</w:t>
      </w:r>
      <w:r w:rsidDel="00000000" w:rsidR="00000000" w:rsidRPr="00000000">
        <w:rPr>
          <w:rtl w:val="0"/>
        </w:rPr>
      </w:r>
    </w:p>
    <w:p w:rsidR="00000000" w:rsidDel="00000000" w:rsidP="00000000" w:rsidRDefault="00000000" w:rsidRPr="00000000" w14:paraId="0000061D">
      <w:pPr>
        <w:numPr>
          <w:ilvl w:val="0"/>
          <w:numId w:val="431"/>
        </w:numPr>
        <w:spacing w:after="0" w:before="0" w:lineRule="auto"/>
        <w:ind w:left="720" w:hanging="360"/>
        <w:rPr/>
      </w:pPr>
      <w:r w:rsidDel="00000000" w:rsidR="00000000" w:rsidRPr="00000000">
        <w:rPr>
          <w:b w:val="1"/>
          <w:rtl w:val="0"/>
        </w:rPr>
        <w:t xml:space="preserve">Anorexia nervosa</w:t>
      </w:r>
      <w:r w:rsidDel="00000000" w:rsidR="00000000" w:rsidRPr="00000000">
        <w:rPr>
          <w:rtl w:val="0"/>
        </w:rPr>
      </w:r>
    </w:p>
    <w:p w:rsidR="00000000" w:rsidDel="00000000" w:rsidP="00000000" w:rsidRDefault="00000000" w:rsidRPr="00000000" w14:paraId="0000061E">
      <w:pPr>
        <w:numPr>
          <w:ilvl w:val="0"/>
          <w:numId w:val="431"/>
        </w:numPr>
        <w:spacing w:after="0" w:before="0" w:lineRule="auto"/>
        <w:ind w:left="720" w:hanging="360"/>
        <w:rPr/>
      </w:pPr>
      <w:r w:rsidDel="00000000" w:rsidR="00000000" w:rsidRPr="00000000">
        <w:rPr>
          <w:b w:val="1"/>
          <w:rtl w:val="0"/>
        </w:rPr>
        <w:t xml:space="preserve">Cancer</w:t>
      </w:r>
      <w:r w:rsidDel="00000000" w:rsidR="00000000" w:rsidRPr="00000000">
        <w:rPr>
          <w:rtl w:val="0"/>
        </w:rPr>
      </w:r>
    </w:p>
    <w:p w:rsidR="00000000" w:rsidDel="00000000" w:rsidP="00000000" w:rsidRDefault="00000000" w:rsidRPr="00000000" w14:paraId="0000061F">
      <w:pPr>
        <w:numPr>
          <w:ilvl w:val="0"/>
          <w:numId w:val="431"/>
        </w:numPr>
        <w:spacing w:after="0" w:before="0" w:lineRule="auto"/>
        <w:ind w:left="720" w:hanging="360"/>
        <w:rPr/>
      </w:pPr>
      <w:r w:rsidDel="00000000" w:rsidR="00000000" w:rsidRPr="00000000">
        <w:rPr>
          <w:b w:val="1"/>
          <w:rtl w:val="0"/>
        </w:rPr>
        <w:t xml:space="preserve">Dependence on or addiction to opioids</w:t>
      </w:r>
      <w:r w:rsidDel="00000000" w:rsidR="00000000" w:rsidRPr="00000000">
        <w:rPr>
          <w:rtl w:val="0"/>
        </w:rPr>
      </w:r>
    </w:p>
    <w:p w:rsidR="00000000" w:rsidDel="00000000" w:rsidP="00000000" w:rsidRDefault="00000000" w:rsidRPr="00000000" w14:paraId="00000620">
      <w:pPr>
        <w:numPr>
          <w:ilvl w:val="0"/>
          <w:numId w:val="431"/>
        </w:numPr>
        <w:spacing w:after="0" w:before="0" w:lineRule="auto"/>
        <w:ind w:left="720" w:hanging="360"/>
        <w:rPr/>
      </w:pPr>
      <w:r w:rsidDel="00000000" w:rsidR="00000000" w:rsidRPr="00000000">
        <w:rPr>
          <w:b w:val="1"/>
          <w:rtl w:val="0"/>
        </w:rPr>
        <w:t xml:space="preserve">Glaucoma</w:t>
      </w:r>
      <w:r w:rsidDel="00000000" w:rsidR="00000000" w:rsidRPr="00000000">
        <w:rPr>
          <w:rtl w:val="0"/>
        </w:rPr>
      </w:r>
    </w:p>
    <w:p w:rsidR="00000000" w:rsidDel="00000000" w:rsidP="00000000" w:rsidRDefault="00000000" w:rsidRPr="00000000" w14:paraId="00000621">
      <w:pPr>
        <w:numPr>
          <w:ilvl w:val="0"/>
          <w:numId w:val="431"/>
        </w:numPr>
        <w:spacing w:after="0" w:before="0" w:lineRule="auto"/>
        <w:ind w:left="720" w:hanging="360"/>
        <w:rPr/>
      </w:pPr>
      <w:r w:rsidDel="00000000" w:rsidR="00000000" w:rsidRPr="00000000">
        <w:rPr>
          <w:b w:val="1"/>
          <w:rtl w:val="0"/>
        </w:rPr>
        <w:t xml:space="preserve">HIV/AIDS</w:t>
      </w:r>
      <w:r w:rsidDel="00000000" w:rsidR="00000000" w:rsidRPr="00000000">
        <w:rPr>
          <w:rtl w:val="0"/>
        </w:rPr>
      </w:r>
    </w:p>
    <w:p w:rsidR="00000000" w:rsidDel="00000000" w:rsidP="00000000" w:rsidRDefault="00000000" w:rsidRPr="00000000" w14:paraId="00000622">
      <w:pPr>
        <w:numPr>
          <w:ilvl w:val="0"/>
          <w:numId w:val="431"/>
        </w:numPr>
        <w:spacing w:after="0" w:before="0" w:lineRule="auto"/>
        <w:ind w:left="720" w:hanging="360"/>
        <w:rPr/>
      </w:pPr>
      <w:r w:rsidDel="00000000" w:rsidR="00000000" w:rsidRPr="00000000">
        <w:rPr>
          <w:b w:val="1"/>
          <w:rtl w:val="0"/>
        </w:rPr>
        <w:t xml:space="preserve">Cachexia (wasting syndrome)</w:t>
      </w:r>
      <w:r w:rsidDel="00000000" w:rsidR="00000000" w:rsidRPr="00000000">
        <w:rPr>
          <w:rtl w:val="0"/>
        </w:rPr>
      </w:r>
    </w:p>
    <w:p w:rsidR="00000000" w:rsidDel="00000000" w:rsidP="00000000" w:rsidRDefault="00000000" w:rsidRPr="00000000" w14:paraId="00000623">
      <w:pPr>
        <w:numPr>
          <w:ilvl w:val="0"/>
          <w:numId w:val="431"/>
        </w:numPr>
        <w:spacing w:after="0" w:before="0" w:lineRule="auto"/>
        <w:ind w:left="720" w:hanging="360"/>
        <w:rPr/>
      </w:pPr>
      <w:r w:rsidDel="00000000" w:rsidR="00000000" w:rsidRPr="00000000">
        <w:rPr>
          <w:b w:val="1"/>
          <w:rtl w:val="0"/>
        </w:rPr>
        <w:t xml:space="preserve">Muscle spasms (including those caused by multiple sclerosis)</w:t>
      </w:r>
      <w:r w:rsidDel="00000000" w:rsidR="00000000" w:rsidRPr="00000000">
        <w:rPr>
          <w:rtl w:val="0"/>
        </w:rPr>
      </w:r>
    </w:p>
    <w:p w:rsidR="00000000" w:rsidDel="00000000" w:rsidP="00000000" w:rsidRDefault="00000000" w:rsidRPr="00000000" w14:paraId="00000624">
      <w:pPr>
        <w:numPr>
          <w:ilvl w:val="0"/>
          <w:numId w:val="431"/>
        </w:numPr>
        <w:spacing w:after="0" w:before="0" w:lineRule="auto"/>
        <w:ind w:left="720" w:hanging="360"/>
        <w:rPr/>
      </w:pPr>
      <w:r w:rsidDel="00000000" w:rsidR="00000000" w:rsidRPr="00000000">
        <w:rPr>
          <w:b w:val="1"/>
          <w:rtl w:val="0"/>
        </w:rPr>
        <w:t xml:space="preserve">Seizures (including epilepsy)</w:t>
      </w:r>
      <w:r w:rsidDel="00000000" w:rsidR="00000000" w:rsidRPr="00000000">
        <w:rPr>
          <w:rtl w:val="0"/>
        </w:rPr>
      </w:r>
    </w:p>
    <w:p w:rsidR="00000000" w:rsidDel="00000000" w:rsidP="00000000" w:rsidRDefault="00000000" w:rsidRPr="00000000" w14:paraId="00000625">
      <w:pPr>
        <w:numPr>
          <w:ilvl w:val="0"/>
          <w:numId w:val="431"/>
        </w:numPr>
        <w:spacing w:after="0" w:before="0" w:lineRule="auto"/>
        <w:ind w:left="720" w:hanging="360"/>
        <w:rPr/>
      </w:pPr>
      <w:r w:rsidDel="00000000" w:rsidR="00000000" w:rsidRPr="00000000">
        <w:rPr>
          <w:b w:val="1"/>
          <w:rtl w:val="0"/>
        </w:rPr>
        <w:t xml:space="preserve">Severe or chronic pain</w:t>
      </w:r>
      <w:r w:rsidDel="00000000" w:rsidR="00000000" w:rsidRPr="00000000">
        <w:rPr>
          <w:rtl w:val="0"/>
        </w:rPr>
      </w:r>
    </w:p>
    <w:p w:rsidR="00000000" w:rsidDel="00000000" w:rsidP="00000000" w:rsidRDefault="00000000" w:rsidRPr="00000000" w14:paraId="00000626">
      <w:pPr>
        <w:numPr>
          <w:ilvl w:val="0"/>
          <w:numId w:val="431"/>
        </w:numPr>
        <w:spacing w:after="0" w:before="0" w:lineRule="auto"/>
        <w:ind w:left="720" w:hanging="360"/>
        <w:rPr/>
      </w:pPr>
      <w:r w:rsidDel="00000000" w:rsidR="00000000" w:rsidRPr="00000000">
        <w:rPr>
          <w:b w:val="1"/>
          <w:rtl w:val="0"/>
        </w:rPr>
        <w:t xml:space="preserve">Neuropathic conditions</w:t>
      </w:r>
      <w:r w:rsidDel="00000000" w:rsidR="00000000" w:rsidRPr="00000000">
        <w:rPr>
          <w:rtl w:val="0"/>
        </w:rPr>
      </w:r>
    </w:p>
    <w:p w:rsidR="00000000" w:rsidDel="00000000" w:rsidP="00000000" w:rsidRDefault="00000000" w:rsidRPr="00000000" w14:paraId="00000627">
      <w:pPr>
        <w:numPr>
          <w:ilvl w:val="0"/>
          <w:numId w:val="431"/>
        </w:numPr>
        <w:spacing w:after="0" w:before="0" w:lineRule="auto"/>
        <w:ind w:left="720" w:hanging="360"/>
        <w:rPr/>
      </w:pPr>
      <w:r w:rsidDel="00000000" w:rsidR="00000000" w:rsidRPr="00000000">
        <w:rPr>
          <w:b w:val="1"/>
          <w:rtl w:val="0"/>
        </w:rPr>
        <w:t xml:space="preserve">Nausea</w:t>
      </w:r>
      <w:r w:rsidDel="00000000" w:rsidR="00000000" w:rsidRPr="00000000">
        <w:rPr>
          <w:rtl w:val="0"/>
        </w:rPr>
      </w:r>
    </w:p>
    <w:p w:rsidR="00000000" w:rsidDel="00000000" w:rsidP="00000000" w:rsidRDefault="00000000" w:rsidRPr="00000000" w14:paraId="00000628">
      <w:pPr>
        <w:numPr>
          <w:ilvl w:val="0"/>
          <w:numId w:val="431"/>
        </w:numPr>
        <w:spacing w:after="240" w:before="0" w:lineRule="auto"/>
        <w:ind w:left="720" w:hanging="360"/>
        <w:rPr/>
      </w:pPr>
      <w:r w:rsidDel="00000000" w:rsidR="00000000" w:rsidRPr="00000000">
        <w:rPr>
          <w:b w:val="1"/>
          <w:rtl w:val="0"/>
        </w:rPr>
        <w:t xml:space="preserve">Petition-Approved Conditions</w:t>
      </w:r>
      <w:r w:rsidDel="00000000" w:rsidR="00000000" w:rsidRPr="00000000">
        <w:rPr>
          <w:rtl w:val="0"/>
        </w:rPr>
        <w:t xml:space="preserve">: Additional conditions can be added via a petition to the Chief Medical Officer (NRS 678C.810)​.</w:t>
      </w:r>
    </w:p>
    <w:p w:rsidR="00000000" w:rsidDel="00000000" w:rsidP="00000000" w:rsidRDefault="00000000" w:rsidRPr="00000000" w14:paraId="00000629">
      <w:pPr>
        <w:spacing w:after="240" w:before="240" w:lineRule="auto"/>
        <w:rPr/>
      </w:pPr>
      <w:r w:rsidDel="00000000" w:rsidR="00000000" w:rsidRPr="00000000">
        <w:rPr>
          <w:rtl w:val="0"/>
        </w:rPr>
        <w:t xml:space="preserve">This analysis covers questions 1 through 8. Let me know if you'd like to proceed with questions 9 through 16!</w:t>
      </w:r>
    </w:p>
    <w:p w:rsidR="00000000" w:rsidDel="00000000" w:rsidP="00000000" w:rsidRDefault="00000000" w:rsidRPr="00000000" w14:paraId="0000062A">
      <w:pPr>
        <w:pStyle w:val="Heading5"/>
        <w:keepNext w:val="0"/>
        <w:keepLines w:val="0"/>
        <w:spacing w:after="40" w:before="220" w:lineRule="auto"/>
        <w:rPr>
          <w:b w:val="1"/>
          <w:color w:val="000000"/>
          <w:sz w:val="20"/>
          <w:szCs w:val="20"/>
        </w:rPr>
      </w:pPr>
      <w:bookmarkStart w:colFirst="0" w:colLast="0" w:name="_heading=h.trrbcsihpsbu" w:id="413"/>
      <w:bookmarkEnd w:id="413"/>
      <w:r w:rsidDel="00000000" w:rsidR="00000000" w:rsidRPr="00000000">
        <w:rPr>
          <w:b w:val="1"/>
          <w:color w:val="000000"/>
          <w:sz w:val="20"/>
          <w:szCs w:val="20"/>
          <w:rtl w:val="0"/>
        </w:rPr>
        <w:t xml:space="preserve">You said:</w:t>
      </w:r>
    </w:p>
    <w:p w:rsidR="00000000" w:rsidDel="00000000" w:rsidP="00000000" w:rsidRDefault="00000000" w:rsidRPr="00000000" w14:paraId="0000062B">
      <w:pPr>
        <w:rPr/>
      </w:pPr>
      <w:r w:rsidDel="00000000" w:rsidR="00000000" w:rsidRPr="00000000">
        <w:rPr>
          <w:rtl w:val="0"/>
        </w:rPr>
        <w:t xml:space="preserve">Ok please continue</w:t>
      </w:r>
    </w:p>
    <w:p w:rsidR="00000000" w:rsidDel="00000000" w:rsidP="00000000" w:rsidRDefault="00000000" w:rsidRPr="00000000" w14:paraId="0000062C">
      <w:pPr>
        <w:pStyle w:val="Heading6"/>
        <w:keepNext w:val="0"/>
        <w:keepLines w:val="0"/>
        <w:spacing w:after="40" w:before="200" w:lineRule="auto"/>
        <w:rPr>
          <w:b w:val="1"/>
          <w:i w:val="0"/>
          <w:color w:val="000000"/>
          <w:sz w:val="18"/>
          <w:szCs w:val="18"/>
        </w:rPr>
      </w:pPr>
      <w:bookmarkStart w:colFirst="0" w:colLast="0" w:name="_heading=h.du37ayrtp6wn" w:id="414"/>
      <w:bookmarkEnd w:id="414"/>
      <w:r w:rsidDel="00000000" w:rsidR="00000000" w:rsidRPr="00000000">
        <w:rPr>
          <w:b w:val="1"/>
          <w:i w:val="0"/>
          <w:color w:val="000000"/>
          <w:sz w:val="18"/>
          <w:szCs w:val="18"/>
          <w:rtl w:val="0"/>
        </w:rPr>
        <w:t xml:space="preserve">ChatGPT said:</w:t>
      </w:r>
    </w:p>
    <w:p w:rsidR="00000000" w:rsidDel="00000000" w:rsidP="00000000" w:rsidRDefault="00000000" w:rsidRPr="00000000" w14:paraId="0000062D">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92"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62E">
      <w:pPr>
        <w:pStyle w:val="Heading3"/>
        <w:keepNext w:val="0"/>
        <w:keepLines w:val="0"/>
        <w:spacing w:before="280" w:lineRule="auto"/>
        <w:rPr>
          <w:b w:val="1"/>
          <w:color w:val="000000"/>
          <w:sz w:val="26"/>
          <w:szCs w:val="26"/>
        </w:rPr>
      </w:pPr>
      <w:bookmarkStart w:colFirst="0" w:colLast="0" w:name="_heading=h.3anb7o1ejy2l" w:id="415"/>
      <w:bookmarkEnd w:id="415"/>
      <w:r w:rsidDel="00000000" w:rsidR="00000000" w:rsidRPr="00000000">
        <w:rPr>
          <w:b w:val="1"/>
          <w:color w:val="000000"/>
          <w:sz w:val="26"/>
          <w:szCs w:val="26"/>
          <w:rtl w:val="0"/>
        </w:rPr>
        <w:t xml:space="preserve">9. Zoning and Location Restrictions</w:t>
      </w:r>
    </w:p>
    <w:p w:rsidR="00000000" w:rsidDel="00000000" w:rsidP="00000000" w:rsidRDefault="00000000" w:rsidRPr="00000000" w14:paraId="0000062F">
      <w:pPr>
        <w:spacing w:after="240" w:before="240" w:lineRule="auto"/>
        <w:rPr/>
      </w:pPr>
      <w:r w:rsidDel="00000000" w:rsidR="00000000" w:rsidRPr="00000000">
        <w:rPr>
          <w:rtl w:val="0"/>
        </w:rPr>
        <w:t xml:space="preserve">In Nevada, medical marijuana businesses are subject to zoning and location restrictions:</w:t>
      </w:r>
    </w:p>
    <w:p w:rsidR="00000000" w:rsidDel="00000000" w:rsidP="00000000" w:rsidRDefault="00000000" w:rsidRPr="00000000" w14:paraId="00000630">
      <w:pPr>
        <w:numPr>
          <w:ilvl w:val="0"/>
          <w:numId w:val="484"/>
        </w:numPr>
        <w:spacing w:after="0" w:before="240" w:lineRule="auto"/>
        <w:ind w:left="720" w:hanging="360"/>
        <w:rPr/>
      </w:pPr>
      <w:r w:rsidDel="00000000" w:rsidR="00000000" w:rsidRPr="00000000">
        <w:rPr>
          <w:b w:val="1"/>
          <w:rtl w:val="0"/>
        </w:rPr>
        <w:t xml:space="preserve">Dispensaries</w:t>
      </w:r>
      <w:r w:rsidDel="00000000" w:rsidR="00000000" w:rsidRPr="00000000">
        <w:rPr>
          <w:rtl w:val="0"/>
        </w:rPr>
        <w:t xml:space="preserve"> cannot be located within </w:t>
      </w:r>
      <w:r w:rsidDel="00000000" w:rsidR="00000000" w:rsidRPr="00000000">
        <w:rPr>
          <w:b w:val="1"/>
          <w:rtl w:val="0"/>
        </w:rPr>
        <w:t xml:space="preserve">1,000 feet</w:t>
      </w:r>
      <w:r w:rsidDel="00000000" w:rsidR="00000000" w:rsidRPr="00000000">
        <w:rPr>
          <w:rtl w:val="0"/>
        </w:rPr>
        <w:t xml:space="preserve"> of schools or </w:t>
      </w:r>
      <w:r w:rsidDel="00000000" w:rsidR="00000000" w:rsidRPr="00000000">
        <w:rPr>
          <w:b w:val="1"/>
          <w:rtl w:val="0"/>
        </w:rPr>
        <w:t xml:space="preserve">300 feet</w:t>
      </w:r>
      <w:r w:rsidDel="00000000" w:rsidR="00000000" w:rsidRPr="00000000">
        <w:rPr>
          <w:rtl w:val="0"/>
        </w:rPr>
        <w:t xml:space="preserve"> of community facilities such as parks and daycare centers (NRS 453A.322).</w:t>
      </w:r>
    </w:p>
    <w:p w:rsidR="00000000" w:rsidDel="00000000" w:rsidP="00000000" w:rsidRDefault="00000000" w:rsidRPr="00000000" w14:paraId="00000631">
      <w:pPr>
        <w:numPr>
          <w:ilvl w:val="0"/>
          <w:numId w:val="484"/>
        </w:numPr>
        <w:spacing w:after="240" w:before="0" w:lineRule="auto"/>
        <w:ind w:left="720" w:hanging="360"/>
        <w:rPr/>
      </w:pPr>
      <w:r w:rsidDel="00000000" w:rsidR="00000000" w:rsidRPr="00000000">
        <w:rPr>
          <w:rtl w:val="0"/>
        </w:rPr>
        <w:t xml:space="preserve">Local municipalities may impose additional restrictions or bans on marijuana establishments (NRS 678C.850) .</w:t>
      </w:r>
    </w:p>
    <w:p w:rsidR="00000000" w:rsidDel="00000000" w:rsidP="00000000" w:rsidRDefault="00000000" w:rsidRPr="00000000" w14:paraId="00000632">
      <w:pPr>
        <w:pStyle w:val="Heading3"/>
        <w:keepNext w:val="0"/>
        <w:keepLines w:val="0"/>
        <w:spacing w:before="280" w:lineRule="auto"/>
        <w:rPr>
          <w:b w:val="1"/>
          <w:color w:val="000000"/>
          <w:sz w:val="26"/>
          <w:szCs w:val="26"/>
        </w:rPr>
      </w:pPr>
      <w:bookmarkStart w:colFirst="0" w:colLast="0" w:name="_heading=h.lac1teul0j6j" w:id="416"/>
      <w:bookmarkEnd w:id="416"/>
      <w:r w:rsidDel="00000000" w:rsidR="00000000" w:rsidRPr="00000000">
        <w:rPr>
          <w:b w:val="1"/>
          <w:color w:val="000000"/>
          <w:sz w:val="26"/>
          <w:szCs w:val="26"/>
          <w:rtl w:val="0"/>
        </w:rPr>
        <w:t xml:space="preserve">10. Advertising and Marketing Restrictions</w:t>
      </w:r>
    </w:p>
    <w:p w:rsidR="00000000" w:rsidDel="00000000" w:rsidP="00000000" w:rsidRDefault="00000000" w:rsidRPr="00000000" w14:paraId="00000633">
      <w:pPr>
        <w:spacing w:after="240" w:before="240" w:lineRule="auto"/>
        <w:rPr/>
      </w:pPr>
      <w:r w:rsidDel="00000000" w:rsidR="00000000" w:rsidRPr="00000000">
        <w:rPr>
          <w:rtl w:val="0"/>
        </w:rPr>
        <w:t xml:space="preserve">Nevada imposes significant advertising restrictions for medical marijuana:</w:t>
      </w:r>
    </w:p>
    <w:p w:rsidR="00000000" w:rsidDel="00000000" w:rsidP="00000000" w:rsidRDefault="00000000" w:rsidRPr="00000000" w14:paraId="00000634">
      <w:pPr>
        <w:numPr>
          <w:ilvl w:val="0"/>
          <w:numId w:val="206"/>
        </w:numPr>
        <w:spacing w:after="0" w:before="240" w:lineRule="auto"/>
        <w:ind w:left="720" w:hanging="360"/>
        <w:rPr/>
      </w:pPr>
      <w:r w:rsidDel="00000000" w:rsidR="00000000" w:rsidRPr="00000000">
        <w:rPr>
          <w:b w:val="1"/>
          <w:rtl w:val="0"/>
        </w:rPr>
        <w:t xml:space="preserve">Content Restrictions</w:t>
      </w:r>
      <w:r w:rsidDel="00000000" w:rsidR="00000000" w:rsidRPr="00000000">
        <w:rPr>
          <w:rtl w:val="0"/>
        </w:rPr>
        <w:t xml:space="preserve">: Advertisements must not appeal to minors, and medical claims without substantial evidence are prohibited (NRS 453A.350). Disclaimers must include information such as “For Medical Use Only” and that marijuana is intended for adult use .</w:t>
      </w:r>
    </w:p>
    <w:p w:rsidR="00000000" w:rsidDel="00000000" w:rsidP="00000000" w:rsidRDefault="00000000" w:rsidRPr="00000000" w14:paraId="00000635">
      <w:pPr>
        <w:numPr>
          <w:ilvl w:val="0"/>
          <w:numId w:val="206"/>
        </w:numPr>
        <w:spacing w:after="240" w:before="0" w:lineRule="auto"/>
        <w:ind w:left="720" w:hanging="360"/>
        <w:rPr/>
      </w:pPr>
      <w:r w:rsidDel="00000000" w:rsidR="00000000" w:rsidRPr="00000000">
        <w:rPr>
          <w:b w:val="1"/>
          <w:rtl w:val="0"/>
        </w:rPr>
        <w:t xml:space="preserve">Geographic Restrictions</w:t>
      </w:r>
      <w:r w:rsidDel="00000000" w:rsidR="00000000" w:rsidRPr="00000000">
        <w:rPr>
          <w:rtl w:val="0"/>
        </w:rPr>
        <w:t xml:space="preserve">: Ads cannot be placed within </w:t>
      </w:r>
      <w:r w:rsidDel="00000000" w:rsidR="00000000" w:rsidRPr="00000000">
        <w:rPr>
          <w:b w:val="1"/>
          <w:rtl w:val="0"/>
        </w:rPr>
        <w:t xml:space="preserve">1,000 feet</w:t>
      </w:r>
      <w:r w:rsidDel="00000000" w:rsidR="00000000" w:rsidRPr="00000000">
        <w:rPr>
          <w:rtl w:val="0"/>
        </w:rPr>
        <w:t xml:space="preserve"> of schools, parks, or other sensitive areas (NRS 453A.350) .</w:t>
      </w:r>
    </w:p>
    <w:p w:rsidR="00000000" w:rsidDel="00000000" w:rsidP="00000000" w:rsidRDefault="00000000" w:rsidRPr="00000000" w14:paraId="00000636">
      <w:pPr>
        <w:pStyle w:val="Heading3"/>
        <w:keepNext w:val="0"/>
        <w:keepLines w:val="0"/>
        <w:spacing w:before="280" w:lineRule="auto"/>
        <w:rPr>
          <w:b w:val="1"/>
          <w:color w:val="000000"/>
          <w:sz w:val="26"/>
          <w:szCs w:val="26"/>
        </w:rPr>
      </w:pPr>
      <w:bookmarkStart w:colFirst="0" w:colLast="0" w:name="_heading=h.7ut0p2exqte1" w:id="417"/>
      <w:bookmarkEnd w:id="417"/>
      <w:r w:rsidDel="00000000" w:rsidR="00000000" w:rsidRPr="00000000">
        <w:rPr>
          <w:b w:val="1"/>
          <w:color w:val="000000"/>
          <w:sz w:val="26"/>
          <w:szCs w:val="26"/>
          <w:rtl w:val="0"/>
        </w:rPr>
        <w:t xml:space="preserve">11. Testing and Safety Standards</w:t>
      </w:r>
    </w:p>
    <w:p w:rsidR="00000000" w:rsidDel="00000000" w:rsidP="00000000" w:rsidRDefault="00000000" w:rsidRPr="00000000" w14:paraId="00000637">
      <w:pPr>
        <w:spacing w:after="240" w:before="240" w:lineRule="auto"/>
        <w:rPr/>
      </w:pPr>
      <w:r w:rsidDel="00000000" w:rsidR="00000000" w:rsidRPr="00000000">
        <w:rPr>
          <w:rtl w:val="0"/>
        </w:rPr>
        <w:t xml:space="preserve">Nevada requires stringent testing for medical marijuana:</w:t>
      </w:r>
    </w:p>
    <w:p w:rsidR="00000000" w:rsidDel="00000000" w:rsidP="00000000" w:rsidRDefault="00000000" w:rsidRPr="00000000" w14:paraId="00000638">
      <w:pPr>
        <w:numPr>
          <w:ilvl w:val="0"/>
          <w:numId w:val="15"/>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products must be tested for potency, pesticides, mold, and heavy metals before sale (NAC 453A.654). Testing labs must be independent from other cannabis businesses .</w:t>
      </w:r>
    </w:p>
    <w:p w:rsidR="00000000" w:rsidDel="00000000" w:rsidP="00000000" w:rsidRDefault="00000000" w:rsidRPr="00000000" w14:paraId="00000639">
      <w:pPr>
        <w:numPr>
          <w:ilvl w:val="0"/>
          <w:numId w:val="15"/>
        </w:numPr>
        <w:spacing w:after="240" w:before="0" w:lineRule="auto"/>
        <w:ind w:left="720" w:hanging="360"/>
        <w:rPr/>
      </w:pPr>
      <w:r w:rsidDel="00000000" w:rsidR="00000000" w:rsidRPr="00000000">
        <w:rPr>
          <w:b w:val="1"/>
          <w:rtl w:val="0"/>
        </w:rPr>
        <w:t xml:space="preserve">Batch Testing</w:t>
      </w:r>
      <w:r w:rsidDel="00000000" w:rsidR="00000000" w:rsidRPr="00000000">
        <w:rPr>
          <w:rtl w:val="0"/>
        </w:rPr>
        <w:t xml:space="preserve">: Cultivation facilities must provide representative samples from each lot for testing before they can be sold (NAC 453A.658) .</w:t>
      </w:r>
    </w:p>
    <w:p w:rsidR="00000000" w:rsidDel="00000000" w:rsidP="00000000" w:rsidRDefault="00000000" w:rsidRPr="00000000" w14:paraId="0000063A">
      <w:pPr>
        <w:pStyle w:val="Heading3"/>
        <w:keepNext w:val="0"/>
        <w:keepLines w:val="0"/>
        <w:spacing w:before="280" w:lineRule="auto"/>
        <w:rPr>
          <w:b w:val="1"/>
          <w:color w:val="000000"/>
          <w:sz w:val="26"/>
          <w:szCs w:val="26"/>
        </w:rPr>
      </w:pPr>
      <w:bookmarkStart w:colFirst="0" w:colLast="0" w:name="_heading=h.lht7x8n7nq9" w:id="418"/>
      <w:bookmarkEnd w:id="418"/>
      <w:r w:rsidDel="00000000" w:rsidR="00000000" w:rsidRPr="00000000">
        <w:rPr>
          <w:b w:val="1"/>
          <w:color w:val="000000"/>
          <w:sz w:val="26"/>
          <w:szCs w:val="26"/>
          <w:rtl w:val="0"/>
        </w:rPr>
        <w:t xml:space="preserve">12. Reciprocity for Out-of-State Patients</w:t>
      </w:r>
    </w:p>
    <w:p w:rsidR="00000000" w:rsidDel="00000000" w:rsidP="00000000" w:rsidRDefault="00000000" w:rsidRPr="00000000" w14:paraId="0000063B">
      <w:pPr>
        <w:spacing w:after="240" w:before="240" w:lineRule="auto"/>
        <w:rPr/>
      </w:pPr>
      <w:r w:rsidDel="00000000" w:rsidR="00000000" w:rsidRPr="00000000">
        <w:rPr>
          <w:rtl w:val="0"/>
        </w:rPr>
        <w:t xml:space="preserve">Nevada allows reciprocity for out-of-state patients:</w:t>
      </w:r>
    </w:p>
    <w:p w:rsidR="00000000" w:rsidDel="00000000" w:rsidP="00000000" w:rsidRDefault="00000000" w:rsidRPr="00000000" w14:paraId="0000063C">
      <w:pPr>
        <w:numPr>
          <w:ilvl w:val="0"/>
          <w:numId w:val="530"/>
        </w:numPr>
        <w:spacing w:after="240" w:before="240" w:lineRule="auto"/>
        <w:ind w:left="720" w:hanging="360"/>
        <w:rPr/>
      </w:pPr>
      <w:r w:rsidDel="00000000" w:rsidR="00000000" w:rsidRPr="00000000">
        <w:rPr>
          <w:b w:val="1"/>
          <w:rtl w:val="0"/>
        </w:rPr>
        <w:t xml:space="preserve">Recognition of Cards</w:t>
      </w:r>
      <w:r w:rsidDel="00000000" w:rsidR="00000000" w:rsidRPr="00000000">
        <w:rPr>
          <w:rtl w:val="0"/>
        </w:rPr>
        <w:t xml:space="preserve">: Nevada honors medical marijuana cards from other states. Patients with valid out-of-state cards can purchase medical marijuana as long as they comply with Nevada’s possession limits (NRS 678C.200) .</w:t>
      </w:r>
    </w:p>
    <w:p w:rsidR="00000000" w:rsidDel="00000000" w:rsidP="00000000" w:rsidRDefault="00000000" w:rsidRPr="00000000" w14:paraId="0000063D">
      <w:pPr>
        <w:pStyle w:val="Heading3"/>
        <w:keepNext w:val="0"/>
        <w:keepLines w:val="0"/>
        <w:spacing w:before="280" w:lineRule="auto"/>
        <w:rPr>
          <w:b w:val="1"/>
          <w:color w:val="000000"/>
          <w:sz w:val="26"/>
          <w:szCs w:val="26"/>
        </w:rPr>
      </w:pPr>
      <w:bookmarkStart w:colFirst="0" w:colLast="0" w:name="_heading=h.d9yzzcujodtj" w:id="419"/>
      <w:bookmarkEnd w:id="419"/>
      <w:r w:rsidDel="00000000" w:rsidR="00000000" w:rsidRPr="00000000">
        <w:rPr>
          <w:b w:val="1"/>
          <w:color w:val="000000"/>
          <w:sz w:val="26"/>
          <w:szCs w:val="26"/>
          <w:rtl w:val="0"/>
        </w:rPr>
        <w:t xml:space="preserve">13. Compliance and Enforcement</w:t>
      </w:r>
    </w:p>
    <w:p w:rsidR="00000000" w:rsidDel="00000000" w:rsidP="00000000" w:rsidRDefault="00000000" w:rsidRPr="00000000" w14:paraId="0000063E">
      <w:pPr>
        <w:spacing w:after="240" w:before="240" w:lineRule="auto"/>
        <w:rPr/>
      </w:pPr>
      <w:r w:rsidDel="00000000" w:rsidR="00000000" w:rsidRPr="00000000">
        <w:rPr>
          <w:rtl w:val="0"/>
        </w:rPr>
        <w:t xml:space="preserve">Nevada has clear guidelines for compliance and penalties:</w:t>
      </w:r>
    </w:p>
    <w:p w:rsidR="00000000" w:rsidDel="00000000" w:rsidP="00000000" w:rsidRDefault="00000000" w:rsidRPr="00000000" w14:paraId="0000063F">
      <w:pPr>
        <w:numPr>
          <w:ilvl w:val="0"/>
          <w:numId w:val="550"/>
        </w:numPr>
        <w:spacing w:after="0" w:before="240" w:lineRule="auto"/>
        <w:ind w:left="720" w:hanging="360"/>
        <w:rPr/>
      </w:pPr>
      <w:r w:rsidDel="00000000" w:rsidR="00000000" w:rsidRPr="00000000">
        <w:rPr>
          <w:b w:val="1"/>
          <w:rtl w:val="0"/>
        </w:rPr>
        <w:t xml:space="preserve">Penalties for Violations</w:t>
      </w:r>
      <w:r w:rsidDel="00000000" w:rsidR="00000000" w:rsidRPr="00000000">
        <w:rPr>
          <w:rtl w:val="0"/>
        </w:rPr>
        <w:t xml:space="preserve">: Fines, suspension, or license revocation can be imposed for violations, such as non-compliance with zoning, advertising, or testing requirements (NRS 453A.330).</w:t>
      </w:r>
    </w:p>
    <w:p w:rsidR="00000000" w:rsidDel="00000000" w:rsidP="00000000" w:rsidRDefault="00000000" w:rsidRPr="00000000" w14:paraId="00000640">
      <w:pPr>
        <w:numPr>
          <w:ilvl w:val="0"/>
          <w:numId w:val="550"/>
        </w:numPr>
        <w:spacing w:after="240" w:before="0" w:lineRule="auto"/>
        <w:ind w:left="720" w:hanging="360"/>
        <w:rPr/>
      </w:pPr>
      <w:r w:rsidDel="00000000" w:rsidR="00000000" w:rsidRPr="00000000">
        <w:rPr>
          <w:b w:val="1"/>
          <w:rtl w:val="0"/>
        </w:rPr>
        <w:t xml:space="preserve">Self-Reporting Requirements</w:t>
      </w:r>
      <w:r w:rsidDel="00000000" w:rsidR="00000000" w:rsidRPr="00000000">
        <w:rPr>
          <w:rtl w:val="0"/>
        </w:rPr>
        <w:t xml:space="preserve">: Marijuana establishments must self-report violations to the state within 24 hours (NRS 453A.332) .</w:t>
      </w:r>
    </w:p>
    <w:p w:rsidR="00000000" w:rsidDel="00000000" w:rsidP="00000000" w:rsidRDefault="00000000" w:rsidRPr="00000000" w14:paraId="00000641">
      <w:pPr>
        <w:pStyle w:val="Heading3"/>
        <w:keepNext w:val="0"/>
        <w:keepLines w:val="0"/>
        <w:spacing w:before="280" w:lineRule="auto"/>
        <w:rPr>
          <w:b w:val="1"/>
          <w:color w:val="000000"/>
          <w:sz w:val="26"/>
          <w:szCs w:val="26"/>
        </w:rPr>
      </w:pPr>
      <w:bookmarkStart w:colFirst="0" w:colLast="0" w:name="_heading=h.wn4ry3j96k3r" w:id="420"/>
      <w:bookmarkEnd w:id="420"/>
      <w:r w:rsidDel="00000000" w:rsidR="00000000" w:rsidRPr="00000000">
        <w:rPr>
          <w:b w:val="1"/>
          <w:color w:val="000000"/>
          <w:sz w:val="26"/>
          <w:szCs w:val="26"/>
          <w:rtl w:val="0"/>
        </w:rPr>
        <w:t xml:space="preserve">14. Research and Development Provisions</w:t>
      </w:r>
    </w:p>
    <w:p w:rsidR="00000000" w:rsidDel="00000000" w:rsidP="00000000" w:rsidRDefault="00000000" w:rsidRPr="00000000" w14:paraId="00000642">
      <w:pPr>
        <w:spacing w:after="240" w:before="240" w:lineRule="auto"/>
        <w:rPr/>
      </w:pPr>
      <w:r w:rsidDel="00000000" w:rsidR="00000000" w:rsidRPr="00000000">
        <w:rPr>
          <w:rtl w:val="0"/>
        </w:rPr>
        <w:t xml:space="preserve">Nevada provides opportunities for research into medical marijuana:</w:t>
      </w:r>
    </w:p>
    <w:p w:rsidR="00000000" w:rsidDel="00000000" w:rsidP="00000000" w:rsidRDefault="00000000" w:rsidRPr="00000000" w14:paraId="00000643">
      <w:pPr>
        <w:numPr>
          <w:ilvl w:val="0"/>
          <w:numId w:val="462"/>
        </w:numPr>
        <w:spacing w:after="0" w:before="240" w:lineRule="auto"/>
        <w:ind w:left="720" w:hanging="360"/>
        <w:rPr/>
      </w:pPr>
      <w:r w:rsidDel="00000000" w:rsidR="00000000" w:rsidRPr="00000000">
        <w:rPr>
          <w:b w:val="1"/>
          <w:rtl w:val="0"/>
        </w:rPr>
        <w:t xml:space="preserve">University of Nevada</w:t>
      </w:r>
      <w:r w:rsidDel="00000000" w:rsidR="00000000" w:rsidRPr="00000000">
        <w:rPr>
          <w:rtl w:val="0"/>
        </w:rPr>
        <w:t xml:space="preserve">: The University of Nevada, Reno, is authorized to conduct medical cannabis research upon receiving federal approval (NRS 678C.700).</w:t>
      </w:r>
    </w:p>
    <w:p w:rsidR="00000000" w:rsidDel="00000000" w:rsidP="00000000" w:rsidRDefault="00000000" w:rsidRPr="00000000" w14:paraId="00000644">
      <w:pPr>
        <w:numPr>
          <w:ilvl w:val="0"/>
          <w:numId w:val="462"/>
        </w:numPr>
        <w:spacing w:after="240" w:before="0" w:lineRule="auto"/>
        <w:ind w:left="720" w:hanging="360"/>
        <w:rPr/>
      </w:pPr>
      <w:r w:rsidDel="00000000" w:rsidR="00000000" w:rsidRPr="00000000">
        <w:rPr>
          <w:b w:val="1"/>
          <w:rtl w:val="0"/>
        </w:rPr>
        <w:t xml:space="preserve">R&amp;D Testing</w:t>
      </w:r>
      <w:r w:rsidDel="00000000" w:rsidR="00000000" w:rsidRPr="00000000">
        <w:rPr>
          <w:rtl w:val="0"/>
        </w:rPr>
        <w:t xml:space="preserve">: Cultivation and production facilities may request limited testing protocols for research purposes. However, products tested for R&amp;D purposes cannot be sold until passing all regulatory tests (NAC 453A.655) .</w:t>
      </w:r>
    </w:p>
    <w:p w:rsidR="00000000" w:rsidDel="00000000" w:rsidP="00000000" w:rsidRDefault="00000000" w:rsidRPr="00000000" w14:paraId="00000645">
      <w:pPr>
        <w:pStyle w:val="Heading3"/>
        <w:keepNext w:val="0"/>
        <w:keepLines w:val="0"/>
        <w:spacing w:before="280" w:lineRule="auto"/>
        <w:rPr>
          <w:b w:val="1"/>
          <w:color w:val="000000"/>
          <w:sz w:val="26"/>
          <w:szCs w:val="26"/>
        </w:rPr>
      </w:pPr>
      <w:bookmarkStart w:colFirst="0" w:colLast="0" w:name="_heading=h.zd39eligszpu" w:id="421"/>
      <w:bookmarkEnd w:id="421"/>
      <w:r w:rsidDel="00000000" w:rsidR="00000000" w:rsidRPr="00000000">
        <w:rPr>
          <w:b w:val="1"/>
          <w:color w:val="000000"/>
          <w:sz w:val="26"/>
          <w:szCs w:val="26"/>
          <w:rtl w:val="0"/>
        </w:rPr>
        <w:t xml:space="preserve">15. Public Consumption and Workplace Protections</w:t>
      </w:r>
    </w:p>
    <w:p w:rsidR="00000000" w:rsidDel="00000000" w:rsidP="00000000" w:rsidRDefault="00000000" w:rsidRPr="00000000" w14:paraId="00000646">
      <w:pPr>
        <w:numPr>
          <w:ilvl w:val="0"/>
          <w:numId w:val="488"/>
        </w:numPr>
        <w:spacing w:after="0" w:before="240" w:lineRule="auto"/>
        <w:ind w:left="720" w:hanging="360"/>
        <w:rPr/>
      </w:pPr>
      <w:r w:rsidDel="00000000" w:rsidR="00000000" w:rsidRPr="00000000">
        <w:rPr>
          <w:b w:val="1"/>
          <w:rtl w:val="0"/>
        </w:rPr>
        <w:t xml:space="preserve">Public Consumption</w:t>
      </w:r>
      <w:r w:rsidDel="00000000" w:rsidR="00000000" w:rsidRPr="00000000">
        <w:rPr>
          <w:rtl w:val="0"/>
        </w:rPr>
        <w:t xml:space="preserve">: Consumption of marijuana is prohibited in public spaces, including parks, schools, and businesses open to the public (NRS 453A.300).</w:t>
      </w:r>
    </w:p>
    <w:p w:rsidR="00000000" w:rsidDel="00000000" w:rsidP="00000000" w:rsidRDefault="00000000" w:rsidRPr="00000000" w14:paraId="00000647">
      <w:pPr>
        <w:numPr>
          <w:ilvl w:val="0"/>
          <w:numId w:val="488"/>
        </w:numPr>
        <w:spacing w:after="240" w:before="0" w:lineRule="auto"/>
        <w:ind w:left="720" w:hanging="360"/>
        <w:rPr/>
      </w:pPr>
      <w:r w:rsidDel="00000000" w:rsidR="00000000" w:rsidRPr="00000000">
        <w:rPr>
          <w:b w:val="1"/>
          <w:rtl w:val="0"/>
        </w:rPr>
        <w:t xml:space="preserve">Workplace Protections</w:t>
      </w:r>
      <w:r w:rsidDel="00000000" w:rsidR="00000000" w:rsidRPr="00000000">
        <w:rPr>
          <w:rtl w:val="0"/>
        </w:rPr>
        <w:t xml:space="preserve">: Employers in Nevada are not required to accommodate the use of medical marijuana in the workplace, though medical users are protected from criminal penalties (NRS 678C.850) .</w:t>
      </w:r>
    </w:p>
    <w:p w:rsidR="00000000" w:rsidDel="00000000" w:rsidP="00000000" w:rsidRDefault="00000000" w:rsidRPr="00000000" w14:paraId="00000648">
      <w:pPr>
        <w:pStyle w:val="Heading3"/>
        <w:keepNext w:val="0"/>
        <w:keepLines w:val="0"/>
        <w:spacing w:before="280" w:lineRule="auto"/>
        <w:rPr>
          <w:b w:val="1"/>
          <w:color w:val="000000"/>
          <w:sz w:val="26"/>
          <w:szCs w:val="26"/>
        </w:rPr>
      </w:pPr>
      <w:bookmarkStart w:colFirst="0" w:colLast="0" w:name="_heading=h.4b3doljq2man" w:id="422"/>
      <w:bookmarkEnd w:id="422"/>
      <w:r w:rsidDel="00000000" w:rsidR="00000000" w:rsidRPr="00000000">
        <w:rPr>
          <w:b w:val="1"/>
          <w:color w:val="000000"/>
          <w:sz w:val="26"/>
          <w:szCs w:val="26"/>
          <w:rtl w:val="0"/>
        </w:rPr>
        <w:t xml:space="preserve">16. Social Equity in Medical Marijuana Licensing</w:t>
      </w:r>
    </w:p>
    <w:p w:rsidR="00000000" w:rsidDel="00000000" w:rsidP="00000000" w:rsidRDefault="00000000" w:rsidRPr="00000000" w14:paraId="00000649">
      <w:pPr>
        <w:spacing w:after="240" w:before="240" w:lineRule="auto"/>
        <w:rPr/>
      </w:pPr>
      <w:r w:rsidDel="00000000" w:rsidR="00000000" w:rsidRPr="00000000">
        <w:rPr>
          <w:rtl w:val="0"/>
        </w:rPr>
        <w:t xml:space="preserve">Nevada’s medical marijuana regulations do not currently include a </w:t>
      </w:r>
      <w:r w:rsidDel="00000000" w:rsidR="00000000" w:rsidRPr="00000000">
        <w:rPr>
          <w:b w:val="1"/>
          <w:rtl w:val="0"/>
        </w:rPr>
        <w:t xml:space="preserve">social equity program</w:t>
      </w:r>
      <w:r w:rsidDel="00000000" w:rsidR="00000000" w:rsidRPr="00000000">
        <w:rPr>
          <w:rtl w:val="0"/>
        </w:rPr>
        <w:t xml:space="preserve">. However, provisions exist for fee reductions and simplified application processes for small businesses .</w:t>
      </w:r>
    </w:p>
    <w:p w:rsidR="00000000" w:rsidDel="00000000" w:rsidP="00000000" w:rsidRDefault="00000000" w:rsidRPr="00000000" w14:paraId="0000064A">
      <w:pPr>
        <w:rPr/>
      </w:pPr>
      <w:r w:rsidDel="00000000" w:rsidR="00000000" w:rsidRPr="00000000">
        <w:rPr>
          <w:rtl w:val="0"/>
        </w:rPr>
        <w:t xml:space="preserve">### NEW HAMPSHIRE ###</w:t>
      </w:r>
    </w:p>
    <w:p w:rsidR="00000000" w:rsidDel="00000000" w:rsidP="00000000" w:rsidRDefault="00000000" w:rsidRPr="00000000" w14:paraId="0000064B">
      <w:pPr>
        <w:pStyle w:val="Heading3"/>
        <w:keepNext w:val="0"/>
        <w:keepLines w:val="0"/>
        <w:spacing w:before="280" w:lineRule="auto"/>
        <w:rPr>
          <w:b w:val="1"/>
          <w:color w:val="000000"/>
          <w:sz w:val="26"/>
          <w:szCs w:val="26"/>
        </w:rPr>
      </w:pPr>
      <w:bookmarkStart w:colFirst="0" w:colLast="0" w:name="_heading=h.m4hzsa7ikdpj" w:id="423"/>
      <w:bookmarkEnd w:id="423"/>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64C">
      <w:pPr>
        <w:spacing w:after="240" w:before="240" w:lineRule="auto"/>
        <w:rPr/>
      </w:pPr>
      <w:r w:rsidDel="00000000" w:rsidR="00000000" w:rsidRPr="00000000">
        <w:rPr>
          <w:rtl w:val="0"/>
        </w:rPr>
        <w:t xml:space="preserve">New Hampshire offers licenses under the </w:t>
      </w:r>
      <w:r w:rsidDel="00000000" w:rsidR="00000000" w:rsidRPr="00000000">
        <w:rPr>
          <w:i w:val="1"/>
          <w:rtl w:val="0"/>
        </w:rPr>
        <w:t xml:space="preserve">Therapeutic Cannabis Program</w:t>
      </w:r>
      <w:r w:rsidDel="00000000" w:rsidR="00000000" w:rsidRPr="00000000">
        <w:rPr>
          <w:rtl w:val="0"/>
        </w:rPr>
        <w:t xml:space="preserve"> (RSA 126-X):</w:t>
      </w:r>
    </w:p>
    <w:p w:rsidR="00000000" w:rsidDel="00000000" w:rsidP="00000000" w:rsidRDefault="00000000" w:rsidRPr="00000000" w14:paraId="0000064D">
      <w:pPr>
        <w:numPr>
          <w:ilvl w:val="0"/>
          <w:numId w:val="577"/>
        </w:numPr>
        <w:spacing w:after="0" w:before="240" w:lineRule="auto"/>
        <w:ind w:left="720" w:hanging="360"/>
        <w:rPr/>
      </w:pPr>
      <w:r w:rsidDel="00000000" w:rsidR="00000000" w:rsidRPr="00000000">
        <w:rPr>
          <w:b w:val="1"/>
          <w:rtl w:val="0"/>
        </w:rPr>
        <w:t xml:space="preserve">Alternative Treatment Center (ATC) License</w:t>
      </w:r>
      <w:r w:rsidDel="00000000" w:rsidR="00000000" w:rsidRPr="00000000">
        <w:rPr>
          <w:rtl w:val="0"/>
        </w:rPr>
        <w:t xml:space="preserve">: This is a not-for-profit entity that is authorized to cultivate, manufacture, deliver, and dispense cannabis to qualifying patients and designated caregivers (RSA 126-X:1; He-C 401.02(a)).</w:t>
      </w:r>
    </w:p>
    <w:p w:rsidR="00000000" w:rsidDel="00000000" w:rsidP="00000000" w:rsidRDefault="00000000" w:rsidRPr="00000000" w14:paraId="0000064E">
      <w:pPr>
        <w:numPr>
          <w:ilvl w:val="0"/>
          <w:numId w:val="577"/>
        </w:numPr>
        <w:spacing w:after="240" w:before="0" w:lineRule="auto"/>
        <w:ind w:left="720" w:hanging="360"/>
        <w:rPr/>
      </w:pPr>
      <w:r w:rsidDel="00000000" w:rsidR="00000000" w:rsidRPr="00000000">
        <w:rPr>
          <w:b w:val="1"/>
          <w:rtl w:val="0"/>
        </w:rPr>
        <w:t xml:space="preserve">Caregiver License</w:t>
      </w:r>
      <w:r w:rsidDel="00000000" w:rsidR="00000000" w:rsidRPr="00000000">
        <w:rPr>
          <w:rtl w:val="0"/>
        </w:rPr>
        <w:t xml:space="preserve">: Caregivers can assist qualifying patients with the therapeutic use of cannabis, and they must apply for a registry identification card (He-C 401.05, RSA 126-X:4).</w:t>
      </w:r>
    </w:p>
    <w:p w:rsidR="00000000" w:rsidDel="00000000" w:rsidP="00000000" w:rsidRDefault="00000000" w:rsidRPr="00000000" w14:paraId="0000064F">
      <w:pPr>
        <w:pStyle w:val="Heading3"/>
        <w:keepNext w:val="0"/>
        <w:keepLines w:val="0"/>
        <w:spacing w:before="280" w:lineRule="auto"/>
        <w:rPr>
          <w:b w:val="1"/>
          <w:color w:val="000000"/>
          <w:sz w:val="26"/>
          <w:szCs w:val="26"/>
        </w:rPr>
      </w:pPr>
      <w:bookmarkStart w:colFirst="0" w:colLast="0" w:name="_heading=h.pi7wn457demj" w:id="424"/>
      <w:bookmarkEnd w:id="424"/>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650">
      <w:pPr>
        <w:numPr>
          <w:ilvl w:val="0"/>
          <w:numId w:val="428"/>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with a qualifying condition must obtain a recommendation from a healthcare provider and apply to the Department of Health and Human Services for a registry identification card. The registration is valid for one year (He-C 401.04, RSA 126-X:4).</w:t>
      </w:r>
    </w:p>
    <w:p w:rsidR="00000000" w:rsidDel="00000000" w:rsidP="00000000" w:rsidRDefault="00000000" w:rsidRPr="00000000" w14:paraId="00000651">
      <w:pPr>
        <w:numPr>
          <w:ilvl w:val="0"/>
          <w:numId w:val="428"/>
        </w:numPr>
        <w:spacing w:after="240" w:before="0" w:lineRule="auto"/>
        <w:ind w:left="720" w:hanging="360"/>
        <w:rPr/>
      </w:pPr>
      <w:r w:rsidDel="00000000" w:rsidR="00000000" w:rsidRPr="00000000">
        <w:rPr>
          <w:b w:val="1"/>
          <w:rtl w:val="0"/>
        </w:rPr>
        <w:t xml:space="preserve">Caregiver Program</w:t>
      </w:r>
      <w:r w:rsidDel="00000000" w:rsidR="00000000" w:rsidRPr="00000000">
        <w:rPr>
          <w:rtl w:val="0"/>
        </w:rPr>
        <w:t xml:space="preserve">: Caregivers must be at least 21 years old, and they may assist up to 5 patients unless they live more than 50 miles from the nearest Alternative Treatment Center (He-C 401.02(f); RSA 126-X:1)​​.</w:t>
      </w:r>
    </w:p>
    <w:p w:rsidR="00000000" w:rsidDel="00000000" w:rsidP="00000000" w:rsidRDefault="00000000" w:rsidRPr="00000000" w14:paraId="00000652">
      <w:pPr>
        <w:pStyle w:val="Heading3"/>
        <w:keepNext w:val="0"/>
        <w:keepLines w:val="0"/>
        <w:spacing w:before="280" w:lineRule="auto"/>
        <w:rPr>
          <w:b w:val="1"/>
          <w:color w:val="000000"/>
          <w:sz w:val="26"/>
          <w:szCs w:val="26"/>
        </w:rPr>
      </w:pPr>
      <w:bookmarkStart w:colFirst="0" w:colLast="0" w:name="_heading=h.buhd92ootvdm" w:id="425"/>
      <w:bookmarkEnd w:id="425"/>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653">
      <w:pPr>
        <w:numPr>
          <w:ilvl w:val="0"/>
          <w:numId w:val="275"/>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Patients may possess up to </w:t>
      </w:r>
      <w:r w:rsidDel="00000000" w:rsidR="00000000" w:rsidRPr="00000000">
        <w:rPr>
          <w:b w:val="1"/>
          <w:rtl w:val="0"/>
        </w:rPr>
        <w:t xml:space="preserve">2 ounces of usable cannabis</w:t>
      </w:r>
      <w:r w:rsidDel="00000000" w:rsidR="00000000" w:rsidRPr="00000000">
        <w:rPr>
          <w:rtl w:val="0"/>
        </w:rPr>
        <w:t xml:space="preserve"> at any given time. They may not obtain more than 2 ounces within a 10-day period (RSA 126-X:2).</w:t>
      </w:r>
    </w:p>
    <w:p w:rsidR="00000000" w:rsidDel="00000000" w:rsidP="00000000" w:rsidRDefault="00000000" w:rsidRPr="00000000" w14:paraId="00000654">
      <w:pPr>
        <w:numPr>
          <w:ilvl w:val="0"/>
          <w:numId w:val="275"/>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The same 2-ounce limit applies to purchases from alternative treatment centers. Purchases are tracked to prevent exceeding this limit (He-C 401.04)​​.</w:t>
      </w:r>
    </w:p>
    <w:p w:rsidR="00000000" w:rsidDel="00000000" w:rsidP="00000000" w:rsidRDefault="00000000" w:rsidRPr="00000000" w14:paraId="00000655">
      <w:pPr>
        <w:pStyle w:val="Heading3"/>
        <w:keepNext w:val="0"/>
        <w:keepLines w:val="0"/>
        <w:spacing w:before="280" w:lineRule="auto"/>
        <w:rPr>
          <w:b w:val="1"/>
          <w:color w:val="000000"/>
          <w:sz w:val="26"/>
          <w:szCs w:val="26"/>
        </w:rPr>
      </w:pPr>
      <w:bookmarkStart w:colFirst="0" w:colLast="0" w:name="_heading=h.e5mjh1ptsg5m" w:id="426"/>
      <w:bookmarkEnd w:id="426"/>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656">
      <w:pPr>
        <w:numPr>
          <w:ilvl w:val="0"/>
          <w:numId w:val="125"/>
        </w:numPr>
        <w:spacing w:after="240" w:before="240" w:lineRule="auto"/>
        <w:ind w:left="720" w:hanging="360"/>
        <w:rPr/>
      </w:pPr>
      <w:r w:rsidDel="00000000" w:rsidR="00000000" w:rsidRPr="00000000">
        <w:rPr>
          <w:b w:val="1"/>
          <w:rtl w:val="0"/>
        </w:rPr>
        <w:t xml:space="preserve">Home Cultivation</w:t>
      </w:r>
      <w:r w:rsidDel="00000000" w:rsidR="00000000" w:rsidRPr="00000000">
        <w:rPr>
          <w:rtl w:val="0"/>
        </w:rPr>
        <w:t xml:space="preserve">: New Hampshire does not allow patients or caregivers to cultivate their own cannabis at home. All medical marijuana must be purchased through state-licensed alternative treatment centers (RSA 126-X)​​.</w:t>
      </w:r>
    </w:p>
    <w:p w:rsidR="00000000" w:rsidDel="00000000" w:rsidP="00000000" w:rsidRDefault="00000000" w:rsidRPr="00000000" w14:paraId="00000657">
      <w:pPr>
        <w:pStyle w:val="Heading3"/>
        <w:keepNext w:val="0"/>
        <w:keepLines w:val="0"/>
        <w:spacing w:before="280" w:lineRule="auto"/>
        <w:rPr>
          <w:b w:val="1"/>
          <w:color w:val="000000"/>
          <w:sz w:val="26"/>
          <w:szCs w:val="26"/>
        </w:rPr>
      </w:pPr>
      <w:bookmarkStart w:colFirst="0" w:colLast="0" w:name="_heading=h.uddkay7xkqj" w:id="427"/>
      <w:bookmarkEnd w:id="427"/>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658">
      <w:pPr>
        <w:numPr>
          <w:ilvl w:val="0"/>
          <w:numId w:val="480"/>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New Hampshire regulations do not specify precise THC potency limits for therapeutic cannabis. However, all products must comply with state testing and labeling requirements (He-C 401.06)​.</w:t>
      </w:r>
    </w:p>
    <w:p w:rsidR="00000000" w:rsidDel="00000000" w:rsidP="00000000" w:rsidRDefault="00000000" w:rsidRPr="00000000" w14:paraId="00000659">
      <w:pPr>
        <w:numPr>
          <w:ilvl w:val="0"/>
          <w:numId w:val="480"/>
        </w:numPr>
        <w:spacing w:after="240" w:before="0" w:lineRule="auto"/>
        <w:ind w:left="720" w:hanging="360"/>
        <w:rPr/>
      </w:pPr>
      <w:r w:rsidDel="00000000" w:rsidR="00000000" w:rsidRPr="00000000">
        <w:rPr>
          <w:b w:val="1"/>
          <w:rtl w:val="0"/>
        </w:rPr>
        <w:t xml:space="preserve">Formulations</w:t>
      </w:r>
      <w:r w:rsidDel="00000000" w:rsidR="00000000" w:rsidRPr="00000000">
        <w:rPr>
          <w:rtl w:val="0"/>
        </w:rPr>
        <w:t xml:space="preserve">: Cannabis products may be sold as capsules, oils, edibles, tinctures, and topicals, with detailed labeling for potency, cannabinoid content, and instructions (He-C 401.06, He-C 401.07).</w:t>
      </w:r>
    </w:p>
    <w:p w:rsidR="00000000" w:rsidDel="00000000" w:rsidP="00000000" w:rsidRDefault="00000000" w:rsidRPr="00000000" w14:paraId="0000065A">
      <w:pPr>
        <w:pStyle w:val="Heading3"/>
        <w:keepNext w:val="0"/>
        <w:keepLines w:val="0"/>
        <w:spacing w:before="280" w:lineRule="auto"/>
        <w:rPr>
          <w:b w:val="1"/>
          <w:color w:val="000000"/>
          <w:sz w:val="26"/>
          <w:szCs w:val="26"/>
        </w:rPr>
      </w:pPr>
      <w:bookmarkStart w:colFirst="0" w:colLast="0" w:name="_heading=h.wnf1towor2zp" w:id="428"/>
      <w:bookmarkEnd w:id="428"/>
      <w:r w:rsidDel="00000000" w:rsidR="00000000" w:rsidRPr="00000000">
        <w:rPr>
          <w:b w:val="1"/>
          <w:color w:val="000000"/>
          <w:sz w:val="26"/>
          <w:szCs w:val="26"/>
          <w:rtl w:val="0"/>
        </w:rPr>
        <w:t xml:space="preserve">6. Licensing Process</w:t>
      </w:r>
    </w:p>
    <w:p w:rsidR="00000000" w:rsidDel="00000000" w:rsidP="00000000" w:rsidRDefault="00000000" w:rsidRPr="00000000" w14:paraId="0000065B">
      <w:pPr>
        <w:numPr>
          <w:ilvl w:val="0"/>
          <w:numId w:val="542"/>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alternative treatment center licenses must provide comprehensive details, including a business plan, security measures, and proof of financial capability. ATCs must be not-for-profit entities (RSA 126-X:7, He-C 402).</w:t>
      </w:r>
    </w:p>
    <w:p w:rsidR="00000000" w:rsidDel="00000000" w:rsidP="00000000" w:rsidRDefault="00000000" w:rsidRPr="00000000" w14:paraId="0000065C">
      <w:pPr>
        <w:numPr>
          <w:ilvl w:val="0"/>
          <w:numId w:val="542"/>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Application and renewal fees apply, though specific fee amounts vary based on license type (He-C 401.14)​.</w:t>
      </w:r>
    </w:p>
    <w:p w:rsidR="00000000" w:rsidDel="00000000" w:rsidP="00000000" w:rsidRDefault="00000000" w:rsidRPr="00000000" w14:paraId="0000065D">
      <w:pPr>
        <w:pStyle w:val="Heading3"/>
        <w:keepNext w:val="0"/>
        <w:keepLines w:val="0"/>
        <w:spacing w:before="280" w:lineRule="auto"/>
        <w:rPr>
          <w:b w:val="1"/>
          <w:color w:val="000000"/>
          <w:sz w:val="26"/>
          <w:szCs w:val="26"/>
        </w:rPr>
      </w:pPr>
      <w:bookmarkStart w:colFirst="0" w:colLast="0" w:name="_heading=h.tfhyek64ahfo" w:id="429"/>
      <w:bookmarkEnd w:id="429"/>
      <w:r w:rsidDel="00000000" w:rsidR="00000000" w:rsidRPr="00000000">
        <w:rPr>
          <w:b w:val="1"/>
          <w:color w:val="000000"/>
          <w:sz w:val="26"/>
          <w:szCs w:val="26"/>
          <w:rtl w:val="0"/>
        </w:rPr>
        <w:t xml:space="preserve">7. Taxation and Fees</w:t>
      </w:r>
    </w:p>
    <w:p w:rsidR="00000000" w:rsidDel="00000000" w:rsidP="00000000" w:rsidRDefault="00000000" w:rsidRPr="00000000" w14:paraId="0000065E">
      <w:pPr>
        <w:numPr>
          <w:ilvl w:val="0"/>
          <w:numId w:val="215"/>
        </w:numPr>
        <w:spacing w:after="0" w:before="240" w:lineRule="auto"/>
        <w:ind w:left="720" w:hanging="360"/>
        <w:rPr/>
      </w:pPr>
      <w:r w:rsidDel="00000000" w:rsidR="00000000" w:rsidRPr="00000000">
        <w:rPr>
          <w:b w:val="1"/>
          <w:rtl w:val="0"/>
        </w:rPr>
        <w:t xml:space="preserve">Tax Exemptions for Medical Marijuana</w:t>
      </w:r>
      <w:r w:rsidDel="00000000" w:rsidR="00000000" w:rsidRPr="00000000">
        <w:rPr>
          <w:rtl w:val="0"/>
        </w:rPr>
        <w:t xml:space="preserve">: New Hampshire does not apply sales taxes to therapeutic cannabis. However, there are registration fees for both patients and caregivers (RSA 126-X:4).</w:t>
      </w:r>
    </w:p>
    <w:p w:rsidR="00000000" w:rsidDel="00000000" w:rsidP="00000000" w:rsidRDefault="00000000" w:rsidRPr="00000000" w14:paraId="0000065F">
      <w:pPr>
        <w:numPr>
          <w:ilvl w:val="0"/>
          <w:numId w:val="215"/>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an annual fee to renew their registry identification card (He-C 401.04)​​.</w:t>
      </w:r>
    </w:p>
    <w:p w:rsidR="00000000" w:rsidDel="00000000" w:rsidP="00000000" w:rsidRDefault="00000000" w:rsidRPr="00000000" w14:paraId="00000660">
      <w:pPr>
        <w:pStyle w:val="Heading3"/>
        <w:keepNext w:val="0"/>
        <w:keepLines w:val="0"/>
        <w:spacing w:before="280" w:lineRule="auto"/>
        <w:rPr>
          <w:b w:val="1"/>
          <w:color w:val="000000"/>
          <w:sz w:val="26"/>
          <w:szCs w:val="26"/>
        </w:rPr>
      </w:pPr>
      <w:bookmarkStart w:colFirst="0" w:colLast="0" w:name="_heading=h.osaqkl2s1dta" w:id="430"/>
      <w:bookmarkEnd w:id="430"/>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661">
      <w:pPr>
        <w:spacing w:after="240" w:before="240" w:lineRule="auto"/>
        <w:rPr/>
      </w:pPr>
      <w:r w:rsidDel="00000000" w:rsidR="00000000" w:rsidRPr="00000000">
        <w:rPr>
          <w:rtl w:val="0"/>
        </w:rPr>
        <w:t xml:space="preserve">The following medical conditions qualify patients for the therapeutic use of cannabis in New Hampshire (RSA 126-X:1, He-C 401.02):</w:t>
      </w:r>
    </w:p>
    <w:p w:rsidR="00000000" w:rsidDel="00000000" w:rsidP="00000000" w:rsidRDefault="00000000" w:rsidRPr="00000000" w14:paraId="00000662">
      <w:pPr>
        <w:numPr>
          <w:ilvl w:val="0"/>
          <w:numId w:val="135"/>
        </w:numPr>
        <w:spacing w:after="0" w:before="240" w:lineRule="auto"/>
        <w:ind w:left="720" w:hanging="360"/>
        <w:rPr/>
      </w:pPr>
      <w:r w:rsidDel="00000000" w:rsidR="00000000" w:rsidRPr="00000000">
        <w:rPr>
          <w:b w:val="1"/>
          <w:rtl w:val="0"/>
        </w:rPr>
        <w:t xml:space="preserve">Cancer</w:t>
      </w:r>
      <w:r w:rsidDel="00000000" w:rsidR="00000000" w:rsidRPr="00000000">
        <w:rPr>
          <w:rtl w:val="0"/>
        </w:rPr>
      </w:r>
    </w:p>
    <w:p w:rsidR="00000000" w:rsidDel="00000000" w:rsidP="00000000" w:rsidRDefault="00000000" w:rsidRPr="00000000" w14:paraId="00000663">
      <w:pPr>
        <w:numPr>
          <w:ilvl w:val="0"/>
          <w:numId w:val="135"/>
        </w:numPr>
        <w:spacing w:after="0" w:before="0" w:lineRule="auto"/>
        <w:ind w:left="720" w:hanging="360"/>
        <w:rPr/>
      </w:pPr>
      <w:r w:rsidDel="00000000" w:rsidR="00000000" w:rsidRPr="00000000">
        <w:rPr>
          <w:b w:val="1"/>
          <w:rtl w:val="0"/>
        </w:rPr>
        <w:t xml:space="preserve">Glaucoma</w:t>
      </w:r>
      <w:r w:rsidDel="00000000" w:rsidR="00000000" w:rsidRPr="00000000">
        <w:rPr>
          <w:rtl w:val="0"/>
        </w:rPr>
      </w:r>
    </w:p>
    <w:p w:rsidR="00000000" w:rsidDel="00000000" w:rsidP="00000000" w:rsidRDefault="00000000" w:rsidRPr="00000000" w14:paraId="00000664">
      <w:pPr>
        <w:numPr>
          <w:ilvl w:val="0"/>
          <w:numId w:val="135"/>
        </w:numPr>
        <w:spacing w:after="0" w:before="0" w:lineRule="auto"/>
        <w:ind w:left="720" w:hanging="360"/>
        <w:rPr/>
      </w:pPr>
      <w:r w:rsidDel="00000000" w:rsidR="00000000" w:rsidRPr="00000000">
        <w:rPr>
          <w:b w:val="1"/>
          <w:rtl w:val="0"/>
        </w:rPr>
        <w:t xml:space="preserve">HIV/AIDS</w:t>
      </w:r>
      <w:r w:rsidDel="00000000" w:rsidR="00000000" w:rsidRPr="00000000">
        <w:rPr>
          <w:rtl w:val="0"/>
        </w:rPr>
      </w:r>
    </w:p>
    <w:p w:rsidR="00000000" w:rsidDel="00000000" w:rsidP="00000000" w:rsidRDefault="00000000" w:rsidRPr="00000000" w14:paraId="00000665">
      <w:pPr>
        <w:numPr>
          <w:ilvl w:val="0"/>
          <w:numId w:val="135"/>
        </w:numPr>
        <w:spacing w:after="0" w:before="0" w:lineRule="auto"/>
        <w:ind w:left="720" w:hanging="360"/>
        <w:rPr/>
      </w:pPr>
      <w:r w:rsidDel="00000000" w:rsidR="00000000" w:rsidRPr="00000000">
        <w:rPr>
          <w:b w:val="1"/>
          <w:rtl w:val="0"/>
        </w:rPr>
        <w:t xml:space="preserve">Multiple Sclerosis</w:t>
      </w:r>
      <w:r w:rsidDel="00000000" w:rsidR="00000000" w:rsidRPr="00000000">
        <w:rPr>
          <w:rtl w:val="0"/>
        </w:rPr>
      </w:r>
    </w:p>
    <w:p w:rsidR="00000000" w:rsidDel="00000000" w:rsidP="00000000" w:rsidRDefault="00000000" w:rsidRPr="00000000" w14:paraId="00000666">
      <w:pPr>
        <w:numPr>
          <w:ilvl w:val="0"/>
          <w:numId w:val="135"/>
        </w:numPr>
        <w:spacing w:after="0" w:before="0" w:lineRule="auto"/>
        <w:ind w:left="720" w:hanging="360"/>
        <w:rPr/>
      </w:pPr>
      <w:r w:rsidDel="00000000" w:rsidR="00000000" w:rsidRPr="00000000">
        <w:rPr>
          <w:b w:val="1"/>
          <w:rtl w:val="0"/>
        </w:rPr>
        <w:t xml:space="preserve">Muscular Dystrophy</w:t>
      </w:r>
      <w:r w:rsidDel="00000000" w:rsidR="00000000" w:rsidRPr="00000000">
        <w:rPr>
          <w:rtl w:val="0"/>
        </w:rPr>
      </w:r>
    </w:p>
    <w:p w:rsidR="00000000" w:rsidDel="00000000" w:rsidP="00000000" w:rsidRDefault="00000000" w:rsidRPr="00000000" w14:paraId="00000667">
      <w:pPr>
        <w:numPr>
          <w:ilvl w:val="0"/>
          <w:numId w:val="135"/>
        </w:numPr>
        <w:spacing w:after="0" w:before="0" w:lineRule="auto"/>
        <w:ind w:left="720" w:hanging="360"/>
        <w:rPr/>
      </w:pPr>
      <w:r w:rsidDel="00000000" w:rsidR="00000000" w:rsidRPr="00000000">
        <w:rPr>
          <w:b w:val="1"/>
          <w:rtl w:val="0"/>
        </w:rPr>
        <w:t xml:space="preserve">Crohn’s Disease</w:t>
      </w:r>
      <w:r w:rsidDel="00000000" w:rsidR="00000000" w:rsidRPr="00000000">
        <w:rPr>
          <w:rtl w:val="0"/>
        </w:rPr>
      </w:r>
    </w:p>
    <w:p w:rsidR="00000000" w:rsidDel="00000000" w:rsidP="00000000" w:rsidRDefault="00000000" w:rsidRPr="00000000" w14:paraId="00000668">
      <w:pPr>
        <w:numPr>
          <w:ilvl w:val="0"/>
          <w:numId w:val="135"/>
        </w:numPr>
        <w:spacing w:after="0" w:before="0" w:lineRule="auto"/>
        <w:ind w:left="720" w:hanging="360"/>
        <w:rPr/>
      </w:pPr>
      <w:r w:rsidDel="00000000" w:rsidR="00000000" w:rsidRPr="00000000">
        <w:rPr>
          <w:b w:val="1"/>
          <w:rtl w:val="0"/>
        </w:rPr>
        <w:t xml:space="preserve">Parkinson’s Disease</w:t>
      </w:r>
      <w:r w:rsidDel="00000000" w:rsidR="00000000" w:rsidRPr="00000000">
        <w:rPr>
          <w:rtl w:val="0"/>
        </w:rPr>
      </w:r>
    </w:p>
    <w:p w:rsidR="00000000" w:rsidDel="00000000" w:rsidP="00000000" w:rsidRDefault="00000000" w:rsidRPr="00000000" w14:paraId="00000669">
      <w:pPr>
        <w:numPr>
          <w:ilvl w:val="0"/>
          <w:numId w:val="135"/>
        </w:numPr>
        <w:spacing w:after="0" w:before="0" w:lineRule="auto"/>
        <w:ind w:left="720" w:hanging="360"/>
        <w:rPr/>
      </w:pPr>
      <w:r w:rsidDel="00000000" w:rsidR="00000000" w:rsidRPr="00000000">
        <w:rPr>
          <w:b w:val="1"/>
          <w:rtl w:val="0"/>
        </w:rPr>
        <w:t xml:space="preserve">Epilepsy</w:t>
      </w:r>
      <w:r w:rsidDel="00000000" w:rsidR="00000000" w:rsidRPr="00000000">
        <w:rPr>
          <w:rtl w:val="0"/>
        </w:rPr>
      </w:r>
    </w:p>
    <w:p w:rsidR="00000000" w:rsidDel="00000000" w:rsidP="00000000" w:rsidRDefault="00000000" w:rsidRPr="00000000" w14:paraId="0000066A">
      <w:pPr>
        <w:numPr>
          <w:ilvl w:val="0"/>
          <w:numId w:val="135"/>
        </w:numPr>
        <w:spacing w:after="0" w:before="0" w:lineRule="auto"/>
        <w:ind w:left="720" w:hanging="360"/>
        <w:rPr/>
      </w:pPr>
      <w:r w:rsidDel="00000000" w:rsidR="00000000" w:rsidRPr="00000000">
        <w:rPr>
          <w:b w:val="1"/>
          <w:rtl w:val="0"/>
        </w:rPr>
        <w:t xml:space="preserve">Severe chronic pain</w:t>
      </w:r>
      <w:r w:rsidDel="00000000" w:rsidR="00000000" w:rsidRPr="00000000">
        <w:rPr>
          <w:rtl w:val="0"/>
        </w:rPr>
      </w:r>
    </w:p>
    <w:p w:rsidR="00000000" w:rsidDel="00000000" w:rsidP="00000000" w:rsidRDefault="00000000" w:rsidRPr="00000000" w14:paraId="0000066B">
      <w:pPr>
        <w:numPr>
          <w:ilvl w:val="0"/>
          <w:numId w:val="135"/>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r>
    </w:p>
    <w:p w:rsidR="00000000" w:rsidDel="00000000" w:rsidP="00000000" w:rsidRDefault="00000000" w:rsidRPr="00000000" w14:paraId="0000066C">
      <w:pPr>
        <w:numPr>
          <w:ilvl w:val="0"/>
          <w:numId w:val="135"/>
        </w:numPr>
        <w:spacing w:after="0" w:before="0" w:lineRule="auto"/>
        <w:ind w:left="720" w:hanging="360"/>
        <w:rPr/>
      </w:pPr>
      <w:r w:rsidDel="00000000" w:rsidR="00000000" w:rsidRPr="00000000">
        <w:rPr>
          <w:b w:val="1"/>
          <w:rtl w:val="0"/>
        </w:rPr>
        <w:t xml:space="preserve">Autism Spectrum Disorder</w:t>
      </w:r>
      <w:r w:rsidDel="00000000" w:rsidR="00000000" w:rsidRPr="00000000">
        <w:rPr>
          <w:rtl w:val="0"/>
        </w:rPr>
      </w:r>
    </w:p>
    <w:p w:rsidR="00000000" w:rsidDel="00000000" w:rsidP="00000000" w:rsidRDefault="00000000" w:rsidRPr="00000000" w14:paraId="0000066D">
      <w:pPr>
        <w:numPr>
          <w:ilvl w:val="0"/>
          <w:numId w:val="135"/>
        </w:numPr>
        <w:spacing w:after="240" w:before="0" w:lineRule="auto"/>
        <w:ind w:left="720" w:hanging="360"/>
        <w:rPr/>
      </w:pPr>
      <w:r w:rsidDel="00000000" w:rsidR="00000000" w:rsidRPr="00000000">
        <w:rPr>
          <w:b w:val="1"/>
          <w:rtl w:val="0"/>
        </w:rPr>
        <w:t xml:space="preserve">Opioid Use Disorder</w:t>
      </w:r>
      <w:r w:rsidDel="00000000" w:rsidR="00000000" w:rsidRPr="00000000">
        <w:rPr>
          <w:rtl w:val="0"/>
        </w:rPr>
        <w:t xml:space="preserve">, with specific conditions​​.</w:t>
      </w:r>
    </w:p>
    <w:p w:rsidR="00000000" w:rsidDel="00000000" w:rsidP="00000000" w:rsidRDefault="00000000" w:rsidRPr="00000000" w14:paraId="0000066E">
      <w:pPr>
        <w:spacing w:after="240" w:before="240" w:lineRule="auto"/>
        <w:rPr/>
      </w:pPr>
      <w:r w:rsidDel="00000000" w:rsidR="00000000" w:rsidRPr="00000000">
        <w:rPr>
          <w:rtl w:val="0"/>
        </w:rPr>
        <w:t xml:space="preserve">Let me know if you’d like to proceed with questions 9 through 16!</w:t>
      </w:r>
    </w:p>
    <w:p w:rsidR="00000000" w:rsidDel="00000000" w:rsidP="00000000" w:rsidRDefault="00000000" w:rsidRPr="00000000" w14:paraId="0000066F">
      <w:pPr>
        <w:pStyle w:val="Heading5"/>
        <w:keepNext w:val="0"/>
        <w:keepLines w:val="0"/>
        <w:spacing w:after="40" w:before="220" w:lineRule="auto"/>
        <w:rPr>
          <w:b w:val="1"/>
          <w:color w:val="000000"/>
          <w:sz w:val="20"/>
          <w:szCs w:val="20"/>
        </w:rPr>
      </w:pPr>
      <w:bookmarkStart w:colFirst="0" w:colLast="0" w:name="_heading=h.m89028mtq65a" w:id="431"/>
      <w:bookmarkEnd w:id="431"/>
      <w:r w:rsidDel="00000000" w:rsidR="00000000" w:rsidRPr="00000000">
        <w:rPr>
          <w:b w:val="1"/>
          <w:color w:val="000000"/>
          <w:sz w:val="20"/>
          <w:szCs w:val="20"/>
          <w:rtl w:val="0"/>
        </w:rPr>
        <w:t xml:space="preserve">You said:</w:t>
      </w:r>
    </w:p>
    <w:p w:rsidR="00000000" w:rsidDel="00000000" w:rsidP="00000000" w:rsidRDefault="00000000" w:rsidRPr="00000000" w14:paraId="00000670">
      <w:pPr>
        <w:rPr/>
      </w:pPr>
      <w:r w:rsidDel="00000000" w:rsidR="00000000" w:rsidRPr="00000000">
        <w:rPr>
          <w:rtl w:val="0"/>
        </w:rPr>
        <w:t xml:space="preserve">Next</w:t>
      </w:r>
    </w:p>
    <w:p w:rsidR="00000000" w:rsidDel="00000000" w:rsidP="00000000" w:rsidRDefault="00000000" w:rsidRPr="00000000" w14:paraId="00000671">
      <w:pPr>
        <w:pStyle w:val="Heading6"/>
        <w:keepNext w:val="0"/>
        <w:keepLines w:val="0"/>
        <w:spacing w:after="40" w:before="200" w:lineRule="auto"/>
        <w:rPr>
          <w:b w:val="1"/>
          <w:i w:val="0"/>
          <w:color w:val="000000"/>
          <w:sz w:val="18"/>
          <w:szCs w:val="18"/>
        </w:rPr>
      </w:pPr>
      <w:bookmarkStart w:colFirst="0" w:colLast="0" w:name="_heading=h.keiuqlgrpyzu" w:id="432"/>
      <w:bookmarkEnd w:id="432"/>
      <w:r w:rsidDel="00000000" w:rsidR="00000000" w:rsidRPr="00000000">
        <w:rPr>
          <w:b w:val="1"/>
          <w:i w:val="0"/>
          <w:color w:val="000000"/>
          <w:sz w:val="18"/>
          <w:szCs w:val="18"/>
          <w:rtl w:val="0"/>
        </w:rPr>
        <w:t xml:space="preserve">ChatGPT said:</w:t>
      </w:r>
    </w:p>
    <w:p w:rsidR="00000000" w:rsidDel="00000000" w:rsidP="00000000" w:rsidRDefault="00000000" w:rsidRPr="00000000" w14:paraId="00000672">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93"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673">
      <w:pPr>
        <w:spacing w:after="240" w:before="240" w:lineRule="auto"/>
        <w:rPr/>
      </w:pPr>
      <w:r w:rsidDel="00000000" w:rsidR="00000000" w:rsidRPr="00000000">
        <w:rPr>
          <w:rtl w:val="0"/>
        </w:rPr>
        <w:t xml:space="preserve">Here is the continuation of the New Hampshire medical marijuana analysis:</w:t>
      </w:r>
    </w:p>
    <w:p w:rsidR="00000000" w:rsidDel="00000000" w:rsidP="00000000" w:rsidRDefault="00000000" w:rsidRPr="00000000" w14:paraId="00000674">
      <w:pPr>
        <w:pStyle w:val="Heading3"/>
        <w:keepNext w:val="0"/>
        <w:keepLines w:val="0"/>
        <w:spacing w:before="280" w:lineRule="auto"/>
        <w:rPr>
          <w:b w:val="1"/>
          <w:color w:val="000000"/>
          <w:sz w:val="26"/>
          <w:szCs w:val="26"/>
        </w:rPr>
      </w:pPr>
      <w:bookmarkStart w:colFirst="0" w:colLast="0" w:name="_heading=h.m3fy4mur7nmr" w:id="433"/>
      <w:bookmarkEnd w:id="433"/>
      <w:r w:rsidDel="00000000" w:rsidR="00000000" w:rsidRPr="00000000">
        <w:rPr>
          <w:b w:val="1"/>
          <w:color w:val="000000"/>
          <w:sz w:val="26"/>
          <w:szCs w:val="26"/>
          <w:rtl w:val="0"/>
        </w:rPr>
        <w:t xml:space="preserve">9. Zoning and Location Restrictions</w:t>
      </w:r>
    </w:p>
    <w:p w:rsidR="00000000" w:rsidDel="00000000" w:rsidP="00000000" w:rsidRDefault="00000000" w:rsidRPr="00000000" w14:paraId="00000675">
      <w:pPr>
        <w:numPr>
          <w:ilvl w:val="0"/>
          <w:numId w:val="1"/>
        </w:numPr>
        <w:spacing w:after="240" w:before="240" w:lineRule="auto"/>
        <w:ind w:left="720" w:hanging="360"/>
        <w:rPr/>
      </w:pPr>
      <w:r w:rsidDel="00000000" w:rsidR="00000000" w:rsidRPr="00000000">
        <w:rPr>
          <w:b w:val="1"/>
          <w:rtl w:val="0"/>
        </w:rPr>
        <w:t xml:space="preserve">Zoning Restrictions</w:t>
      </w:r>
      <w:r w:rsidDel="00000000" w:rsidR="00000000" w:rsidRPr="00000000">
        <w:rPr>
          <w:rtl w:val="0"/>
        </w:rPr>
        <w:t xml:space="preserve">: Alternative Treatment Centers (ATCs) must adhere to local zoning laws and cannot be located within 1,000 feet of a school or daycare center (RSA 126-X:7). Municipalities have the authority to establish additional restrictions or designate specific zones for ATCs to operate.</w:t>
      </w:r>
    </w:p>
    <w:p w:rsidR="00000000" w:rsidDel="00000000" w:rsidP="00000000" w:rsidRDefault="00000000" w:rsidRPr="00000000" w14:paraId="00000676">
      <w:pPr>
        <w:pStyle w:val="Heading3"/>
        <w:keepNext w:val="0"/>
        <w:keepLines w:val="0"/>
        <w:spacing w:before="280" w:lineRule="auto"/>
        <w:rPr>
          <w:b w:val="1"/>
          <w:color w:val="000000"/>
          <w:sz w:val="26"/>
          <w:szCs w:val="26"/>
        </w:rPr>
      </w:pPr>
      <w:bookmarkStart w:colFirst="0" w:colLast="0" w:name="_heading=h.npj0iz10n8n9" w:id="434"/>
      <w:bookmarkEnd w:id="434"/>
      <w:r w:rsidDel="00000000" w:rsidR="00000000" w:rsidRPr="00000000">
        <w:rPr>
          <w:b w:val="1"/>
          <w:color w:val="000000"/>
          <w:sz w:val="26"/>
          <w:szCs w:val="26"/>
          <w:rtl w:val="0"/>
        </w:rPr>
        <w:t xml:space="preserve">10. Advertising and Marketing Restrictions</w:t>
      </w:r>
    </w:p>
    <w:p w:rsidR="00000000" w:rsidDel="00000000" w:rsidP="00000000" w:rsidRDefault="00000000" w:rsidRPr="00000000" w14:paraId="00000677">
      <w:pPr>
        <w:numPr>
          <w:ilvl w:val="0"/>
          <w:numId w:val="158"/>
        </w:numPr>
        <w:spacing w:after="240" w:before="240" w:lineRule="auto"/>
        <w:ind w:left="720" w:hanging="360"/>
        <w:rPr/>
      </w:pPr>
      <w:r w:rsidDel="00000000" w:rsidR="00000000" w:rsidRPr="00000000">
        <w:rPr>
          <w:b w:val="1"/>
          <w:rtl w:val="0"/>
        </w:rPr>
        <w:t xml:space="preserve">Advertising Restrictions</w:t>
      </w:r>
      <w:r w:rsidDel="00000000" w:rsidR="00000000" w:rsidRPr="00000000">
        <w:rPr>
          <w:rtl w:val="0"/>
        </w:rPr>
        <w:t xml:space="preserve">: ATCs cannot advertise therapeutic cannabis in a manner that promotes excessive consumption or is misleading regarding the efficacy of cannabis for medical conditions (He-C 401.18). Advertising must not appeal to minors, and specific disclaimers regarding age restrictions and potential health risks are required​​.</w:t>
      </w:r>
    </w:p>
    <w:p w:rsidR="00000000" w:rsidDel="00000000" w:rsidP="00000000" w:rsidRDefault="00000000" w:rsidRPr="00000000" w14:paraId="00000678">
      <w:pPr>
        <w:pStyle w:val="Heading3"/>
        <w:keepNext w:val="0"/>
        <w:keepLines w:val="0"/>
        <w:spacing w:before="280" w:lineRule="auto"/>
        <w:rPr>
          <w:b w:val="1"/>
          <w:color w:val="000000"/>
          <w:sz w:val="26"/>
          <w:szCs w:val="26"/>
        </w:rPr>
      </w:pPr>
      <w:bookmarkStart w:colFirst="0" w:colLast="0" w:name="_heading=h.eitoun8tm33q" w:id="435"/>
      <w:bookmarkEnd w:id="435"/>
      <w:r w:rsidDel="00000000" w:rsidR="00000000" w:rsidRPr="00000000">
        <w:rPr>
          <w:b w:val="1"/>
          <w:color w:val="000000"/>
          <w:sz w:val="26"/>
          <w:szCs w:val="26"/>
          <w:rtl w:val="0"/>
        </w:rPr>
        <w:t xml:space="preserve">11. Testing and Safety Standards</w:t>
      </w:r>
    </w:p>
    <w:p w:rsidR="00000000" w:rsidDel="00000000" w:rsidP="00000000" w:rsidRDefault="00000000" w:rsidRPr="00000000" w14:paraId="00000679">
      <w:pPr>
        <w:numPr>
          <w:ilvl w:val="0"/>
          <w:numId w:val="408"/>
        </w:numPr>
        <w:spacing w:after="24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cannabis products must be tested for potency, pesticides, contaminants, and heavy metals by a third-party, state-approved lab. Products failing to meet the safety standards are prohibited from sale (He-C 401.13). The Department of Health and Human Services is responsible for overseeing compliance with these testing requirements​​.</w:t>
      </w:r>
    </w:p>
    <w:p w:rsidR="00000000" w:rsidDel="00000000" w:rsidP="00000000" w:rsidRDefault="00000000" w:rsidRPr="00000000" w14:paraId="0000067A">
      <w:pPr>
        <w:pStyle w:val="Heading3"/>
        <w:keepNext w:val="0"/>
        <w:keepLines w:val="0"/>
        <w:spacing w:before="280" w:lineRule="auto"/>
        <w:rPr>
          <w:b w:val="1"/>
          <w:color w:val="000000"/>
          <w:sz w:val="26"/>
          <w:szCs w:val="26"/>
        </w:rPr>
      </w:pPr>
      <w:bookmarkStart w:colFirst="0" w:colLast="0" w:name="_heading=h.lsicl2zeqju0" w:id="436"/>
      <w:bookmarkEnd w:id="436"/>
      <w:r w:rsidDel="00000000" w:rsidR="00000000" w:rsidRPr="00000000">
        <w:rPr>
          <w:b w:val="1"/>
          <w:color w:val="000000"/>
          <w:sz w:val="26"/>
          <w:szCs w:val="26"/>
          <w:rtl w:val="0"/>
        </w:rPr>
        <w:t xml:space="preserve">12. Reciprocity for Out-of-State Patients</w:t>
      </w:r>
    </w:p>
    <w:p w:rsidR="00000000" w:rsidDel="00000000" w:rsidP="00000000" w:rsidRDefault="00000000" w:rsidRPr="00000000" w14:paraId="0000067B">
      <w:pPr>
        <w:numPr>
          <w:ilvl w:val="0"/>
          <w:numId w:val="146"/>
        </w:numPr>
        <w:spacing w:after="240" w:before="240" w:lineRule="auto"/>
        <w:ind w:left="720" w:hanging="360"/>
        <w:rPr/>
      </w:pPr>
      <w:r w:rsidDel="00000000" w:rsidR="00000000" w:rsidRPr="00000000">
        <w:rPr>
          <w:b w:val="1"/>
          <w:rtl w:val="0"/>
        </w:rPr>
        <w:t xml:space="preserve">Reciprocity</w:t>
      </w:r>
      <w:r w:rsidDel="00000000" w:rsidR="00000000" w:rsidRPr="00000000">
        <w:rPr>
          <w:rtl w:val="0"/>
        </w:rPr>
        <w:t xml:space="preserve">: New Hampshire does not currently recognize medical marijuana cards from other states. Only patients registered in New Hampshire's Therapeutic Cannabis Program are legally permitted to purchase and possess medical cannabis (RSA 126-X:4).</w:t>
      </w:r>
    </w:p>
    <w:p w:rsidR="00000000" w:rsidDel="00000000" w:rsidP="00000000" w:rsidRDefault="00000000" w:rsidRPr="00000000" w14:paraId="0000067C">
      <w:pPr>
        <w:pStyle w:val="Heading3"/>
        <w:keepNext w:val="0"/>
        <w:keepLines w:val="0"/>
        <w:spacing w:before="280" w:lineRule="auto"/>
        <w:rPr>
          <w:b w:val="1"/>
          <w:color w:val="000000"/>
          <w:sz w:val="26"/>
          <w:szCs w:val="26"/>
        </w:rPr>
      </w:pPr>
      <w:bookmarkStart w:colFirst="0" w:colLast="0" w:name="_heading=h.d6dzubsq1llx" w:id="437"/>
      <w:bookmarkEnd w:id="437"/>
      <w:r w:rsidDel="00000000" w:rsidR="00000000" w:rsidRPr="00000000">
        <w:rPr>
          <w:b w:val="1"/>
          <w:color w:val="000000"/>
          <w:sz w:val="26"/>
          <w:szCs w:val="26"/>
          <w:rtl w:val="0"/>
        </w:rPr>
        <w:t xml:space="preserve">13. Compliance and Enforcement</w:t>
      </w:r>
    </w:p>
    <w:p w:rsidR="00000000" w:rsidDel="00000000" w:rsidP="00000000" w:rsidRDefault="00000000" w:rsidRPr="00000000" w14:paraId="0000067D">
      <w:pPr>
        <w:numPr>
          <w:ilvl w:val="0"/>
          <w:numId w:val="298"/>
        </w:numPr>
        <w:spacing w:after="240" w:before="240" w:lineRule="auto"/>
        <w:ind w:left="720" w:hanging="360"/>
        <w:rPr/>
      </w:pPr>
      <w:r w:rsidDel="00000000" w:rsidR="00000000" w:rsidRPr="00000000">
        <w:rPr>
          <w:b w:val="1"/>
          <w:rtl w:val="0"/>
        </w:rPr>
        <w:t xml:space="preserve">Penalties for Non-Compliance</w:t>
      </w:r>
      <w:r w:rsidDel="00000000" w:rsidR="00000000" w:rsidRPr="00000000">
        <w:rPr>
          <w:rtl w:val="0"/>
        </w:rPr>
        <w:t xml:space="preserve">: Violations of the Therapeutic Cannabis Program regulations can result in fines, suspension, or revocation of ATC licenses. Penalties depend on the severity of the violation and may include immediate corrective action requirements or loss of operational privileges (He-C 401.19). Repeated or egregious violations may result in permanent closure of the facility​​.</w:t>
      </w:r>
    </w:p>
    <w:p w:rsidR="00000000" w:rsidDel="00000000" w:rsidP="00000000" w:rsidRDefault="00000000" w:rsidRPr="00000000" w14:paraId="0000067E">
      <w:pPr>
        <w:pStyle w:val="Heading3"/>
        <w:keepNext w:val="0"/>
        <w:keepLines w:val="0"/>
        <w:spacing w:before="280" w:lineRule="auto"/>
        <w:rPr>
          <w:b w:val="1"/>
          <w:color w:val="000000"/>
          <w:sz w:val="26"/>
          <w:szCs w:val="26"/>
        </w:rPr>
      </w:pPr>
      <w:bookmarkStart w:colFirst="0" w:colLast="0" w:name="_heading=h.t0noffuck8ba" w:id="438"/>
      <w:bookmarkEnd w:id="438"/>
      <w:r w:rsidDel="00000000" w:rsidR="00000000" w:rsidRPr="00000000">
        <w:rPr>
          <w:b w:val="1"/>
          <w:color w:val="000000"/>
          <w:sz w:val="26"/>
          <w:szCs w:val="26"/>
          <w:rtl w:val="0"/>
        </w:rPr>
        <w:t xml:space="preserve">14. Research and Development Provisions</w:t>
      </w:r>
    </w:p>
    <w:p w:rsidR="00000000" w:rsidDel="00000000" w:rsidP="00000000" w:rsidRDefault="00000000" w:rsidRPr="00000000" w14:paraId="0000067F">
      <w:pPr>
        <w:numPr>
          <w:ilvl w:val="0"/>
          <w:numId w:val="246"/>
        </w:numPr>
        <w:spacing w:after="240" w:before="240" w:lineRule="auto"/>
        <w:ind w:left="720" w:hanging="360"/>
        <w:rPr/>
      </w:pPr>
      <w:r w:rsidDel="00000000" w:rsidR="00000000" w:rsidRPr="00000000">
        <w:rPr>
          <w:b w:val="1"/>
          <w:rtl w:val="0"/>
        </w:rPr>
        <w:t xml:space="preserve">Research Opportunities</w:t>
      </w:r>
      <w:r w:rsidDel="00000000" w:rsidR="00000000" w:rsidRPr="00000000">
        <w:rPr>
          <w:rtl w:val="0"/>
        </w:rPr>
        <w:t xml:space="preserve">: New Hampshire law does not provide specific licenses for research into medical cannabis. However, ATCs may engage in internal research for quality control and product development as long as it complies with state health and safety regulations​.</w:t>
      </w:r>
    </w:p>
    <w:p w:rsidR="00000000" w:rsidDel="00000000" w:rsidP="00000000" w:rsidRDefault="00000000" w:rsidRPr="00000000" w14:paraId="00000680">
      <w:pPr>
        <w:pStyle w:val="Heading3"/>
        <w:keepNext w:val="0"/>
        <w:keepLines w:val="0"/>
        <w:spacing w:before="280" w:lineRule="auto"/>
        <w:rPr>
          <w:b w:val="1"/>
          <w:color w:val="000000"/>
          <w:sz w:val="26"/>
          <w:szCs w:val="26"/>
        </w:rPr>
      </w:pPr>
      <w:bookmarkStart w:colFirst="0" w:colLast="0" w:name="_heading=h.8r46di394ofq" w:id="439"/>
      <w:bookmarkEnd w:id="439"/>
      <w:r w:rsidDel="00000000" w:rsidR="00000000" w:rsidRPr="00000000">
        <w:rPr>
          <w:b w:val="1"/>
          <w:color w:val="000000"/>
          <w:sz w:val="26"/>
          <w:szCs w:val="26"/>
          <w:rtl w:val="0"/>
        </w:rPr>
        <w:t xml:space="preserve">15. Public Consumption and Workplace Protections</w:t>
      </w:r>
    </w:p>
    <w:p w:rsidR="00000000" w:rsidDel="00000000" w:rsidP="00000000" w:rsidRDefault="00000000" w:rsidRPr="00000000" w14:paraId="00000681">
      <w:pPr>
        <w:numPr>
          <w:ilvl w:val="0"/>
          <w:numId w:val="82"/>
        </w:numPr>
        <w:spacing w:after="0" w:before="240" w:lineRule="auto"/>
        <w:ind w:left="720" w:hanging="360"/>
        <w:rPr/>
      </w:pPr>
      <w:r w:rsidDel="00000000" w:rsidR="00000000" w:rsidRPr="00000000">
        <w:rPr>
          <w:b w:val="1"/>
          <w:rtl w:val="0"/>
        </w:rPr>
        <w:t xml:space="preserve">Public Consumption</w:t>
      </w:r>
      <w:r w:rsidDel="00000000" w:rsidR="00000000" w:rsidRPr="00000000">
        <w:rPr>
          <w:rtl w:val="0"/>
        </w:rPr>
        <w:t xml:space="preserve">: The public consumption of cannabis is prohibited, including for registered medical patients. Cannabis may only be consumed in private residences, and ATCs cannot provide spaces for on-site consumption (RSA 126-X:3)​.</w:t>
      </w:r>
    </w:p>
    <w:p w:rsidR="00000000" w:rsidDel="00000000" w:rsidP="00000000" w:rsidRDefault="00000000" w:rsidRPr="00000000" w14:paraId="00000682">
      <w:pPr>
        <w:numPr>
          <w:ilvl w:val="0"/>
          <w:numId w:val="82"/>
        </w:numPr>
        <w:spacing w:after="240" w:before="0" w:lineRule="auto"/>
        <w:ind w:left="720" w:hanging="360"/>
        <w:rPr/>
      </w:pPr>
      <w:r w:rsidDel="00000000" w:rsidR="00000000" w:rsidRPr="00000000">
        <w:rPr>
          <w:b w:val="1"/>
          <w:rtl w:val="0"/>
        </w:rPr>
        <w:t xml:space="preserve">Workplace Protections</w:t>
      </w:r>
      <w:r w:rsidDel="00000000" w:rsidR="00000000" w:rsidRPr="00000000">
        <w:rPr>
          <w:rtl w:val="0"/>
        </w:rPr>
        <w:t xml:space="preserve">: New Hampshire does not mandate workplace accommodations for medical marijuana use. Employers may maintain drug-free workplace policies and take disciplinary action if an employee tests positive for cannabis, even if they are a registered patient (RSA 126-X:3).</w:t>
      </w:r>
    </w:p>
    <w:p w:rsidR="00000000" w:rsidDel="00000000" w:rsidP="00000000" w:rsidRDefault="00000000" w:rsidRPr="00000000" w14:paraId="00000683">
      <w:pPr>
        <w:pStyle w:val="Heading3"/>
        <w:keepNext w:val="0"/>
        <w:keepLines w:val="0"/>
        <w:spacing w:before="280" w:lineRule="auto"/>
        <w:rPr>
          <w:b w:val="1"/>
          <w:color w:val="000000"/>
          <w:sz w:val="26"/>
          <w:szCs w:val="26"/>
        </w:rPr>
      </w:pPr>
      <w:bookmarkStart w:colFirst="0" w:colLast="0" w:name="_heading=h.hue1n26pvjqx" w:id="440"/>
      <w:bookmarkEnd w:id="440"/>
      <w:r w:rsidDel="00000000" w:rsidR="00000000" w:rsidRPr="00000000">
        <w:rPr>
          <w:b w:val="1"/>
          <w:color w:val="000000"/>
          <w:sz w:val="26"/>
          <w:szCs w:val="26"/>
          <w:rtl w:val="0"/>
        </w:rPr>
        <w:t xml:space="preserve">16. Social Equity in Medical Marijuana Licensing</w:t>
      </w:r>
    </w:p>
    <w:p w:rsidR="00000000" w:rsidDel="00000000" w:rsidP="00000000" w:rsidRDefault="00000000" w:rsidRPr="00000000" w14:paraId="00000684">
      <w:pPr>
        <w:numPr>
          <w:ilvl w:val="0"/>
          <w:numId w:val="560"/>
        </w:numPr>
        <w:spacing w:after="240" w:before="240" w:lineRule="auto"/>
        <w:ind w:left="720" w:hanging="360"/>
        <w:rPr/>
      </w:pPr>
      <w:r w:rsidDel="00000000" w:rsidR="00000000" w:rsidRPr="00000000">
        <w:rPr>
          <w:b w:val="1"/>
          <w:rtl w:val="0"/>
        </w:rPr>
        <w:t xml:space="preserve">Social Equity Provisions</w:t>
      </w:r>
      <w:r w:rsidDel="00000000" w:rsidR="00000000" w:rsidRPr="00000000">
        <w:rPr>
          <w:rtl w:val="0"/>
        </w:rPr>
        <w:t xml:space="preserve">: New Hampshire’s medical marijuana laws do not include specific social equity programs aimed at supporting minority-owned or disadvantaged cannabis businesses​​.</w:t>
      </w:r>
    </w:p>
    <w:p w:rsidR="00000000" w:rsidDel="00000000" w:rsidP="00000000" w:rsidRDefault="00000000" w:rsidRPr="00000000" w14:paraId="00000685">
      <w:pPr>
        <w:rPr/>
      </w:pPr>
      <w:r w:rsidDel="00000000" w:rsidR="00000000" w:rsidRPr="00000000">
        <w:rPr>
          <w:rtl w:val="0"/>
        </w:rPr>
        <w:t xml:space="preserve">### NEW JERSEY ###</w:t>
      </w:r>
    </w:p>
    <w:p w:rsidR="00000000" w:rsidDel="00000000" w:rsidP="00000000" w:rsidRDefault="00000000" w:rsidRPr="00000000" w14:paraId="00000686">
      <w:pPr>
        <w:pStyle w:val="Heading3"/>
        <w:keepNext w:val="0"/>
        <w:keepLines w:val="0"/>
        <w:spacing w:before="280" w:lineRule="auto"/>
        <w:rPr>
          <w:b w:val="1"/>
          <w:color w:val="000000"/>
          <w:sz w:val="26"/>
          <w:szCs w:val="26"/>
        </w:rPr>
      </w:pPr>
      <w:bookmarkStart w:colFirst="0" w:colLast="0" w:name="_heading=h.airkfekxwsbo" w:id="441"/>
      <w:bookmarkEnd w:id="441"/>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687">
      <w:pPr>
        <w:spacing w:after="240" w:before="240" w:lineRule="auto"/>
        <w:rPr/>
      </w:pPr>
      <w:r w:rsidDel="00000000" w:rsidR="00000000" w:rsidRPr="00000000">
        <w:rPr>
          <w:rtl w:val="0"/>
        </w:rPr>
        <w:t xml:space="preserve">New Jersey offers several types of medical cannabis business licenses under the </w:t>
      </w:r>
      <w:r w:rsidDel="00000000" w:rsidR="00000000" w:rsidRPr="00000000">
        <w:rPr>
          <w:i w:val="1"/>
          <w:rtl w:val="0"/>
        </w:rPr>
        <w:t xml:space="preserve">Jake Honig Compassionate Use Medical Cannabis Act</w:t>
      </w:r>
      <w:r w:rsidDel="00000000" w:rsidR="00000000" w:rsidRPr="00000000">
        <w:rPr>
          <w:rtl w:val="0"/>
        </w:rPr>
        <w:t xml:space="preserve"> (N.J.S.A. 24:6I-1 et seq.) and regulations:</w:t>
      </w:r>
    </w:p>
    <w:p w:rsidR="00000000" w:rsidDel="00000000" w:rsidP="00000000" w:rsidRDefault="00000000" w:rsidRPr="00000000" w14:paraId="00000688">
      <w:pPr>
        <w:numPr>
          <w:ilvl w:val="0"/>
          <w:numId w:val="481"/>
        </w:numPr>
        <w:spacing w:after="0" w:before="240" w:lineRule="auto"/>
        <w:ind w:left="720" w:hanging="360"/>
        <w:rPr/>
      </w:pPr>
      <w:r w:rsidDel="00000000" w:rsidR="00000000" w:rsidRPr="00000000">
        <w:rPr>
          <w:b w:val="1"/>
          <w:rtl w:val="0"/>
        </w:rPr>
        <w:t xml:space="preserve">Medical Cannabis Cultivator License</w:t>
      </w:r>
      <w:r w:rsidDel="00000000" w:rsidR="00000000" w:rsidRPr="00000000">
        <w:rPr>
          <w:rtl w:val="0"/>
        </w:rPr>
        <w:t xml:space="preserve">: Allows the cultivation of cannabis for medical purposes (N.J.S.A. 24:6I-3).</w:t>
      </w:r>
    </w:p>
    <w:p w:rsidR="00000000" w:rsidDel="00000000" w:rsidP="00000000" w:rsidRDefault="00000000" w:rsidRPr="00000000" w14:paraId="00000689">
      <w:pPr>
        <w:numPr>
          <w:ilvl w:val="0"/>
          <w:numId w:val="481"/>
        </w:numPr>
        <w:spacing w:after="0" w:before="0" w:lineRule="auto"/>
        <w:ind w:left="720" w:hanging="360"/>
        <w:rPr/>
      </w:pPr>
      <w:r w:rsidDel="00000000" w:rsidR="00000000" w:rsidRPr="00000000">
        <w:rPr>
          <w:b w:val="1"/>
          <w:rtl w:val="0"/>
        </w:rPr>
        <w:t xml:space="preserve">Medical Cannabis Manufacturer License</w:t>
      </w:r>
      <w:r w:rsidDel="00000000" w:rsidR="00000000" w:rsidRPr="00000000">
        <w:rPr>
          <w:rtl w:val="0"/>
        </w:rPr>
        <w:t xml:space="preserve">: Permits manufacturing and producing medical cannabis products, such as edibles and oils (N.J.S.A. 24:6I-3).</w:t>
      </w:r>
    </w:p>
    <w:p w:rsidR="00000000" w:rsidDel="00000000" w:rsidP="00000000" w:rsidRDefault="00000000" w:rsidRPr="00000000" w14:paraId="0000068A">
      <w:pPr>
        <w:numPr>
          <w:ilvl w:val="0"/>
          <w:numId w:val="481"/>
        </w:numPr>
        <w:spacing w:after="0" w:before="0" w:lineRule="auto"/>
        <w:ind w:left="720" w:hanging="360"/>
        <w:rPr/>
      </w:pPr>
      <w:r w:rsidDel="00000000" w:rsidR="00000000" w:rsidRPr="00000000">
        <w:rPr>
          <w:b w:val="1"/>
          <w:rtl w:val="0"/>
        </w:rPr>
        <w:t xml:space="preserve">Medical Cannabis Dispensary License</w:t>
      </w:r>
      <w:r w:rsidDel="00000000" w:rsidR="00000000" w:rsidRPr="00000000">
        <w:rPr>
          <w:rtl w:val="0"/>
        </w:rPr>
        <w:t xml:space="preserve">: Authorizes the sale of cannabis to registered patients and caregivers (N.J.S.A. 24:6I-3).</w:t>
      </w:r>
    </w:p>
    <w:p w:rsidR="00000000" w:rsidDel="00000000" w:rsidP="00000000" w:rsidRDefault="00000000" w:rsidRPr="00000000" w14:paraId="0000068B">
      <w:pPr>
        <w:numPr>
          <w:ilvl w:val="0"/>
          <w:numId w:val="481"/>
        </w:numPr>
        <w:spacing w:after="240" w:before="0" w:lineRule="auto"/>
        <w:ind w:left="720" w:hanging="360"/>
        <w:rPr/>
      </w:pPr>
      <w:r w:rsidDel="00000000" w:rsidR="00000000" w:rsidRPr="00000000">
        <w:rPr>
          <w:b w:val="1"/>
          <w:rtl w:val="0"/>
        </w:rPr>
        <w:t xml:space="preserve">Integrated ATC License</w:t>
      </w:r>
      <w:r w:rsidDel="00000000" w:rsidR="00000000" w:rsidRPr="00000000">
        <w:rPr>
          <w:rtl w:val="0"/>
        </w:rPr>
        <w:t xml:space="preserve">: A combined license permitting cultivation, manufacturing, and dispensing of medical cannabis (N.J.S.A. 24:6I-31 et seq.)​​.</w:t>
      </w:r>
    </w:p>
    <w:p w:rsidR="00000000" w:rsidDel="00000000" w:rsidP="00000000" w:rsidRDefault="00000000" w:rsidRPr="00000000" w14:paraId="0000068C">
      <w:pPr>
        <w:pStyle w:val="Heading3"/>
        <w:keepNext w:val="0"/>
        <w:keepLines w:val="0"/>
        <w:spacing w:before="280" w:lineRule="auto"/>
        <w:rPr>
          <w:b w:val="1"/>
          <w:color w:val="000000"/>
          <w:sz w:val="26"/>
          <w:szCs w:val="26"/>
        </w:rPr>
      </w:pPr>
      <w:bookmarkStart w:colFirst="0" w:colLast="0" w:name="_heading=h.fsjpszgf8y9p" w:id="442"/>
      <w:bookmarkEnd w:id="442"/>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68D">
      <w:pPr>
        <w:numPr>
          <w:ilvl w:val="0"/>
          <w:numId w:val="122"/>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with a qualifying condition can apply for a medical marijuana card. A physician must recommend cannabis for treatment, and patients must be registered with the </w:t>
      </w:r>
      <w:r w:rsidDel="00000000" w:rsidR="00000000" w:rsidRPr="00000000">
        <w:rPr>
          <w:i w:val="1"/>
          <w:rtl w:val="0"/>
        </w:rPr>
        <w:t xml:space="preserve">Cannabis Regulatory Commission</w:t>
      </w:r>
      <w:r w:rsidDel="00000000" w:rsidR="00000000" w:rsidRPr="00000000">
        <w:rPr>
          <w:rtl w:val="0"/>
        </w:rPr>
        <w:t xml:space="preserve"> (N.J.S.A. 24:6I-4).</w:t>
      </w:r>
    </w:p>
    <w:p w:rsidR="00000000" w:rsidDel="00000000" w:rsidP="00000000" w:rsidRDefault="00000000" w:rsidRPr="00000000" w14:paraId="0000068E">
      <w:pPr>
        <w:numPr>
          <w:ilvl w:val="0"/>
          <w:numId w:val="122"/>
        </w:numPr>
        <w:spacing w:after="240" w:before="0" w:lineRule="auto"/>
        <w:ind w:left="720" w:hanging="360"/>
        <w:rPr/>
      </w:pPr>
      <w:r w:rsidDel="00000000" w:rsidR="00000000" w:rsidRPr="00000000">
        <w:rPr>
          <w:b w:val="1"/>
          <w:rtl w:val="0"/>
        </w:rPr>
        <w:t xml:space="preserve">Caregiver Program</w:t>
      </w:r>
      <w:r w:rsidDel="00000000" w:rsidR="00000000" w:rsidRPr="00000000">
        <w:rPr>
          <w:rtl w:val="0"/>
        </w:rPr>
        <w:t xml:space="preserve">: Caregivers assist registered patients with purchasing and using cannabis. Caregivers must be 18 or older and pass a background check, unless they are an immediate family member (N.J.S.A. 24:6I-4)​.</w:t>
      </w:r>
    </w:p>
    <w:p w:rsidR="00000000" w:rsidDel="00000000" w:rsidP="00000000" w:rsidRDefault="00000000" w:rsidRPr="00000000" w14:paraId="0000068F">
      <w:pPr>
        <w:pStyle w:val="Heading3"/>
        <w:keepNext w:val="0"/>
        <w:keepLines w:val="0"/>
        <w:spacing w:before="280" w:lineRule="auto"/>
        <w:rPr>
          <w:b w:val="1"/>
          <w:color w:val="000000"/>
          <w:sz w:val="26"/>
          <w:szCs w:val="26"/>
        </w:rPr>
      </w:pPr>
      <w:bookmarkStart w:colFirst="0" w:colLast="0" w:name="_heading=h.pqu23pxuyy9v" w:id="443"/>
      <w:bookmarkEnd w:id="443"/>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690">
      <w:pPr>
        <w:numPr>
          <w:ilvl w:val="0"/>
          <w:numId w:val="120"/>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Registered patients may possess up to </w:t>
      </w:r>
      <w:r w:rsidDel="00000000" w:rsidR="00000000" w:rsidRPr="00000000">
        <w:rPr>
          <w:b w:val="1"/>
          <w:rtl w:val="0"/>
        </w:rPr>
        <w:t xml:space="preserve">3 ounces</w:t>
      </w:r>
      <w:r w:rsidDel="00000000" w:rsidR="00000000" w:rsidRPr="00000000">
        <w:rPr>
          <w:rtl w:val="0"/>
        </w:rPr>
        <w:t xml:space="preserve"> of cannabis over a 30-day period. Terminally ill patients do not have a limit on the amount they can possess (N.J.S.A. 24:6I-10).</w:t>
      </w:r>
    </w:p>
    <w:p w:rsidR="00000000" w:rsidDel="00000000" w:rsidP="00000000" w:rsidRDefault="00000000" w:rsidRPr="00000000" w14:paraId="00000691">
      <w:pPr>
        <w:numPr>
          <w:ilvl w:val="0"/>
          <w:numId w:val="120"/>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The same 3-ounce limit applies for purchases from dispensaries. Purchases are tracked to ensure compliance (N.J.S.A. 24:6I-10)​​.</w:t>
      </w:r>
    </w:p>
    <w:p w:rsidR="00000000" w:rsidDel="00000000" w:rsidP="00000000" w:rsidRDefault="00000000" w:rsidRPr="00000000" w14:paraId="00000692">
      <w:pPr>
        <w:pStyle w:val="Heading3"/>
        <w:keepNext w:val="0"/>
        <w:keepLines w:val="0"/>
        <w:spacing w:before="280" w:lineRule="auto"/>
        <w:rPr>
          <w:b w:val="1"/>
          <w:color w:val="000000"/>
          <w:sz w:val="26"/>
          <w:szCs w:val="26"/>
        </w:rPr>
      </w:pPr>
      <w:bookmarkStart w:colFirst="0" w:colLast="0" w:name="_heading=h.aidt0r2e74ld" w:id="444"/>
      <w:bookmarkEnd w:id="444"/>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693">
      <w:pPr>
        <w:numPr>
          <w:ilvl w:val="0"/>
          <w:numId w:val="366"/>
        </w:numPr>
        <w:spacing w:after="240" w:before="240" w:lineRule="auto"/>
        <w:ind w:left="720" w:hanging="360"/>
        <w:rPr/>
      </w:pPr>
      <w:r w:rsidDel="00000000" w:rsidR="00000000" w:rsidRPr="00000000">
        <w:rPr>
          <w:b w:val="1"/>
          <w:rtl w:val="0"/>
        </w:rPr>
        <w:t xml:space="preserve">Home Cultivation</w:t>
      </w:r>
      <w:r w:rsidDel="00000000" w:rsidR="00000000" w:rsidRPr="00000000">
        <w:rPr>
          <w:rtl w:val="0"/>
        </w:rPr>
        <w:t xml:space="preserve">: New Jersey </w:t>
      </w:r>
      <w:r w:rsidDel="00000000" w:rsidR="00000000" w:rsidRPr="00000000">
        <w:rPr>
          <w:b w:val="1"/>
          <w:rtl w:val="0"/>
        </w:rPr>
        <w:t xml:space="preserve">does not permit</w:t>
      </w:r>
      <w:r w:rsidDel="00000000" w:rsidR="00000000" w:rsidRPr="00000000">
        <w:rPr>
          <w:rtl w:val="0"/>
        </w:rPr>
        <w:t xml:space="preserve"> home cultivation of cannabis by patients or caregivers. All cannabis must be obtained from licensed ATCs (N.J.S.A. 24:6I-3)​.</w:t>
      </w:r>
    </w:p>
    <w:p w:rsidR="00000000" w:rsidDel="00000000" w:rsidP="00000000" w:rsidRDefault="00000000" w:rsidRPr="00000000" w14:paraId="00000694">
      <w:pPr>
        <w:pStyle w:val="Heading3"/>
        <w:keepNext w:val="0"/>
        <w:keepLines w:val="0"/>
        <w:spacing w:before="280" w:lineRule="auto"/>
        <w:rPr>
          <w:b w:val="1"/>
          <w:color w:val="000000"/>
          <w:sz w:val="26"/>
          <w:szCs w:val="26"/>
        </w:rPr>
      </w:pPr>
      <w:bookmarkStart w:colFirst="0" w:colLast="0" w:name="_heading=h.py9y69hpvj9g" w:id="445"/>
      <w:bookmarkEnd w:id="445"/>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695">
      <w:pPr>
        <w:numPr>
          <w:ilvl w:val="0"/>
          <w:numId w:val="539"/>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There are no specific THC limits imposed for medical cannabis, but products must comply with potency testing and labeling requirements, such as indicating the exact THC concentration (N.J.A.C. 17:30-19.4).</w:t>
      </w:r>
    </w:p>
    <w:p w:rsidR="00000000" w:rsidDel="00000000" w:rsidP="00000000" w:rsidRDefault="00000000" w:rsidRPr="00000000" w14:paraId="00000696">
      <w:pPr>
        <w:numPr>
          <w:ilvl w:val="0"/>
          <w:numId w:val="539"/>
        </w:numPr>
        <w:spacing w:after="240" w:before="0" w:lineRule="auto"/>
        <w:ind w:left="720" w:hanging="360"/>
        <w:rPr/>
      </w:pPr>
      <w:r w:rsidDel="00000000" w:rsidR="00000000" w:rsidRPr="00000000">
        <w:rPr>
          <w:b w:val="1"/>
          <w:rtl w:val="0"/>
        </w:rPr>
        <w:t xml:space="preserve">Formulations</w:t>
      </w:r>
      <w:r w:rsidDel="00000000" w:rsidR="00000000" w:rsidRPr="00000000">
        <w:rPr>
          <w:rtl w:val="0"/>
        </w:rPr>
        <w:t xml:space="preserve">: Products may include edibles, oils, topicals, and capsules. Smoking and vaping are allowed, but all forms must be appropriately labeled and tested (N.J.S.A. 24:6I-3)​.</w:t>
      </w:r>
    </w:p>
    <w:p w:rsidR="00000000" w:rsidDel="00000000" w:rsidP="00000000" w:rsidRDefault="00000000" w:rsidRPr="00000000" w14:paraId="00000697">
      <w:pPr>
        <w:pStyle w:val="Heading3"/>
        <w:keepNext w:val="0"/>
        <w:keepLines w:val="0"/>
        <w:spacing w:before="280" w:lineRule="auto"/>
        <w:rPr>
          <w:b w:val="1"/>
          <w:color w:val="000000"/>
          <w:sz w:val="26"/>
          <w:szCs w:val="26"/>
        </w:rPr>
      </w:pPr>
      <w:bookmarkStart w:colFirst="0" w:colLast="0" w:name="_heading=h.1c6zgroj5vtk" w:id="446"/>
      <w:bookmarkEnd w:id="446"/>
      <w:r w:rsidDel="00000000" w:rsidR="00000000" w:rsidRPr="00000000">
        <w:rPr>
          <w:b w:val="1"/>
          <w:color w:val="000000"/>
          <w:sz w:val="26"/>
          <w:szCs w:val="26"/>
          <w:rtl w:val="0"/>
        </w:rPr>
        <w:t xml:space="preserve">6. Licensing Process</w:t>
      </w:r>
    </w:p>
    <w:p w:rsidR="00000000" w:rsidDel="00000000" w:rsidP="00000000" w:rsidRDefault="00000000" w:rsidRPr="00000000" w14:paraId="00000698">
      <w:pPr>
        <w:numPr>
          <w:ilvl w:val="0"/>
          <w:numId w:val="549"/>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License applicants must submit comprehensive business plans, security protocols, and evidence of financial capability. The process is overseen by the </w:t>
      </w:r>
      <w:r w:rsidDel="00000000" w:rsidR="00000000" w:rsidRPr="00000000">
        <w:rPr>
          <w:i w:val="1"/>
          <w:rtl w:val="0"/>
        </w:rPr>
        <w:t xml:space="preserve">Cannabis Regulatory Commission</w:t>
      </w:r>
      <w:r w:rsidDel="00000000" w:rsidR="00000000" w:rsidRPr="00000000">
        <w:rPr>
          <w:rtl w:val="0"/>
        </w:rPr>
        <w:t xml:space="preserve"> (N.J.S.A. 24:6I-6).</w:t>
      </w:r>
    </w:p>
    <w:p w:rsidR="00000000" w:rsidDel="00000000" w:rsidP="00000000" w:rsidRDefault="00000000" w:rsidRPr="00000000" w14:paraId="00000699">
      <w:pPr>
        <w:numPr>
          <w:ilvl w:val="0"/>
          <w:numId w:val="549"/>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Applicants are required to pay licensing fees, which vary based on the type of license and size of the operation (N.J.A.C. 17:30-7)​.</w:t>
      </w:r>
    </w:p>
    <w:p w:rsidR="00000000" w:rsidDel="00000000" w:rsidP="00000000" w:rsidRDefault="00000000" w:rsidRPr="00000000" w14:paraId="0000069A">
      <w:pPr>
        <w:pStyle w:val="Heading3"/>
        <w:keepNext w:val="0"/>
        <w:keepLines w:val="0"/>
        <w:spacing w:before="280" w:lineRule="auto"/>
        <w:rPr>
          <w:b w:val="1"/>
          <w:color w:val="000000"/>
          <w:sz w:val="26"/>
          <w:szCs w:val="26"/>
        </w:rPr>
      </w:pPr>
      <w:bookmarkStart w:colFirst="0" w:colLast="0" w:name="_heading=h.a8norna1r7rz" w:id="447"/>
      <w:bookmarkEnd w:id="447"/>
      <w:r w:rsidDel="00000000" w:rsidR="00000000" w:rsidRPr="00000000">
        <w:rPr>
          <w:b w:val="1"/>
          <w:color w:val="000000"/>
          <w:sz w:val="26"/>
          <w:szCs w:val="26"/>
          <w:rtl w:val="0"/>
        </w:rPr>
        <w:t xml:space="preserve">7. Taxation and Fees</w:t>
      </w:r>
    </w:p>
    <w:p w:rsidR="00000000" w:rsidDel="00000000" w:rsidP="00000000" w:rsidRDefault="00000000" w:rsidRPr="00000000" w14:paraId="0000069B">
      <w:pPr>
        <w:numPr>
          <w:ilvl w:val="0"/>
          <w:numId w:val="324"/>
        </w:numPr>
        <w:spacing w:after="0" w:before="240" w:lineRule="auto"/>
        <w:ind w:left="720" w:hanging="360"/>
        <w:rPr/>
      </w:pPr>
      <w:r w:rsidDel="00000000" w:rsidR="00000000" w:rsidRPr="00000000">
        <w:rPr>
          <w:b w:val="1"/>
          <w:rtl w:val="0"/>
        </w:rPr>
        <w:t xml:space="preserve">Tax Exemptions for Medical Marijuana</w:t>
      </w:r>
      <w:r w:rsidDel="00000000" w:rsidR="00000000" w:rsidRPr="00000000">
        <w:rPr>
          <w:rtl w:val="0"/>
        </w:rPr>
        <w:t xml:space="preserve">: Medical cannabis products are exempt from sales taxes (N.J.S.A. 24:6I-10.2). However, dispensaries are subject to a 2% local transfer tax imposed by municipalities (N.J.A.C. 17:30-3.5).</w:t>
      </w:r>
    </w:p>
    <w:p w:rsidR="00000000" w:rsidDel="00000000" w:rsidP="00000000" w:rsidRDefault="00000000" w:rsidRPr="00000000" w14:paraId="0000069C">
      <w:pPr>
        <w:numPr>
          <w:ilvl w:val="0"/>
          <w:numId w:val="324"/>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an annual registration fee to maintain their medical marijuana card, though a sliding scale based on income may be applied (N.J.S.A. 24:6I-4)​​.</w:t>
      </w:r>
    </w:p>
    <w:p w:rsidR="00000000" w:rsidDel="00000000" w:rsidP="00000000" w:rsidRDefault="00000000" w:rsidRPr="00000000" w14:paraId="0000069D">
      <w:pPr>
        <w:pStyle w:val="Heading3"/>
        <w:keepNext w:val="0"/>
        <w:keepLines w:val="0"/>
        <w:spacing w:before="280" w:lineRule="auto"/>
        <w:rPr>
          <w:b w:val="1"/>
          <w:color w:val="000000"/>
          <w:sz w:val="26"/>
          <w:szCs w:val="26"/>
        </w:rPr>
      </w:pPr>
      <w:bookmarkStart w:colFirst="0" w:colLast="0" w:name="_heading=h.gvgedhg6a9k2" w:id="448"/>
      <w:bookmarkEnd w:id="448"/>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69E">
      <w:pPr>
        <w:spacing w:after="240" w:before="240" w:lineRule="auto"/>
        <w:rPr/>
      </w:pPr>
      <w:r w:rsidDel="00000000" w:rsidR="00000000" w:rsidRPr="00000000">
        <w:rPr>
          <w:rtl w:val="0"/>
        </w:rPr>
        <w:t xml:space="preserve">New Jersey allows medical cannabis use for the following conditions under N.J.S.A. 24:6I-3:</w:t>
      </w:r>
    </w:p>
    <w:p w:rsidR="00000000" w:rsidDel="00000000" w:rsidP="00000000" w:rsidRDefault="00000000" w:rsidRPr="00000000" w14:paraId="0000069F">
      <w:pPr>
        <w:numPr>
          <w:ilvl w:val="0"/>
          <w:numId w:val="312"/>
        </w:numPr>
        <w:spacing w:after="0" w:before="240" w:lineRule="auto"/>
        <w:ind w:left="720" w:hanging="360"/>
        <w:rPr/>
      </w:pPr>
      <w:r w:rsidDel="00000000" w:rsidR="00000000" w:rsidRPr="00000000">
        <w:rPr>
          <w:b w:val="1"/>
          <w:rtl w:val="0"/>
        </w:rPr>
        <w:t xml:space="preserve">Cancer</w:t>
      </w:r>
      <w:r w:rsidDel="00000000" w:rsidR="00000000" w:rsidRPr="00000000">
        <w:rPr>
          <w:rtl w:val="0"/>
        </w:rPr>
      </w:r>
    </w:p>
    <w:p w:rsidR="00000000" w:rsidDel="00000000" w:rsidP="00000000" w:rsidRDefault="00000000" w:rsidRPr="00000000" w14:paraId="000006A0">
      <w:pPr>
        <w:numPr>
          <w:ilvl w:val="0"/>
          <w:numId w:val="312"/>
        </w:numPr>
        <w:spacing w:after="0" w:before="0" w:lineRule="auto"/>
        <w:ind w:left="720" w:hanging="360"/>
        <w:rPr/>
      </w:pPr>
      <w:r w:rsidDel="00000000" w:rsidR="00000000" w:rsidRPr="00000000">
        <w:rPr>
          <w:b w:val="1"/>
          <w:rtl w:val="0"/>
        </w:rPr>
        <w:t xml:space="preserve">Glaucoma</w:t>
      </w:r>
      <w:r w:rsidDel="00000000" w:rsidR="00000000" w:rsidRPr="00000000">
        <w:rPr>
          <w:rtl w:val="0"/>
        </w:rPr>
      </w:r>
    </w:p>
    <w:p w:rsidR="00000000" w:rsidDel="00000000" w:rsidP="00000000" w:rsidRDefault="00000000" w:rsidRPr="00000000" w14:paraId="000006A1">
      <w:pPr>
        <w:numPr>
          <w:ilvl w:val="0"/>
          <w:numId w:val="312"/>
        </w:numPr>
        <w:spacing w:after="0" w:before="0" w:lineRule="auto"/>
        <w:ind w:left="720" w:hanging="360"/>
        <w:rPr/>
      </w:pPr>
      <w:r w:rsidDel="00000000" w:rsidR="00000000" w:rsidRPr="00000000">
        <w:rPr>
          <w:b w:val="1"/>
          <w:rtl w:val="0"/>
        </w:rPr>
        <w:t xml:space="preserve">HIV/AIDS</w:t>
      </w:r>
      <w:r w:rsidDel="00000000" w:rsidR="00000000" w:rsidRPr="00000000">
        <w:rPr>
          <w:rtl w:val="0"/>
        </w:rPr>
      </w:r>
    </w:p>
    <w:p w:rsidR="00000000" w:rsidDel="00000000" w:rsidP="00000000" w:rsidRDefault="00000000" w:rsidRPr="00000000" w14:paraId="000006A2">
      <w:pPr>
        <w:numPr>
          <w:ilvl w:val="0"/>
          <w:numId w:val="312"/>
        </w:numPr>
        <w:spacing w:after="0" w:before="0" w:lineRule="auto"/>
        <w:ind w:left="720" w:hanging="360"/>
        <w:rPr/>
      </w:pPr>
      <w:r w:rsidDel="00000000" w:rsidR="00000000" w:rsidRPr="00000000">
        <w:rPr>
          <w:b w:val="1"/>
          <w:rtl w:val="0"/>
        </w:rPr>
        <w:t xml:space="preserve">Seizure disorders, including epilepsy</w:t>
      </w:r>
      <w:r w:rsidDel="00000000" w:rsidR="00000000" w:rsidRPr="00000000">
        <w:rPr>
          <w:rtl w:val="0"/>
        </w:rPr>
      </w:r>
    </w:p>
    <w:p w:rsidR="00000000" w:rsidDel="00000000" w:rsidP="00000000" w:rsidRDefault="00000000" w:rsidRPr="00000000" w14:paraId="000006A3">
      <w:pPr>
        <w:numPr>
          <w:ilvl w:val="0"/>
          <w:numId w:val="312"/>
        </w:numPr>
        <w:spacing w:after="0" w:before="0" w:lineRule="auto"/>
        <w:ind w:left="720" w:hanging="360"/>
        <w:rPr/>
      </w:pPr>
      <w:r w:rsidDel="00000000" w:rsidR="00000000" w:rsidRPr="00000000">
        <w:rPr>
          <w:b w:val="1"/>
          <w:rtl w:val="0"/>
        </w:rPr>
        <w:t xml:space="preserve">Multiple sclerosis</w:t>
      </w:r>
      <w:r w:rsidDel="00000000" w:rsidR="00000000" w:rsidRPr="00000000">
        <w:rPr>
          <w:rtl w:val="0"/>
        </w:rPr>
      </w:r>
    </w:p>
    <w:p w:rsidR="00000000" w:rsidDel="00000000" w:rsidP="00000000" w:rsidRDefault="00000000" w:rsidRPr="00000000" w14:paraId="000006A4">
      <w:pPr>
        <w:numPr>
          <w:ilvl w:val="0"/>
          <w:numId w:val="312"/>
        </w:numPr>
        <w:spacing w:after="0" w:before="0" w:lineRule="auto"/>
        <w:ind w:left="720" w:hanging="360"/>
        <w:rPr/>
      </w:pPr>
      <w:r w:rsidDel="00000000" w:rsidR="00000000" w:rsidRPr="00000000">
        <w:rPr>
          <w:b w:val="1"/>
          <w:rtl w:val="0"/>
        </w:rPr>
        <w:t xml:space="preserve">Chronic pain</w:t>
      </w:r>
      <w:r w:rsidDel="00000000" w:rsidR="00000000" w:rsidRPr="00000000">
        <w:rPr>
          <w:rtl w:val="0"/>
        </w:rPr>
      </w:r>
    </w:p>
    <w:p w:rsidR="00000000" w:rsidDel="00000000" w:rsidP="00000000" w:rsidRDefault="00000000" w:rsidRPr="00000000" w14:paraId="000006A5">
      <w:pPr>
        <w:numPr>
          <w:ilvl w:val="0"/>
          <w:numId w:val="312"/>
        </w:numPr>
        <w:spacing w:after="0" w:before="0" w:lineRule="auto"/>
        <w:ind w:left="720" w:hanging="360"/>
        <w:rPr/>
      </w:pPr>
      <w:r w:rsidDel="00000000" w:rsidR="00000000" w:rsidRPr="00000000">
        <w:rPr>
          <w:b w:val="1"/>
          <w:rtl w:val="0"/>
        </w:rPr>
        <w:t xml:space="preserve">Crohn’s disease</w:t>
      </w:r>
      <w:r w:rsidDel="00000000" w:rsidR="00000000" w:rsidRPr="00000000">
        <w:rPr>
          <w:rtl w:val="0"/>
        </w:rPr>
      </w:r>
    </w:p>
    <w:p w:rsidR="00000000" w:rsidDel="00000000" w:rsidP="00000000" w:rsidRDefault="00000000" w:rsidRPr="00000000" w14:paraId="000006A6">
      <w:pPr>
        <w:numPr>
          <w:ilvl w:val="0"/>
          <w:numId w:val="312"/>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r>
    </w:p>
    <w:p w:rsidR="00000000" w:rsidDel="00000000" w:rsidP="00000000" w:rsidRDefault="00000000" w:rsidRPr="00000000" w14:paraId="000006A7">
      <w:pPr>
        <w:numPr>
          <w:ilvl w:val="0"/>
          <w:numId w:val="312"/>
        </w:numPr>
        <w:spacing w:after="0" w:before="0" w:lineRule="auto"/>
        <w:ind w:left="720" w:hanging="360"/>
        <w:rPr/>
      </w:pPr>
      <w:r w:rsidDel="00000000" w:rsidR="00000000" w:rsidRPr="00000000">
        <w:rPr>
          <w:b w:val="1"/>
          <w:rtl w:val="0"/>
        </w:rPr>
        <w:t xml:space="preserve">Opioid use disorder</w:t>
      </w:r>
      <w:r w:rsidDel="00000000" w:rsidR="00000000" w:rsidRPr="00000000">
        <w:rPr>
          <w:rtl w:val="0"/>
        </w:rPr>
      </w:r>
    </w:p>
    <w:p w:rsidR="00000000" w:rsidDel="00000000" w:rsidP="00000000" w:rsidRDefault="00000000" w:rsidRPr="00000000" w14:paraId="000006A8">
      <w:pPr>
        <w:numPr>
          <w:ilvl w:val="0"/>
          <w:numId w:val="312"/>
        </w:numPr>
        <w:spacing w:after="240" w:before="0" w:lineRule="auto"/>
        <w:ind w:left="720" w:hanging="360"/>
        <w:rPr/>
      </w:pPr>
      <w:r w:rsidDel="00000000" w:rsidR="00000000" w:rsidRPr="00000000">
        <w:rPr>
          <w:b w:val="1"/>
          <w:rtl w:val="0"/>
        </w:rPr>
        <w:t xml:space="preserve">Terminal illness</w:t>
      </w:r>
      <w:r w:rsidDel="00000000" w:rsidR="00000000" w:rsidRPr="00000000">
        <w:rPr>
          <w:rtl w:val="0"/>
        </w:rPr>
        <w:t xml:space="preserve"> with a prognosis of less than 12 months​.</w:t>
      </w:r>
    </w:p>
    <w:p w:rsidR="00000000" w:rsidDel="00000000" w:rsidP="00000000" w:rsidRDefault="00000000" w:rsidRPr="00000000" w14:paraId="000006A9">
      <w:pPr>
        <w:spacing w:after="240" w:before="240" w:lineRule="auto"/>
        <w:rPr/>
      </w:pPr>
      <w:r w:rsidDel="00000000" w:rsidR="00000000" w:rsidRPr="00000000">
        <w:rPr>
          <w:rtl w:val="0"/>
        </w:rPr>
        <w:t xml:space="preserve">Let me know if you’d like to proceed with questions 9 through 16!</w:t>
      </w:r>
    </w:p>
    <w:p w:rsidR="00000000" w:rsidDel="00000000" w:rsidP="00000000" w:rsidRDefault="00000000" w:rsidRPr="00000000" w14:paraId="000006AA">
      <w:pPr>
        <w:pStyle w:val="Heading5"/>
        <w:keepNext w:val="0"/>
        <w:keepLines w:val="0"/>
        <w:spacing w:after="40" w:before="220" w:lineRule="auto"/>
        <w:rPr>
          <w:b w:val="1"/>
          <w:color w:val="000000"/>
          <w:sz w:val="20"/>
          <w:szCs w:val="20"/>
        </w:rPr>
      </w:pPr>
      <w:bookmarkStart w:colFirst="0" w:colLast="0" w:name="_heading=h.bhze6ihh1gyg" w:id="449"/>
      <w:bookmarkEnd w:id="449"/>
      <w:r w:rsidDel="00000000" w:rsidR="00000000" w:rsidRPr="00000000">
        <w:rPr>
          <w:b w:val="1"/>
          <w:color w:val="000000"/>
          <w:sz w:val="20"/>
          <w:szCs w:val="20"/>
          <w:rtl w:val="0"/>
        </w:rPr>
        <w:t xml:space="preserve">You said:</w:t>
      </w:r>
    </w:p>
    <w:p w:rsidR="00000000" w:rsidDel="00000000" w:rsidP="00000000" w:rsidRDefault="00000000" w:rsidRPr="00000000" w14:paraId="000006AB">
      <w:pPr>
        <w:rPr/>
      </w:pPr>
      <w:r w:rsidDel="00000000" w:rsidR="00000000" w:rsidRPr="00000000">
        <w:rPr>
          <w:rtl w:val="0"/>
        </w:rPr>
        <w:t xml:space="preserve">Yes please</w:t>
      </w:r>
    </w:p>
    <w:p w:rsidR="00000000" w:rsidDel="00000000" w:rsidP="00000000" w:rsidRDefault="00000000" w:rsidRPr="00000000" w14:paraId="000006AC">
      <w:pPr>
        <w:pStyle w:val="Heading6"/>
        <w:keepNext w:val="0"/>
        <w:keepLines w:val="0"/>
        <w:spacing w:after="40" w:before="200" w:lineRule="auto"/>
        <w:rPr>
          <w:b w:val="1"/>
          <w:i w:val="0"/>
          <w:color w:val="000000"/>
          <w:sz w:val="18"/>
          <w:szCs w:val="18"/>
        </w:rPr>
      </w:pPr>
      <w:bookmarkStart w:colFirst="0" w:colLast="0" w:name="_heading=h.hxf12cekqsdl" w:id="450"/>
      <w:bookmarkEnd w:id="450"/>
      <w:r w:rsidDel="00000000" w:rsidR="00000000" w:rsidRPr="00000000">
        <w:rPr>
          <w:b w:val="1"/>
          <w:i w:val="0"/>
          <w:color w:val="000000"/>
          <w:sz w:val="18"/>
          <w:szCs w:val="18"/>
          <w:rtl w:val="0"/>
        </w:rPr>
        <w:t xml:space="preserve">ChatGPT said:</w:t>
      </w:r>
    </w:p>
    <w:p w:rsidR="00000000" w:rsidDel="00000000" w:rsidP="00000000" w:rsidRDefault="00000000" w:rsidRPr="00000000" w14:paraId="000006AD">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94"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6AE">
      <w:pPr>
        <w:spacing w:after="240" w:before="240" w:lineRule="auto"/>
        <w:rPr/>
      </w:pPr>
      <w:r w:rsidDel="00000000" w:rsidR="00000000" w:rsidRPr="00000000">
        <w:rPr>
          <w:rtl w:val="0"/>
        </w:rPr>
        <w:t xml:space="preserve">Here is the continuation of the New Jersey medical marijuana analysis:</w:t>
      </w:r>
    </w:p>
    <w:p w:rsidR="00000000" w:rsidDel="00000000" w:rsidP="00000000" w:rsidRDefault="00000000" w:rsidRPr="00000000" w14:paraId="000006AF">
      <w:pPr>
        <w:pStyle w:val="Heading3"/>
        <w:keepNext w:val="0"/>
        <w:keepLines w:val="0"/>
        <w:spacing w:before="280" w:lineRule="auto"/>
        <w:rPr>
          <w:b w:val="1"/>
          <w:color w:val="000000"/>
          <w:sz w:val="26"/>
          <w:szCs w:val="26"/>
        </w:rPr>
      </w:pPr>
      <w:bookmarkStart w:colFirst="0" w:colLast="0" w:name="_heading=h.veyri3jhgw5g" w:id="451"/>
      <w:bookmarkEnd w:id="451"/>
      <w:r w:rsidDel="00000000" w:rsidR="00000000" w:rsidRPr="00000000">
        <w:rPr>
          <w:b w:val="1"/>
          <w:color w:val="000000"/>
          <w:sz w:val="26"/>
          <w:szCs w:val="26"/>
          <w:rtl w:val="0"/>
        </w:rPr>
        <w:t xml:space="preserve">9. Zoning and Location Restrictions</w:t>
      </w:r>
    </w:p>
    <w:p w:rsidR="00000000" w:rsidDel="00000000" w:rsidP="00000000" w:rsidRDefault="00000000" w:rsidRPr="00000000" w14:paraId="000006B0">
      <w:pPr>
        <w:numPr>
          <w:ilvl w:val="0"/>
          <w:numId w:val="247"/>
        </w:numPr>
        <w:spacing w:after="240" w:before="240" w:lineRule="auto"/>
        <w:ind w:left="720" w:hanging="360"/>
        <w:rPr/>
      </w:pPr>
      <w:r w:rsidDel="00000000" w:rsidR="00000000" w:rsidRPr="00000000">
        <w:rPr>
          <w:b w:val="1"/>
          <w:rtl w:val="0"/>
        </w:rPr>
        <w:t xml:space="preserve">Zoning Requirements</w:t>
      </w:r>
      <w:r w:rsidDel="00000000" w:rsidR="00000000" w:rsidRPr="00000000">
        <w:rPr>
          <w:rtl w:val="0"/>
        </w:rPr>
        <w:t xml:space="preserve">: New Jersey requires medical cannabis dispensaries and cultivation centers to comply with local zoning laws. Dispensaries cannot be located within </w:t>
      </w:r>
      <w:r w:rsidDel="00000000" w:rsidR="00000000" w:rsidRPr="00000000">
        <w:rPr>
          <w:b w:val="1"/>
          <w:rtl w:val="0"/>
        </w:rPr>
        <w:t xml:space="preserve">1,000 feet</w:t>
      </w:r>
      <w:r w:rsidDel="00000000" w:rsidR="00000000" w:rsidRPr="00000000">
        <w:rPr>
          <w:rtl w:val="0"/>
        </w:rPr>
        <w:t xml:space="preserve"> of schools, daycare centers, or parks (N.J.A.C. 17:30-6.1). Municipalities have the right to set stricter zoning rules or opt out entirely from allowing cannabis businesses .</w:t>
      </w:r>
    </w:p>
    <w:p w:rsidR="00000000" w:rsidDel="00000000" w:rsidP="00000000" w:rsidRDefault="00000000" w:rsidRPr="00000000" w14:paraId="000006B1">
      <w:pPr>
        <w:pStyle w:val="Heading3"/>
        <w:keepNext w:val="0"/>
        <w:keepLines w:val="0"/>
        <w:spacing w:before="280" w:lineRule="auto"/>
        <w:rPr>
          <w:b w:val="1"/>
          <w:color w:val="000000"/>
          <w:sz w:val="26"/>
          <w:szCs w:val="26"/>
        </w:rPr>
      </w:pPr>
      <w:bookmarkStart w:colFirst="0" w:colLast="0" w:name="_heading=h.r1aye0o25ot1" w:id="452"/>
      <w:bookmarkEnd w:id="452"/>
      <w:r w:rsidDel="00000000" w:rsidR="00000000" w:rsidRPr="00000000">
        <w:rPr>
          <w:b w:val="1"/>
          <w:color w:val="000000"/>
          <w:sz w:val="26"/>
          <w:szCs w:val="26"/>
          <w:rtl w:val="0"/>
        </w:rPr>
        <w:t xml:space="preserve">10. Advertising and Marketing Restrictions</w:t>
      </w:r>
    </w:p>
    <w:p w:rsidR="00000000" w:rsidDel="00000000" w:rsidP="00000000" w:rsidRDefault="00000000" w:rsidRPr="00000000" w14:paraId="000006B2">
      <w:pPr>
        <w:numPr>
          <w:ilvl w:val="0"/>
          <w:numId w:val="107"/>
        </w:numPr>
        <w:spacing w:after="0" w:before="240" w:lineRule="auto"/>
        <w:ind w:left="720" w:hanging="360"/>
        <w:rPr/>
      </w:pPr>
      <w:r w:rsidDel="00000000" w:rsidR="00000000" w:rsidRPr="00000000">
        <w:rPr>
          <w:b w:val="1"/>
          <w:rtl w:val="0"/>
        </w:rPr>
        <w:t xml:space="preserve">Advertising Content Restrictions</w:t>
      </w:r>
      <w:r w:rsidDel="00000000" w:rsidR="00000000" w:rsidRPr="00000000">
        <w:rPr>
          <w:rtl w:val="0"/>
        </w:rPr>
        <w:t xml:space="preserve">: Advertisements must not target minors or make unsubstantiated health claims. They cannot include cartoons, characters, or any image that may appeal to children. Ads must also include a disclaimer that marijuana is for adult or medical use only (N.J.A.C. 17:30-17.2) .</w:t>
      </w:r>
    </w:p>
    <w:p w:rsidR="00000000" w:rsidDel="00000000" w:rsidP="00000000" w:rsidRDefault="00000000" w:rsidRPr="00000000" w14:paraId="000006B3">
      <w:pPr>
        <w:numPr>
          <w:ilvl w:val="0"/>
          <w:numId w:val="107"/>
        </w:numPr>
        <w:spacing w:after="240" w:before="0" w:lineRule="auto"/>
        <w:ind w:left="720" w:hanging="360"/>
        <w:rPr/>
      </w:pPr>
      <w:r w:rsidDel="00000000" w:rsidR="00000000" w:rsidRPr="00000000">
        <w:rPr>
          <w:b w:val="1"/>
          <w:rtl w:val="0"/>
        </w:rPr>
        <w:t xml:space="preserve">Media Restrictions</w:t>
      </w:r>
      <w:r w:rsidDel="00000000" w:rsidR="00000000" w:rsidRPr="00000000">
        <w:rPr>
          <w:rtl w:val="0"/>
        </w:rPr>
        <w:t xml:space="preserve">: Cannabis ads are permitted in digital and print media, but </w:t>
      </w:r>
      <w:r w:rsidDel="00000000" w:rsidR="00000000" w:rsidRPr="00000000">
        <w:rPr>
          <w:b w:val="1"/>
          <w:rtl w:val="0"/>
        </w:rPr>
        <w:t xml:space="preserve">71.6% of the audience</w:t>
      </w:r>
      <w:r w:rsidDel="00000000" w:rsidR="00000000" w:rsidRPr="00000000">
        <w:rPr>
          <w:rtl w:val="0"/>
        </w:rPr>
        <w:t xml:space="preserve"> must be reasonably expected to be over 21 years of age. Billboards and public transit ads are prohibited near schools and daycare centers .</w:t>
      </w:r>
    </w:p>
    <w:p w:rsidR="00000000" w:rsidDel="00000000" w:rsidP="00000000" w:rsidRDefault="00000000" w:rsidRPr="00000000" w14:paraId="000006B4">
      <w:pPr>
        <w:pStyle w:val="Heading3"/>
        <w:keepNext w:val="0"/>
        <w:keepLines w:val="0"/>
        <w:spacing w:before="280" w:lineRule="auto"/>
        <w:rPr>
          <w:b w:val="1"/>
          <w:color w:val="000000"/>
          <w:sz w:val="26"/>
          <w:szCs w:val="26"/>
        </w:rPr>
      </w:pPr>
      <w:bookmarkStart w:colFirst="0" w:colLast="0" w:name="_heading=h.6ojlqkwb67m8" w:id="453"/>
      <w:bookmarkEnd w:id="453"/>
      <w:r w:rsidDel="00000000" w:rsidR="00000000" w:rsidRPr="00000000">
        <w:rPr>
          <w:b w:val="1"/>
          <w:color w:val="000000"/>
          <w:sz w:val="26"/>
          <w:szCs w:val="26"/>
          <w:rtl w:val="0"/>
        </w:rPr>
        <w:t xml:space="preserve">11. Testing and Safety Standards</w:t>
      </w:r>
    </w:p>
    <w:p w:rsidR="00000000" w:rsidDel="00000000" w:rsidP="00000000" w:rsidRDefault="00000000" w:rsidRPr="00000000" w14:paraId="000006B5">
      <w:pPr>
        <w:numPr>
          <w:ilvl w:val="0"/>
          <w:numId w:val="485"/>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cannabis products must be tested for contaminants (e.g., mold, pesticides, heavy metals) and potency by a state-approved laboratory. Failure to meet safety standards results in a product recall (N.J.A.C. 17:30-19.1) .</w:t>
      </w:r>
    </w:p>
    <w:p w:rsidR="00000000" w:rsidDel="00000000" w:rsidP="00000000" w:rsidRDefault="00000000" w:rsidRPr="00000000" w14:paraId="000006B6">
      <w:pPr>
        <w:numPr>
          <w:ilvl w:val="0"/>
          <w:numId w:val="485"/>
        </w:numPr>
        <w:spacing w:after="240" w:before="0" w:lineRule="auto"/>
        <w:ind w:left="720" w:hanging="360"/>
        <w:rPr/>
      </w:pPr>
      <w:r w:rsidDel="00000000" w:rsidR="00000000" w:rsidRPr="00000000">
        <w:rPr>
          <w:b w:val="1"/>
          <w:rtl w:val="0"/>
        </w:rPr>
        <w:t xml:space="preserve">Batch Testing</w:t>
      </w:r>
      <w:r w:rsidDel="00000000" w:rsidR="00000000" w:rsidRPr="00000000">
        <w:rPr>
          <w:rtl w:val="0"/>
        </w:rPr>
        <w:t xml:space="preserve">: Each batch of cannabis must undergo testing before it is sold. Labs must follow uniform protocols, and testing records must be maintained for two years .</w:t>
      </w:r>
    </w:p>
    <w:p w:rsidR="00000000" w:rsidDel="00000000" w:rsidP="00000000" w:rsidRDefault="00000000" w:rsidRPr="00000000" w14:paraId="000006B7">
      <w:pPr>
        <w:pStyle w:val="Heading3"/>
        <w:keepNext w:val="0"/>
        <w:keepLines w:val="0"/>
        <w:spacing w:before="280" w:lineRule="auto"/>
        <w:rPr>
          <w:b w:val="1"/>
          <w:color w:val="000000"/>
          <w:sz w:val="26"/>
          <w:szCs w:val="26"/>
        </w:rPr>
      </w:pPr>
      <w:bookmarkStart w:colFirst="0" w:colLast="0" w:name="_heading=h.nuy6p8q25ya" w:id="454"/>
      <w:bookmarkEnd w:id="454"/>
      <w:r w:rsidDel="00000000" w:rsidR="00000000" w:rsidRPr="00000000">
        <w:rPr>
          <w:b w:val="1"/>
          <w:color w:val="000000"/>
          <w:sz w:val="26"/>
          <w:szCs w:val="26"/>
          <w:rtl w:val="0"/>
        </w:rPr>
        <w:t xml:space="preserve">12. Reciprocity for Out-of-State Patients</w:t>
      </w:r>
    </w:p>
    <w:p w:rsidR="00000000" w:rsidDel="00000000" w:rsidP="00000000" w:rsidRDefault="00000000" w:rsidRPr="00000000" w14:paraId="000006B8">
      <w:pPr>
        <w:numPr>
          <w:ilvl w:val="0"/>
          <w:numId w:val="510"/>
        </w:numPr>
        <w:spacing w:after="240" w:before="240" w:lineRule="auto"/>
        <w:ind w:left="720" w:hanging="360"/>
        <w:rPr/>
      </w:pPr>
      <w:r w:rsidDel="00000000" w:rsidR="00000000" w:rsidRPr="00000000">
        <w:rPr>
          <w:b w:val="1"/>
          <w:rtl w:val="0"/>
        </w:rPr>
        <w:t xml:space="preserve">Reciprocity</w:t>
      </w:r>
      <w:r w:rsidDel="00000000" w:rsidR="00000000" w:rsidRPr="00000000">
        <w:rPr>
          <w:rtl w:val="0"/>
        </w:rPr>
        <w:t xml:space="preserve">: New Jersey allows out-of-state medical marijuana patients to purchase cannabis if they possess a valid medical marijuana card from another state. However, they are subject to New Jersey’s possession and purchase limits (N.J.S.A. 24:6I-12) .</w:t>
      </w:r>
    </w:p>
    <w:p w:rsidR="00000000" w:rsidDel="00000000" w:rsidP="00000000" w:rsidRDefault="00000000" w:rsidRPr="00000000" w14:paraId="000006B9">
      <w:pPr>
        <w:pStyle w:val="Heading3"/>
        <w:keepNext w:val="0"/>
        <w:keepLines w:val="0"/>
        <w:spacing w:before="280" w:lineRule="auto"/>
        <w:rPr>
          <w:b w:val="1"/>
          <w:color w:val="000000"/>
          <w:sz w:val="26"/>
          <w:szCs w:val="26"/>
        </w:rPr>
      </w:pPr>
      <w:bookmarkStart w:colFirst="0" w:colLast="0" w:name="_heading=h.jlee3v3i8b68" w:id="455"/>
      <w:bookmarkEnd w:id="455"/>
      <w:r w:rsidDel="00000000" w:rsidR="00000000" w:rsidRPr="00000000">
        <w:rPr>
          <w:b w:val="1"/>
          <w:color w:val="000000"/>
          <w:sz w:val="26"/>
          <w:szCs w:val="26"/>
          <w:rtl w:val="0"/>
        </w:rPr>
        <w:t xml:space="preserve">13. Compliance and Enforcement</w:t>
      </w:r>
    </w:p>
    <w:p w:rsidR="00000000" w:rsidDel="00000000" w:rsidP="00000000" w:rsidRDefault="00000000" w:rsidRPr="00000000" w14:paraId="000006BA">
      <w:pPr>
        <w:numPr>
          <w:ilvl w:val="0"/>
          <w:numId w:val="376"/>
        </w:numPr>
        <w:spacing w:after="0" w:before="240" w:lineRule="auto"/>
        <w:ind w:left="720" w:hanging="360"/>
        <w:rPr/>
      </w:pPr>
      <w:r w:rsidDel="00000000" w:rsidR="00000000" w:rsidRPr="00000000">
        <w:rPr>
          <w:b w:val="1"/>
          <w:rtl w:val="0"/>
        </w:rPr>
        <w:t xml:space="preserve">Penalties for Non-Compliance</w:t>
      </w:r>
      <w:r w:rsidDel="00000000" w:rsidR="00000000" w:rsidRPr="00000000">
        <w:rPr>
          <w:rtl w:val="0"/>
        </w:rPr>
        <w:t xml:space="preserve">: Violations such as selling untested products, advertising to minors, or operating outside of zoning restrictions can result in fines, suspension, or revocation of the business’s license (N.J.A.C. 17:30-20.5). Serious offenses, including illegal sales or failure to report violations, may lead to criminal charges .</w:t>
      </w:r>
    </w:p>
    <w:p w:rsidR="00000000" w:rsidDel="00000000" w:rsidP="00000000" w:rsidRDefault="00000000" w:rsidRPr="00000000" w14:paraId="000006BB">
      <w:pPr>
        <w:numPr>
          <w:ilvl w:val="0"/>
          <w:numId w:val="376"/>
        </w:numPr>
        <w:spacing w:after="240" w:before="0" w:lineRule="auto"/>
        <w:ind w:left="720" w:hanging="360"/>
        <w:rPr/>
      </w:pPr>
      <w:r w:rsidDel="00000000" w:rsidR="00000000" w:rsidRPr="00000000">
        <w:rPr>
          <w:b w:val="1"/>
          <w:rtl w:val="0"/>
        </w:rPr>
        <w:t xml:space="preserve">Self-Reporting</w:t>
      </w:r>
      <w:r w:rsidDel="00000000" w:rsidR="00000000" w:rsidRPr="00000000">
        <w:rPr>
          <w:rtl w:val="0"/>
        </w:rPr>
        <w:t xml:space="preserve">: Licensees are required to self-report any regulatory violations to the Cannabis Regulatory Commission .</w:t>
      </w:r>
    </w:p>
    <w:p w:rsidR="00000000" w:rsidDel="00000000" w:rsidP="00000000" w:rsidRDefault="00000000" w:rsidRPr="00000000" w14:paraId="000006BC">
      <w:pPr>
        <w:pStyle w:val="Heading3"/>
        <w:keepNext w:val="0"/>
        <w:keepLines w:val="0"/>
        <w:spacing w:before="280" w:lineRule="auto"/>
        <w:rPr>
          <w:b w:val="1"/>
          <w:color w:val="000000"/>
          <w:sz w:val="26"/>
          <w:szCs w:val="26"/>
        </w:rPr>
      </w:pPr>
      <w:bookmarkStart w:colFirst="0" w:colLast="0" w:name="_heading=h.p3cnqxxlxnsj" w:id="456"/>
      <w:bookmarkEnd w:id="456"/>
      <w:r w:rsidDel="00000000" w:rsidR="00000000" w:rsidRPr="00000000">
        <w:rPr>
          <w:b w:val="1"/>
          <w:color w:val="000000"/>
          <w:sz w:val="26"/>
          <w:szCs w:val="26"/>
          <w:rtl w:val="0"/>
        </w:rPr>
        <w:t xml:space="preserve">14. Research and Development Provisions</w:t>
      </w:r>
    </w:p>
    <w:p w:rsidR="00000000" w:rsidDel="00000000" w:rsidP="00000000" w:rsidRDefault="00000000" w:rsidRPr="00000000" w14:paraId="000006BD">
      <w:pPr>
        <w:numPr>
          <w:ilvl w:val="0"/>
          <w:numId w:val="446"/>
        </w:numPr>
        <w:spacing w:after="240" w:before="240" w:lineRule="auto"/>
        <w:ind w:left="720" w:hanging="360"/>
        <w:rPr/>
      </w:pPr>
      <w:r w:rsidDel="00000000" w:rsidR="00000000" w:rsidRPr="00000000">
        <w:rPr>
          <w:b w:val="1"/>
          <w:rtl w:val="0"/>
        </w:rPr>
        <w:t xml:space="preserve">Research Licenses</w:t>
      </w:r>
      <w:r w:rsidDel="00000000" w:rsidR="00000000" w:rsidRPr="00000000">
        <w:rPr>
          <w:rtl w:val="0"/>
        </w:rPr>
        <w:t xml:space="preserve">: New Jersey law allows for </w:t>
      </w:r>
      <w:r w:rsidDel="00000000" w:rsidR="00000000" w:rsidRPr="00000000">
        <w:rPr>
          <w:b w:val="1"/>
          <w:rtl w:val="0"/>
        </w:rPr>
        <w:t xml:space="preserve">medical marijuana research licenses</w:t>
      </w:r>
      <w:r w:rsidDel="00000000" w:rsidR="00000000" w:rsidRPr="00000000">
        <w:rPr>
          <w:rtl w:val="0"/>
        </w:rPr>
        <w:t xml:space="preserve">, permitting academic institutions or private entities to study the therapeutic uses of cannabis. Research projects must be approved by the Cannabis Regulatory Commission (N.J.A.C. 17:30-18.1) .</w:t>
      </w:r>
    </w:p>
    <w:p w:rsidR="00000000" w:rsidDel="00000000" w:rsidP="00000000" w:rsidRDefault="00000000" w:rsidRPr="00000000" w14:paraId="000006BE">
      <w:pPr>
        <w:pStyle w:val="Heading3"/>
        <w:keepNext w:val="0"/>
        <w:keepLines w:val="0"/>
        <w:spacing w:before="280" w:lineRule="auto"/>
        <w:rPr>
          <w:b w:val="1"/>
          <w:color w:val="000000"/>
          <w:sz w:val="26"/>
          <w:szCs w:val="26"/>
        </w:rPr>
      </w:pPr>
      <w:bookmarkStart w:colFirst="0" w:colLast="0" w:name="_heading=h.kgjlmqs1nj48" w:id="457"/>
      <w:bookmarkEnd w:id="457"/>
      <w:r w:rsidDel="00000000" w:rsidR="00000000" w:rsidRPr="00000000">
        <w:rPr>
          <w:b w:val="1"/>
          <w:color w:val="000000"/>
          <w:sz w:val="26"/>
          <w:szCs w:val="26"/>
          <w:rtl w:val="0"/>
        </w:rPr>
        <w:t xml:space="preserve">15. Public Consumption and Workplace Protections</w:t>
      </w:r>
    </w:p>
    <w:p w:rsidR="00000000" w:rsidDel="00000000" w:rsidP="00000000" w:rsidRDefault="00000000" w:rsidRPr="00000000" w14:paraId="000006BF">
      <w:pPr>
        <w:numPr>
          <w:ilvl w:val="0"/>
          <w:numId w:val="204"/>
        </w:numPr>
        <w:spacing w:after="0" w:before="240" w:lineRule="auto"/>
        <w:ind w:left="720" w:hanging="360"/>
        <w:rPr/>
      </w:pPr>
      <w:r w:rsidDel="00000000" w:rsidR="00000000" w:rsidRPr="00000000">
        <w:rPr>
          <w:b w:val="1"/>
          <w:rtl w:val="0"/>
        </w:rPr>
        <w:t xml:space="preserve">Public Consumption</w:t>
      </w:r>
      <w:r w:rsidDel="00000000" w:rsidR="00000000" w:rsidRPr="00000000">
        <w:rPr>
          <w:rtl w:val="0"/>
        </w:rPr>
        <w:t xml:space="preserve">: Consumption of medical cannabis is prohibited in public places, including parks, schools, and public transportation. Cannabis may only be consumed in private residences or designated consumption areas licensed by the state (N.J.A.C. 17:30-16.5) .</w:t>
      </w:r>
    </w:p>
    <w:p w:rsidR="00000000" w:rsidDel="00000000" w:rsidP="00000000" w:rsidRDefault="00000000" w:rsidRPr="00000000" w14:paraId="000006C0">
      <w:pPr>
        <w:numPr>
          <w:ilvl w:val="0"/>
          <w:numId w:val="204"/>
        </w:numPr>
        <w:spacing w:after="240" w:before="0" w:lineRule="auto"/>
        <w:ind w:left="720" w:hanging="360"/>
        <w:rPr/>
      </w:pPr>
      <w:r w:rsidDel="00000000" w:rsidR="00000000" w:rsidRPr="00000000">
        <w:rPr>
          <w:b w:val="1"/>
          <w:rtl w:val="0"/>
        </w:rPr>
        <w:t xml:space="preserve">Workplace Protections</w:t>
      </w:r>
      <w:r w:rsidDel="00000000" w:rsidR="00000000" w:rsidRPr="00000000">
        <w:rPr>
          <w:rtl w:val="0"/>
        </w:rPr>
        <w:t xml:space="preserve">: Employers are not required to accommodate on-the-job medical marijuana use. However, patients are protected from being fired solely due to their status as registered cannabis users unless they work in safety-sensitive positions (N.J.S.A. 24:6I-6.1) .</w:t>
      </w:r>
    </w:p>
    <w:p w:rsidR="00000000" w:rsidDel="00000000" w:rsidP="00000000" w:rsidRDefault="00000000" w:rsidRPr="00000000" w14:paraId="000006C1">
      <w:pPr>
        <w:pStyle w:val="Heading3"/>
        <w:keepNext w:val="0"/>
        <w:keepLines w:val="0"/>
        <w:spacing w:before="280" w:lineRule="auto"/>
        <w:rPr>
          <w:b w:val="1"/>
          <w:color w:val="000000"/>
          <w:sz w:val="26"/>
          <w:szCs w:val="26"/>
        </w:rPr>
      </w:pPr>
      <w:bookmarkStart w:colFirst="0" w:colLast="0" w:name="_heading=h.h3vdo9gzf5al" w:id="458"/>
      <w:bookmarkEnd w:id="458"/>
      <w:r w:rsidDel="00000000" w:rsidR="00000000" w:rsidRPr="00000000">
        <w:rPr>
          <w:b w:val="1"/>
          <w:color w:val="000000"/>
          <w:sz w:val="26"/>
          <w:szCs w:val="26"/>
          <w:rtl w:val="0"/>
        </w:rPr>
        <w:t xml:space="preserve">16. Social Equity in Medical Marijuana Licensing</w:t>
      </w:r>
    </w:p>
    <w:p w:rsidR="00000000" w:rsidDel="00000000" w:rsidP="00000000" w:rsidRDefault="00000000" w:rsidRPr="00000000" w14:paraId="000006C2">
      <w:pPr>
        <w:numPr>
          <w:ilvl w:val="0"/>
          <w:numId w:val="449"/>
        </w:numPr>
        <w:spacing w:after="240" w:before="240" w:lineRule="auto"/>
        <w:ind w:left="720" w:hanging="360"/>
        <w:rPr/>
      </w:pPr>
      <w:r w:rsidDel="00000000" w:rsidR="00000000" w:rsidRPr="00000000">
        <w:rPr>
          <w:b w:val="1"/>
          <w:rtl w:val="0"/>
        </w:rPr>
        <w:t xml:space="preserve">Social Equity Program</w:t>
      </w:r>
      <w:r w:rsidDel="00000000" w:rsidR="00000000" w:rsidRPr="00000000">
        <w:rPr>
          <w:rtl w:val="0"/>
        </w:rPr>
        <w:t xml:space="preserve">: New Jersey’s Cannabis Regulatory Commission has established a </w:t>
      </w:r>
      <w:r w:rsidDel="00000000" w:rsidR="00000000" w:rsidRPr="00000000">
        <w:rPr>
          <w:b w:val="1"/>
          <w:rtl w:val="0"/>
        </w:rPr>
        <w:t xml:space="preserve">social equity program</w:t>
      </w:r>
      <w:r w:rsidDel="00000000" w:rsidR="00000000" w:rsidRPr="00000000">
        <w:rPr>
          <w:rtl w:val="0"/>
        </w:rPr>
        <w:t xml:space="preserve"> to support businesses owned by individuals from communities disproportionately affected by marijuana prohibition. This program includes fee reductions and priority application processing (N.J.A.C. 17:30-6.2) .</w:t>
      </w:r>
    </w:p>
    <w:p w:rsidR="00000000" w:rsidDel="00000000" w:rsidP="00000000" w:rsidRDefault="00000000" w:rsidRPr="00000000" w14:paraId="000006C3">
      <w:pPr>
        <w:rPr/>
      </w:pPr>
      <w:r w:rsidDel="00000000" w:rsidR="00000000" w:rsidRPr="00000000">
        <w:rPr>
          <w:rtl w:val="0"/>
        </w:rPr>
        <w:t xml:space="preserve">### NEW MEXICO ###</w:t>
      </w:r>
    </w:p>
    <w:p w:rsidR="00000000" w:rsidDel="00000000" w:rsidP="00000000" w:rsidRDefault="00000000" w:rsidRPr="00000000" w14:paraId="000006C4">
      <w:pPr>
        <w:pStyle w:val="Heading3"/>
        <w:keepNext w:val="0"/>
        <w:keepLines w:val="0"/>
        <w:spacing w:before="280" w:lineRule="auto"/>
        <w:rPr>
          <w:b w:val="1"/>
          <w:color w:val="000000"/>
          <w:sz w:val="26"/>
          <w:szCs w:val="26"/>
        </w:rPr>
      </w:pPr>
      <w:bookmarkStart w:colFirst="0" w:colLast="0" w:name="_heading=h.twzwcbx6fmhq" w:id="459"/>
      <w:bookmarkEnd w:id="459"/>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6C5">
      <w:pPr>
        <w:spacing w:after="240" w:before="240" w:lineRule="auto"/>
        <w:rPr/>
      </w:pPr>
      <w:r w:rsidDel="00000000" w:rsidR="00000000" w:rsidRPr="00000000">
        <w:rPr>
          <w:rtl w:val="0"/>
        </w:rPr>
        <w:t xml:space="preserve">Under New Mexico’s </w:t>
      </w:r>
      <w:r w:rsidDel="00000000" w:rsidR="00000000" w:rsidRPr="00000000">
        <w:rPr>
          <w:i w:val="1"/>
          <w:rtl w:val="0"/>
        </w:rPr>
        <w:t xml:space="preserve">Lynn and Erin Compassionate Use Act</w:t>
      </w:r>
      <w:r w:rsidDel="00000000" w:rsidR="00000000" w:rsidRPr="00000000">
        <w:rPr>
          <w:rtl w:val="0"/>
        </w:rPr>
        <w:t xml:space="preserve"> (NMSA § 26-2B-1 et seq.), several types of licenses are available for businesses involved in the medical marijuana program:</w:t>
      </w:r>
    </w:p>
    <w:p w:rsidR="00000000" w:rsidDel="00000000" w:rsidP="00000000" w:rsidRDefault="00000000" w:rsidRPr="00000000" w14:paraId="000006C6">
      <w:pPr>
        <w:numPr>
          <w:ilvl w:val="0"/>
          <w:numId w:val="505"/>
        </w:numPr>
        <w:spacing w:after="0" w:before="240" w:lineRule="auto"/>
        <w:ind w:left="720" w:hanging="360"/>
        <w:rPr/>
      </w:pPr>
      <w:r w:rsidDel="00000000" w:rsidR="00000000" w:rsidRPr="00000000">
        <w:rPr>
          <w:b w:val="1"/>
          <w:rtl w:val="0"/>
        </w:rPr>
        <w:t xml:space="preserve">Licensed Producer</w:t>
      </w:r>
      <w:r w:rsidDel="00000000" w:rsidR="00000000" w:rsidRPr="00000000">
        <w:rPr>
          <w:rtl w:val="0"/>
        </w:rPr>
        <w:t xml:space="preserve">: Allows cultivation, processing, and selling of medical cannabis to qualified patients or primary caregivers (7.34.4.8 NMAC)​​.</w:t>
      </w:r>
    </w:p>
    <w:p w:rsidR="00000000" w:rsidDel="00000000" w:rsidP="00000000" w:rsidRDefault="00000000" w:rsidRPr="00000000" w14:paraId="000006C7">
      <w:pPr>
        <w:numPr>
          <w:ilvl w:val="0"/>
          <w:numId w:val="505"/>
        </w:numPr>
        <w:spacing w:after="0" w:before="0" w:lineRule="auto"/>
        <w:ind w:left="720" w:hanging="360"/>
        <w:rPr/>
      </w:pPr>
      <w:r w:rsidDel="00000000" w:rsidR="00000000" w:rsidRPr="00000000">
        <w:rPr>
          <w:b w:val="1"/>
          <w:rtl w:val="0"/>
        </w:rPr>
        <w:t xml:space="preserve">Nonprofit Producer</w:t>
      </w:r>
      <w:r w:rsidDel="00000000" w:rsidR="00000000" w:rsidRPr="00000000">
        <w:rPr>
          <w:rtl w:val="0"/>
        </w:rPr>
        <w:t xml:space="preserve">: New Mexico only allows nonprofit entities to obtain a producer license. This includes cultivation and distribution through licensed dispensaries (NMSA § 26-2B-4, 7.34.4 NMAC)​.</w:t>
      </w:r>
    </w:p>
    <w:p w:rsidR="00000000" w:rsidDel="00000000" w:rsidP="00000000" w:rsidRDefault="00000000" w:rsidRPr="00000000" w14:paraId="000006C8">
      <w:pPr>
        <w:numPr>
          <w:ilvl w:val="0"/>
          <w:numId w:val="505"/>
        </w:numPr>
        <w:spacing w:after="0" w:before="0" w:lineRule="auto"/>
        <w:ind w:left="720" w:hanging="360"/>
        <w:rPr/>
      </w:pPr>
      <w:r w:rsidDel="00000000" w:rsidR="00000000" w:rsidRPr="00000000">
        <w:rPr>
          <w:b w:val="1"/>
          <w:rtl w:val="0"/>
        </w:rPr>
        <w:t xml:space="preserve">Manufacturer License</w:t>
      </w:r>
      <w:r w:rsidDel="00000000" w:rsidR="00000000" w:rsidRPr="00000000">
        <w:rPr>
          <w:rtl w:val="0"/>
        </w:rPr>
        <w:t xml:space="preserve">: Permits the creation of cannabis products, such as edibles or tinctures (NMSA § 26-2B-3, 7.34.4 NMAC)​.</w:t>
      </w:r>
    </w:p>
    <w:p w:rsidR="00000000" w:rsidDel="00000000" w:rsidP="00000000" w:rsidRDefault="00000000" w:rsidRPr="00000000" w14:paraId="000006C9">
      <w:pPr>
        <w:numPr>
          <w:ilvl w:val="0"/>
          <w:numId w:val="505"/>
        </w:numPr>
        <w:spacing w:after="240" w:before="0" w:lineRule="auto"/>
        <w:ind w:left="720" w:hanging="360"/>
        <w:rPr/>
      </w:pPr>
      <w:r w:rsidDel="00000000" w:rsidR="00000000" w:rsidRPr="00000000">
        <w:rPr>
          <w:b w:val="1"/>
          <w:rtl w:val="0"/>
        </w:rPr>
        <w:t xml:space="preserve">Testing Laboratory License</w:t>
      </w:r>
      <w:r w:rsidDel="00000000" w:rsidR="00000000" w:rsidRPr="00000000">
        <w:rPr>
          <w:rtl w:val="0"/>
        </w:rPr>
        <w:t xml:space="preserve">: Independent labs test cannabis for contaminants and potency to ensure consumer safety (7.34.4 NMAC)​.</w:t>
      </w:r>
    </w:p>
    <w:p w:rsidR="00000000" w:rsidDel="00000000" w:rsidP="00000000" w:rsidRDefault="00000000" w:rsidRPr="00000000" w14:paraId="000006CA">
      <w:pPr>
        <w:pStyle w:val="Heading3"/>
        <w:keepNext w:val="0"/>
        <w:keepLines w:val="0"/>
        <w:spacing w:before="280" w:lineRule="auto"/>
        <w:rPr>
          <w:b w:val="1"/>
          <w:color w:val="000000"/>
          <w:sz w:val="26"/>
          <w:szCs w:val="26"/>
        </w:rPr>
      </w:pPr>
      <w:bookmarkStart w:colFirst="0" w:colLast="0" w:name="_heading=h.qrljft5dwpf5" w:id="460"/>
      <w:bookmarkEnd w:id="460"/>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6CB">
      <w:pPr>
        <w:numPr>
          <w:ilvl w:val="0"/>
          <w:numId w:val="243"/>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diagnosed with qualifying medical conditions can apply for a registry identification card by providing a certification from a licensed physician (NMSA § 26-2B-7). The registry identification card is issued by the New Mexico Department of Health (7.34.3 NMAC)​.</w:t>
      </w:r>
    </w:p>
    <w:p w:rsidR="00000000" w:rsidDel="00000000" w:rsidP="00000000" w:rsidRDefault="00000000" w:rsidRPr="00000000" w14:paraId="000006CC">
      <w:pPr>
        <w:numPr>
          <w:ilvl w:val="0"/>
          <w:numId w:val="243"/>
        </w:numPr>
        <w:spacing w:after="240" w:before="0" w:lineRule="auto"/>
        <w:ind w:left="720" w:hanging="360"/>
        <w:rPr/>
      </w:pPr>
      <w:r w:rsidDel="00000000" w:rsidR="00000000" w:rsidRPr="00000000">
        <w:rPr>
          <w:b w:val="1"/>
          <w:rtl w:val="0"/>
        </w:rPr>
        <w:t xml:space="preserve">Caregiver Program</w:t>
      </w:r>
      <w:r w:rsidDel="00000000" w:rsidR="00000000" w:rsidRPr="00000000">
        <w:rPr>
          <w:rtl w:val="0"/>
        </w:rPr>
        <w:t xml:space="preserve">: Caregivers must be at least 18 years old and apply for a registry identification card. They can assist up to four patients and must reside in New Mexico (7.34.3.10 NMAC)​.</w:t>
      </w:r>
    </w:p>
    <w:p w:rsidR="00000000" w:rsidDel="00000000" w:rsidP="00000000" w:rsidRDefault="00000000" w:rsidRPr="00000000" w14:paraId="000006CD">
      <w:pPr>
        <w:pStyle w:val="Heading3"/>
        <w:keepNext w:val="0"/>
        <w:keepLines w:val="0"/>
        <w:spacing w:before="280" w:lineRule="auto"/>
        <w:rPr>
          <w:b w:val="1"/>
          <w:color w:val="000000"/>
          <w:sz w:val="26"/>
          <w:szCs w:val="26"/>
        </w:rPr>
      </w:pPr>
      <w:bookmarkStart w:colFirst="0" w:colLast="0" w:name="_heading=h.pbr5dbmfvvw0" w:id="461"/>
      <w:bookmarkEnd w:id="461"/>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6CE">
      <w:pPr>
        <w:numPr>
          <w:ilvl w:val="0"/>
          <w:numId w:val="405"/>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Registered patients and their caregivers can possess up to </w:t>
      </w:r>
      <w:r w:rsidDel="00000000" w:rsidR="00000000" w:rsidRPr="00000000">
        <w:rPr>
          <w:b w:val="1"/>
          <w:rtl w:val="0"/>
        </w:rPr>
        <w:t xml:space="preserve">15 ounces</w:t>
      </w:r>
      <w:r w:rsidDel="00000000" w:rsidR="00000000" w:rsidRPr="00000000">
        <w:rPr>
          <w:rtl w:val="0"/>
        </w:rPr>
        <w:t xml:space="preserve"> of usable cannabis within a three-month period (7.34.3.9 NMAC). This amount is calculated as 425 grams of usable cannabis​.</w:t>
      </w:r>
    </w:p>
    <w:p w:rsidR="00000000" w:rsidDel="00000000" w:rsidP="00000000" w:rsidRDefault="00000000" w:rsidRPr="00000000" w14:paraId="000006CF">
      <w:pPr>
        <w:numPr>
          <w:ilvl w:val="0"/>
          <w:numId w:val="405"/>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and caregivers are limited to purchasing the same 15 ounces of usable cannabis during a three-month period from licensed dispensaries (NMSA § 26-2B-3, 7.34.3 NMAC)​​.</w:t>
      </w:r>
    </w:p>
    <w:p w:rsidR="00000000" w:rsidDel="00000000" w:rsidP="00000000" w:rsidRDefault="00000000" w:rsidRPr="00000000" w14:paraId="000006D0">
      <w:pPr>
        <w:pStyle w:val="Heading3"/>
        <w:keepNext w:val="0"/>
        <w:keepLines w:val="0"/>
        <w:spacing w:before="280" w:lineRule="auto"/>
        <w:rPr>
          <w:b w:val="1"/>
          <w:color w:val="000000"/>
          <w:sz w:val="26"/>
          <w:szCs w:val="26"/>
        </w:rPr>
      </w:pPr>
      <w:bookmarkStart w:colFirst="0" w:colLast="0" w:name="_heading=h.q4ccanwva5sw" w:id="462"/>
      <w:bookmarkEnd w:id="462"/>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6D1">
      <w:pPr>
        <w:numPr>
          <w:ilvl w:val="0"/>
          <w:numId w:val="244"/>
        </w:numPr>
        <w:spacing w:after="240" w:before="240" w:lineRule="auto"/>
        <w:ind w:left="720" w:hanging="360"/>
        <w:rPr/>
      </w:pPr>
      <w:r w:rsidDel="00000000" w:rsidR="00000000" w:rsidRPr="00000000">
        <w:rPr>
          <w:b w:val="1"/>
          <w:rtl w:val="0"/>
        </w:rPr>
        <w:t xml:space="preserve">Home Cultivation</w:t>
      </w:r>
      <w:r w:rsidDel="00000000" w:rsidR="00000000" w:rsidRPr="00000000">
        <w:rPr>
          <w:rtl w:val="0"/>
        </w:rPr>
        <w:t xml:space="preserve">: Patients and caregivers can apply for a </w:t>
      </w:r>
      <w:r w:rsidDel="00000000" w:rsidR="00000000" w:rsidRPr="00000000">
        <w:rPr>
          <w:b w:val="1"/>
          <w:rtl w:val="0"/>
        </w:rPr>
        <w:t xml:space="preserve">Personal Production License (PPL)</w:t>
      </w:r>
      <w:r w:rsidDel="00000000" w:rsidR="00000000" w:rsidRPr="00000000">
        <w:rPr>
          <w:rtl w:val="0"/>
        </w:rPr>
        <w:t xml:space="preserve">, which allows them to cultivate up to 16 mature plants and four seedlings. These plants must be grown in a secure location at the patient's residence or caregiver’s licensed premises (7.34.4.8 NMAC)​​.</w:t>
      </w:r>
    </w:p>
    <w:p w:rsidR="00000000" w:rsidDel="00000000" w:rsidP="00000000" w:rsidRDefault="00000000" w:rsidRPr="00000000" w14:paraId="000006D2">
      <w:pPr>
        <w:pStyle w:val="Heading3"/>
        <w:keepNext w:val="0"/>
        <w:keepLines w:val="0"/>
        <w:spacing w:before="280" w:lineRule="auto"/>
        <w:rPr>
          <w:b w:val="1"/>
          <w:color w:val="000000"/>
          <w:sz w:val="26"/>
          <w:szCs w:val="26"/>
        </w:rPr>
      </w:pPr>
      <w:bookmarkStart w:colFirst="0" w:colLast="0" w:name="_heading=h.ig4bsc727wjp" w:id="463"/>
      <w:bookmarkEnd w:id="463"/>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6D3">
      <w:pPr>
        <w:numPr>
          <w:ilvl w:val="0"/>
          <w:numId w:val="234"/>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There are no specific THC concentration limits for medical cannabis under New Mexico law. However, products must undergo testing to ensure safety and potency levels are properly labeled (NMSA § 26-2B-7, 7.34.4.14 NMAC).</w:t>
      </w:r>
    </w:p>
    <w:p w:rsidR="00000000" w:rsidDel="00000000" w:rsidP="00000000" w:rsidRDefault="00000000" w:rsidRPr="00000000" w14:paraId="000006D4">
      <w:pPr>
        <w:numPr>
          <w:ilvl w:val="0"/>
          <w:numId w:val="234"/>
        </w:numPr>
        <w:spacing w:after="240" w:before="0" w:lineRule="auto"/>
        <w:ind w:left="720" w:hanging="360"/>
        <w:rPr/>
      </w:pPr>
      <w:r w:rsidDel="00000000" w:rsidR="00000000" w:rsidRPr="00000000">
        <w:rPr>
          <w:b w:val="1"/>
          <w:rtl w:val="0"/>
        </w:rPr>
        <w:t xml:space="preserve">Formulations</w:t>
      </w:r>
      <w:r w:rsidDel="00000000" w:rsidR="00000000" w:rsidRPr="00000000">
        <w:rPr>
          <w:rtl w:val="0"/>
        </w:rPr>
        <w:t xml:space="preserve">: Cannabis may be sold in various forms, including edibles, oils, tinctures, and capsules, but products must comply with specific labeling requirements (7.34.4 NMAC)​​.</w:t>
      </w:r>
    </w:p>
    <w:p w:rsidR="00000000" w:rsidDel="00000000" w:rsidP="00000000" w:rsidRDefault="00000000" w:rsidRPr="00000000" w14:paraId="000006D5">
      <w:pPr>
        <w:pStyle w:val="Heading3"/>
        <w:keepNext w:val="0"/>
        <w:keepLines w:val="0"/>
        <w:spacing w:before="280" w:lineRule="auto"/>
        <w:rPr>
          <w:b w:val="1"/>
          <w:color w:val="000000"/>
          <w:sz w:val="26"/>
          <w:szCs w:val="26"/>
        </w:rPr>
      </w:pPr>
      <w:bookmarkStart w:colFirst="0" w:colLast="0" w:name="_heading=h.asq9z6qj4alw" w:id="464"/>
      <w:bookmarkEnd w:id="464"/>
      <w:r w:rsidDel="00000000" w:rsidR="00000000" w:rsidRPr="00000000">
        <w:rPr>
          <w:b w:val="1"/>
          <w:color w:val="000000"/>
          <w:sz w:val="26"/>
          <w:szCs w:val="26"/>
          <w:rtl w:val="0"/>
        </w:rPr>
        <w:t xml:space="preserve">6. Licensing Process</w:t>
      </w:r>
    </w:p>
    <w:p w:rsidR="00000000" w:rsidDel="00000000" w:rsidP="00000000" w:rsidRDefault="00000000" w:rsidRPr="00000000" w14:paraId="000006D6">
      <w:pPr>
        <w:numPr>
          <w:ilvl w:val="0"/>
          <w:numId w:val="167"/>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Entities applying for producer or manufacturer licenses must submit detailed operational and security plans, proof of nonprofit status, and financial records. All entities must comply with state-imposed security measures (7.34.4.8 NMAC)​.</w:t>
      </w:r>
    </w:p>
    <w:p w:rsidR="00000000" w:rsidDel="00000000" w:rsidP="00000000" w:rsidRDefault="00000000" w:rsidRPr="00000000" w14:paraId="000006D7">
      <w:pPr>
        <w:numPr>
          <w:ilvl w:val="0"/>
          <w:numId w:val="167"/>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Licensing fees vary based on the type of license and the size of the operation, as set by the New Mexico Department of Health (7.34.4.15 NMAC)​.</w:t>
      </w:r>
    </w:p>
    <w:p w:rsidR="00000000" w:rsidDel="00000000" w:rsidP="00000000" w:rsidRDefault="00000000" w:rsidRPr="00000000" w14:paraId="000006D8">
      <w:pPr>
        <w:pStyle w:val="Heading3"/>
        <w:keepNext w:val="0"/>
        <w:keepLines w:val="0"/>
        <w:spacing w:before="280" w:lineRule="auto"/>
        <w:rPr>
          <w:b w:val="1"/>
          <w:color w:val="000000"/>
          <w:sz w:val="26"/>
          <w:szCs w:val="26"/>
        </w:rPr>
      </w:pPr>
      <w:bookmarkStart w:colFirst="0" w:colLast="0" w:name="_heading=h.rn5xgn6u90tt" w:id="465"/>
      <w:bookmarkEnd w:id="465"/>
      <w:r w:rsidDel="00000000" w:rsidR="00000000" w:rsidRPr="00000000">
        <w:rPr>
          <w:b w:val="1"/>
          <w:color w:val="000000"/>
          <w:sz w:val="26"/>
          <w:szCs w:val="26"/>
          <w:rtl w:val="0"/>
        </w:rPr>
        <w:t xml:space="preserve">7. Taxation and Fees</w:t>
      </w:r>
    </w:p>
    <w:p w:rsidR="00000000" w:rsidDel="00000000" w:rsidP="00000000" w:rsidRDefault="00000000" w:rsidRPr="00000000" w14:paraId="000006D9">
      <w:pPr>
        <w:numPr>
          <w:ilvl w:val="0"/>
          <w:numId w:val="385"/>
        </w:numPr>
        <w:spacing w:after="0" w:before="240" w:lineRule="auto"/>
        <w:ind w:left="720" w:hanging="360"/>
        <w:rPr/>
      </w:pPr>
      <w:r w:rsidDel="00000000" w:rsidR="00000000" w:rsidRPr="00000000">
        <w:rPr>
          <w:b w:val="1"/>
          <w:rtl w:val="0"/>
        </w:rPr>
        <w:t xml:space="preserve">Tax Exemptions for Medical Marijuana</w:t>
      </w:r>
      <w:r w:rsidDel="00000000" w:rsidR="00000000" w:rsidRPr="00000000">
        <w:rPr>
          <w:rtl w:val="0"/>
        </w:rPr>
        <w:t xml:space="preserve">: New Mexico exempts medical marijuana from gross receipts taxes (sales tax) when sold to qualified patients and caregivers (NMSA § 26-2B-4)​.</w:t>
      </w:r>
    </w:p>
    <w:p w:rsidR="00000000" w:rsidDel="00000000" w:rsidP="00000000" w:rsidRDefault="00000000" w:rsidRPr="00000000" w14:paraId="000006DA">
      <w:pPr>
        <w:numPr>
          <w:ilvl w:val="0"/>
          <w:numId w:val="385"/>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fee to apply for and renew their medical marijuana card. Fees may vary depending on income and are determined by the Department of Health (7.34.3.10 NMAC)​​.</w:t>
      </w:r>
    </w:p>
    <w:p w:rsidR="00000000" w:rsidDel="00000000" w:rsidP="00000000" w:rsidRDefault="00000000" w:rsidRPr="00000000" w14:paraId="000006DB">
      <w:pPr>
        <w:spacing w:after="240" w:before="240" w:lineRule="auto"/>
        <w:rPr/>
      </w:pPr>
      <w:r w:rsidDel="00000000" w:rsidR="00000000" w:rsidRPr="00000000">
        <w:rPr>
          <w:rtl w:val="0"/>
        </w:rPr>
        <w:t xml:space="preserve">This completes the analysis for questions 1 through 7 for New Mexico. Let me know if you'd like to proceed with question 8!</w:t>
      </w:r>
    </w:p>
    <w:p w:rsidR="00000000" w:rsidDel="00000000" w:rsidP="00000000" w:rsidRDefault="00000000" w:rsidRPr="00000000" w14:paraId="000006DC">
      <w:pPr>
        <w:pStyle w:val="Heading5"/>
        <w:keepNext w:val="0"/>
        <w:keepLines w:val="0"/>
        <w:spacing w:after="40" w:before="220" w:lineRule="auto"/>
        <w:rPr>
          <w:b w:val="1"/>
          <w:color w:val="000000"/>
          <w:sz w:val="20"/>
          <w:szCs w:val="20"/>
        </w:rPr>
      </w:pPr>
      <w:bookmarkStart w:colFirst="0" w:colLast="0" w:name="_heading=h.eugvo7v5m88m" w:id="466"/>
      <w:bookmarkEnd w:id="466"/>
      <w:r w:rsidDel="00000000" w:rsidR="00000000" w:rsidRPr="00000000">
        <w:rPr>
          <w:b w:val="1"/>
          <w:color w:val="000000"/>
          <w:sz w:val="20"/>
          <w:szCs w:val="20"/>
          <w:rtl w:val="0"/>
        </w:rPr>
        <w:t xml:space="preserve">You said:</w:t>
      </w:r>
    </w:p>
    <w:p w:rsidR="00000000" w:rsidDel="00000000" w:rsidP="00000000" w:rsidRDefault="00000000" w:rsidRPr="00000000" w14:paraId="000006DD">
      <w:pPr>
        <w:rPr/>
      </w:pPr>
      <w:r w:rsidDel="00000000" w:rsidR="00000000" w:rsidRPr="00000000">
        <w:rPr>
          <w:rtl w:val="0"/>
        </w:rPr>
        <w:t xml:space="preserve">Great - please proceed and include all conditions.</w:t>
      </w:r>
    </w:p>
    <w:p w:rsidR="00000000" w:rsidDel="00000000" w:rsidP="00000000" w:rsidRDefault="00000000" w:rsidRPr="00000000" w14:paraId="000006DE">
      <w:pPr>
        <w:pStyle w:val="Heading6"/>
        <w:keepNext w:val="0"/>
        <w:keepLines w:val="0"/>
        <w:spacing w:after="40" w:before="200" w:lineRule="auto"/>
        <w:rPr>
          <w:b w:val="1"/>
          <w:i w:val="0"/>
          <w:color w:val="000000"/>
          <w:sz w:val="18"/>
          <w:szCs w:val="18"/>
        </w:rPr>
      </w:pPr>
      <w:bookmarkStart w:colFirst="0" w:colLast="0" w:name="_heading=h.ek0m09e5olw8" w:id="467"/>
      <w:bookmarkEnd w:id="467"/>
      <w:r w:rsidDel="00000000" w:rsidR="00000000" w:rsidRPr="00000000">
        <w:rPr>
          <w:b w:val="1"/>
          <w:i w:val="0"/>
          <w:color w:val="000000"/>
          <w:sz w:val="18"/>
          <w:szCs w:val="18"/>
          <w:rtl w:val="0"/>
        </w:rPr>
        <w:t xml:space="preserve">ChatGPT said:</w:t>
      </w:r>
    </w:p>
    <w:p w:rsidR="00000000" w:rsidDel="00000000" w:rsidP="00000000" w:rsidRDefault="00000000" w:rsidRPr="00000000" w14:paraId="000006DF">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95"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6E0">
      <w:pPr>
        <w:spacing w:after="240" w:before="240" w:lineRule="auto"/>
        <w:rPr/>
      </w:pPr>
      <w:r w:rsidDel="00000000" w:rsidR="00000000" w:rsidRPr="00000000">
        <w:rPr>
          <w:rtl w:val="0"/>
        </w:rPr>
        <w:t xml:space="preserve">In New Mexico, the following </w:t>
      </w:r>
      <w:r w:rsidDel="00000000" w:rsidR="00000000" w:rsidRPr="00000000">
        <w:rPr>
          <w:b w:val="1"/>
          <w:rtl w:val="0"/>
        </w:rPr>
        <w:t xml:space="preserve">qualifying medical conditions</w:t>
      </w:r>
      <w:r w:rsidDel="00000000" w:rsidR="00000000" w:rsidRPr="00000000">
        <w:rPr>
          <w:rtl w:val="0"/>
        </w:rPr>
        <w:t xml:space="preserve"> are recognized under the </w:t>
      </w:r>
      <w:r w:rsidDel="00000000" w:rsidR="00000000" w:rsidRPr="00000000">
        <w:rPr>
          <w:i w:val="1"/>
          <w:rtl w:val="0"/>
        </w:rPr>
        <w:t xml:space="preserve">Lynn and Erin Compassionate Use Act</w:t>
      </w:r>
      <w:r w:rsidDel="00000000" w:rsidR="00000000" w:rsidRPr="00000000">
        <w:rPr>
          <w:rtl w:val="0"/>
        </w:rPr>
        <w:t xml:space="preserve"> (NMSA § 26-2B-3 and 7.34.3.8 NMAC):</w:t>
      </w:r>
    </w:p>
    <w:p w:rsidR="00000000" w:rsidDel="00000000" w:rsidP="00000000" w:rsidRDefault="00000000" w:rsidRPr="00000000" w14:paraId="000006E1">
      <w:pPr>
        <w:numPr>
          <w:ilvl w:val="0"/>
          <w:numId w:val="276"/>
        </w:numPr>
        <w:spacing w:after="0" w:before="240" w:lineRule="auto"/>
        <w:ind w:left="720" w:hanging="360"/>
        <w:rPr/>
      </w:pPr>
      <w:r w:rsidDel="00000000" w:rsidR="00000000" w:rsidRPr="00000000">
        <w:rPr>
          <w:b w:val="1"/>
          <w:rtl w:val="0"/>
        </w:rPr>
        <w:t xml:space="preserve">Cancer</w:t>
      </w:r>
      <w:r w:rsidDel="00000000" w:rsidR="00000000" w:rsidRPr="00000000">
        <w:rPr>
          <w:rtl w:val="0"/>
        </w:rPr>
      </w:r>
    </w:p>
    <w:p w:rsidR="00000000" w:rsidDel="00000000" w:rsidP="00000000" w:rsidRDefault="00000000" w:rsidRPr="00000000" w14:paraId="000006E2">
      <w:pPr>
        <w:numPr>
          <w:ilvl w:val="0"/>
          <w:numId w:val="276"/>
        </w:numPr>
        <w:spacing w:after="0" w:before="0" w:lineRule="auto"/>
        <w:ind w:left="720" w:hanging="360"/>
        <w:rPr/>
      </w:pPr>
      <w:r w:rsidDel="00000000" w:rsidR="00000000" w:rsidRPr="00000000">
        <w:rPr>
          <w:b w:val="1"/>
          <w:rtl w:val="0"/>
        </w:rPr>
        <w:t xml:space="preserve">Glaucoma</w:t>
      </w:r>
      <w:r w:rsidDel="00000000" w:rsidR="00000000" w:rsidRPr="00000000">
        <w:rPr>
          <w:rtl w:val="0"/>
        </w:rPr>
      </w:r>
    </w:p>
    <w:p w:rsidR="00000000" w:rsidDel="00000000" w:rsidP="00000000" w:rsidRDefault="00000000" w:rsidRPr="00000000" w14:paraId="000006E3">
      <w:pPr>
        <w:numPr>
          <w:ilvl w:val="0"/>
          <w:numId w:val="276"/>
        </w:numPr>
        <w:spacing w:after="0" w:before="0" w:lineRule="auto"/>
        <w:ind w:left="720" w:hanging="360"/>
        <w:rPr/>
      </w:pPr>
      <w:r w:rsidDel="00000000" w:rsidR="00000000" w:rsidRPr="00000000">
        <w:rPr>
          <w:b w:val="1"/>
          <w:rtl w:val="0"/>
        </w:rPr>
        <w:t xml:space="preserve">Multiple Sclerosis</w:t>
      </w:r>
      <w:r w:rsidDel="00000000" w:rsidR="00000000" w:rsidRPr="00000000">
        <w:rPr>
          <w:rtl w:val="0"/>
        </w:rPr>
      </w:r>
    </w:p>
    <w:p w:rsidR="00000000" w:rsidDel="00000000" w:rsidP="00000000" w:rsidRDefault="00000000" w:rsidRPr="00000000" w14:paraId="000006E4">
      <w:pPr>
        <w:numPr>
          <w:ilvl w:val="0"/>
          <w:numId w:val="276"/>
        </w:numPr>
        <w:spacing w:after="0" w:before="0" w:lineRule="auto"/>
        <w:ind w:left="720" w:hanging="360"/>
        <w:rPr/>
      </w:pPr>
      <w:r w:rsidDel="00000000" w:rsidR="00000000" w:rsidRPr="00000000">
        <w:rPr>
          <w:b w:val="1"/>
          <w:rtl w:val="0"/>
        </w:rPr>
        <w:t xml:space="preserve">Damage to the nervous tissue of the spinal cord with objective neurological indications of intractable spasticity</w:t>
      </w:r>
      <w:r w:rsidDel="00000000" w:rsidR="00000000" w:rsidRPr="00000000">
        <w:rPr>
          <w:rtl w:val="0"/>
        </w:rPr>
      </w:r>
    </w:p>
    <w:p w:rsidR="00000000" w:rsidDel="00000000" w:rsidP="00000000" w:rsidRDefault="00000000" w:rsidRPr="00000000" w14:paraId="000006E5">
      <w:pPr>
        <w:numPr>
          <w:ilvl w:val="0"/>
          <w:numId w:val="276"/>
        </w:numPr>
        <w:spacing w:after="0" w:before="0" w:lineRule="auto"/>
        <w:ind w:left="720" w:hanging="360"/>
        <w:rPr/>
      </w:pPr>
      <w:r w:rsidDel="00000000" w:rsidR="00000000" w:rsidRPr="00000000">
        <w:rPr>
          <w:b w:val="1"/>
          <w:rtl w:val="0"/>
        </w:rPr>
        <w:t xml:space="preserve">Seizure disorder</w:t>
      </w:r>
      <w:r w:rsidDel="00000000" w:rsidR="00000000" w:rsidRPr="00000000">
        <w:rPr>
          <w:rtl w:val="0"/>
        </w:rPr>
        <w:t xml:space="preserve">, including epilepsy</w:t>
      </w:r>
    </w:p>
    <w:p w:rsidR="00000000" w:rsidDel="00000000" w:rsidP="00000000" w:rsidRDefault="00000000" w:rsidRPr="00000000" w14:paraId="000006E6">
      <w:pPr>
        <w:numPr>
          <w:ilvl w:val="0"/>
          <w:numId w:val="276"/>
        </w:numPr>
        <w:spacing w:after="0" w:before="0" w:lineRule="auto"/>
        <w:ind w:left="720" w:hanging="360"/>
        <w:rPr/>
      </w:pPr>
      <w:r w:rsidDel="00000000" w:rsidR="00000000" w:rsidRPr="00000000">
        <w:rPr>
          <w:b w:val="1"/>
          <w:rtl w:val="0"/>
        </w:rPr>
        <w:t xml:space="preserve">Positive status for HIV/AIDS</w:t>
      </w:r>
      <w:r w:rsidDel="00000000" w:rsidR="00000000" w:rsidRPr="00000000">
        <w:rPr>
          <w:rtl w:val="0"/>
        </w:rPr>
      </w:r>
    </w:p>
    <w:p w:rsidR="00000000" w:rsidDel="00000000" w:rsidP="00000000" w:rsidRDefault="00000000" w:rsidRPr="00000000" w14:paraId="000006E7">
      <w:pPr>
        <w:numPr>
          <w:ilvl w:val="0"/>
          <w:numId w:val="276"/>
        </w:numPr>
        <w:spacing w:after="0" w:before="0" w:lineRule="auto"/>
        <w:ind w:left="720" w:hanging="360"/>
        <w:rPr/>
      </w:pPr>
      <w:r w:rsidDel="00000000" w:rsidR="00000000" w:rsidRPr="00000000">
        <w:rPr>
          <w:b w:val="1"/>
          <w:rtl w:val="0"/>
        </w:rPr>
        <w:t xml:space="preserve">Admission into hospice care</w:t>
      </w:r>
      <w:r w:rsidDel="00000000" w:rsidR="00000000" w:rsidRPr="00000000">
        <w:rPr>
          <w:rtl w:val="0"/>
        </w:rPr>
      </w:r>
    </w:p>
    <w:p w:rsidR="00000000" w:rsidDel="00000000" w:rsidP="00000000" w:rsidRDefault="00000000" w:rsidRPr="00000000" w14:paraId="000006E8">
      <w:pPr>
        <w:numPr>
          <w:ilvl w:val="0"/>
          <w:numId w:val="276"/>
        </w:numPr>
        <w:spacing w:after="0" w:before="0" w:lineRule="auto"/>
        <w:ind w:left="720" w:hanging="360"/>
        <w:rPr/>
      </w:pPr>
      <w:r w:rsidDel="00000000" w:rsidR="00000000" w:rsidRPr="00000000">
        <w:rPr>
          <w:b w:val="1"/>
          <w:rtl w:val="0"/>
        </w:rPr>
        <w:t xml:space="preserve">Amyotrophic lateral sclerosis (ALS)</w:t>
      </w:r>
      <w:r w:rsidDel="00000000" w:rsidR="00000000" w:rsidRPr="00000000">
        <w:rPr>
          <w:rtl w:val="0"/>
        </w:rPr>
        <w:t xml:space="preserve">, also known as Lou Gehrig's disease</w:t>
      </w:r>
    </w:p>
    <w:p w:rsidR="00000000" w:rsidDel="00000000" w:rsidP="00000000" w:rsidRDefault="00000000" w:rsidRPr="00000000" w14:paraId="000006E9">
      <w:pPr>
        <w:numPr>
          <w:ilvl w:val="0"/>
          <w:numId w:val="276"/>
        </w:numPr>
        <w:spacing w:after="0" w:before="0" w:lineRule="auto"/>
        <w:ind w:left="720" w:hanging="360"/>
        <w:rPr/>
      </w:pPr>
      <w:r w:rsidDel="00000000" w:rsidR="00000000" w:rsidRPr="00000000">
        <w:rPr>
          <w:b w:val="1"/>
          <w:rtl w:val="0"/>
        </w:rPr>
        <w:t xml:space="preserve">Crohn’s Disease</w:t>
      </w:r>
      <w:r w:rsidDel="00000000" w:rsidR="00000000" w:rsidRPr="00000000">
        <w:rPr>
          <w:rtl w:val="0"/>
        </w:rPr>
      </w:r>
    </w:p>
    <w:p w:rsidR="00000000" w:rsidDel="00000000" w:rsidP="00000000" w:rsidRDefault="00000000" w:rsidRPr="00000000" w14:paraId="000006EA">
      <w:pPr>
        <w:numPr>
          <w:ilvl w:val="0"/>
          <w:numId w:val="276"/>
        </w:numPr>
        <w:spacing w:after="0" w:before="0" w:lineRule="auto"/>
        <w:ind w:left="720" w:hanging="360"/>
        <w:rPr/>
      </w:pPr>
      <w:r w:rsidDel="00000000" w:rsidR="00000000" w:rsidRPr="00000000">
        <w:rPr>
          <w:b w:val="1"/>
          <w:rtl w:val="0"/>
        </w:rPr>
        <w:t xml:space="preserve">Hepatitis C infection</w:t>
      </w:r>
      <w:r w:rsidDel="00000000" w:rsidR="00000000" w:rsidRPr="00000000">
        <w:rPr>
          <w:rtl w:val="0"/>
        </w:rPr>
      </w:r>
    </w:p>
    <w:p w:rsidR="00000000" w:rsidDel="00000000" w:rsidP="00000000" w:rsidRDefault="00000000" w:rsidRPr="00000000" w14:paraId="000006EB">
      <w:pPr>
        <w:numPr>
          <w:ilvl w:val="0"/>
          <w:numId w:val="276"/>
        </w:numPr>
        <w:spacing w:after="0" w:before="0" w:lineRule="auto"/>
        <w:ind w:left="720" w:hanging="360"/>
        <w:rPr/>
      </w:pPr>
      <w:r w:rsidDel="00000000" w:rsidR="00000000" w:rsidRPr="00000000">
        <w:rPr>
          <w:b w:val="1"/>
          <w:rtl w:val="0"/>
        </w:rPr>
        <w:t xml:space="preserve">Huntington’s Disease</w:t>
      </w:r>
      <w:r w:rsidDel="00000000" w:rsidR="00000000" w:rsidRPr="00000000">
        <w:rPr>
          <w:rtl w:val="0"/>
        </w:rPr>
      </w:r>
    </w:p>
    <w:p w:rsidR="00000000" w:rsidDel="00000000" w:rsidP="00000000" w:rsidRDefault="00000000" w:rsidRPr="00000000" w14:paraId="000006EC">
      <w:pPr>
        <w:numPr>
          <w:ilvl w:val="0"/>
          <w:numId w:val="276"/>
        </w:numPr>
        <w:spacing w:after="0" w:before="0" w:lineRule="auto"/>
        <w:ind w:left="720" w:hanging="360"/>
        <w:rPr/>
      </w:pPr>
      <w:r w:rsidDel="00000000" w:rsidR="00000000" w:rsidRPr="00000000">
        <w:rPr>
          <w:b w:val="1"/>
          <w:rtl w:val="0"/>
        </w:rPr>
        <w:t xml:space="preserve">Inclusion body myositis</w:t>
      </w:r>
      <w:r w:rsidDel="00000000" w:rsidR="00000000" w:rsidRPr="00000000">
        <w:rPr>
          <w:rtl w:val="0"/>
        </w:rPr>
      </w:r>
    </w:p>
    <w:p w:rsidR="00000000" w:rsidDel="00000000" w:rsidP="00000000" w:rsidRDefault="00000000" w:rsidRPr="00000000" w14:paraId="000006ED">
      <w:pPr>
        <w:numPr>
          <w:ilvl w:val="0"/>
          <w:numId w:val="276"/>
        </w:numPr>
        <w:spacing w:after="0" w:before="0" w:lineRule="auto"/>
        <w:ind w:left="720" w:hanging="360"/>
        <w:rPr/>
      </w:pPr>
      <w:r w:rsidDel="00000000" w:rsidR="00000000" w:rsidRPr="00000000">
        <w:rPr>
          <w:b w:val="1"/>
          <w:rtl w:val="0"/>
        </w:rPr>
        <w:t xml:space="preserve">Inflammatory autoimmune-mediated arthritis</w:t>
      </w:r>
      <w:r w:rsidDel="00000000" w:rsidR="00000000" w:rsidRPr="00000000">
        <w:rPr>
          <w:rtl w:val="0"/>
        </w:rPr>
      </w:r>
    </w:p>
    <w:p w:rsidR="00000000" w:rsidDel="00000000" w:rsidP="00000000" w:rsidRDefault="00000000" w:rsidRPr="00000000" w14:paraId="000006EE">
      <w:pPr>
        <w:numPr>
          <w:ilvl w:val="0"/>
          <w:numId w:val="276"/>
        </w:numPr>
        <w:spacing w:after="0" w:before="0" w:lineRule="auto"/>
        <w:ind w:left="720" w:hanging="360"/>
        <w:rPr/>
      </w:pPr>
      <w:r w:rsidDel="00000000" w:rsidR="00000000" w:rsidRPr="00000000">
        <w:rPr>
          <w:b w:val="1"/>
          <w:rtl w:val="0"/>
        </w:rPr>
        <w:t xml:space="preserve">Intractable nausea or vomiting</w:t>
      </w:r>
      <w:r w:rsidDel="00000000" w:rsidR="00000000" w:rsidRPr="00000000">
        <w:rPr>
          <w:rtl w:val="0"/>
        </w:rPr>
      </w:r>
    </w:p>
    <w:p w:rsidR="00000000" w:rsidDel="00000000" w:rsidP="00000000" w:rsidRDefault="00000000" w:rsidRPr="00000000" w14:paraId="000006EF">
      <w:pPr>
        <w:numPr>
          <w:ilvl w:val="0"/>
          <w:numId w:val="276"/>
        </w:numPr>
        <w:spacing w:after="0" w:before="0" w:lineRule="auto"/>
        <w:ind w:left="720" w:hanging="360"/>
        <w:rPr/>
      </w:pPr>
      <w:r w:rsidDel="00000000" w:rsidR="00000000" w:rsidRPr="00000000">
        <w:rPr>
          <w:b w:val="1"/>
          <w:rtl w:val="0"/>
        </w:rPr>
        <w:t xml:space="preserve">Obstructive sleep apnea</w:t>
      </w:r>
      <w:r w:rsidDel="00000000" w:rsidR="00000000" w:rsidRPr="00000000">
        <w:rPr>
          <w:rtl w:val="0"/>
        </w:rPr>
      </w:r>
    </w:p>
    <w:p w:rsidR="00000000" w:rsidDel="00000000" w:rsidP="00000000" w:rsidRDefault="00000000" w:rsidRPr="00000000" w14:paraId="000006F0">
      <w:pPr>
        <w:numPr>
          <w:ilvl w:val="0"/>
          <w:numId w:val="276"/>
        </w:numPr>
        <w:spacing w:after="0" w:before="0" w:lineRule="auto"/>
        <w:ind w:left="720" w:hanging="360"/>
        <w:rPr/>
      </w:pPr>
      <w:r w:rsidDel="00000000" w:rsidR="00000000" w:rsidRPr="00000000">
        <w:rPr>
          <w:b w:val="1"/>
          <w:rtl w:val="0"/>
        </w:rPr>
        <w:t xml:space="preserve">Painful peripheral neuropathy</w:t>
      </w:r>
      <w:r w:rsidDel="00000000" w:rsidR="00000000" w:rsidRPr="00000000">
        <w:rPr>
          <w:rtl w:val="0"/>
        </w:rPr>
      </w:r>
    </w:p>
    <w:p w:rsidR="00000000" w:rsidDel="00000000" w:rsidP="00000000" w:rsidRDefault="00000000" w:rsidRPr="00000000" w14:paraId="000006F1">
      <w:pPr>
        <w:numPr>
          <w:ilvl w:val="0"/>
          <w:numId w:val="276"/>
        </w:numPr>
        <w:spacing w:after="0" w:before="0" w:lineRule="auto"/>
        <w:ind w:left="720" w:hanging="360"/>
        <w:rPr/>
      </w:pPr>
      <w:r w:rsidDel="00000000" w:rsidR="00000000" w:rsidRPr="00000000">
        <w:rPr>
          <w:b w:val="1"/>
          <w:rtl w:val="0"/>
        </w:rPr>
        <w:t xml:space="preserve">Parkinson’s Disease</w:t>
      </w:r>
      <w:r w:rsidDel="00000000" w:rsidR="00000000" w:rsidRPr="00000000">
        <w:rPr>
          <w:rtl w:val="0"/>
        </w:rPr>
      </w:r>
    </w:p>
    <w:p w:rsidR="00000000" w:rsidDel="00000000" w:rsidP="00000000" w:rsidRDefault="00000000" w:rsidRPr="00000000" w14:paraId="000006F2">
      <w:pPr>
        <w:numPr>
          <w:ilvl w:val="0"/>
          <w:numId w:val="276"/>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r>
    </w:p>
    <w:p w:rsidR="00000000" w:rsidDel="00000000" w:rsidP="00000000" w:rsidRDefault="00000000" w:rsidRPr="00000000" w14:paraId="000006F3">
      <w:pPr>
        <w:numPr>
          <w:ilvl w:val="0"/>
          <w:numId w:val="276"/>
        </w:numPr>
        <w:spacing w:after="0" w:before="0" w:lineRule="auto"/>
        <w:ind w:left="720" w:hanging="360"/>
        <w:rPr/>
      </w:pPr>
      <w:r w:rsidDel="00000000" w:rsidR="00000000" w:rsidRPr="00000000">
        <w:rPr>
          <w:b w:val="1"/>
          <w:rtl w:val="0"/>
        </w:rPr>
        <w:t xml:space="preserve">Severe chronic pain</w:t>
      </w:r>
      <w:r w:rsidDel="00000000" w:rsidR="00000000" w:rsidRPr="00000000">
        <w:rPr>
          <w:rtl w:val="0"/>
        </w:rPr>
      </w:r>
    </w:p>
    <w:p w:rsidR="00000000" w:rsidDel="00000000" w:rsidP="00000000" w:rsidRDefault="00000000" w:rsidRPr="00000000" w14:paraId="000006F4">
      <w:pPr>
        <w:numPr>
          <w:ilvl w:val="0"/>
          <w:numId w:val="276"/>
        </w:numPr>
        <w:spacing w:after="0" w:before="0" w:lineRule="auto"/>
        <w:ind w:left="720" w:hanging="360"/>
        <w:rPr/>
      </w:pPr>
      <w:r w:rsidDel="00000000" w:rsidR="00000000" w:rsidRPr="00000000">
        <w:rPr>
          <w:b w:val="1"/>
          <w:rtl w:val="0"/>
        </w:rPr>
        <w:t xml:space="preserve">Severe anorexia/cachexia</w:t>
      </w:r>
      <w:r w:rsidDel="00000000" w:rsidR="00000000" w:rsidRPr="00000000">
        <w:rPr>
          <w:rtl w:val="0"/>
        </w:rPr>
      </w:r>
    </w:p>
    <w:p w:rsidR="00000000" w:rsidDel="00000000" w:rsidP="00000000" w:rsidRDefault="00000000" w:rsidRPr="00000000" w14:paraId="000006F5">
      <w:pPr>
        <w:numPr>
          <w:ilvl w:val="0"/>
          <w:numId w:val="276"/>
        </w:numPr>
        <w:spacing w:after="0" w:before="0" w:lineRule="auto"/>
        <w:ind w:left="720" w:hanging="360"/>
        <w:rPr/>
      </w:pPr>
      <w:r w:rsidDel="00000000" w:rsidR="00000000" w:rsidRPr="00000000">
        <w:rPr>
          <w:b w:val="1"/>
          <w:rtl w:val="0"/>
        </w:rPr>
        <w:t xml:space="preserve">Spasmodic torticollis</w:t>
      </w:r>
      <w:r w:rsidDel="00000000" w:rsidR="00000000" w:rsidRPr="00000000">
        <w:rPr>
          <w:rtl w:val="0"/>
        </w:rPr>
        <w:t xml:space="preserve"> (cervical dystonia)</w:t>
      </w:r>
    </w:p>
    <w:p w:rsidR="00000000" w:rsidDel="00000000" w:rsidP="00000000" w:rsidRDefault="00000000" w:rsidRPr="00000000" w14:paraId="000006F6">
      <w:pPr>
        <w:numPr>
          <w:ilvl w:val="0"/>
          <w:numId w:val="276"/>
        </w:numPr>
        <w:spacing w:after="240" w:before="0" w:lineRule="auto"/>
        <w:ind w:left="720" w:hanging="360"/>
        <w:rPr/>
      </w:pPr>
      <w:r w:rsidDel="00000000" w:rsidR="00000000" w:rsidRPr="00000000">
        <w:rPr>
          <w:b w:val="1"/>
          <w:rtl w:val="0"/>
        </w:rPr>
        <w:t xml:space="preserve">Ulcerative colitis</w:t>
      </w:r>
      <w:r w:rsidDel="00000000" w:rsidR="00000000" w:rsidRPr="00000000">
        <w:rPr>
          <w:rtl w:val="0"/>
        </w:rPr>
      </w:r>
    </w:p>
    <w:p w:rsidR="00000000" w:rsidDel="00000000" w:rsidP="00000000" w:rsidRDefault="00000000" w:rsidRPr="00000000" w14:paraId="000006F7">
      <w:pPr>
        <w:spacing w:after="240" w:before="240" w:lineRule="auto"/>
        <w:rPr/>
      </w:pPr>
      <w:r w:rsidDel="00000000" w:rsidR="00000000" w:rsidRPr="00000000">
        <w:rPr>
          <w:rtl w:val="0"/>
        </w:rPr>
        <w:t xml:space="preserve">In addition, the New Mexico Department of Health may approve other conditions based on credible evidence showing that medical cannabis could benefit the patient by alleviating symptoms .</w:t>
      </w:r>
    </w:p>
    <w:p w:rsidR="00000000" w:rsidDel="00000000" w:rsidP="00000000" w:rsidRDefault="00000000" w:rsidRPr="00000000" w14:paraId="000006F8">
      <w:pPr>
        <w:spacing w:after="240" w:before="240" w:lineRule="auto"/>
        <w:rPr/>
      </w:pPr>
      <w:r w:rsidDel="00000000" w:rsidR="00000000" w:rsidRPr="00000000">
        <w:rPr>
          <w:rtl w:val="0"/>
        </w:rPr>
        <w:t xml:space="preserve">Let me know if you'd like to proceed with the next question or if you need further clarifications!</w:t>
      </w:r>
    </w:p>
    <w:p w:rsidR="00000000" w:rsidDel="00000000" w:rsidP="00000000" w:rsidRDefault="00000000" w:rsidRPr="00000000" w14:paraId="000006F9">
      <w:pPr>
        <w:pStyle w:val="Heading5"/>
        <w:keepNext w:val="0"/>
        <w:keepLines w:val="0"/>
        <w:spacing w:after="40" w:before="220" w:lineRule="auto"/>
        <w:rPr>
          <w:b w:val="1"/>
          <w:color w:val="000000"/>
          <w:sz w:val="20"/>
          <w:szCs w:val="20"/>
        </w:rPr>
      </w:pPr>
      <w:bookmarkStart w:colFirst="0" w:colLast="0" w:name="_heading=h.glcwnabpzc3q" w:id="468"/>
      <w:bookmarkEnd w:id="468"/>
      <w:r w:rsidDel="00000000" w:rsidR="00000000" w:rsidRPr="00000000">
        <w:rPr>
          <w:b w:val="1"/>
          <w:color w:val="000000"/>
          <w:sz w:val="20"/>
          <w:szCs w:val="20"/>
          <w:rtl w:val="0"/>
        </w:rPr>
        <w:t xml:space="preserve">You said:</w:t>
      </w:r>
    </w:p>
    <w:p w:rsidR="00000000" w:rsidDel="00000000" w:rsidP="00000000" w:rsidRDefault="00000000" w:rsidRPr="00000000" w14:paraId="000006FA">
      <w:pPr>
        <w:rPr/>
      </w:pPr>
      <w:r w:rsidDel="00000000" w:rsidR="00000000" w:rsidRPr="00000000">
        <w:rPr>
          <w:rtl w:val="0"/>
        </w:rPr>
        <w:t xml:space="preserve">Ok please proceed.</w:t>
      </w:r>
    </w:p>
    <w:p w:rsidR="00000000" w:rsidDel="00000000" w:rsidP="00000000" w:rsidRDefault="00000000" w:rsidRPr="00000000" w14:paraId="000006FB">
      <w:pPr>
        <w:pStyle w:val="Heading6"/>
        <w:keepNext w:val="0"/>
        <w:keepLines w:val="0"/>
        <w:spacing w:after="40" w:before="200" w:lineRule="auto"/>
        <w:rPr>
          <w:b w:val="1"/>
          <w:i w:val="0"/>
          <w:color w:val="000000"/>
          <w:sz w:val="18"/>
          <w:szCs w:val="18"/>
        </w:rPr>
      </w:pPr>
      <w:bookmarkStart w:colFirst="0" w:colLast="0" w:name="_heading=h.ut967aa8889" w:id="469"/>
      <w:bookmarkEnd w:id="469"/>
      <w:r w:rsidDel="00000000" w:rsidR="00000000" w:rsidRPr="00000000">
        <w:rPr>
          <w:b w:val="1"/>
          <w:i w:val="0"/>
          <w:color w:val="000000"/>
          <w:sz w:val="18"/>
          <w:szCs w:val="18"/>
          <w:rtl w:val="0"/>
        </w:rPr>
        <w:t xml:space="preserve">ChatGPT said:</w:t>
      </w:r>
    </w:p>
    <w:p w:rsidR="00000000" w:rsidDel="00000000" w:rsidP="00000000" w:rsidRDefault="00000000" w:rsidRPr="00000000" w14:paraId="000006FC">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96"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6FD">
      <w:pPr>
        <w:spacing w:after="240" w:before="240" w:lineRule="auto"/>
        <w:rPr/>
      </w:pPr>
      <w:r w:rsidDel="00000000" w:rsidR="00000000" w:rsidRPr="00000000">
        <w:rPr>
          <w:rtl w:val="0"/>
        </w:rPr>
        <w:t xml:space="preserve">Here’s the continuation of the medical marijuana analysis for New Mexico, based on the </w:t>
      </w:r>
      <w:r w:rsidDel="00000000" w:rsidR="00000000" w:rsidRPr="00000000">
        <w:rPr>
          <w:i w:val="1"/>
          <w:rtl w:val="0"/>
        </w:rPr>
        <w:t xml:space="preserve">Lynn and Erin Compassionate Use Act</w:t>
      </w:r>
      <w:r w:rsidDel="00000000" w:rsidR="00000000" w:rsidRPr="00000000">
        <w:rPr>
          <w:rtl w:val="0"/>
        </w:rPr>
        <w:t xml:space="preserve"> and its regulations:</w:t>
      </w:r>
    </w:p>
    <w:p w:rsidR="00000000" w:rsidDel="00000000" w:rsidP="00000000" w:rsidRDefault="00000000" w:rsidRPr="00000000" w14:paraId="000006FE">
      <w:pPr>
        <w:pStyle w:val="Heading3"/>
        <w:keepNext w:val="0"/>
        <w:keepLines w:val="0"/>
        <w:spacing w:before="280" w:lineRule="auto"/>
        <w:rPr>
          <w:b w:val="1"/>
          <w:color w:val="000000"/>
          <w:sz w:val="26"/>
          <w:szCs w:val="26"/>
        </w:rPr>
      </w:pPr>
      <w:bookmarkStart w:colFirst="0" w:colLast="0" w:name="_heading=h.46sj6gftu570" w:id="470"/>
      <w:bookmarkEnd w:id="470"/>
      <w:r w:rsidDel="00000000" w:rsidR="00000000" w:rsidRPr="00000000">
        <w:rPr>
          <w:b w:val="1"/>
          <w:color w:val="000000"/>
          <w:sz w:val="26"/>
          <w:szCs w:val="26"/>
          <w:rtl w:val="0"/>
        </w:rPr>
        <w:t xml:space="preserve">9. Zoning and Location Restrictions</w:t>
      </w:r>
    </w:p>
    <w:p w:rsidR="00000000" w:rsidDel="00000000" w:rsidP="00000000" w:rsidRDefault="00000000" w:rsidRPr="00000000" w14:paraId="000006FF">
      <w:pPr>
        <w:numPr>
          <w:ilvl w:val="0"/>
          <w:numId w:val="86"/>
        </w:numPr>
        <w:spacing w:after="0" w:before="240" w:lineRule="auto"/>
        <w:ind w:left="720" w:hanging="360"/>
        <w:rPr/>
      </w:pPr>
      <w:r w:rsidDel="00000000" w:rsidR="00000000" w:rsidRPr="00000000">
        <w:rPr>
          <w:b w:val="1"/>
          <w:rtl w:val="0"/>
        </w:rPr>
        <w:t xml:space="preserve">Dispensary Zoning</w:t>
      </w:r>
      <w:r w:rsidDel="00000000" w:rsidR="00000000" w:rsidRPr="00000000">
        <w:rPr>
          <w:rtl w:val="0"/>
        </w:rPr>
        <w:t xml:space="preserve">: Medical cannabis dispensaries in New Mexico are subject to local zoning ordinances. They must adhere to distance requirements from schools and other sensitive locations, though specifics may vary by municipality (7.34.4 NMAC).</w:t>
      </w:r>
    </w:p>
    <w:p w:rsidR="00000000" w:rsidDel="00000000" w:rsidP="00000000" w:rsidRDefault="00000000" w:rsidRPr="00000000" w14:paraId="00000700">
      <w:pPr>
        <w:numPr>
          <w:ilvl w:val="0"/>
          <w:numId w:val="86"/>
        </w:numPr>
        <w:spacing w:after="240" w:before="0" w:lineRule="auto"/>
        <w:ind w:left="720" w:hanging="360"/>
        <w:rPr/>
      </w:pPr>
      <w:r w:rsidDel="00000000" w:rsidR="00000000" w:rsidRPr="00000000">
        <w:rPr>
          <w:b w:val="1"/>
          <w:rtl w:val="0"/>
        </w:rPr>
        <w:t xml:space="preserve">Local Authority</w:t>
      </w:r>
      <w:r w:rsidDel="00000000" w:rsidR="00000000" w:rsidRPr="00000000">
        <w:rPr>
          <w:rtl w:val="0"/>
        </w:rPr>
        <w:t xml:space="preserve">: Municipalities have the discretion to impose additional zoning restrictions beyond the state’s requirements .</w:t>
      </w:r>
    </w:p>
    <w:p w:rsidR="00000000" w:rsidDel="00000000" w:rsidP="00000000" w:rsidRDefault="00000000" w:rsidRPr="00000000" w14:paraId="00000701">
      <w:pPr>
        <w:pStyle w:val="Heading3"/>
        <w:keepNext w:val="0"/>
        <w:keepLines w:val="0"/>
        <w:spacing w:before="280" w:lineRule="auto"/>
        <w:rPr>
          <w:b w:val="1"/>
          <w:color w:val="000000"/>
          <w:sz w:val="26"/>
          <w:szCs w:val="26"/>
        </w:rPr>
      </w:pPr>
      <w:bookmarkStart w:colFirst="0" w:colLast="0" w:name="_heading=h.1rccahpvbz5i" w:id="471"/>
      <w:bookmarkEnd w:id="471"/>
      <w:r w:rsidDel="00000000" w:rsidR="00000000" w:rsidRPr="00000000">
        <w:rPr>
          <w:b w:val="1"/>
          <w:color w:val="000000"/>
          <w:sz w:val="26"/>
          <w:szCs w:val="26"/>
          <w:rtl w:val="0"/>
        </w:rPr>
        <w:t xml:space="preserve">10. Advertising and Marketing Restrictions</w:t>
      </w:r>
    </w:p>
    <w:p w:rsidR="00000000" w:rsidDel="00000000" w:rsidP="00000000" w:rsidRDefault="00000000" w:rsidRPr="00000000" w14:paraId="00000702">
      <w:pPr>
        <w:numPr>
          <w:ilvl w:val="0"/>
          <w:numId w:val="148"/>
        </w:numPr>
        <w:spacing w:after="0" w:before="240" w:lineRule="auto"/>
        <w:ind w:left="720" w:hanging="360"/>
        <w:rPr/>
      </w:pPr>
      <w:r w:rsidDel="00000000" w:rsidR="00000000" w:rsidRPr="00000000">
        <w:rPr>
          <w:b w:val="1"/>
          <w:rtl w:val="0"/>
        </w:rPr>
        <w:t xml:space="preserve">Content Restrictions</w:t>
      </w:r>
      <w:r w:rsidDel="00000000" w:rsidR="00000000" w:rsidRPr="00000000">
        <w:rPr>
          <w:rtl w:val="0"/>
        </w:rPr>
        <w:t xml:space="preserve">: Advertising for medical marijuana must not target minors or make unsubstantiated health claims. Additionally, all advertisements must clearly state that marijuana is for medical use only (7.34.4.24 NMAC).</w:t>
      </w:r>
    </w:p>
    <w:p w:rsidR="00000000" w:rsidDel="00000000" w:rsidP="00000000" w:rsidRDefault="00000000" w:rsidRPr="00000000" w14:paraId="00000703">
      <w:pPr>
        <w:numPr>
          <w:ilvl w:val="0"/>
          <w:numId w:val="148"/>
        </w:numPr>
        <w:spacing w:after="240" w:before="0" w:lineRule="auto"/>
        <w:ind w:left="720" w:hanging="360"/>
        <w:rPr/>
      </w:pPr>
      <w:r w:rsidDel="00000000" w:rsidR="00000000" w:rsidRPr="00000000">
        <w:rPr>
          <w:b w:val="1"/>
          <w:rtl w:val="0"/>
        </w:rPr>
        <w:t xml:space="preserve">Proximity Restrictions</w:t>
      </w:r>
      <w:r w:rsidDel="00000000" w:rsidR="00000000" w:rsidRPr="00000000">
        <w:rPr>
          <w:rtl w:val="0"/>
        </w:rPr>
        <w:t xml:space="preserve">: Cannabis advertisements cannot be placed within a certain distance of schools, daycare centers, or similar establishments frequented by minors .</w:t>
      </w:r>
    </w:p>
    <w:p w:rsidR="00000000" w:rsidDel="00000000" w:rsidP="00000000" w:rsidRDefault="00000000" w:rsidRPr="00000000" w14:paraId="00000704">
      <w:pPr>
        <w:pStyle w:val="Heading3"/>
        <w:keepNext w:val="0"/>
        <w:keepLines w:val="0"/>
        <w:spacing w:before="280" w:lineRule="auto"/>
        <w:rPr>
          <w:b w:val="1"/>
          <w:color w:val="000000"/>
          <w:sz w:val="26"/>
          <w:szCs w:val="26"/>
        </w:rPr>
      </w:pPr>
      <w:bookmarkStart w:colFirst="0" w:colLast="0" w:name="_heading=h.f8crmdz2pzg5" w:id="472"/>
      <w:bookmarkEnd w:id="472"/>
      <w:r w:rsidDel="00000000" w:rsidR="00000000" w:rsidRPr="00000000">
        <w:rPr>
          <w:b w:val="1"/>
          <w:color w:val="000000"/>
          <w:sz w:val="26"/>
          <w:szCs w:val="26"/>
          <w:rtl w:val="0"/>
        </w:rPr>
        <w:t xml:space="preserve">11. Testing and Safety Standards</w:t>
      </w:r>
    </w:p>
    <w:p w:rsidR="00000000" w:rsidDel="00000000" w:rsidP="00000000" w:rsidRDefault="00000000" w:rsidRPr="00000000" w14:paraId="00000705">
      <w:pPr>
        <w:numPr>
          <w:ilvl w:val="0"/>
          <w:numId w:val="429"/>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marijuana products must be tested for potency, pesticides, mold, and other contaminants. These tests must be conducted by independent laboratories licensed by the state (7.34.4.14 NMAC). Products that do not meet safety standards are prohibited from sale.</w:t>
      </w:r>
    </w:p>
    <w:p w:rsidR="00000000" w:rsidDel="00000000" w:rsidP="00000000" w:rsidRDefault="00000000" w:rsidRPr="00000000" w14:paraId="00000706">
      <w:pPr>
        <w:numPr>
          <w:ilvl w:val="0"/>
          <w:numId w:val="429"/>
        </w:numPr>
        <w:spacing w:after="240" w:before="0" w:lineRule="auto"/>
        <w:ind w:left="720" w:hanging="360"/>
        <w:rPr/>
      </w:pPr>
      <w:r w:rsidDel="00000000" w:rsidR="00000000" w:rsidRPr="00000000">
        <w:rPr>
          <w:b w:val="1"/>
          <w:rtl w:val="0"/>
        </w:rPr>
        <w:t xml:space="preserve">Batch Testing</w:t>
      </w:r>
      <w:r w:rsidDel="00000000" w:rsidR="00000000" w:rsidRPr="00000000">
        <w:rPr>
          <w:rtl w:val="0"/>
        </w:rPr>
        <w:t xml:space="preserve">: Cultivators must submit representative samples from each batch for testing before products are made available to patients .</w:t>
      </w:r>
    </w:p>
    <w:p w:rsidR="00000000" w:rsidDel="00000000" w:rsidP="00000000" w:rsidRDefault="00000000" w:rsidRPr="00000000" w14:paraId="00000707">
      <w:pPr>
        <w:pStyle w:val="Heading3"/>
        <w:keepNext w:val="0"/>
        <w:keepLines w:val="0"/>
        <w:spacing w:before="280" w:lineRule="auto"/>
        <w:rPr>
          <w:b w:val="1"/>
          <w:color w:val="000000"/>
          <w:sz w:val="26"/>
          <w:szCs w:val="26"/>
        </w:rPr>
      </w:pPr>
      <w:bookmarkStart w:colFirst="0" w:colLast="0" w:name="_heading=h.6je560beqlso" w:id="473"/>
      <w:bookmarkEnd w:id="473"/>
      <w:r w:rsidDel="00000000" w:rsidR="00000000" w:rsidRPr="00000000">
        <w:rPr>
          <w:b w:val="1"/>
          <w:color w:val="000000"/>
          <w:sz w:val="26"/>
          <w:szCs w:val="26"/>
          <w:rtl w:val="0"/>
        </w:rPr>
        <w:t xml:space="preserve">12. Reciprocity for Out-of-State Patients</w:t>
      </w:r>
    </w:p>
    <w:p w:rsidR="00000000" w:rsidDel="00000000" w:rsidP="00000000" w:rsidRDefault="00000000" w:rsidRPr="00000000" w14:paraId="00000708">
      <w:pPr>
        <w:numPr>
          <w:ilvl w:val="0"/>
          <w:numId w:val="256"/>
        </w:numPr>
        <w:spacing w:after="0" w:before="240" w:lineRule="auto"/>
        <w:ind w:left="720" w:hanging="360"/>
        <w:rPr/>
      </w:pPr>
      <w:r w:rsidDel="00000000" w:rsidR="00000000" w:rsidRPr="00000000">
        <w:rPr>
          <w:b w:val="1"/>
          <w:rtl w:val="0"/>
        </w:rPr>
        <w:t xml:space="preserve">Reciprocity Program</w:t>
      </w:r>
      <w:r w:rsidDel="00000000" w:rsidR="00000000" w:rsidRPr="00000000">
        <w:rPr>
          <w:rtl w:val="0"/>
        </w:rPr>
        <w:t xml:space="preserve">: New Mexico recognizes medical marijuana cards from other U.S. states, the District of Columbia, and territories. Out-of-state patients, referred to as "reciprocal participants," can purchase up to </w:t>
      </w:r>
      <w:r w:rsidDel="00000000" w:rsidR="00000000" w:rsidRPr="00000000">
        <w:rPr>
          <w:b w:val="1"/>
          <w:rtl w:val="0"/>
        </w:rPr>
        <w:t xml:space="preserve">15 ounces</w:t>
      </w:r>
      <w:r w:rsidDel="00000000" w:rsidR="00000000" w:rsidRPr="00000000">
        <w:rPr>
          <w:rtl w:val="0"/>
        </w:rPr>
        <w:t xml:space="preserve"> of cannabis over a three-month period. However, they are not required to obtain a New Mexico registry card (7.34.3.22 NMAC) .</w:t>
      </w:r>
    </w:p>
    <w:p w:rsidR="00000000" w:rsidDel="00000000" w:rsidP="00000000" w:rsidRDefault="00000000" w:rsidRPr="00000000" w14:paraId="00000709">
      <w:pPr>
        <w:numPr>
          <w:ilvl w:val="0"/>
          <w:numId w:val="256"/>
        </w:numPr>
        <w:spacing w:after="240" w:before="0" w:lineRule="auto"/>
        <w:ind w:left="720" w:hanging="360"/>
        <w:rPr/>
      </w:pPr>
      <w:r w:rsidDel="00000000" w:rsidR="00000000" w:rsidRPr="00000000">
        <w:rPr>
          <w:b w:val="1"/>
          <w:rtl w:val="0"/>
        </w:rPr>
        <w:t xml:space="preserve">Limitations</w:t>
      </w:r>
      <w:r w:rsidDel="00000000" w:rsidR="00000000" w:rsidRPr="00000000">
        <w:rPr>
          <w:rtl w:val="0"/>
        </w:rPr>
        <w:t xml:space="preserve">: Out-of-state participants must present valid proof of their medical marijuana authorization and register with a licensed dispensary for tracking purposes .</w:t>
      </w:r>
    </w:p>
    <w:p w:rsidR="00000000" w:rsidDel="00000000" w:rsidP="00000000" w:rsidRDefault="00000000" w:rsidRPr="00000000" w14:paraId="0000070A">
      <w:pPr>
        <w:pStyle w:val="Heading3"/>
        <w:keepNext w:val="0"/>
        <w:keepLines w:val="0"/>
        <w:spacing w:before="280" w:lineRule="auto"/>
        <w:rPr>
          <w:b w:val="1"/>
          <w:color w:val="000000"/>
          <w:sz w:val="26"/>
          <w:szCs w:val="26"/>
        </w:rPr>
      </w:pPr>
      <w:bookmarkStart w:colFirst="0" w:colLast="0" w:name="_heading=h.ndg14st978x2" w:id="474"/>
      <w:bookmarkEnd w:id="474"/>
      <w:r w:rsidDel="00000000" w:rsidR="00000000" w:rsidRPr="00000000">
        <w:rPr>
          <w:b w:val="1"/>
          <w:color w:val="000000"/>
          <w:sz w:val="26"/>
          <w:szCs w:val="26"/>
          <w:rtl w:val="0"/>
        </w:rPr>
        <w:t xml:space="preserve">13. Compliance and Enforcement</w:t>
      </w:r>
    </w:p>
    <w:p w:rsidR="00000000" w:rsidDel="00000000" w:rsidP="00000000" w:rsidRDefault="00000000" w:rsidRPr="00000000" w14:paraId="0000070B">
      <w:pPr>
        <w:numPr>
          <w:ilvl w:val="0"/>
          <w:numId w:val="351"/>
        </w:numPr>
        <w:spacing w:after="0" w:before="240" w:lineRule="auto"/>
        <w:ind w:left="720" w:hanging="360"/>
        <w:rPr/>
      </w:pPr>
      <w:r w:rsidDel="00000000" w:rsidR="00000000" w:rsidRPr="00000000">
        <w:rPr>
          <w:b w:val="1"/>
          <w:rtl w:val="0"/>
        </w:rPr>
        <w:t xml:space="preserve">Penalties for Non-Compliance</w:t>
      </w:r>
      <w:r w:rsidDel="00000000" w:rsidR="00000000" w:rsidRPr="00000000">
        <w:rPr>
          <w:rtl w:val="0"/>
        </w:rPr>
        <w:t xml:space="preserve">: Violations of New Mexico's medical marijuana regulations can result in fines, suspension, or revocation of licenses. Severe infractions, such as unauthorized sales or non-compliance with testing standards, may lead to immediate license suspension (7.34.4 NMAC).</w:t>
      </w:r>
    </w:p>
    <w:p w:rsidR="00000000" w:rsidDel="00000000" w:rsidP="00000000" w:rsidRDefault="00000000" w:rsidRPr="00000000" w14:paraId="0000070C">
      <w:pPr>
        <w:numPr>
          <w:ilvl w:val="0"/>
          <w:numId w:val="351"/>
        </w:numPr>
        <w:spacing w:after="240" w:before="0" w:lineRule="auto"/>
        <w:ind w:left="720" w:hanging="360"/>
        <w:rPr/>
      </w:pPr>
      <w:r w:rsidDel="00000000" w:rsidR="00000000" w:rsidRPr="00000000">
        <w:rPr>
          <w:b w:val="1"/>
          <w:rtl w:val="0"/>
        </w:rPr>
        <w:t xml:space="preserve">Self-Reporting</w:t>
      </w:r>
      <w:r w:rsidDel="00000000" w:rsidR="00000000" w:rsidRPr="00000000">
        <w:rPr>
          <w:rtl w:val="0"/>
        </w:rPr>
        <w:t xml:space="preserve">: Licensees are required to report regulatory violations to the state within 24 hours .</w:t>
      </w:r>
    </w:p>
    <w:p w:rsidR="00000000" w:rsidDel="00000000" w:rsidP="00000000" w:rsidRDefault="00000000" w:rsidRPr="00000000" w14:paraId="0000070D">
      <w:pPr>
        <w:pStyle w:val="Heading3"/>
        <w:keepNext w:val="0"/>
        <w:keepLines w:val="0"/>
        <w:spacing w:before="280" w:lineRule="auto"/>
        <w:rPr>
          <w:b w:val="1"/>
          <w:color w:val="000000"/>
          <w:sz w:val="26"/>
          <w:szCs w:val="26"/>
        </w:rPr>
      </w:pPr>
      <w:bookmarkStart w:colFirst="0" w:colLast="0" w:name="_heading=h.svcfpkehj1yp" w:id="475"/>
      <w:bookmarkEnd w:id="475"/>
      <w:r w:rsidDel="00000000" w:rsidR="00000000" w:rsidRPr="00000000">
        <w:rPr>
          <w:b w:val="1"/>
          <w:color w:val="000000"/>
          <w:sz w:val="26"/>
          <w:szCs w:val="26"/>
          <w:rtl w:val="0"/>
        </w:rPr>
        <w:t xml:space="preserve">14. Research and Development Provisions</w:t>
      </w:r>
    </w:p>
    <w:p w:rsidR="00000000" w:rsidDel="00000000" w:rsidP="00000000" w:rsidRDefault="00000000" w:rsidRPr="00000000" w14:paraId="0000070E">
      <w:pPr>
        <w:numPr>
          <w:ilvl w:val="0"/>
          <w:numId w:val="139"/>
        </w:numPr>
        <w:spacing w:after="240" w:before="240" w:lineRule="auto"/>
        <w:ind w:left="720" w:hanging="360"/>
        <w:rPr/>
      </w:pPr>
      <w:r w:rsidDel="00000000" w:rsidR="00000000" w:rsidRPr="00000000">
        <w:rPr>
          <w:b w:val="1"/>
          <w:rtl w:val="0"/>
        </w:rPr>
        <w:t xml:space="preserve">Research Licenses</w:t>
      </w:r>
      <w:r w:rsidDel="00000000" w:rsidR="00000000" w:rsidRPr="00000000">
        <w:rPr>
          <w:rtl w:val="0"/>
        </w:rPr>
        <w:t xml:space="preserve">: New Mexico permits research into medical cannabis through specific licensing. Universities and private research entities can apply for licenses to study cannabis, though such studies must be approved by the Department of Health .</w:t>
      </w:r>
    </w:p>
    <w:p w:rsidR="00000000" w:rsidDel="00000000" w:rsidP="00000000" w:rsidRDefault="00000000" w:rsidRPr="00000000" w14:paraId="0000070F">
      <w:pPr>
        <w:pStyle w:val="Heading3"/>
        <w:keepNext w:val="0"/>
        <w:keepLines w:val="0"/>
        <w:spacing w:before="280" w:lineRule="auto"/>
        <w:rPr>
          <w:b w:val="1"/>
          <w:color w:val="000000"/>
          <w:sz w:val="26"/>
          <w:szCs w:val="26"/>
        </w:rPr>
      </w:pPr>
      <w:bookmarkStart w:colFirst="0" w:colLast="0" w:name="_heading=h.ugz3aiel1uch" w:id="476"/>
      <w:bookmarkEnd w:id="476"/>
      <w:r w:rsidDel="00000000" w:rsidR="00000000" w:rsidRPr="00000000">
        <w:rPr>
          <w:b w:val="1"/>
          <w:color w:val="000000"/>
          <w:sz w:val="26"/>
          <w:szCs w:val="26"/>
          <w:rtl w:val="0"/>
        </w:rPr>
        <w:t xml:space="preserve">15. Public Consumption and Workplace Protections</w:t>
      </w:r>
    </w:p>
    <w:p w:rsidR="00000000" w:rsidDel="00000000" w:rsidP="00000000" w:rsidRDefault="00000000" w:rsidRPr="00000000" w14:paraId="00000710">
      <w:pPr>
        <w:numPr>
          <w:ilvl w:val="0"/>
          <w:numId w:val="202"/>
        </w:numPr>
        <w:spacing w:after="0" w:before="240" w:lineRule="auto"/>
        <w:ind w:left="720" w:hanging="360"/>
        <w:rPr/>
      </w:pPr>
      <w:r w:rsidDel="00000000" w:rsidR="00000000" w:rsidRPr="00000000">
        <w:rPr>
          <w:b w:val="1"/>
          <w:rtl w:val="0"/>
        </w:rPr>
        <w:t xml:space="preserve">Public Consumption</w:t>
      </w:r>
      <w:r w:rsidDel="00000000" w:rsidR="00000000" w:rsidRPr="00000000">
        <w:rPr>
          <w:rtl w:val="0"/>
        </w:rPr>
        <w:t xml:space="preserve">: The use of medical cannabis in public places is prohibited. Patients are only allowed to consume cannabis in private residences or at locations authorized for on-site consumption (7.34.4.25 NMAC).</w:t>
      </w:r>
    </w:p>
    <w:p w:rsidR="00000000" w:rsidDel="00000000" w:rsidP="00000000" w:rsidRDefault="00000000" w:rsidRPr="00000000" w14:paraId="00000711">
      <w:pPr>
        <w:numPr>
          <w:ilvl w:val="0"/>
          <w:numId w:val="202"/>
        </w:numPr>
        <w:spacing w:after="240" w:before="0" w:lineRule="auto"/>
        <w:ind w:left="720" w:hanging="360"/>
        <w:rPr/>
      </w:pPr>
      <w:r w:rsidDel="00000000" w:rsidR="00000000" w:rsidRPr="00000000">
        <w:rPr>
          <w:b w:val="1"/>
          <w:rtl w:val="0"/>
        </w:rPr>
        <w:t xml:space="preserve">Workplace Protections</w:t>
      </w:r>
      <w:r w:rsidDel="00000000" w:rsidR="00000000" w:rsidRPr="00000000">
        <w:rPr>
          <w:rtl w:val="0"/>
        </w:rPr>
        <w:t xml:space="preserve">: New Mexico does not require employers to accommodate medical cannabis use in the workplace. However, registered patients are protected from criminal penalties for cannabis possession outside of the workplace .</w:t>
      </w:r>
    </w:p>
    <w:p w:rsidR="00000000" w:rsidDel="00000000" w:rsidP="00000000" w:rsidRDefault="00000000" w:rsidRPr="00000000" w14:paraId="00000712">
      <w:pPr>
        <w:pStyle w:val="Heading3"/>
        <w:keepNext w:val="0"/>
        <w:keepLines w:val="0"/>
        <w:spacing w:before="280" w:lineRule="auto"/>
        <w:rPr>
          <w:b w:val="1"/>
          <w:color w:val="000000"/>
          <w:sz w:val="26"/>
          <w:szCs w:val="26"/>
        </w:rPr>
      </w:pPr>
      <w:bookmarkStart w:colFirst="0" w:colLast="0" w:name="_heading=h.9zf3rl8rerrp" w:id="477"/>
      <w:bookmarkEnd w:id="477"/>
      <w:r w:rsidDel="00000000" w:rsidR="00000000" w:rsidRPr="00000000">
        <w:rPr>
          <w:b w:val="1"/>
          <w:color w:val="000000"/>
          <w:sz w:val="26"/>
          <w:szCs w:val="26"/>
          <w:rtl w:val="0"/>
        </w:rPr>
        <w:t xml:space="preserve">16. Social Equity in Medical Marijuana Licensing</w:t>
      </w:r>
    </w:p>
    <w:p w:rsidR="00000000" w:rsidDel="00000000" w:rsidP="00000000" w:rsidRDefault="00000000" w:rsidRPr="00000000" w14:paraId="00000713">
      <w:pPr>
        <w:numPr>
          <w:ilvl w:val="0"/>
          <w:numId w:val="460"/>
        </w:numPr>
        <w:spacing w:after="240" w:before="240" w:lineRule="auto"/>
        <w:ind w:left="720" w:hanging="360"/>
        <w:rPr/>
      </w:pPr>
      <w:r w:rsidDel="00000000" w:rsidR="00000000" w:rsidRPr="00000000">
        <w:rPr>
          <w:b w:val="1"/>
          <w:rtl w:val="0"/>
        </w:rPr>
        <w:t xml:space="preserve">Social Equity Program</w:t>
      </w:r>
      <w:r w:rsidDel="00000000" w:rsidR="00000000" w:rsidRPr="00000000">
        <w:rPr>
          <w:rtl w:val="0"/>
        </w:rPr>
        <w:t xml:space="preserve">: New Mexico’s medical marijuana regulations do not currently include a specific social equity program for medical cannabis businesses. The regulations are focused on safety, compliance, and ensuring access for qualified patients.</w:t>
      </w:r>
    </w:p>
    <w:p w:rsidR="00000000" w:rsidDel="00000000" w:rsidP="00000000" w:rsidRDefault="00000000" w:rsidRPr="00000000" w14:paraId="00000714">
      <w:pPr>
        <w:spacing w:after="240" w:before="240" w:lineRule="auto"/>
        <w:ind w:left="0" w:firstLine="0"/>
        <w:rPr/>
      </w:pPr>
      <w:r w:rsidDel="00000000" w:rsidR="00000000" w:rsidRPr="00000000">
        <w:rPr>
          <w:rtl w:val="0"/>
        </w:rPr>
        <w:t xml:space="preserve">### NEW YORK ###</w:t>
      </w:r>
    </w:p>
    <w:p w:rsidR="00000000" w:rsidDel="00000000" w:rsidP="00000000" w:rsidRDefault="00000000" w:rsidRPr="00000000" w14:paraId="00000715">
      <w:pPr>
        <w:pStyle w:val="Heading3"/>
        <w:keepNext w:val="0"/>
        <w:keepLines w:val="0"/>
        <w:spacing w:before="280" w:lineRule="auto"/>
        <w:rPr>
          <w:b w:val="1"/>
          <w:color w:val="000000"/>
          <w:sz w:val="26"/>
          <w:szCs w:val="26"/>
        </w:rPr>
      </w:pPr>
      <w:bookmarkStart w:colFirst="0" w:colLast="0" w:name="_heading=h.gknmz59dtk6z" w:id="478"/>
      <w:bookmarkEnd w:id="478"/>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716">
      <w:pPr>
        <w:spacing w:after="240" w:before="240" w:lineRule="auto"/>
        <w:rPr/>
      </w:pPr>
      <w:r w:rsidDel="00000000" w:rsidR="00000000" w:rsidRPr="00000000">
        <w:rPr>
          <w:rtl w:val="0"/>
        </w:rPr>
        <w:t xml:space="preserve">New York offers the following licenses for medical cannabis businesses under the </w:t>
      </w:r>
      <w:r w:rsidDel="00000000" w:rsidR="00000000" w:rsidRPr="00000000">
        <w:rPr>
          <w:i w:val="1"/>
          <w:rtl w:val="0"/>
        </w:rPr>
        <w:t xml:space="preserve">New York Medical Marijuana Program</w:t>
      </w:r>
      <w:r w:rsidDel="00000000" w:rsidR="00000000" w:rsidRPr="00000000">
        <w:rPr>
          <w:rtl w:val="0"/>
        </w:rPr>
        <w:t xml:space="preserve">:</w:t>
      </w:r>
    </w:p>
    <w:p w:rsidR="00000000" w:rsidDel="00000000" w:rsidP="00000000" w:rsidRDefault="00000000" w:rsidRPr="00000000" w14:paraId="00000717">
      <w:pPr>
        <w:numPr>
          <w:ilvl w:val="0"/>
          <w:numId w:val="495"/>
        </w:numPr>
        <w:spacing w:after="0" w:before="240" w:lineRule="auto"/>
        <w:ind w:left="720" w:hanging="360"/>
        <w:rPr/>
      </w:pPr>
      <w:r w:rsidDel="00000000" w:rsidR="00000000" w:rsidRPr="00000000">
        <w:rPr>
          <w:b w:val="1"/>
          <w:rtl w:val="0"/>
        </w:rPr>
        <w:t xml:space="preserve">Registered Organization License</w:t>
      </w:r>
      <w:r w:rsidDel="00000000" w:rsidR="00000000" w:rsidRPr="00000000">
        <w:rPr>
          <w:rtl w:val="0"/>
        </w:rPr>
        <w:t xml:space="preserve">: Permits the cultivation, manufacturing, and dispensing of medical marijuana. Registered organizations may operate up to four dispensaries, including at least one located in a more rural area (N.Y. Pub. Health Law § 3364, N.Y. Comp. Codes R. &amp; Regs. tit. 10 § 1004.5)​​.</w:t>
      </w:r>
    </w:p>
    <w:p w:rsidR="00000000" w:rsidDel="00000000" w:rsidP="00000000" w:rsidRDefault="00000000" w:rsidRPr="00000000" w14:paraId="00000718">
      <w:pPr>
        <w:numPr>
          <w:ilvl w:val="0"/>
          <w:numId w:val="495"/>
        </w:numPr>
        <w:spacing w:after="240" w:before="0" w:lineRule="auto"/>
        <w:ind w:left="720" w:hanging="360"/>
        <w:rPr/>
      </w:pPr>
      <w:r w:rsidDel="00000000" w:rsidR="00000000" w:rsidRPr="00000000">
        <w:rPr>
          <w:b w:val="1"/>
          <w:rtl w:val="0"/>
        </w:rPr>
        <w:t xml:space="preserve">Dispensary License</w:t>
      </w:r>
      <w:r w:rsidDel="00000000" w:rsidR="00000000" w:rsidRPr="00000000">
        <w:rPr>
          <w:rtl w:val="0"/>
        </w:rPr>
        <w:t xml:space="preserve">: Issued as part of a registered organization's license. Each registered organization may dispense medical marijuana to qualified patients or caregivers at its registered dispensary locations (N.Y. Pub. Health Law § 3364)​​.</w:t>
      </w:r>
    </w:p>
    <w:p w:rsidR="00000000" w:rsidDel="00000000" w:rsidP="00000000" w:rsidRDefault="00000000" w:rsidRPr="00000000" w14:paraId="00000719">
      <w:pPr>
        <w:pStyle w:val="Heading3"/>
        <w:keepNext w:val="0"/>
        <w:keepLines w:val="0"/>
        <w:spacing w:before="280" w:lineRule="auto"/>
        <w:rPr>
          <w:b w:val="1"/>
          <w:color w:val="000000"/>
          <w:sz w:val="26"/>
          <w:szCs w:val="26"/>
        </w:rPr>
      </w:pPr>
      <w:bookmarkStart w:colFirst="0" w:colLast="0" w:name="_heading=h.ck9zo38kqava" w:id="479"/>
      <w:bookmarkEnd w:id="479"/>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71A">
      <w:pPr>
        <w:numPr>
          <w:ilvl w:val="0"/>
          <w:numId w:val="535"/>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must be certified by a registered practitioner and diagnosed with a qualifying serious condition. After receiving certification, they apply to the Department of Health for a registry identification card (N.Y. Pub. Health Law § 3361). The card must be renewed annually or sooner if specified by the certifying practitioner (N.Y. Comp. Codes R. &amp; Regs. tit. 10 § 1004.3)​​.</w:t>
      </w:r>
    </w:p>
    <w:p w:rsidR="00000000" w:rsidDel="00000000" w:rsidP="00000000" w:rsidRDefault="00000000" w:rsidRPr="00000000" w14:paraId="0000071B">
      <w:pPr>
        <w:numPr>
          <w:ilvl w:val="0"/>
          <w:numId w:val="535"/>
        </w:numPr>
        <w:spacing w:after="240" w:before="0" w:lineRule="auto"/>
        <w:ind w:left="720" w:hanging="360"/>
        <w:rPr/>
      </w:pPr>
      <w:r w:rsidDel="00000000" w:rsidR="00000000" w:rsidRPr="00000000">
        <w:rPr>
          <w:b w:val="1"/>
          <w:rtl w:val="0"/>
        </w:rPr>
        <w:t xml:space="preserve">Caregiver Program</w:t>
      </w:r>
      <w:r w:rsidDel="00000000" w:rsidR="00000000" w:rsidRPr="00000000">
        <w:rPr>
          <w:rtl w:val="0"/>
        </w:rPr>
        <w:t xml:space="preserve">: Patients can designate up to two caregivers. Caregivers must also apply for a registry identification card and meet all the criteria, such as being at least 21 years old and passing a background check (N.Y. Pub. Health Law § 3363, N.Y. Comp. Codes R. &amp; Regs. tit. 10 § 1004.4)​​.</w:t>
      </w:r>
    </w:p>
    <w:p w:rsidR="00000000" w:rsidDel="00000000" w:rsidP="00000000" w:rsidRDefault="00000000" w:rsidRPr="00000000" w14:paraId="0000071C">
      <w:pPr>
        <w:pStyle w:val="Heading3"/>
        <w:keepNext w:val="0"/>
        <w:keepLines w:val="0"/>
        <w:spacing w:before="280" w:lineRule="auto"/>
        <w:rPr>
          <w:b w:val="1"/>
          <w:color w:val="000000"/>
          <w:sz w:val="26"/>
          <w:szCs w:val="26"/>
        </w:rPr>
      </w:pPr>
      <w:bookmarkStart w:colFirst="0" w:colLast="0" w:name="_heading=h.3lofofjnswql" w:id="480"/>
      <w:bookmarkEnd w:id="480"/>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71D">
      <w:pPr>
        <w:numPr>
          <w:ilvl w:val="0"/>
          <w:numId w:val="443"/>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Patients may possess up to a </w:t>
      </w:r>
      <w:r w:rsidDel="00000000" w:rsidR="00000000" w:rsidRPr="00000000">
        <w:rPr>
          <w:b w:val="1"/>
          <w:rtl w:val="0"/>
        </w:rPr>
        <w:t xml:space="preserve">30-day supply</w:t>
      </w:r>
      <w:r w:rsidDel="00000000" w:rsidR="00000000" w:rsidRPr="00000000">
        <w:rPr>
          <w:rtl w:val="0"/>
        </w:rPr>
        <w:t xml:space="preserve"> of medical marijuana based on the dosage recommended by their certifying practitioner. The precise amount is determined by the practitioner and may vary based on the patient’s condition and treatment plan (N.Y. Pub. Health Law § 3362)​​.</w:t>
      </w:r>
    </w:p>
    <w:p w:rsidR="00000000" w:rsidDel="00000000" w:rsidP="00000000" w:rsidRDefault="00000000" w:rsidRPr="00000000" w14:paraId="0000071E">
      <w:pPr>
        <w:numPr>
          <w:ilvl w:val="0"/>
          <w:numId w:val="443"/>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can only purchase medical marijuana from a registered organization. Purchases are limited to the prescribed 30-day supply, and patients may possess an additional supply for the next 30-day period during the last seven days of the current period (N.Y. Pub. Health Law § 3362)​​.</w:t>
      </w:r>
    </w:p>
    <w:p w:rsidR="00000000" w:rsidDel="00000000" w:rsidP="00000000" w:rsidRDefault="00000000" w:rsidRPr="00000000" w14:paraId="0000071F">
      <w:pPr>
        <w:pStyle w:val="Heading3"/>
        <w:keepNext w:val="0"/>
        <w:keepLines w:val="0"/>
        <w:spacing w:before="280" w:lineRule="auto"/>
        <w:rPr>
          <w:b w:val="1"/>
          <w:color w:val="000000"/>
          <w:sz w:val="26"/>
          <w:szCs w:val="26"/>
        </w:rPr>
      </w:pPr>
      <w:bookmarkStart w:colFirst="0" w:colLast="0" w:name="_heading=h.yl5w9rl95577" w:id="481"/>
      <w:bookmarkEnd w:id="481"/>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720">
      <w:pPr>
        <w:numPr>
          <w:ilvl w:val="0"/>
          <w:numId w:val="221"/>
        </w:numPr>
        <w:spacing w:after="240" w:before="240" w:lineRule="auto"/>
        <w:ind w:left="720" w:hanging="360"/>
        <w:rPr/>
      </w:pPr>
      <w:r w:rsidDel="00000000" w:rsidR="00000000" w:rsidRPr="00000000">
        <w:rPr>
          <w:b w:val="1"/>
          <w:rtl w:val="0"/>
        </w:rPr>
        <w:t xml:space="preserve">Home Cultivation</w:t>
      </w:r>
      <w:r w:rsidDel="00000000" w:rsidR="00000000" w:rsidRPr="00000000">
        <w:rPr>
          <w:rtl w:val="0"/>
        </w:rPr>
        <w:t xml:space="preserve">: New York </w:t>
      </w:r>
      <w:r w:rsidDel="00000000" w:rsidR="00000000" w:rsidRPr="00000000">
        <w:rPr>
          <w:b w:val="1"/>
          <w:rtl w:val="0"/>
        </w:rPr>
        <w:t xml:space="preserve">does not allow home cultivation</w:t>
      </w:r>
      <w:r w:rsidDel="00000000" w:rsidR="00000000" w:rsidRPr="00000000">
        <w:rPr>
          <w:rtl w:val="0"/>
        </w:rPr>
        <w:t xml:space="preserve"> of medical marijuana by patients or caregivers. All medical marijuana must be obtained from registered dispensaries (N.Y. Pub. Health Law § 3362)​​.</w:t>
      </w:r>
    </w:p>
    <w:p w:rsidR="00000000" w:rsidDel="00000000" w:rsidP="00000000" w:rsidRDefault="00000000" w:rsidRPr="00000000" w14:paraId="00000721">
      <w:pPr>
        <w:pStyle w:val="Heading3"/>
        <w:keepNext w:val="0"/>
        <w:keepLines w:val="0"/>
        <w:spacing w:before="280" w:lineRule="auto"/>
        <w:rPr>
          <w:b w:val="1"/>
          <w:color w:val="000000"/>
          <w:sz w:val="26"/>
          <w:szCs w:val="26"/>
        </w:rPr>
      </w:pPr>
      <w:bookmarkStart w:colFirst="0" w:colLast="0" w:name="_heading=h.bfovq84d0ehr" w:id="482"/>
      <w:bookmarkEnd w:id="482"/>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722">
      <w:pPr>
        <w:numPr>
          <w:ilvl w:val="0"/>
          <w:numId w:val="538"/>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New York limits the potency of certain products. No individual dose of medical marijuana for ingestible or sublingual use may contain more than </w:t>
      </w:r>
      <w:r w:rsidDel="00000000" w:rsidR="00000000" w:rsidRPr="00000000">
        <w:rPr>
          <w:b w:val="1"/>
          <w:rtl w:val="0"/>
        </w:rPr>
        <w:t xml:space="preserve">10 milligrams</w:t>
      </w:r>
      <w:r w:rsidDel="00000000" w:rsidR="00000000" w:rsidRPr="00000000">
        <w:rPr>
          <w:rtl w:val="0"/>
        </w:rPr>
        <w:t xml:space="preserve"> of THC (N.Y. Pub. Health Law § 3360)​​.</w:t>
      </w:r>
    </w:p>
    <w:p w:rsidR="00000000" w:rsidDel="00000000" w:rsidP="00000000" w:rsidRDefault="00000000" w:rsidRPr="00000000" w14:paraId="00000723">
      <w:pPr>
        <w:numPr>
          <w:ilvl w:val="0"/>
          <w:numId w:val="538"/>
        </w:numPr>
        <w:spacing w:after="240" w:before="0" w:lineRule="auto"/>
        <w:ind w:left="720" w:hanging="360"/>
        <w:rPr/>
      </w:pPr>
      <w:r w:rsidDel="00000000" w:rsidR="00000000" w:rsidRPr="00000000">
        <w:rPr>
          <w:b w:val="1"/>
          <w:rtl w:val="0"/>
        </w:rPr>
        <w:t xml:space="preserve">Formulations</w:t>
      </w:r>
      <w:r w:rsidDel="00000000" w:rsidR="00000000" w:rsidRPr="00000000">
        <w:rPr>
          <w:rtl w:val="0"/>
        </w:rPr>
        <w:t xml:space="preserve">: Approved forms of medical marijuana include </w:t>
      </w:r>
      <w:r w:rsidDel="00000000" w:rsidR="00000000" w:rsidRPr="00000000">
        <w:rPr>
          <w:b w:val="1"/>
          <w:rtl w:val="0"/>
        </w:rPr>
        <w:t xml:space="preserve">capsules, tablets, tinctures, oils, vaporization products</w:t>
      </w:r>
      <w:r w:rsidDel="00000000" w:rsidR="00000000" w:rsidRPr="00000000">
        <w:rPr>
          <w:rtl w:val="0"/>
        </w:rPr>
        <w:t xml:space="preserve">, and </w:t>
      </w:r>
      <w:r w:rsidDel="00000000" w:rsidR="00000000" w:rsidRPr="00000000">
        <w:rPr>
          <w:b w:val="1"/>
          <w:rtl w:val="0"/>
        </w:rPr>
        <w:t xml:space="preserve">topicals</w:t>
      </w:r>
      <w:r w:rsidDel="00000000" w:rsidR="00000000" w:rsidRPr="00000000">
        <w:rPr>
          <w:rtl w:val="0"/>
        </w:rPr>
        <w:t xml:space="preserve">. Smoking is prohibited (N.Y. Comp. Codes R. &amp; Regs. tit. 10 § 1004.2)​​.</w:t>
      </w:r>
    </w:p>
    <w:p w:rsidR="00000000" w:rsidDel="00000000" w:rsidP="00000000" w:rsidRDefault="00000000" w:rsidRPr="00000000" w14:paraId="00000724">
      <w:pPr>
        <w:pStyle w:val="Heading3"/>
        <w:keepNext w:val="0"/>
        <w:keepLines w:val="0"/>
        <w:spacing w:before="280" w:lineRule="auto"/>
        <w:rPr>
          <w:b w:val="1"/>
          <w:color w:val="000000"/>
          <w:sz w:val="26"/>
          <w:szCs w:val="26"/>
        </w:rPr>
      </w:pPr>
      <w:bookmarkStart w:colFirst="0" w:colLast="0" w:name="_heading=h.rqujw4ckkb1y" w:id="483"/>
      <w:bookmarkEnd w:id="483"/>
      <w:r w:rsidDel="00000000" w:rsidR="00000000" w:rsidRPr="00000000">
        <w:rPr>
          <w:b w:val="1"/>
          <w:color w:val="000000"/>
          <w:sz w:val="26"/>
          <w:szCs w:val="26"/>
          <w:rtl w:val="0"/>
        </w:rPr>
        <w:t xml:space="preserve">6. Licensing Process</w:t>
      </w:r>
    </w:p>
    <w:p w:rsidR="00000000" w:rsidDel="00000000" w:rsidP="00000000" w:rsidRDefault="00000000" w:rsidRPr="00000000" w14:paraId="00000725">
      <w:pPr>
        <w:numPr>
          <w:ilvl w:val="0"/>
          <w:numId w:val="333"/>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registered organization licenses must submit detailed information, including business plans, security protocols, proof of financial capability, and an agreement with a labor organization (N.Y. Comp. Codes R. &amp; Regs. tit. 10 § 1004.5). The Department of Health evaluates the application based on criteria such as public interest and the ability to ensure product safety (N.Y. Comp. Codes R. &amp; Regs. tit. 10 § 1004.6)​​.</w:t>
      </w:r>
    </w:p>
    <w:p w:rsidR="00000000" w:rsidDel="00000000" w:rsidP="00000000" w:rsidRDefault="00000000" w:rsidRPr="00000000" w14:paraId="00000726">
      <w:pPr>
        <w:numPr>
          <w:ilvl w:val="0"/>
          <w:numId w:val="333"/>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The application fee is </w:t>
      </w:r>
      <w:r w:rsidDel="00000000" w:rsidR="00000000" w:rsidRPr="00000000">
        <w:rPr>
          <w:b w:val="1"/>
          <w:rtl w:val="0"/>
        </w:rPr>
        <w:t xml:space="preserve">$10,000</w:t>
      </w:r>
      <w:r w:rsidDel="00000000" w:rsidR="00000000" w:rsidRPr="00000000">
        <w:rPr>
          <w:rtl w:val="0"/>
        </w:rPr>
        <w:t xml:space="preserve">, and an additional </w:t>
      </w:r>
      <w:r w:rsidDel="00000000" w:rsidR="00000000" w:rsidRPr="00000000">
        <w:rPr>
          <w:b w:val="1"/>
          <w:rtl w:val="0"/>
        </w:rPr>
        <w:t xml:space="preserve">$200,000</w:t>
      </w:r>
      <w:r w:rsidDel="00000000" w:rsidR="00000000" w:rsidRPr="00000000">
        <w:rPr>
          <w:rtl w:val="0"/>
        </w:rPr>
        <w:t xml:space="preserve"> registration fee is required upon license approval (N.Y. Comp. Codes R. &amp; Regs. tit. 10 § 1004.6)​.</w:t>
      </w:r>
    </w:p>
    <w:p w:rsidR="00000000" w:rsidDel="00000000" w:rsidP="00000000" w:rsidRDefault="00000000" w:rsidRPr="00000000" w14:paraId="00000727">
      <w:pPr>
        <w:pStyle w:val="Heading3"/>
        <w:keepNext w:val="0"/>
        <w:keepLines w:val="0"/>
        <w:spacing w:before="280" w:lineRule="auto"/>
        <w:rPr>
          <w:b w:val="1"/>
          <w:color w:val="000000"/>
          <w:sz w:val="26"/>
          <w:szCs w:val="26"/>
        </w:rPr>
      </w:pPr>
      <w:bookmarkStart w:colFirst="0" w:colLast="0" w:name="_heading=h.odjlbn2i29zx" w:id="484"/>
      <w:bookmarkEnd w:id="484"/>
      <w:r w:rsidDel="00000000" w:rsidR="00000000" w:rsidRPr="00000000">
        <w:rPr>
          <w:b w:val="1"/>
          <w:color w:val="000000"/>
          <w:sz w:val="26"/>
          <w:szCs w:val="26"/>
          <w:rtl w:val="0"/>
        </w:rPr>
        <w:t xml:space="preserve">7. Taxation and Fees</w:t>
      </w:r>
    </w:p>
    <w:p w:rsidR="00000000" w:rsidDel="00000000" w:rsidP="00000000" w:rsidRDefault="00000000" w:rsidRPr="00000000" w14:paraId="00000728">
      <w:pPr>
        <w:numPr>
          <w:ilvl w:val="0"/>
          <w:numId w:val="315"/>
        </w:numPr>
        <w:spacing w:after="0" w:before="240" w:lineRule="auto"/>
        <w:ind w:left="720" w:hanging="360"/>
        <w:rPr/>
      </w:pPr>
      <w:r w:rsidDel="00000000" w:rsidR="00000000" w:rsidRPr="00000000">
        <w:rPr>
          <w:b w:val="1"/>
          <w:rtl w:val="0"/>
        </w:rPr>
        <w:t xml:space="preserve">Tax Exemptions for Medical Marijuana</w:t>
      </w:r>
      <w:r w:rsidDel="00000000" w:rsidR="00000000" w:rsidRPr="00000000">
        <w:rPr>
          <w:rtl w:val="0"/>
        </w:rPr>
        <w:t xml:space="preserve">: Medical marijuana is exempt from certain taxes in New York. Patients do not pay sales taxes on medical marijuana purchases (N.Y. Tax Law § 1115, N.Y. Comp. Codes R. &amp; Regs. tit. 10 § 1004.4)​.</w:t>
      </w:r>
    </w:p>
    <w:p w:rsidR="00000000" w:rsidDel="00000000" w:rsidP="00000000" w:rsidRDefault="00000000" w:rsidRPr="00000000" w14:paraId="00000729">
      <w:pPr>
        <w:numPr>
          <w:ilvl w:val="0"/>
          <w:numId w:val="315"/>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non-refundable </w:t>
      </w:r>
      <w:r w:rsidDel="00000000" w:rsidR="00000000" w:rsidRPr="00000000">
        <w:rPr>
          <w:b w:val="1"/>
          <w:rtl w:val="0"/>
        </w:rPr>
        <w:t xml:space="preserve">$50</w:t>
      </w:r>
      <w:r w:rsidDel="00000000" w:rsidR="00000000" w:rsidRPr="00000000">
        <w:rPr>
          <w:rtl w:val="0"/>
        </w:rPr>
        <w:t xml:space="preserve"> application fee for a registry identification card. This fee may be waived for those demonstrating financial hardship (N.Y. Pub. Health Law § 3363, N.Y. Comp. Codes R. &amp; Regs. tit. 10 § 1004.3)​​.</w:t>
      </w:r>
    </w:p>
    <w:p w:rsidR="00000000" w:rsidDel="00000000" w:rsidP="00000000" w:rsidRDefault="00000000" w:rsidRPr="00000000" w14:paraId="0000072A">
      <w:pPr>
        <w:spacing w:after="240" w:before="240" w:lineRule="auto"/>
        <w:rPr/>
      </w:pPr>
      <w:r w:rsidDel="00000000" w:rsidR="00000000" w:rsidRPr="00000000">
        <w:rPr>
          <w:rtl w:val="0"/>
        </w:rPr>
        <w:t xml:space="preserve">This completes the analysis for questions 1 through 7 for New York. Let me know if you'd like to proceed with question 8!</w:t>
      </w:r>
    </w:p>
    <w:p w:rsidR="00000000" w:rsidDel="00000000" w:rsidP="00000000" w:rsidRDefault="00000000" w:rsidRPr="00000000" w14:paraId="0000072B">
      <w:pPr>
        <w:pStyle w:val="Heading5"/>
        <w:keepNext w:val="0"/>
        <w:keepLines w:val="0"/>
        <w:spacing w:after="40" w:before="220" w:lineRule="auto"/>
        <w:rPr>
          <w:b w:val="1"/>
          <w:color w:val="000000"/>
          <w:sz w:val="20"/>
          <w:szCs w:val="20"/>
        </w:rPr>
      </w:pPr>
      <w:bookmarkStart w:colFirst="0" w:colLast="0" w:name="_heading=h.744tl5hk4pn2" w:id="485"/>
      <w:bookmarkEnd w:id="485"/>
      <w:r w:rsidDel="00000000" w:rsidR="00000000" w:rsidRPr="00000000">
        <w:rPr>
          <w:b w:val="1"/>
          <w:color w:val="000000"/>
          <w:sz w:val="20"/>
          <w:szCs w:val="20"/>
          <w:rtl w:val="0"/>
        </w:rPr>
        <w:t xml:space="preserve">You said:</w:t>
      </w:r>
    </w:p>
    <w:p w:rsidR="00000000" w:rsidDel="00000000" w:rsidP="00000000" w:rsidRDefault="00000000" w:rsidRPr="00000000" w14:paraId="0000072C">
      <w:pPr>
        <w:spacing w:after="240" w:before="240" w:lineRule="auto"/>
        <w:rPr/>
      </w:pPr>
      <w:r w:rsidDel="00000000" w:rsidR="00000000" w:rsidRPr="00000000">
        <w:rPr>
          <w:rtl w:val="0"/>
        </w:rPr>
        <w:t xml:space="preserve">Please proceed.</w:t>
      </w:r>
    </w:p>
    <w:p w:rsidR="00000000" w:rsidDel="00000000" w:rsidP="00000000" w:rsidRDefault="00000000" w:rsidRPr="00000000" w14:paraId="0000072D">
      <w:pPr>
        <w:pStyle w:val="Heading6"/>
        <w:keepNext w:val="0"/>
        <w:keepLines w:val="0"/>
        <w:spacing w:after="40" w:before="200" w:lineRule="auto"/>
        <w:rPr>
          <w:b w:val="1"/>
          <w:i w:val="0"/>
          <w:color w:val="000000"/>
          <w:sz w:val="18"/>
          <w:szCs w:val="18"/>
        </w:rPr>
      </w:pPr>
      <w:bookmarkStart w:colFirst="0" w:colLast="0" w:name="_heading=h.3sjcv0iag18d" w:id="486"/>
      <w:bookmarkEnd w:id="486"/>
      <w:r w:rsidDel="00000000" w:rsidR="00000000" w:rsidRPr="00000000">
        <w:rPr>
          <w:b w:val="1"/>
          <w:i w:val="0"/>
          <w:color w:val="000000"/>
          <w:sz w:val="18"/>
          <w:szCs w:val="18"/>
          <w:rtl w:val="0"/>
        </w:rPr>
        <w:t xml:space="preserve">ChatGPT said:</w:t>
      </w:r>
    </w:p>
    <w:p w:rsidR="00000000" w:rsidDel="00000000" w:rsidP="00000000" w:rsidRDefault="00000000" w:rsidRPr="00000000" w14:paraId="0000072E">
      <w:pPr>
        <w:spacing w:after="240" w:before="240" w:lineRule="auto"/>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78"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72F">
      <w:pPr>
        <w:spacing w:after="240" w:before="240" w:lineRule="auto"/>
        <w:rPr/>
      </w:pPr>
      <w:r w:rsidDel="00000000" w:rsidR="00000000" w:rsidRPr="00000000">
        <w:rPr>
          <w:rtl w:val="0"/>
        </w:rPr>
        <w:t xml:space="preserve">This content may violate our</w:t>
      </w:r>
      <w:hyperlink r:id="rId9">
        <w:r w:rsidDel="00000000" w:rsidR="00000000" w:rsidRPr="00000000">
          <w:rPr>
            <w:rtl w:val="0"/>
          </w:rPr>
          <w:t xml:space="preserve"> </w:t>
        </w:r>
      </w:hyperlink>
      <w:hyperlink r:id="rId10">
        <w:r w:rsidDel="00000000" w:rsidR="00000000" w:rsidRPr="00000000">
          <w:rPr>
            <w:color w:val="1155cc"/>
            <w:u w:val="single"/>
            <w:rtl w:val="0"/>
          </w:rPr>
          <w:t xml:space="preserve">Terms of Use</w:t>
        </w:r>
      </w:hyperlink>
      <w:r w:rsidDel="00000000" w:rsidR="00000000" w:rsidRPr="00000000">
        <w:rPr>
          <w:rtl w:val="0"/>
        </w:rPr>
        <w:t xml:space="preserve"> or</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usage policies</w:t>
        </w:r>
      </w:hyperlink>
      <w:r w:rsidDel="00000000" w:rsidR="00000000" w:rsidRPr="00000000">
        <w:rPr>
          <w:rtl w:val="0"/>
        </w:rPr>
        <w:t xml:space="preserve">.</w:t>
      </w:r>
    </w:p>
    <w:p w:rsidR="00000000" w:rsidDel="00000000" w:rsidP="00000000" w:rsidRDefault="00000000" w:rsidRPr="00000000" w14:paraId="00000730">
      <w:pPr>
        <w:spacing w:after="240" w:before="240" w:lineRule="auto"/>
        <w:rPr/>
      </w:pPr>
      <w:r w:rsidDel="00000000" w:rsidR="00000000" w:rsidRPr="00000000">
        <w:rPr>
          <w:rtl w:val="0"/>
        </w:rPr>
        <w:t xml:space="preserve">Did we get it wrong? Please tell us by giving this response a thumbs down.</w:t>
      </w:r>
    </w:p>
    <w:p w:rsidR="00000000" w:rsidDel="00000000" w:rsidP="00000000" w:rsidRDefault="00000000" w:rsidRPr="00000000" w14:paraId="00000731">
      <w:pPr>
        <w:pStyle w:val="Heading5"/>
        <w:keepNext w:val="0"/>
        <w:keepLines w:val="0"/>
        <w:spacing w:after="40" w:before="220" w:lineRule="auto"/>
        <w:rPr>
          <w:b w:val="1"/>
          <w:color w:val="000000"/>
          <w:sz w:val="20"/>
          <w:szCs w:val="20"/>
        </w:rPr>
      </w:pPr>
      <w:bookmarkStart w:colFirst="0" w:colLast="0" w:name="_heading=h.ubkikxpaum33" w:id="487"/>
      <w:bookmarkEnd w:id="487"/>
      <w:r w:rsidDel="00000000" w:rsidR="00000000" w:rsidRPr="00000000">
        <w:rPr>
          <w:b w:val="1"/>
          <w:color w:val="000000"/>
          <w:sz w:val="20"/>
          <w:szCs w:val="20"/>
          <w:rtl w:val="0"/>
        </w:rPr>
        <w:t xml:space="preserve">You said:</w:t>
      </w:r>
    </w:p>
    <w:p w:rsidR="00000000" w:rsidDel="00000000" w:rsidP="00000000" w:rsidRDefault="00000000" w:rsidRPr="00000000" w14:paraId="00000732">
      <w:pPr>
        <w:spacing w:after="240" w:before="240" w:lineRule="auto"/>
        <w:rPr/>
      </w:pPr>
      <w:r w:rsidDel="00000000" w:rsidR="00000000" w:rsidRPr="00000000">
        <w:rPr>
          <w:rtl w:val="0"/>
        </w:rPr>
        <w:t xml:space="preserve">Next</w:t>
      </w:r>
    </w:p>
    <w:p w:rsidR="00000000" w:rsidDel="00000000" w:rsidP="00000000" w:rsidRDefault="00000000" w:rsidRPr="00000000" w14:paraId="00000733">
      <w:pPr>
        <w:pStyle w:val="Heading6"/>
        <w:keepNext w:val="0"/>
        <w:keepLines w:val="0"/>
        <w:spacing w:after="40" w:before="200" w:lineRule="auto"/>
        <w:rPr>
          <w:b w:val="1"/>
          <w:i w:val="0"/>
          <w:color w:val="000000"/>
          <w:sz w:val="18"/>
          <w:szCs w:val="18"/>
        </w:rPr>
      </w:pPr>
      <w:bookmarkStart w:colFirst="0" w:colLast="0" w:name="_heading=h.2mlrlg5udbvc" w:id="488"/>
      <w:bookmarkEnd w:id="488"/>
      <w:r w:rsidDel="00000000" w:rsidR="00000000" w:rsidRPr="00000000">
        <w:rPr>
          <w:b w:val="1"/>
          <w:i w:val="0"/>
          <w:color w:val="000000"/>
          <w:sz w:val="18"/>
          <w:szCs w:val="18"/>
          <w:rtl w:val="0"/>
        </w:rPr>
        <w:t xml:space="preserve">ChatGPT said:</w:t>
      </w:r>
    </w:p>
    <w:p w:rsidR="00000000" w:rsidDel="00000000" w:rsidP="00000000" w:rsidRDefault="00000000" w:rsidRPr="00000000" w14:paraId="00000734">
      <w:pPr>
        <w:spacing w:after="240" w:before="240" w:lineRule="auto"/>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79"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735">
      <w:pPr>
        <w:spacing w:after="240" w:before="240" w:lineRule="auto"/>
        <w:rPr/>
      </w:pPr>
      <w:r w:rsidDel="00000000" w:rsidR="00000000" w:rsidRPr="00000000">
        <w:rPr>
          <w:rtl w:val="0"/>
        </w:rPr>
        <w:t xml:space="preserve">Here’s the continuation of the New York medical marijuana analysis:</w:t>
      </w:r>
    </w:p>
    <w:p w:rsidR="00000000" w:rsidDel="00000000" w:rsidP="00000000" w:rsidRDefault="00000000" w:rsidRPr="00000000" w14:paraId="00000736">
      <w:pPr>
        <w:pStyle w:val="Heading3"/>
        <w:keepNext w:val="0"/>
        <w:keepLines w:val="0"/>
        <w:spacing w:before="280" w:lineRule="auto"/>
        <w:rPr>
          <w:b w:val="1"/>
          <w:color w:val="000000"/>
          <w:sz w:val="26"/>
          <w:szCs w:val="26"/>
        </w:rPr>
      </w:pPr>
      <w:bookmarkStart w:colFirst="0" w:colLast="0" w:name="_heading=h.e2i427fa563j" w:id="489"/>
      <w:bookmarkEnd w:id="489"/>
      <w:r w:rsidDel="00000000" w:rsidR="00000000" w:rsidRPr="00000000">
        <w:rPr>
          <w:b w:val="1"/>
          <w:color w:val="000000"/>
          <w:sz w:val="26"/>
          <w:szCs w:val="26"/>
          <w:rtl w:val="0"/>
        </w:rPr>
        <w:t xml:space="preserve">9. Zoning and Location Restrictions</w:t>
      </w:r>
    </w:p>
    <w:p w:rsidR="00000000" w:rsidDel="00000000" w:rsidP="00000000" w:rsidRDefault="00000000" w:rsidRPr="00000000" w14:paraId="00000737">
      <w:pPr>
        <w:numPr>
          <w:ilvl w:val="0"/>
          <w:numId w:val="411"/>
        </w:numPr>
        <w:spacing w:after="240" w:before="240" w:lineRule="auto"/>
        <w:ind w:left="720" w:hanging="360"/>
        <w:rPr/>
      </w:pPr>
      <w:r w:rsidDel="00000000" w:rsidR="00000000" w:rsidRPr="00000000">
        <w:rPr>
          <w:b w:val="1"/>
          <w:rtl w:val="0"/>
        </w:rPr>
        <w:t xml:space="preserve">Zoning Rules for Dispensaries</w:t>
      </w:r>
      <w:r w:rsidDel="00000000" w:rsidR="00000000" w:rsidRPr="00000000">
        <w:rPr>
          <w:rtl w:val="0"/>
        </w:rPr>
        <w:t xml:space="preserve">: New York requires dispensaries to comply with local zoning ordinances. Dispensaries cannot be located within </w:t>
      </w:r>
      <w:r w:rsidDel="00000000" w:rsidR="00000000" w:rsidRPr="00000000">
        <w:rPr>
          <w:b w:val="1"/>
          <w:rtl w:val="0"/>
        </w:rPr>
        <w:t xml:space="preserve">500 feet of a school</w:t>
      </w:r>
      <w:r w:rsidDel="00000000" w:rsidR="00000000" w:rsidRPr="00000000">
        <w:rPr>
          <w:rtl w:val="0"/>
        </w:rPr>
        <w:t xml:space="preserve"> or </w:t>
      </w:r>
      <w:r w:rsidDel="00000000" w:rsidR="00000000" w:rsidRPr="00000000">
        <w:rPr>
          <w:b w:val="1"/>
          <w:rtl w:val="0"/>
        </w:rPr>
        <w:t xml:space="preserve">200 feet of a place of worship</w:t>
      </w:r>
      <w:r w:rsidDel="00000000" w:rsidR="00000000" w:rsidRPr="00000000">
        <w:rPr>
          <w:rtl w:val="0"/>
        </w:rPr>
        <w:t xml:space="preserve"> (N.Y. Comp. Codes R. &amp; Regs. tit. 10 § 1004.6). Local municipalities also have the authority to impose additional restrictions or bans on cannabis businesses.</w:t>
      </w:r>
    </w:p>
    <w:p w:rsidR="00000000" w:rsidDel="00000000" w:rsidP="00000000" w:rsidRDefault="00000000" w:rsidRPr="00000000" w14:paraId="00000738">
      <w:pPr>
        <w:pStyle w:val="Heading3"/>
        <w:keepNext w:val="0"/>
        <w:keepLines w:val="0"/>
        <w:spacing w:before="280" w:lineRule="auto"/>
        <w:rPr>
          <w:b w:val="1"/>
          <w:color w:val="000000"/>
          <w:sz w:val="26"/>
          <w:szCs w:val="26"/>
        </w:rPr>
      </w:pPr>
      <w:bookmarkStart w:colFirst="0" w:colLast="0" w:name="_heading=h.mfbh7vjfoxf2" w:id="490"/>
      <w:bookmarkEnd w:id="490"/>
      <w:r w:rsidDel="00000000" w:rsidR="00000000" w:rsidRPr="00000000">
        <w:rPr>
          <w:b w:val="1"/>
          <w:color w:val="000000"/>
          <w:sz w:val="26"/>
          <w:szCs w:val="26"/>
          <w:rtl w:val="0"/>
        </w:rPr>
        <w:t xml:space="preserve">10. Advertising and Marketing Restrictions</w:t>
      </w:r>
    </w:p>
    <w:p w:rsidR="00000000" w:rsidDel="00000000" w:rsidP="00000000" w:rsidRDefault="00000000" w:rsidRPr="00000000" w14:paraId="00000739">
      <w:pPr>
        <w:numPr>
          <w:ilvl w:val="0"/>
          <w:numId w:val="388"/>
        </w:numPr>
        <w:spacing w:after="0" w:before="240" w:lineRule="auto"/>
        <w:ind w:left="720" w:hanging="360"/>
        <w:rPr/>
      </w:pPr>
      <w:r w:rsidDel="00000000" w:rsidR="00000000" w:rsidRPr="00000000">
        <w:rPr>
          <w:b w:val="1"/>
          <w:rtl w:val="0"/>
        </w:rPr>
        <w:t xml:space="preserve">Content Restrictions</w:t>
      </w:r>
      <w:r w:rsidDel="00000000" w:rsidR="00000000" w:rsidRPr="00000000">
        <w:rPr>
          <w:rtl w:val="0"/>
        </w:rPr>
        <w:t xml:space="preserve">: Advertisements for medical marijuana cannot make unverified health claims, must not target minors, and must include disclaimers such as "For medical use only" (N.Y. Comp. Codes R. &amp; Regs. tit. 10 § 1004.17). False or misleading information is strictly prohibited .</w:t>
      </w:r>
    </w:p>
    <w:p w:rsidR="00000000" w:rsidDel="00000000" w:rsidP="00000000" w:rsidRDefault="00000000" w:rsidRPr="00000000" w14:paraId="0000073A">
      <w:pPr>
        <w:numPr>
          <w:ilvl w:val="0"/>
          <w:numId w:val="388"/>
        </w:numPr>
        <w:spacing w:after="240" w:before="0" w:lineRule="auto"/>
        <w:ind w:left="720" w:hanging="360"/>
        <w:rPr/>
      </w:pPr>
      <w:r w:rsidDel="00000000" w:rsidR="00000000" w:rsidRPr="00000000">
        <w:rPr>
          <w:b w:val="1"/>
          <w:rtl w:val="0"/>
        </w:rPr>
        <w:t xml:space="preserve">Proximity Restrictions</w:t>
      </w:r>
      <w:r w:rsidDel="00000000" w:rsidR="00000000" w:rsidRPr="00000000">
        <w:rPr>
          <w:rtl w:val="0"/>
        </w:rPr>
        <w:t xml:space="preserve">: Ads cannot be placed within </w:t>
      </w:r>
      <w:r w:rsidDel="00000000" w:rsidR="00000000" w:rsidRPr="00000000">
        <w:rPr>
          <w:b w:val="1"/>
          <w:rtl w:val="0"/>
        </w:rPr>
        <w:t xml:space="preserve">1,000 feet</w:t>
      </w:r>
      <w:r w:rsidDel="00000000" w:rsidR="00000000" w:rsidRPr="00000000">
        <w:rPr>
          <w:rtl w:val="0"/>
        </w:rPr>
        <w:t xml:space="preserve"> of schools, daycare centers, or playgrounds to prevent exposure to minors .</w:t>
      </w:r>
    </w:p>
    <w:p w:rsidR="00000000" w:rsidDel="00000000" w:rsidP="00000000" w:rsidRDefault="00000000" w:rsidRPr="00000000" w14:paraId="0000073B">
      <w:pPr>
        <w:pStyle w:val="Heading3"/>
        <w:keepNext w:val="0"/>
        <w:keepLines w:val="0"/>
        <w:spacing w:before="280" w:lineRule="auto"/>
        <w:rPr>
          <w:b w:val="1"/>
          <w:color w:val="000000"/>
          <w:sz w:val="26"/>
          <w:szCs w:val="26"/>
        </w:rPr>
      </w:pPr>
      <w:bookmarkStart w:colFirst="0" w:colLast="0" w:name="_heading=h.z2ovf9upus9n" w:id="491"/>
      <w:bookmarkEnd w:id="491"/>
      <w:r w:rsidDel="00000000" w:rsidR="00000000" w:rsidRPr="00000000">
        <w:rPr>
          <w:b w:val="1"/>
          <w:color w:val="000000"/>
          <w:sz w:val="26"/>
          <w:szCs w:val="26"/>
          <w:rtl w:val="0"/>
        </w:rPr>
        <w:t xml:space="preserve">11. Testing and Safety Standards</w:t>
      </w:r>
    </w:p>
    <w:p w:rsidR="00000000" w:rsidDel="00000000" w:rsidP="00000000" w:rsidRDefault="00000000" w:rsidRPr="00000000" w14:paraId="0000073C">
      <w:pPr>
        <w:numPr>
          <w:ilvl w:val="0"/>
          <w:numId w:val="4"/>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marijuana products must be tested for potency, pesticides, heavy metals, and microbial contaminants by an independent laboratory licensed by the state. Testing standards are rigorous to ensure patient safety (N.Y. Comp. Codes R. &amp; Regs. tit. 10 § 1004.14).</w:t>
      </w:r>
    </w:p>
    <w:p w:rsidR="00000000" w:rsidDel="00000000" w:rsidP="00000000" w:rsidRDefault="00000000" w:rsidRPr="00000000" w14:paraId="0000073D">
      <w:pPr>
        <w:numPr>
          <w:ilvl w:val="0"/>
          <w:numId w:val="4"/>
        </w:numPr>
        <w:spacing w:after="240" w:before="0" w:lineRule="auto"/>
        <w:ind w:left="720" w:hanging="360"/>
        <w:rPr/>
      </w:pPr>
      <w:r w:rsidDel="00000000" w:rsidR="00000000" w:rsidRPr="00000000">
        <w:rPr>
          <w:b w:val="1"/>
          <w:rtl w:val="0"/>
        </w:rPr>
        <w:t xml:space="preserve">Batch Testing</w:t>
      </w:r>
      <w:r w:rsidDel="00000000" w:rsidR="00000000" w:rsidRPr="00000000">
        <w:rPr>
          <w:rtl w:val="0"/>
        </w:rPr>
        <w:t xml:space="preserve">: Each batch of cannabis must undergo testing before being sold. Results are required to be available for patients and caregivers upon request .</w:t>
      </w:r>
    </w:p>
    <w:p w:rsidR="00000000" w:rsidDel="00000000" w:rsidP="00000000" w:rsidRDefault="00000000" w:rsidRPr="00000000" w14:paraId="0000073E">
      <w:pPr>
        <w:pStyle w:val="Heading3"/>
        <w:keepNext w:val="0"/>
        <w:keepLines w:val="0"/>
        <w:spacing w:before="280" w:lineRule="auto"/>
        <w:rPr>
          <w:b w:val="1"/>
          <w:color w:val="000000"/>
          <w:sz w:val="26"/>
          <w:szCs w:val="26"/>
        </w:rPr>
      </w:pPr>
      <w:bookmarkStart w:colFirst="0" w:colLast="0" w:name="_heading=h.ko0l00kc5xa6" w:id="492"/>
      <w:bookmarkEnd w:id="492"/>
      <w:r w:rsidDel="00000000" w:rsidR="00000000" w:rsidRPr="00000000">
        <w:rPr>
          <w:b w:val="1"/>
          <w:color w:val="000000"/>
          <w:sz w:val="26"/>
          <w:szCs w:val="26"/>
          <w:rtl w:val="0"/>
        </w:rPr>
        <w:t xml:space="preserve">12. Reciprocity for Out-of-State Patients</w:t>
      </w:r>
    </w:p>
    <w:p w:rsidR="00000000" w:rsidDel="00000000" w:rsidP="00000000" w:rsidRDefault="00000000" w:rsidRPr="00000000" w14:paraId="0000073F">
      <w:pPr>
        <w:numPr>
          <w:ilvl w:val="0"/>
          <w:numId w:val="344"/>
        </w:numPr>
        <w:spacing w:after="240" w:before="240" w:lineRule="auto"/>
        <w:ind w:left="720" w:hanging="360"/>
        <w:rPr/>
      </w:pPr>
      <w:r w:rsidDel="00000000" w:rsidR="00000000" w:rsidRPr="00000000">
        <w:rPr>
          <w:b w:val="1"/>
          <w:rtl w:val="0"/>
        </w:rPr>
        <w:t xml:space="preserve">Reciprocity</w:t>
      </w:r>
      <w:r w:rsidDel="00000000" w:rsidR="00000000" w:rsidRPr="00000000">
        <w:rPr>
          <w:rtl w:val="0"/>
        </w:rPr>
        <w:t xml:space="preserve">: New York </w:t>
      </w:r>
      <w:r w:rsidDel="00000000" w:rsidR="00000000" w:rsidRPr="00000000">
        <w:rPr>
          <w:b w:val="1"/>
          <w:rtl w:val="0"/>
        </w:rPr>
        <w:t xml:space="preserve">does not currently allow reciprocity</w:t>
      </w:r>
      <w:r w:rsidDel="00000000" w:rsidR="00000000" w:rsidRPr="00000000">
        <w:rPr>
          <w:rtl w:val="0"/>
        </w:rPr>
        <w:t xml:space="preserve"> for out-of-state medical marijuana patients. Only patients registered with New York’s medical marijuana program may purchase and possess cannabis in the state .</w:t>
      </w:r>
    </w:p>
    <w:p w:rsidR="00000000" w:rsidDel="00000000" w:rsidP="00000000" w:rsidRDefault="00000000" w:rsidRPr="00000000" w14:paraId="00000740">
      <w:pPr>
        <w:pStyle w:val="Heading3"/>
        <w:keepNext w:val="0"/>
        <w:keepLines w:val="0"/>
        <w:spacing w:before="280" w:lineRule="auto"/>
        <w:rPr>
          <w:b w:val="1"/>
          <w:color w:val="000000"/>
          <w:sz w:val="26"/>
          <w:szCs w:val="26"/>
        </w:rPr>
      </w:pPr>
      <w:bookmarkStart w:colFirst="0" w:colLast="0" w:name="_heading=h.h36c5hnv19wl" w:id="493"/>
      <w:bookmarkEnd w:id="493"/>
      <w:r w:rsidDel="00000000" w:rsidR="00000000" w:rsidRPr="00000000">
        <w:rPr>
          <w:b w:val="1"/>
          <w:color w:val="000000"/>
          <w:sz w:val="26"/>
          <w:szCs w:val="26"/>
          <w:rtl w:val="0"/>
        </w:rPr>
        <w:t xml:space="preserve">13. Compliance and Enforcement</w:t>
      </w:r>
    </w:p>
    <w:p w:rsidR="00000000" w:rsidDel="00000000" w:rsidP="00000000" w:rsidRDefault="00000000" w:rsidRPr="00000000" w14:paraId="00000741">
      <w:pPr>
        <w:numPr>
          <w:ilvl w:val="0"/>
          <w:numId w:val="372"/>
        </w:numPr>
        <w:spacing w:after="240" w:before="240" w:lineRule="auto"/>
        <w:ind w:left="720" w:hanging="360"/>
        <w:rPr/>
      </w:pPr>
      <w:r w:rsidDel="00000000" w:rsidR="00000000" w:rsidRPr="00000000">
        <w:rPr>
          <w:b w:val="1"/>
          <w:rtl w:val="0"/>
        </w:rPr>
        <w:t xml:space="preserve">Penalties for Non-Compliance</w:t>
      </w:r>
      <w:r w:rsidDel="00000000" w:rsidR="00000000" w:rsidRPr="00000000">
        <w:rPr>
          <w:rtl w:val="0"/>
        </w:rPr>
        <w:t xml:space="preserve">: Medical marijuana businesses that fail to comply with state regulations face penalties, including fines and potential revocation of their licenses. Violations may include failing to meet testing standards or advertising violations (N.Y. Comp. Codes R. &amp; Regs. tit. 10 § 1004.19) .</w:t>
      </w:r>
    </w:p>
    <w:p w:rsidR="00000000" w:rsidDel="00000000" w:rsidP="00000000" w:rsidRDefault="00000000" w:rsidRPr="00000000" w14:paraId="00000742">
      <w:pPr>
        <w:pStyle w:val="Heading3"/>
        <w:keepNext w:val="0"/>
        <w:keepLines w:val="0"/>
        <w:spacing w:before="280" w:lineRule="auto"/>
        <w:rPr>
          <w:b w:val="1"/>
          <w:color w:val="000000"/>
          <w:sz w:val="26"/>
          <w:szCs w:val="26"/>
        </w:rPr>
      </w:pPr>
      <w:bookmarkStart w:colFirst="0" w:colLast="0" w:name="_heading=h.64urxki7io41" w:id="494"/>
      <w:bookmarkEnd w:id="494"/>
      <w:r w:rsidDel="00000000" w:rsidR="00000000" w:rsidRPr="00000000">
        <w:rPr>
          <w:b w:val="1"/>
          <w:color w:val="000000"/>
          <w:sz w:val="26"/>
          <w:szCs w:val="26"/>
          <w:rtl w:val="0"/>
        </w:rPr>
        <w:t xml:space="preserve">14. Research and Development Provisions</w:t>
      </w:r>
    </w:p>
    <w:p w:rsidR="00000000" w:rsidDel="00000000" w:rsidP="00000000" w:rsidRDefault="00000000" w:rsidRPr="00000000" w14:paraId="00000743">
      <w:pPr>
        <w:numPr>
          <w:ilvl w:val="0"/>
          <w:numId w:val="270"/>
        </w:numPr>
        <w:spacing w:after="240" w:before="240" w:lineRule="auto"/>
        <w:ind w:left="720" w:hanging="360"/>
        <w:rPr/>
      </w:pPr>
      <w:r w:rsidDel="00000000" w:rsidR="00000000" w:rsidRPr="00000000">
        <w:rPr>
          <w:b w:val="1"/>
          <w:rtl w:val="0"/>
        </w:rPr>
        <w:t xml:space="preserve">Research Licenses</w:t>
      </w:r>
      <w:r w:rsidDel="00000000" w:rsidR="00000000" w:rsidRPr="00000000">
        <w:rPr>
          <w:rtl w:val="0"/>
        </w:rPr>
        <w:t xml:space="preserve">: New York allows academic institutions and private entities to apply for </w:t>
      </w:r>
      <w:r w:rsidDel="00000000" w:rsidR="00000000" w:rsidRPr="00000000">
        <w:rPr>
          <w:b w:val="1"/>
          <w:rtl w:val="0"/>
        </w:rPr>
        <w:t xml:space="preserve">research licenses</w:t>
      </w:r>
      <w:r w:rsidDel="00000000" w:rsidR="00000000" w:rsidRPr="00000000">
        <w:rPr>
          <w:rtl w:val="0"/>
        </w:rPr>
        <w:t xml:space="preserve"> to study the medical efficacy of cannabis. Studies must be approved by the Department of Health and focus on safety, efficacy, or other medical applications (N.Y. Comp. Codes R. &amp; Regs. tit. 10 § 1004.20) .</w:t>
      </w:r>
    </w:p>
    <w:p w:rsidR="00000000" w:rsidDel="00000000" w:rsidP="00000000" w:rsidRDefault="00000000" w:rsidRPr="00000000" w14:paraId="00000744">
      <w:pPr>
        <w:pStyle w:val="Heading3"/>
        <w:keepNext w:val="0"/>
        <w:keepLines w:val="0"/>
        <w:spacing w:before="280" w:lineRule="auto"/>
        <w:rPr>
          <w:b w:val="1"/>
          <w:color w:val="000000"/>
          <w:sz w:val="26"/>
          <w:szCs w:val="26"/>
        </w:rPr>
      </w:pPr>
      <w:bookmarkStart w:colFirst="0" w:colLast="0" w:name="_heading=h.cgycf9e5h67y" w:id="495"/>
      <w:bookmarkEnd w:id="495"/>
      <w:r w:rsidDel="00000000" w:rsidR="00000000" w:rsidRPr="00000000">
        <w:rPr>
          <w:b w:val="1"/>
          <w:color w:val="000000"/>
          <w:sz w:val="26"/>
          <w:szCs w:val="26"/>
          <w:rtl w:val="0"/>
        </w:rPr>
        <w:t xml:space="preserve">15. Public Consumption and Workplace Protections</w:t>
      </w:r>
    </w:p>
    <w:p w:rsidR="00000000" w:rsidDel="00000000" w:rsidP="00000000" w:rsidRDefault="00000000" w:rsidRPr="00000000" w14:paraId="00000745">
      <w:pPr>
        <w:numPr>
          <w:ilvl w:val="0"/>
          <w:numId w:val="412"/>
        </w:numPr>
        <w:spacing w:after="0" w:before="240" w:lineRule="auto"/>
        <w:ind w:left="720" w:hanging="360"/>
        <w:rPr/>
      </w:pPr>
      <w:r w:rsidDel="00000000" w:rsidR="00000000" w:rsidRPr="00000000">
        <w:rPr>
          <w:b w:val="1"/>
          <w:rtl w:val="0"/>
        </w:rPr>
        <w:t xml:space="preserve">Public Consumption</w:t>
      </w:r>
      <w:r w:rsidDel="00000000" w:rsidR="00000000" w:rsidRPr="00000000">
        <w:rPr>
          <w:rtl w:val="0"/>
        </w:rPr>
        <w:t xml:space="preserve">: Consumption of medical cannabis is prohibited in public spaces, including bars, restaurants, and areas where smoking is restricted by law. Vaporization is also restricted to private residences (N.Y. Comp. Codes R. &amp; Regs. tit. 10 § 1004.18) .</w:t>
      </w:r>
    </w:p>
    <w:p w:rsidR="00000000" w:rsidDel="00000000" w:rsidP="00000000" w:rsidRDefault="00000000" w:rsidRPr="00000000" w14:paraId="00000746">
      <w:pPr>
        <w:numPr>
          <w:ilvl w:val="0"/>
          <w:numId w:val="412"/>
        </w:numPr>
        <w:spacing w:after="240" w:before="0" w:lineRule="auto"/>
        <w:ind w:left="720" w:hanging="360"/>
        <w:rPr/>
      </w:pPr>
      <w:r w:rsidDel="00000000" w:rsidR="00000000" w:rsidRPr="00000000">
        <w:rPr>
          <w:b w:val="1"/>
          <w:rtl w:val="0"/>
        </w:rPr>
        <w:t xml:space="preserve">Workplace Protections</w:t>
      </w:r>
      <w:r w:rsidDel="00000000" w:rsidR="00000000" w:rsidRPr="00000000">
        <w:rPr>
          <w:rtl w:val="0"/>
        </w:rPr>
        <w:t xml:space="preserve">: New York employers are not required to accommodate the use of medical marijuana in the workplace, though medical marijuana patients are protected from discrimination based on their status as registered users (N.Y. Comp. Codes R. &amp; Regs. tit. 10 § 3369).</w:t>
      </w:r>
    </w:p>
    <w:p w:rsidR="00000000" w:rsidDel="00000000" w:rsidP="00000000" w:rsidRDefault="00000000" w:rsidRPr="00000000" w14:paraId="00000747">
      <w:pPr>
        <w:pStyle w:val="Heading3"/>
        <w:keepNext w:val="0"/>
        <w:keepLines w:val="0"/>
        <w:spacing w:before="280" w:lineRule="auto"/>
        <w:rPr>
          <w:b w:val="1"/>
          <w:color w:val="000000"/>
          <w:sz w:val="26"/>
          <w:szCs w:val="26"/>
        </w:rPr>
      </w:pPr>
      <w:bookmarkStart w:colFirst="0" w:colLast="0" w:name="_heading=h.14kx59yj5r9u" w:id="496"/>
      <w:bookmarkEnd w:id="496"/>
      <w:r w:rsidDel="00000000" w:rsidR="00000000" w:rsidRPr="00000000">
        <w:rPr>
          <w:b w:val="1"/>
          <w:color w:val="000000"/>
          <w:sz w:val="26"/>
          <w:szCs w:val="26"/>
          <w:rtl w:val="0"/>
        </w:rPr>
        <w:t xml:space="preserve">16. Social Equity in Medical Marijuana Licensing</w:t>
      </w:r>
    </w:p>
    <w:p w:rsidR="00000000" w:rsidDel="00000000" w:rsidP="00000000" w:rsidRDefault="00000000" w:rsidRPr="00000000" w14:paraId="00000748">
      <w:pPr>
        <w:numPr>
          <w:ilvl w:val="0"/>
          <w:numId w:val="163"/>
        </w:numPr>
        <w:spacing w:after="240" w:before="240" w:lineRule="auto"/>
        <w:ind w:left="720" w:hanging="360"/>
        <w:rPr/>
      </w:pPr>
      <w:r w:rsidDel="00000000" w:rsidR="00000000" w:rsidRPr="00000000">
        <w:rPr>
          <w:b w:val="1"/>
          <w:rtl w:val="0"/>
        </w:rPr>
        <w:t xml:space="preserve">Social Equity Program</w:t>
      </w:r>
      <w:r w:rsidDel="00000000" w:rsidR="00000000" w:rsidRPr="00000000">
        <w:rPr>
          <w:rtl w:val="0"/>
        </w:rPr>
        <w:t xml:space="preserve">: New York has a social equity program aimed at supporting businesses owned by individuals from communities disproportionately impacted by cannabis prohibition. The program offers </w:t>
      </w:r>
      <w:r w:rsidDel="00000000" w:rsidR="00000000" w:rsidRPr="00000000">
        <w:rPr>
          <w:b w:val="1"/>
          <w:rtl w:val="0"/>
        </w:rPr>
        <w:t xml:space="preserve">financial assistance</w:t>
      </w:r>
      <w:r w:rsidDel="00000000" w:rsidR="00000000" w:rsidRPr="00000000">
        <w:rPr>
          <w:rtl w:val="0"/>
        </w:rPr>
        <w:t xml:space="preserve">, </w:t>
      </w:r>
      <w:r w:rsidDel="00000000" w:rsidR="00000000" w:rsidRPr="00000000">
        <w:rPr>
          <w:b w:val="1"/>
          <w:rtl w:val="0"/>
        </w:rPr>
        <w:t xml:space="preserve">priority licensing</w:t>
      </w:r>
      <w:r w:rsidDel="00000000" w:rsidR="00000000" w:rsidRPr="00000000">
        <w:rPr>
          <w:rtl w:val="0"/>
        </w:rPr>
        <w:t xml:space="preserve">, and </w:t>
      </w:r>
      <w:r w:rsidDel="00000000" w:rsidR="00000000" w:rsidRPr="00000000">
        <w:rPr>
          <w:b w:val="1"/>
          <w:rtl w:val="0"/>
        </w:rPr>
        <w:t xml:space="preserve">fee reductions</w:t>
      </w:r>
      <w:r w:rsidDel="00000000" w:rsidR="00000000" w:rsidRPr="00000000">
        <w:rPr>
          <w:rtl w:val="0"/>
        </w:rPr>
        <w:t xml:space="preserve"> to qualifying applicants (N.Y. Comp. Codes R. &amp; Regs. tit. 10 § 1004.21)</w:t>
      </w:r>
    </w:p>
    <w:p w:rsidR="00000000" w:rsidDel="00000000" w:rsidP="00000000" w:rsidRDefault="00000000" w:rsidRPr="00000000" w14:paraId="00000749">
      <w:pPr>
        <w:spacing w:after="240" w:before="240" w:lineRule="auto"/>
        <w:ind w:left="0" w:firstLine="0"/>
        <w:rPr/>
      </w:pPr>
      <w:r w:rsidDel="00000000" w:rsidR="00000000" w:rsidRPr="00000000">
        <w:rPr>
          <w:rtl w:val="0"/>
        </w:rPr>
      </w:r>
    </w:p>
    <w:p w:rsidR="00000000" w:rsidDel="00000000" w:rsidP="00000000" w:rsidRDefault="00000000" w:rsidRPr="00000000" w14:paraId="0000074A">
      <w:pPr>
        <w:spacing w:after="240" w:before="240" w:lineRule="auto"/>
        <w:ind w:left="0" w:firstLine="0"/>
        <w:rPr/>
      </w:pPr>
      <w:r w:rsidDel="00000000" w:rsidR="00000000" w:rsidRPr="00000000">
        <w:rPr>
          <w:rtl w:val="0"/>
        </w:rPr>
        <w:t xml:space="preserve">### NORTH DAKOTA ###</w:t>
      </w:r>
    </w:p>
    <w:p w:rsidR="00000000" w:rsidDel="00000000" w:rsidP="00000000" w:rsidRDefault="00000000" w:rsidRPr="00000000" w14:paraId="0000074B">
      <w:pPr>
        <w:pStyle w:val="Heading3"/>
        <w:keepNext w:val="0"/>
        <w:keepLines w:val="0"/>
        <w:spacing w:before="280" w:lineRule="auto"/>
        <w:rPr>
          <w:b w:val="1"/>
          <w:color w:val="000000"/>
          <w:sz w:val="26"/>
          <w:szCs w:val="26"/>
        </w:rPr>
      </w:pPr>
      <w:bookmarkStart w:colFirst="0" w:colLast="0" w:name="_heading=h.908hu5a8liou" w:id="497"/>
      <w:bookmarkEnd w:id="497"/>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74C">
      <w:pPr>
        <w:spacing w:after="240" w:before="240" w:lineRule="auto"/>
        <w:rPr/>
      </w:pPr>
      <w:r w:rsidDel="00000000" w:rsidR="00000000" w:rsidRPr="00000000">
        <w:rPr>
          <w:rtl w:val="0"/>
        </w:rPr>
        <w:t xml:space="preserve">North Dakota offers the following license types under its medical marijuana program (N.D. Cent. Code § 19-24.1-01; 33-44-01 NMAC):</w:t>
      </w:r>
    </w:p>
    <w:p w:rsidR="00000000" w:rsidDel="00000000" w:rsidP="00000000" w:rsidRDefault="00000000" w:rsidRPr="00000000" w14:paraId="0000074D">
      <w:pPr>
        <w:numPr>
          <w:ilvl w:val="0"/>
          <w:numId w:val="317"/>
        </w:numPr>
        <w:spacing w:after="0" w:before="240" w:lineRule="auto"/>
        <w:ind w:left="720" w:hanging="360"/>
        <w:rPr/>
      </w:pPr>
      <w:r w:rsidDel="00000000" w:rsidR="00000000" w:rsidRPr="00000000">
        <w:rPr>
          <w:b w:val="1"/>
          <w:rtl w:val="0"/>
        </w:rPr>
        <w:t xml:space="preserve">Compassion Center License</w:t>
      </w:r>
      <w:r w:rsidDel="00000000" w:rsidR="00000000" w:rsidRPr="00000000">
        <w:rPr>
          <w:rtl w:val="0"/>
        </w:rPr>
        <w:t xml:space="preserve">: This includes licenses for both </w:t>
      </w:r>
      <w:r w:rsidDel="00000000" w:rsidR="00000000" w:rsidRPr="00000000">
        <w:rPr>
          <w:b w:val="1"/>
          <w:rtl w:val="0"/>
        </w:rPr>
        <w:t xml:space="preserve">manufacturing facilities</w:t>
      </w:r>
      <w:r w:rsidDel="00000000" w:rsidR="00000000" w:rsidRPr="00000000">
        <w:rPr>
          <w:rtl w:val="0"/>
        </w:rPr>
        <w:t xml:space="preserve"> (producers of cannabis) and </w:t>
      </w:r>
      <w:r w:rsidDel="00000000" w:rsidR="00000000" w:rsidRPr="00000000">
        <w:rPr>
          <w:b w:val="1"/>
          <w:rtl w:val="0"/>
        </w:rPr>
        <w:t xml:space="preserve">dispensaries</w:t>
      </w:r>
      <w:r w:rsidDel="00000000" w:rsidR="00000000" w:rsidRPr="00000000">
        <w:rPr>
          <w:rtl w:val="0"/>
        </w:rPr>
        <w:t xml:space="preserve"> (authorized to sell to patients and caregivers) (N.D. Cent. Code § 19-24.1-02)​​.</w:t>
      </w:r>
    </w:p>
    <w:p w:rsidR="00000000" w:rsidDel="00000000" w:rsidP="00000000" w:rsidRDefault="00000000" w:rsidRPr="00000000" w14:paraId="0000074E">
      <w:pPr>
        <w:numPr>
          <w:ilvl w:val="0"/>
          <w:numId w:val="317"/>
        </w:numPr>
        <w:spacing w:after="240" w:before="0" w:lineRule="auto"/>
        <w:ind w:left="720" w:hanging="360"/>
        <w:rPr/>
      </w:pPr>
      <w:r w:rsidDel="00000000" w:rsidR="00000000" w:rsidRPr="00000000">
        <w:rPr>
          <w:b w:val="1"/>
          <w:rtl w:val="0"/>
        </w:rPr>
        <w:t xml:space="preserve">Dispensary License</w:t>
      </w:r>
      <w:r w:rsidDel="00000000" w:rsidR="00000000" w:rsidRPr="00000000">
        <w:rPr>
          <w:rtl w:val="0"/>
        </w:rPr>
        <w:t xml:space="preserve">: Dispensaries may only purchase cannabis from licensed manufacturers and are responsible for direct sales to registered patients and caregivers (33-44-01 NMAC).</w:t>
      </w:r>
    </w:p>
    <w:p w:rsidR="00000000" w:rsidDel="00000000" w:rsidP="00000000" w:rsidRDefault="00000000" w:rsidRPr="00000000" w14:paraId="0000074F">
      <w:pPr>
        <w:pStyle w:val="Heading3"/>
        <w:keepNext w:val="0"/>
        <w:keepLines w:val="0"/>
        <w:spacing w:before="280" w:lineRule="auto"/>
        <w:rPr>
          <w:b w:val="1"/>
          <w:color w:val="000000"/>
          <w:sz w:val="26"/>
          <w:szCs w:val="26"/>
        </w:rPr>
      </w:pPr>
      <w:bookmarkStart w:colFirst="0" w:colLast="0" w:name="_heading=h.hz27vc6dpy9x" w:id="498"/>
      <w:bookmarkEnd w:id="498"/>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750">
      <w:pPr>
        <w:numPr>
          <w:ilvl w:val="0"/>
          <w:numId w:val="19"/>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must be diagnosed with a </w:t>
      </w:r>
      <w:r w:rsidDel="00000000" w:rsidR="00000000" w:rsidRPr="00000000">
        <w:rPr>
          <w:b w:val="1"/>
          <w:rtl w:val="0"/>
        </w:rPr>
        <w:t xml:space="preserve">debilitating medical condition</w:t>
      </w:r>
      <w:r w:rsidDel="00000000" w:rsidR="00000000" w:rsidRPr="00000000">
        <w:rPr>
          <w:rtl w:val="0"/>
        </w:rPr>
        <w:t xml:space="preserve"> and obtain a registry identification card from the Department of Health. The card is valid for one year (N.D. Cent. Code § 19-24.1-03)​​.</w:t>
      </w:r>
    </w:p>
    <w:p w:rsidR="00000000" w:rsidDel="00000000" w:rsidP="00000000" w:rsidRDefault="00000000" w:rsidRPr="00000000" w14:paraId="00000751">
      <w:pPr>
        <w:numPr>
          <w:ilvl w:val="0"/>
          <w:numId w:val="19"/>
        </w:numPr>
        <w:spacing w:after="240" w:before="0" w:lineRule="auto"/>
        <w:ind w:left="720" w:hanging="360"/>
        <w:rPr/>
      </w:pPr>
      <w:r w:rsidDel="00000000" w:rsidR="00000000" w:rsidRPr="00000000">
        <w:rPr>
          <w:b w:val="1"/>
          <w:rtl w:val="0"/>
        </w:rPr>
        <w:t xml:space="preserve">Caregiver Program</w:t>
      </w:r>
      <w:r w:rsidDel="00000000" w:rsidR="00000000" w:rsidRPr="00000000">
        <w:rPr>
          <w:rtl w:val="0"/>
        </w:rPr>
        <w:t xml:space="preserve">: Caregivers are also required to register and obtain a registry identification card. They can assist up to five patients (N.D. Cent. Code § 19-24.1-04)​​.</w:t>
      </w:r>
    </w:p>
    <w:p w:rsidR="00000000" w:rsidDel="00000000" w:rsidP="00000000" w:rsidRDefault="00000000" w:rsidRPr="00000000" w14:paraId="00000752">
      <w:pPr>
        <w:pStyle w:val="Heading3"/>
        <w:keepNext w:val="0"/>
        <w:keepLines w:val="0"/>
        <w:spacing w:before="280" w:lineRule="auto"/>
        <w:rPr>
          <w:b w:val="1"/>
          <w:color w:val="000000"/>
          <w:sz w:val="26"/>
          <w:szCs w:val="26"/>
        </w:rPr>
      </w:pPr>
      <w:bookmarkStart w:colFirst="0" w:colLast="0" w:name="_heading=h.fujk6ecyqxa6" w:id="499"/>
      <w:bookmarkEnd w:id="499"/>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753">
      <w:pPr>
        <w:numPr>
          <w:ilvl w:val="0"/>
          <w:numId w:val="118"/>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Registered patients may possess up to </w:t>
      </w:r>
      <w:r w:rsidDel="00000000" w:rsidR="00000000" w:rsidRPr="00000000">
        <w:rPr>
          <w:b w:val="1"/>
          <w:rtl w:val="0"/>
        </w:rPr>
        <w:t xml:space="preserve">three ounces</w:t>
      </w:r>
      <w:r w:rsidDel="00000000" w:rsidR="00000000" w:rsidRPr="00000000">
        <w:rPr>
          <w:rtl w:val="0"/>
        </w:rPr>
        <w:t xml:space="preserve"> of dried cannabis in a combustible form. Patients with authorization for an enhanced amount may possess up to </w:t>
      </w:r>
      <w:r w:rsidDel="00000000" w:rsidR="00000000" w:rsidRPr="00000000">
        <w:rPr>
          <w:b w:val="1"/>
          <w:rtl w:val="0"/>
        </w:rPr>
        <w:t xml:space="preserve">seven and a half ounces</w:t>
      </w:r>
      <w:r w:rsidDel="00000000" w:rsidR="00000000" w:rsidRPr="00000000">
        <w:rPr>
          <w:rtl w:val="0"/>
        </w:rPr>
        <w:t xml:space="preserve"> (N.D. Cent. Code § 19-24.1-01)​.</w:t>
      </w:r>
    </w:p>
    <w:p w:rsidR="00000000" w:rsidDel="00000000" w:rsidP="00000000" w:rsidRDefault="00000000" w:rsidRPr="00000000" w14:paraId="00000754">
      <w:pPr>
        <w:numPr>
          <w:ilvl w:val="0"/>
          <w:numId w:val="118"/>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are allowed to purchase a maximum of </w:t>
      </w:r>
      <w:r w:rsidDel="00000000" w:rsidR="00000000" w:rsidRPr="00000000">
        <w:rPr>
          <w:b w:val="1"/>
          <w:rtl w:val="0"/>
        </w:rPr>
        <w:t xml:space="preserve">2.5 ounces</w:t>
      </w:r>
      <w:r w:rsidDel="00000000" w:rsidR="00000000" w:rsidRPr="00000000">
        <w:rPr>
          <w:rtl w:val="0"/>
        </w:rPr>
        <w:t xml:space="preserve"> of cannabis per 30 days unless they have an enhanced authorization (N.D. Cent. Code § 19-24.1-01)​​.</w:t>
      </w:r>
    </w:p>
    <w:p w:rsidR="00000000" w:rsidDel="00000000" w:rsidP="00000000" w:rsidRDefault="00000000" w:rsidRPr="00000000" w14:paraId="00000755">
      <w:pPr>
        <w:pStyle w:val="Heading3"/>
        <w:keepNext w:val="0"/>
        <w:keepLines w:val="0"/>
        <w:spacing w:before="280" w:lineRule="auto"/>
        <w:rPr>
          <w:b w:val="1"/>
          <w:color w:val="000000"/>
          <w:sz w:val="26"/>
          <w:szCs w:val="26"/>
        </w:rPr>
      </w:pPr>
      <w:bookmarkStart w:colFirst="0" w:colLast="0" w:name="_heading=h.vnvimviy03dx" w:id="500"/>
      <w:bookmarkEnd w:id="500"/>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756">
      <w:pPr>
        <w:numPr>
          <w:ilvl w:val="0"/>
          <w:numId w:val="259"/>
        </w:numPr>
        <w:spacing w:after="240" w:before="240" w:lineRule="auto"/>
        <w:ind w:left="720" w:hanging="360"/>
        <w:rPr/>
      </w:pPr>
      <w:r w:rsidDel="00000000" w:rsidR="00000000" w:rsidRPr="00000000">
        <w:rPr>
          <w:b w:val="1"/>
          <w:rtl w:val="0"/>
        </w:rPr>
        <w:t xml:space="preserve">Home Cultivation</w:t>
      </w:r>
      <w:r w:rsidDel="00000000" w:rsidR="00000000" w:rsidRPr="00000000">
        <w:rPr>
          <w:rtl w:val="0"/>
        </w:rPr>
        <w:t xml:space="preserve">: North Dakota </w:t>
      </w:r>
      <w:r w:rsidDel="00000000" w:rsidR="00000000" w:rsidRPr="00000000">
        <w:rPr>
          <w:b w:val="1"/>
          <w:rtl w:val="0"/>
        </w:rPr>
        <w:t xml:space="preserve">does not permit home cultivation</w:t>
      </w:r>
      <w:r w:rsidDel="00000000" w:rsidR="00000000" w:rsidRPr="00000000">
        <w:rPr>
          <w:rtl w:val="0"/>
        </w:rPr>
        <w:t xml:space="preserve"> of medical cannabis. All cannabis must be obtained from licensed dispensaries or manufacturing facilities (N.D. Cent. Code § 19-24.1-01)​​.</w:t>
      </w:r>
    </w:p>
    <w:p w:rsidR="00000000" w:rsidDel="00000000" w:rsidP="00000000" w:rsidRDefault="00000000" w:rsidRPr="00000000" w14:paraId="00000757">
      <w:pPr>
        <w:pStyle w:val="Heading3"/>
        <w:keepNext w:val="0"/>
        <w:keepLines w:val="0"/>
        <w:spacing w:before="280" w:lineRule="auto"/>
        <w:rPr>
          <w:b w:val="1"/>
          <w:color w:val="000000"/>
          <w:sz w:val="26"/>
          <w:szCs w:val="26"/>
        </w:rPr>
      </w:pPr>
      <w:bookmarkStart w:colFirst="0" w:colLast="0" w:name="_heading=h.e7rwio2izl45" w:id="501"/>
      <w:bookmarkEnd w:id="501"/>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758">
      <w:pPr>
        <w:numPr>
          <w:ilvl w:val="0"/>
          <w:numId w:val="421"/>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The maximum concentration of THC allowed in cannabis products varies. For instance, cannabinoid capsules and transdermal patches may not contain more than </w:t>
      </w:r>
      <w:r w:rsidDel="00000000" w:rsidR="00000000" w:rsidRPr="00000000">
        <w:rPr>
          <w:b w:val="1"/>
          <w:rtl w:val="0"/>
        </w:rPr>
        <w:t xml:space="preserve">50 milligrams of THC per serving</w:t>
      </w:r>
      <w:r w:rsidDel="00000000" w:rsidR="00000000" w:rsidRPr="00000000">
        <w:rPr>
          <w:rtl w:val="0"/>
        </w:rPr>
        <w:t xml:space="preserve">. Pediatric products must contain no more than </w:t>
      </w:r>
      <w:r w:rsidDel="00000000" w:rsidR="00000000" w:rsidRPr="00000000">
        <w:rPr>
          <w:b w:val="1"/>
          <w:rtl w:val="0"/>
        </w:rPr>
        <w:t xml:space="preserve">6% THC</w:t>
      </w:r>
      <w:r w:rsidDel="00000000" w:rsidR="00000000" w:rsidRPr="00000000">
        <w:rPr>
          <w:rtl w:val="0"/>
        </w:rPr>
        <w:t xml:space="preserve"> (N.D. Cent. Code § 19-24.1-01)​​.</w:t>
      </w:r>
    </w:p>
    <w:p w:rsidR="00000000" w:rsidDel="00000000" w:rsidP="00000000" w:rsidRDefault="00000000" w:rsidRPr="00000000" w14:paraId="00000759">
      <w:pPr>
        <w:numPr>
          <w:ilvl w:val="0"/>
          <w:numId w:val="421"/>
        </w:numPr>
        <w:spacing w:after="240" w:before="0" w:lineRule="auto"/>
        <w:ind w:left="720" w:hanging="360"/>
        <w:rPr/>
      </w:pPr>
      <w:r w:rsidDel="00000000" w:rsidR="00000000" w:rsidRPr="00000000">
        <w:rPr>
          <w:b w:val="1"/>
          <w:rtl w:val="0"/>
        </w:rPr>
        <w:t xml:space="preserve">Formulations</w:t>
      </w:r>
      <w:r w:rsidDel="00000000" w:rsidR="00000000" w:rsidRPr="00000000">
        <w:rPr>
          <w:rtl w:val="0"/>
        </w:rPr>
        <w:t xml:space="preserve">: Approved formulations include capsules, transdermal patches, tinctures, and topical products. However, </w:t>
      </w:r>
      <w:r w:rsidDel="00000000" w:rsidR="00000000" w:rsidRPr="00000000">
        <w:rPr>
          <w:b w:val="1"/>
          <w:rtl w:val="0"/>
        </w:rPr>
        <w:t xml:space="preserve">edibles</w:t>
      </w:r>
      <w:r w:rsidDel="00000000" w:rsidR="00000000" w:rsidRPr="00000000">
        <w:rPr>
          <w:rtl w:val="0"/>
        </w:rPr>
        <w:t xml:space="preserve"> are not permitted in North Dakota's program (33-44-01 NMAC)​.</w:t>
      </w:r>
    </w:p>
    <w:p w:rsidR="00000000" w:rsidDel="00000000" w:rsidP="00000000" w:rsidRDefault="00000000" w:rsidRPr="00000000" w14:paraId="0000075A">
      <w:pPr>
        <w:pStyle w:val="Heading3"/>
        <w:keepNext w:val="0"/>
        <w:keepLines w:val="0"/>
        <w:spacing w:before="280" w:lineRule="auto"/>
        <w:rPr>
          <w:b w:val="1"/>
          <w:color w:val="000000"/>
          <w:sz w:val="26"/>
          <w:szCs w:val="26"/>
        </w:rPr>
      </w:pPr>
      <w:bookmarkStart w:colFirst="0" w:colLast="0" w:name="_heading=h.14cpx2ay5eso" w:id="502"/>
      <w:bookmarkEnd w:id="502"/>
      <w:r w:rsidDel="00000000" w:rsidR="00000000" w:rsidRPr="00000000">
        <w:rPr>
          <w:b w:val="1"/>
          <w:color w:val="000000"/>
          <w:sz w:val="26"/>
          <w:szCs w:val="26"/>
          <w:rtl w:val="0"/>
        </w:rPr>
        <w:t xml:space="preserve">6. Licensing Process</w:t>
      </w:r>
    </w:p>
    <w:p w:rsidR="00000000" w:rsidDel="00000000" w:rsidP="00000000" w:rsidRDefault="00000000" w:rsidRPr="00000000" w14:paraId="0000075B">
      <w:pPr>
        <w:numPr>
          <w:ilvl w:val="0"/>
          <w:numId w:val="80"/>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Entities applying for a compassion center license must submit a detailed application, including security protocols, a business plan, and financial records. Applicants must also provide evidence of financial security, such as a bond (N.D. Cent. Code § 19-24.1-06)​.</w:t>
      </w:r>
    </w:p>
    <w:p w:rsidR="00000000" w:rsidDel="00000000" w:rsidP="00000000" w:rsidRDefault="00000000" w:rsidRPr="00000000" w14:paraId="0000075C">
      <w:pPr>
        <w:numPr>
          <w:ilvl w:val="0"/>
          <w:numId w:val="80"/>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Application fees are set at </w:t>
      </w:r>
      <w:r w:rsidDel="00000000" w:rsidR="00000000" w:rsidRPr="00000000">
        <w:rPr>
          <w:b w:val="1"/>
          <w:rtl w:val="0"/>
        </w:rPr>
        <w:t xml:space="preserve">$3,000 for manufacturing facilities</w:t>
      </w:r>
      <w:r w:rsidDel="00000000" w:rsidR="00000000" w:rsidRPr="00000000">
        <w:rPr>
          <w:rtl w:val="0"/>
        </w:rPr>
        <w:t xml:space="preserve"> and </w:t>
      </w:r>
      <w:r w:rsidDel="00000000" w:rsidR="00000000" w:rsidRPr="00000000">
        <w:rPr>
          <w:b w:val="1"/>
          <w:rtl w:val="0"/>
        </w:rPr>
        <w:t xml:space="preserve">$2,000 for dispensaries</w:t>
      </w:r>
      <w:r w:rsidDel="00000000" w:rsidR="00000000" w:rsidRPr="00000000">
        <w:rPr>
          <w:rtl w:val="0"/>
        </w:rPr>
        <w:t xml:space="preserve">, with additional certification fees upon approval (33-44-01-07.2 NMAC)​.</w:t>
      </w:r>
    </w:p>
    <w:p w:rsidR="00000000" w:rsidDel="00000000" w:rsidP="00000000" w:rsidRDefault="00000000" w:rsidRPr="00000000" w14:paraId="0000075D">
      <w:pPr>
        <w:pStyle w:val="Heading3"/>
        <w:keepNext w:val="0"/>
        <w:keepLines w:val="0"/>
        <w:spacing w:before="280" w:lineRule="auto"/>
        <w:rPr>
          <w:b w:val="1"/>
          <w:color w:val="000000"/>
          <w:sz w:val="26"/>
          <w:szCs w:val="26"/>
        </w:rPr>
      </w:pPr>
      <w:bookmarkStart w:colFirst="0" w:colLast="0" w:name="_heading=h.3f0fuxjmhe5e" w:id="503"/>
      <w:bookmarkEnd w:id="503"/>
      <w:r w:rsidDel="00000000" w:rsidR="00000000" w:rsidRPr="00000000">
        <w:rPr>
          <w:b w:val="1"/>
          <w:color w:val="000000"/>
          <w:sz w:val="26"/>
          <w:szCs w:val="26"/>
          <w:rtl w:val="0"/>
        </w:rPr>
        <w:t xml:space="preserve">7. Taxation and Fees</w:t>
      </w:r>
    </w:p>
    <w:p w:rsidR="00000000" w:rsidDel="00000000" w:rsidP="00000000" w:rsidRDefault="00000000" w:rsidRPr="00000000" w14:paraId="0000075E">
      <w:pPr>
        <w:numPr>
          <w:ilvl w:val="0"/>
          <w:numId w:val="511"/>
        </w:numPr>
        <w:spacing w:after="0" w:before="240" w:lineRule="auto"/>
        <w:ind w:left="720" w:hanging="360"/>
        <w:rPr/>
      </w:pPr>
      <w:r w:rsidDel="00000000" w:rsidR="00000000" w:rsidRPr="00000000">
        <w:rPr>
          <w:b w:val="1"/>
          <w:rtl w:val="0"/>
        </w:rPr>
        <w:t xml:space="preserve">Tax Exemptions for Medical Marijuana</w:t>
      </w:r>
      <w:r w:rsidDel="00000000" w:rsidR="00000000" w:rsidRPr="00000000">
        <w:rPr>
          <w:rtl w:val="0"/>
        </w:rPr>
        <w:t xml:space="preserve">: Medical marijuana products are not subject to standard sales taxes, but registered entities must comply with any state-specific cannabis excise taxes or local taxes (N.D. Cent. Code § 19-24.1-01).</w:t>
      </w:r>
    </w:p>
    <w:p w:rsidR="00000000" w:rsidDel="00000000" w:rsidP="00000000" w:rsidRDefault="00000000" w:rsidRPr="00000000" w14:paraId="0000075F">
      <w:pPr>
        <w:numPr>
          <w:ilvl w:val="0"/>
          <w:numId w:val="511"/>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w:t>
      </w:r>
      <w:r w:rsidDel="00000000" w:rsidR="00000000" w:rsidRPr="00000000">
        <w:rPr>
          <w:b w:val="1"/>
          <w:rtl w:val="0"/>
        </w:rPr>
        <w:t xml:space="preserve">$25 non-refundable fee</w:t>
      </w:r>
      <w:r w:rsidDel="00000000" w:rsidR="00000000" w:rsidRPr="00000000">
        <w:rPr>
          <w:rtl w:val="0"/>
        </w:rPr>
        <w:t xml:space="preserve"> to apply for their registry identification card, with additional fees for renewal or replacement (33-44-01 NMAC)​.</w:t>
      </w:r>
    </w:p>
    <w:p w:rsidR="00000000" w:rsidDel="00000000" w:rsidP="00000000" w:rsidRDefault="00000000" w:rsidRPr="00000000" w14:paraId="00000760">
      <w:pPr>
        <w:spacing w:after="240" w:before="240" w:lineRule="auto"/>
        <w:rPr/>
      </w:pPr>
      <w:r w:rsidDel="00000000" w:rsidR="00000000" w:rsidRPr="00000000">
        <w:rPr>
          <w:rtl w:val="0"/>
        </w:rPr>
        <w:t xml:space="preserve">Let me know if you'd like to proceed with question 8!</w:t>
      </w:r>
    </w:p>
    <w:p w:rsidR="00000000" w:rsidDel="00000000" w:rsidP="00000000" w:rsidRDefault="00000000" w:rsidRPr="00000000" w14:paraId="00000761">
      <w:pPr>
        <w:pStyle w:val="Heading5"/>
        <w:keepNext w:val="0"/>
        <w:keepLines w:val="0"/>
        <w:spacing w:after="40" w:before="220" w:lineRule="auto"/>
        <w:rPr>
          <w:b w:val="1"/>
          <w:color w:val="000000"/>
          <w:sz w:val="20"/>
          <w:szCs w:val="20"/>
        </w:rPr>
      </w:pPr>
      <w:bookmarkStart w:colFirst="0" w:colLast="0" w:name="_heading=h.av4sm2age0w3" w:id="504"/>
      <w:bookmarkEnd w:id="504"/>
      <w:r w:rsidDel="00000000" w:rsidR="00000000" w:rsidRPr="00000000">
        <w:rPr>
          <w:b w:val="1"/>
          <w:color w:val="000000"/>
          <w:sz w:val="20"/>
          <w:szCs w:val="20"/>
          <w:rtl w:val="0"/>
        </w:rPr>
        <w:t xml:space="preserve">You said:</w:t>
      </w:r>
    </w:p>
    <w:p w:rsidR="00000000" w:rsidDel="00000000" w:rsidP="00000000" w:rsidRDefault="00000000" w:rsidRPr="00000000" w14:paraId="00000762">
      <w:pPr>
        <w:spacing w:after="240" w:before="240" w:lineRule="auto"/>
        <w:rPr/>
      </w:pPr>
      <w:r w:rsidDel="00000000" w:rsidR="00000000" w:rsidRPr="00000000">
        <w:rPr>
          <w:rtl w:val="0"/>
        </w:rPr>
        <w:t xml:space="preserve">Please proceed, and be thorough!</w:t>
      </w:r>
    </w:p>
    <w:p w:rsidR="00000000" w:rsidDel="00000000" w:rsidP="00000000" w:rsidRDefault="00000000" w:rsidRPr="00000000" w14:paraId="00000763">
      <w:pPr>
        <w:pStyle w:val="Heading6"/>
        <w:keepNext w:val="0"/>
        <w:keepLines w:val="0"/>
        <w:spacing w:after="40" w:before="200" w:lineRule="auto"/>
        <w:rPr>
          <w:b w:val="1"/>
          <w:i w:val="0"/>
          <w:color w:val="000000"/>
          <w:sz w:val="18"/>
          <w:szCs w:val="18"/>
        </w:rPr>
      </w:pPr>
      <w:bookmarkStart w:colFirst="0" w:colLast="0" w:name="_heading=h.citntieahb18" w:id="505"/>
      <w:bookmarkEnd w:id="505"/>
      <w:r w:rsidDel="00000000" w:rsidR="00000000" w:rsidRPr="00000000">
        <w:rPr>
          <w:b w:val="1"/>
          <w:i w:val="0"/>
          <w:color w:val="000000"/>
          <w:sz w:val="18"/>
          <w:szCs w:val="18"/>
          <w:rtl w:val="0"/>
        </w:rPr>
        <w:t xml:space="preserve">ChatGPT said:</w:t>
      </w:r>
    </w:p>
    <w:p w:rsidR="00000000" w:rsidDel="00000000" w:rsidP="00000000" w:rsidRDefault="00000000" w:rsidRPr="00000000" w14:paraId="00000764">
      <w:pPr>
        <w:spacing w:after="240" w:before="240" w:lineRule="auto"/>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80"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765">
      <w:pPr>
        <w:spacing w:after="240" w:before="240" w:lineRule="auto"/>
        <w:rPr/>
      </w:pPr>
      <w:r w:rsidDel="00000000" w:rsidR="00000000" w:rsidRPr="00000000">
        <w:rPr>
          <w:rtl w:val="0"/>
        </w:rPr>
        <w:t xml:space="preserve">In North Dakota, the following </w:t>
      </w:r>
      <w:r w:rsidDel="00000000" w:rsidR="00000000" w:rsidRPr="00000000">
        <w:rPr>
          <w:b w:val="1"/>
          <w:rtl w:val="0"/>
        </w:rPr>
        <w:t xml:space="preserve">qualifying medical conditions</w:t>
      </w:r>
      <w:r w:rsidDel="00000000" w:rsidR="00000000" w:rsidRPr="00000000">
        <w:rPr>
          <w:rtl w:val="0"/>
        </w:rPr>
        <w:t xml:space="preserve"> are recognized for medical marijuana under </w:t>
      </w:r>
      <w:r w:rsidDel="00000000" w:rsidR="00000000" w:rsidRPr="00000000">
        <w:rPr>
          <w:i w:val="1"/>
          <w:rtl w:val="0"/>
        </w:rPr>
        <w:t xml:space="preserve">N.D. Cent. Code § 19-24.1</w:t>
      </w:r>
      <w:r w:rsidDel="00000000" w:rsidR="00000000" w:rsidRPr="00000000">
        <w:rPr>
          <w:rtl w:val="0"/>
        </w:rPr>
        <w:t xml:space="preserve"> and its related regulations:</w:t>
      </w:r>
    </w:p>
    <w:p w:rsidR="00000000" w:rsidDel="00000000" w:rsidP="00000000" w:rsidRDefault="00000000" w:rsidRPr="00000000" w14:paraId="00000766">
      <w:pPr>
        <w:numPr>
          <w:ilvl w:val="0"/>
          <w:numId w:val="340"/>
        </w:numPr>
        <w:spacing w:after="0" w:before="240" w:lineRule="auto"/>
        <w:ind w:left="720" w:hanging="360"/>
        <w:rPr/>
      </w:pPr>
      <w:r w:rsidDel="00000000" w:rsidR="00000000" w:rsidRPr="00000000">
        <w:rPr>
          <w:b w:val="1"/>
          <w:rtl w:val="0"/>
        </w:rPr>
        <w:t xml:space="preserve">Cancer</w:t>
      </w:r>
      <w:r w:rsidDel="00000000" w:rsidR="00000000" w:rsidRPr="00000000">
        <w:rPr>
          <w:rtl w:val="0"/>
        </w:rPr>
      </w:r>
    </w:p>
    <w:p w:rsidR="00000000" w:rsidDel="00000000" w:rsidP="00000000" w:rsidRDefault="00000000" w:rsidRPr="00000000" w14:paraId="00000767">
      <w:pPr>
        <w:numPr>
          <w:ilvl w:val="0"/>
          <w:numId w:val="340"/>
        </w:numPr>
        <w:spacing w:after="0" w:before="0" w:lineRule="auto"/>
        <w:ind w:left="720" w:hanging="360"/>
        <w:rPr/>
      </w:pPr>
      <w:r w:rsidDel="00000000" w:rsidR="00000000" w:rsidRPr="00000000">
        <w:rPr>
          <w:b w:val="1"/>
          <w:rtl w:val="0"/>
        </w:rPr>
        <w:t xml:space="preserve">HIV/AIDS</w:t>
      </w:r>
      <w:r w:rsidDel="00000000" w:rsidR="00000000" w:rsidRPr="00000000">
        <w:rPr>
          <w:rtl w:val="0"/>
        </w:rPr>
      </w:r>
    </w:p>
    <w:p w:rsidR="00000000" w:rsidDel="00000000" w:rsidP="00000000" w:rsidRDefault="00000000" w:rsidRPr="00000000" w14:paraId="00000768">
      <w:pPr>
        <w:numPr>
          <w:ilvl w:val="0"/>
          <w:numId w:val="340"/>
        </w:numPr>
        <w:spacing w:after="0" w:before="0" w:lineRule="auto"/>
        <w:ind w:left="720" w:hanging="360"/>
        <w:rPr/>
      </w:pPr>
      <w:r w:rsidDel="00000000" w:rsidR="00000000" w:rsidRPr="00000000">
        <w:rPr>
          <w:b w:val="1"/>
          <w:rtl w:val="0"/>
        </w:rPr>
        <w:t xml:space="preserve">Amyotrophic Lateral Sclerosis (ALS)</w:t>
      </w:r>
      <w:r w:rsidDel="00000000" w:rsidR="00000000" w:rsidRPr="00000000">
        <w:rPr>
          <w:rtl w:val="0"/>
        </w:rPr>
      </w:r>
    </w:p>
    <w:p w:rsidR="00000000" w:rsidDel="00000000" w:rsidP="00000000" w:rsidRDefault="00000000" w:rsidRPr="00000000" w14:paraId="00000769">
      <w:pPr>
        <w:numPr>
          <w:ilvl w:val="0"/>
          <w:numId w:val="340"/>
        </w:numPr>
        <w:spacing w:after="0" w:before="0" w:lineRule="auto"/>
        <w:ind w:left="720" w:hanging="360"/>
        <w:rPr/>
      </w:pPr>
      <w:r w:rsidDel="00000000" w:rsidR="00000000" w:rsidRPr="00000000">
        <w:rPr>
          <w:b w:val="1"/>
          <w:rtl w:val="0"/>
        </w:rPr>
        <w:t xml:space="preserve">Epilepsy</w:t>
      </w:r>
      <w:r w:rsidDel="00000000" w:rsidR="00000000" w:rsidRPr="00000000">
        <w:rPr>
          <w:rtl w:val="0"/>
        </w:rPr>
      </w:r>
    </w:p>
    <w:p w:rsidR="00000000" w:rsidDel="00000000" w:rsidP="00000000" w:rsidRDefault="00000000" w:rsidRPr="00000000" w14:paraId="0000076A">
      <w:pPr>
        <w:numPr>
          <w:ilvl w:val="0"/>
          <w:numId w:val="340"/>
        </w:numPr>
        <w:spacing w:after="0" w:before="0" w:lineRule="auto"/>
        <w:ind w:left="720" w:hanging="360"/>
        <w:rPr/>
      </w:pPr>
      <w:r w:rsidDel="00000000" w:rsidR="00000000" w:rsidRPr="00000000">
        <w:rPr>
          <w:b w:val="1"/>
          <w:rtl w:val="0"/>
        </w:rPr>
        <w:t xml:space="preserve">Multiple Sclerosis</w:t>
      </w:r>
      <w:r w:rsidDel="00000000" w:rsidR="00000000" w:rsidRPr="00000000">
        <w:rPr>
          <w:rtl w:val="0"/>
        </w:rPr>
      </w:r>
    </w:p>
    <w:p w:rsidR="00000000" w:rsidDel="00000000" w:rsidP="00000000" w:rsidRDefault="00000000" w:rsidRPr="00000000" w14:paraId="0000076B">
      <w:pPr>
        <w:numPr>
          <w:ilvl w:val="0"/>
          <w:numId w:val="340"/>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r>
    </w:p>
    <w:p w:rsidR="00000000" w:rsidDel="00000000" w:rsidP="00000000" w:rsidRDefault="00000000" w:rsidRPr="00000000" w14:paraId="0000076C">
      <w:pPr>
        <w:numPr>
          <w:ilvl w:val="0"/>
          <w:numId w:val="340"/>
        </w:numPr>
        <w:spacing w:after="0" w:before="0" w:lineRule="auto"/>
        <w:ind w:left="720" w:hanging="360"/>
        <w:rPr/>
      </w:pPr>
      <w:r w:rsidDel="00000000" w:rsidR="00000000" w:rsidRPr="00000000">
        <w:rPr>
          <w:rtl w:val="0"/>
        </w:rPr>
        <w:t xml:space="preserve">**Chronic or debilitating diseases or medical conditions causing:</w:t>
      </w:r>
    </w:p>
    <w:p w:rsidR="00000000" w:rsidDel="00000000" w:rsidP="00000000" w:rsidRDefault="00000000" w:rsidRPr="00000000" w14:paraId="0000076D">
      <w:pPr>
        <w:numPr>
          <w:ilvl w:val="1"/>
          <w:numId w:val="340"/>
        </w:numPr>
        <w:spacing w:after="0" w:before="0" w:lineRule="auto"/>
        <w:ind w:left="1440" w:hanging="360"/>
        <w:rPr/>
      </w:pPr>
      <w:r w:rsidDel="00000000" w:rsidR="00000000" w:rsidRPr="00000000">
        <w:rPr>
          <w:rtl w:val="0"/>
        </w:rPr>
        <w:t xml:space="preserve">Severe pain</w:t>
      </w:r>
    </w:p>
    <w:p w:rsidR="00000000" w:rsidDel="00000000" w:rsidP="00000000" w:rsidRDefault="00000000" w:rsidRPr="00000000" w14:paraId="0000076E">
      <w:pPr>
        <w:numPr>
          <w:ilvl w:val="1"/>
          <w:numId w:val="340"/>
        </w:numPr>
        <w:spacing w:after="0" w:before="0" w:lineRule="auto"/>
        <w:ind w:left="1440" w:hanging="360"/>
        <w:rPr/>
      </w:pPr>
      <w:r w:rsidDel="00000000" w:rsidR="00000000" w:rsidRPr="00000000">
        <w:rPr>
          <w:rtl w:val="0"/>
        </w:rPr>
        <w:t xml:space="preserve">Nausea</w:t>
      </w:r>
    </w:p>
    <w:p w:rsidR="00000000" w:rsidDel="00000000" w:rsidP="00000000" w:rsidRDefault="00000000" w:rsidRPr="00000000" w14:paraId="0000076F">
      <w:pPr>
        <w:numPr>
          <w:ilvl w:val="1"/>
          <w:numId w:val="340"/>
        </w:numPr>
        <w:spacing w:after="0" w:before="0" w:lineRule="auto"/>
        <w:ind w:left="1440" w:hanging="360"/>
        <w:rPr/>
      </w:pPr>
      <w:r w:rsidDel="00000000" w:rsidR="00000000" w:rsidRPr="00000000">
        <w:rPr>
          <w:rtl w:val="0"/>
        </w:rPr>
        <w:t xml:space="preserve">Seizures</w:t>
      </w:r>
    </w:p>
    <w:p w:rsidR="00000000" w:rsidDel="00000000" w:rsidP="00000000" w:rsidRDefault="00000000" w:rsidRPr="00000000" w14:paraId="00000770">
      <w:pPr>
        <w:numPr>
          <w:ilvl w:val="1"/>
          <w:numId w:val="340"/>
        </w:numPr>
        <w:spacing w:after="0" w:before="0" w:lineRule="auto"/>
        <w:ind w:left="1440" w:hanging="360"/>
        <w:rPr/>
      </w:pPr>
      <w:r w:rsidDel="00000000" w:rsidR="00000000" w:rsidRPr="00000000">
        <w:rPr>
          <w:rtl w:val="0"/>
        </w:rPr>
        <w:t xml:space="preserve">Persistent muscle spasms, including multiple sclerosis and Crohn’s disease**</w:t>
      </w:r>
    </w:p>
    <w:p w:rsidR="00000000" w:rsidDel="00000000" w:rsidP="00000000" w:rsidRDefault="00000000" w:rsidRPr="00000000" w14:paraId="00000771">
      <w:pPr>
        <w:numPr>
          <w:ilvl w:val="0"/>
          <w:numId w:val="340"/>
        </w:numPr>
        <w:spacing w:after="0" w:before="0" w:lineRule="auto"/>
        <w:ind w:left="720" w:hanging="360"/>
        <w:rPr/>
      </w:pPr>
      <w:r w:rsidDel="00000000" w:rsidR="00000000" w:rsidRPr="00000000">
        <w:rPr>
          <w:b w:val="1"/>
          <w:rtl w:val="0"/>
        </w:rPr>
        <w:t xml:space="preserve">Terminal illness</w:t>
      </w:r>
      <w:r w:rsidDel="00000000" w:rsidR="00000000" w:rsidRPr="00000000">
        <w:rPr>
          <w:rtl w:val="0"/>
        </w:rPr>
        <w:t xml:space="preserve">, where life expectancy is six months or less</w:t>
      </w:r>
    </w:p>
    <w:p w:rsidR="00000000" w:rsidDel="00000000" w:rsidP="00000000" w:rsidRDefault="00000000" w:rsidRPr="00000000" w14:paraId="00000772">
      <w:pPr>
        <w:numPr>
          <w:ilvl w:val="0"/>
          <w:numId w:val="340"/>
        </w:numPr>
        <w:spacing w:after="0" w:before="0" w:lineRule="auto"/>
        <w:ind w:left="720" w:hanging="360"/>
        <w:rPr/>
      </w:pPr>
      <w:r w:rsidDel="00000000" w:rsidR="00000000" w:rsidRPr="00000000">
        <w:rPr>
          <w:b w:val="1"/>
          <w:rtl w:val="0"/>
        </w:rPr>
        <w:t xml:space="preserve">Glaucoma</w:t>
      </w:r>
      <w:r w:rsidDel="00000000" w:rsidR="00000000" w:rsidRPr="00000000">
        <w:rPr>
          <w:rtl w:val="0"/>
        </w:rPr>
      </w:r>
    </w:p>
    <w:p w:rsidR="00000000" w:rsidDel="00000000" w:rsidP="00000000" w:rsidRDefault="00000000" w:rsidRPr="00000000" w14:paraId="00000773">
      <w:pPr>
        <w:numPr>
          <w:ilvl w:val="0"/>
          <w:numId w:val="340"/>
        </w:numPr>
        <w:spacing w:after="0" w:before="0" w:lineRule="auto"/>
        <w:ind w:left="720" w:hanging="360"/>
        <w:rPr/>
      </w:pPr>
      <w:r w:rsidDel="00000000" w:rsidR="00000000" w:rsidRPr="00000000">
        <w:rPr>
          <w:b w:val="1"/>
          <w:rtl w:val="0"/>
        </w:rPr>
        <w:t xml:space="preserve">Intractable skeletal spasticity</w:t>
      </w:r>
      <w:r w:rsidDel="00000000" w:rsidR="00000000" w:rsidRPr="00000000">
        <w:rPr>
          <w:rtl w:val="0"/>
        </w:rPr>
      </w:r>
    </w:p>
    <w:p w:rsidR="00000000" w:rsidDel="00000000" w:rsidP="00000000" w:rsidRDefault="00000000" w:rsidRPr="00000000" w14:paraId="00000774">
      <w:pPr>
        <w:numPr>
          <w:ilvl w:val="0"/>
          <w:numId w:val="340"/>
        </w:numPr>
        <w:spacing w:after="0" w:before="0" w:lineRule="auto"/>
        <w:ind w:left="720" w:hanging="360"/>
        <w:rPr/>
      </w:pPr>
      <w:r w:rsidDel="00000000" w:rsidR="00000000" w:rsidRPr="00000000">
        <w:rPr>
          <w:b w:val="1"/>
          <w:rtl w:val="0"/>
        </w:rPr>
        <w:t xml:space="preserve">Autism spectrum disorder (ASD)</w:t>
      </w:r>
      <w:r w:rsidDel="00000000" w:rsidR="00000000" w:rsidRPr="00000000">
        <w:rPr>
          <w:rtl w:val="0"/>
        </w:rPr>
      </w:r>
    </w:p>
    <w:p w:rsidR="00000000" w:rsidDel="00000000" w:rsidP="00000000" w:rsidRDefault="00000000" w:rsidRPr="00000000" w14:paraId="00000775">
      <w:pPr>
        <w:numPr>
          <w:ilvl w:val="0"/>
          <w:numId w:val="340"/>
        </w:numPr>
        <w:spacing w:after="240" w:before="0" w:lineRule="auto"/>
        <w:ind w:left="720" w:hanging="360"/>
        <w:rPr/>
      </w:pPr>
      <w:r w:rsidDel="00000000" w:rsidR="00000000" w:rsidRPr="00000000">
        <w:rPr>
          <w:b w:val="1"/>
          <w:rtl w:val="0"/>
        </w:rPr>
        <w:t xml:space="preserve">Neuropathies, where other treatment options are inadequate</w:t>
      </w:r>
      <w:r w:rsidDel="00000000" w:rsidR="00000000" w:rsidRPr="00000000">
        <w:rPr>
          <w:rtl w:val="0"/>
        </w:rPr>
      </w:r>
    </w:p>
    <w:p w:rsidR="00000000" w:rsidDel="00000000" w:rsidP="00000000" w:rsidRDefault="00000000" w:rsidRPr="00000000" w14:paraId="00000776">
      <w:pPr>
        <w:spacing w:after="240" w:before="240" w:lineRule="auto"/>
        <w:rPr/>
      </w:pPr>
      <w:r w:rsidDel="00000000" w:rsidR="00000000" w:rsidRPr="00000000">
        <w:rPr>
          <w:rtl w:val="0"/>
        </w:rPr>
        <w:t xml:space="preserve">Physicians must certify that patients have one of these conditions before patients can register for medical cannabis use​​.</w:t>
      </w:r>
    </w:p>
    <w:p w:rsidR="00000000" w:rsidDel="00000000" w:rsidP="00000000" w:rsidRDefault="00000000" w:rsidRPr="00000000" w14:paraId="00000777">
      <w:pPr>
        <w:spacing w:after="240" w:before="240" w:lineRule="auto"/>
        <w:rPr/>
      </w:pPr>
      <w:r w:rsidDel="00000000" w:rsidR="00000000" w:rsidRPr="00000000">
        <w:rPr>
          <w:rtl w:val="0"/>
        </w:rPr>
        <w:t xml:space="preserve">Let me know if you would like to continue to questions 9 through 16!</w:t>
      </w:r>
    </w:p>
    <w:p w:rsidR="00000000" w:rsidDel="00000000" w:rsidP="00000000" w:rsidRDefault="00000000" w:rsidRPr="00000000" w14:paraId="00000778">
      <w:pPr>
        <w:pStyle w:val="Heading5"/>
        <w:keepNext w:val="0"/>
        <w:keepLines w:val="0"/>
        <w:spacing w:after="40" w:before="220" w:lineRule="auto"/>
        <w:rPr>
          <w:b w:val="1"/>
          <w:color w:val="000000"/>
          <w:sz w:val="20"/>
          <w:szCs w:val="20"/>
        </w:rPr>
      </w:pPr>
      <w:bookmarkStart w:colFirst="0" w:colLast="0" w:name="_heading=h.n70ybsbiv559" w:id="506"/>
      <w:bookmarkEnd w:id="506"/>
      <w:r w:rsidDel="00000000" w:rsidR="00000000" w:rsidRPr="00000000">
        <w:rPr>
          <w:b w:val="1"/>
          <w:color w:val="000000"/>
          <w:sz w:val="20"/>
          <w:szCs w:val="20"/>
          <w:rtl w:val="0"/>
        </w:rPr>
        <w:t xml:space="preserve">You said:</w:t>
      </w:r>
    </w:p>
    <w:p w:rsidR="00000000" w:rsidDel="00000000" w:rsidP="00000000" w:rsidRDefault="00000000" w:rsidRPr="00000000" w14:paraId="00000779">
      <w:pPr>
        <w:spacing w:after="240" w:before="240" w:lineRule="auto"/>
        <w:rPr/>
      </w:pPr>
      <w:r w:rsidDel="00000000" w:rsidR="00000000" w:rsidRPr="00000000">
        <w:rPr>
          <w:rtl w:val="0"/>
        </w:rPr>
        <w:t xml:space="preserve">please</w:t>
      </w:r>
    </w:p>
    <w:p w:rsidR="00000000" w:rsidDel="00000000" w:rsidP="00000000" w:rsidRDefault="00000000" w:rsidRPr="00000000" w14:paraId="0000077A">
      <w:pPr>
        <w:pStyle w:val="Heading6"/>
        <w:keepNext w:val="0"/>
        <w:keepLines w:val="0"/>
        <w:spacing w:after="40" w:before="200" w:lineRule="auto"/>
        <w:rPr>
          <w:b w:val="1"/>
          <w:i w:val="0"/>
          <w:color w:val="000000"/>
          <w:sz w:val="18"/>
          <w:szCs w:val="18"/>
        </w:rPr>
      </w:pPr>
      <w:bookmarkStart w:colFirst="0" w:colLast="0" w:name="_heading=h.naeswqb4aoy1" w:id="507"/>
      <w:bookmarkEnd w:id="507"/>
      <w:r w:rsidDel="00000000" w:rsidR="00000000" w:rsidRPr="00000000">
        <w:rPr>
          <w:b w:val="1"/>
          <w:i w:val="0"/>
          <w:color w:val="000000"/>
          <w:sz w:val="18"/>
          <w:szCs w:val="18"/>
          <w:rtl w:val="0"/>
        </w:rPr>
        <w:t xml:space="preserve">ChatGPT said:</w:t>
      </w:r>
    </w:p>
    <w:p w:rsidR="00000000" w:rsidDel="00000000" w:rsidP="00000000" w:rsidRDefault="00000000" w:rsidRPr="00000000" w14:paraId="0000077B">
      <w:pPr>
        <w:spacing w:after="240" w:before="240" w:lineRule="auto"/>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81"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77C">
      <w:pPr>
        <w:spacing w:after="240" w:before="240" w:lineRule="auto"/>
        <w:rPr/>
      </w:pPr>
      <w:r w:rsidDel="00000000" w:rsidR="00000000" w:rsidRPr="00000000">
        <w:rPr>
          <w:rtl w:val="0"/>
        </w:rPr>
        <w:t xml:space="preserve">Here is the continuation of the medical marijuana analysis for North Dakota based on the </w:t>
      </w:r>
      <w:r w:rsidDel="00000000" w:rsidR="00000000" w:rsidRPr="00000000">
        <w:rPr>
          <w:i w:val="1"/>
          <w:rtl w:val="0"/>
        </w:rPr>
        <w:t xml:space="preserve">North Dakota Century Code</w:t>
      </w:r>
      <w:r w:rsidDel="00000000" w:rsidR="00000000" w:rsidRPr="00000000">
        <w:rPr>
          <w:rtl w:val="0"/>
        </w:rPr>
        <w:t xml:space="preserve"> and administrative rules:</w:t>
      </w:r>
    </w:p>
    <w:p w:rsidR="00000000" w:rsidDel="00000000" w:rsidP="00000000" w:rsidRDefault="00000000" w:rsidRPr="00000000" w14:paraId="0000077D">
      <w:pPr>
        <w:pStyle w:val="Heading3"/>
        <w:keepNext w:val="0"/>
        <w:keepLines w:val="0"/>
        <w:spacing w:before="280" w:lineRule="auto"/>
        <w:rPr>
          <w:b w:val="1"/>
          <w:color w:val="000000"/>
          <w:sz w:val="26"/>
          <w:szCs w:val="26"/>
        </w:rPr>
      </w:pPr>
      <w:bookmarkStart w:colFirst="0" w:colLast="0" w:name="_heading=h.4ii5kcqqsx6y" w:id="508"/>
      <w:bookmarkEnd w:id="508"/>
      <w:r w:rsidDel="00000000" w:rsidR="00000000" w:rsidRPr="00000000">
        <w:rPr>
          <w:b w:val="1"/>
          <w:color w:val="000000"/>
          <w:sz w:val="26"/>
          <w:szCs w:val="26"/>
          <w:rtl w:val="0"/>
        </w:rPr>
        <w:t xml:space="preserve">9. Zoning and Location Restrictions</w:t>
      </w:r>
    </w:p>
    <w:p w:rsidR="00000000" w:rsidDel="00000000" w:rsidP="00000000" w:rsidRDefault="00000000" w:rsidRPr="00000000" w14:paraId="0000077E">
      <w:pPr>
        <w:numPr>
          <w:ilvl w:val="0"/>
          <w:numId w:val="169"/>
        </w:numPr>
        <w:spacing w:after="240" w:before="240" w:lineRule="auto"/>
        <w:ind w:left="720" w:hanging="360"/>
        <w:rPr/>
      </w:pPr>
      <w:r w:rsidDel="00000000" w:rsidR="00000000" w:rsidRPr="00000000">
        <w:rPr>
          <w:b w:val="1"/>
          <w:rtl w:val="0"/>
        </w:rPr>
        <w:t xml:space="preserve">Zoning Requirements</w:t>
      </w:r>
      <w:r w:rsidDel="00000000" w:rsidR="00000000" w:rsidRPr="00000000">
        <w:rPr>
          <w:rtl w:val="0"/>
        </w:rPr>
        <w:t xml:space="preserve">: Medical marijuana facilities, including dispensaries and manufacturing facilities, must comply with local zoning ordinances. Dispensaries cannot be located within </w:t>
      </w:r>
      <w:r w:rsidDel="00000000" w:rsidR="00000000" w:rsidRPr="00000000">
        <w:rPr>
          <w:b w:val="1"/>
          <w:rtl w:val="0"/>
        </w:rPr>
        <w:t xml:space="preserve">1,000 feet</w:t>
      </w:r>
      <w:r w:rsidDel="00000000" w:rsidR="00000000" w:rsidRPr="00000000">
        <w:rPr>
          <w:rtl w:val="0"/>
        </w:rPr>
        <w:t xml:space="preserve"> of schools (N.D. Cent. Code § 19-24.1-14; 33-44-01-07 NMAC). Local governments may impose additional zoning requirements or limit the number of cannabis businesses in certain areas​ .</w:t>
      </w:r>
    </w:p>
    <w:p w:rsidR="00000000" w:rsidDel="00000000" w:rsidP="00000000" w:rsidRDefault="00000000" w:rsidRPr="00000000" w14:paraId="0000077F">
      <w:pPr>
        <w:pStyle w:val="Heading3"/>
        <w:keepNext w:val="0"/>
        <w:keepLines w:val="0"/>
        <w:spacing w:before="280" w:lineRule="auto"/>
        <w:rPr>
          <w:b w:val="1"/>
          <w:color w:val="000000"/>
          <w:sz w:val="26"/>
          <w:szCs w:val="26"/>
        </w:rPr>
      </w:pPr>
      <w:bookmarkStart w:colFirst="0" w:colLast="0" w:name="_heading=h.7elfj32seh7s" w:id="509"/>
      <w:bookmarkEnd w:id="509"/>
      <w:r w:rsidDel="00000000" w:rsidR="00000000" w:rsidRPr="00000000">
        <w:rPr>
          <w:b w:val="1"/>
          <w:color w:val="000000"/>
          <w:sz w:val="26"/>
          <w:szCs w:val="26"/>
          <w:rtl w:val="0"/>
        </w:rPr>
        <w:t xml:space="preserve">10. Advertising and Marketing Restrictions</w:t>
      </w:r>
    </w:p>
    <w:p w:rsidR="00000000" w:rsidDel="00000000" w:rsidP="00000000" w:rsidRDefault="00000000" w:rsidRPr="00000000" w14:paraId="00000780">
      <w:pPr>
        <w:numPr>
          <w:ilvl w:val="0"/>
          <w:numId w:val="8"/>
        </w:numPr>
        <w:spacing w:after="0" w:before="240" w:lineRule="auto"/>
        <w:ind w:left="720" w:hanging="360"/>
        <w:rPr/>
      </w:pPr>
      <w:r w:rsidDel="00000000" w:rsidR="00000000" w:rsidRPr="00000000">
        <w:rPr>
          <w:b w:val="1"/>
          <w:rtl w:val="0"/>
        </w:rPr>
        <w:t xml:space="preserve">Content Restrictions</w:t>
      </w:r>
      <w:r w:rsidDel="00000000" w:rsidR="00000000" w:rsidRPr="00000000">
        <w:rPr>
          <w:rtl w:val="0"/>
        </w:rPr>
        <w:t xml:space="preserve">: Advertising and marketing of medical marijuana products in North Dakota are strictly regulated. Dispensaries and manufacturers can display their business name and logo but may not include images of marijuana, colloquial terms, or strain names in their advertising (33-44-01-23 NMAC). Health claims must be substantiated and comply with department rules .</w:t>
      </w:r>
    </w:p>
    <w:p w:rsidR="00000000" w:rsidDel="00000000" w:rsidP="00000000" w:rsidRDefault="00000000" w:rsidRPr="00000000" w14:paraId="00000781">
      <w:pPr>
        <w:numPr>
          <w:ilvl w:val="0"/>
          <w:numId w:val="8"/>
        </w:numPr>
        <w:spacing w:after="240" w:before="0" w:lineRule="auto"/>
        <w:ind w:left="720" w:hanging="360"/>
        <w:rPr/>
      </w:pPr>
      <w:r w:rsidDel="00000000" w:rsidR="00000000" w:rsidRPr="00000000">
        <w:rPr>
          <w:b w:val="1"/>
          <w:rtl w:val="0"/>
        </w:rPr>
        <w:t xml:space="preserve">Proximity Restrictions</w:t>
      </w:r>
      <w:r w:rsidDel="00000000" w:rsidR="00000000" w:rsidRPr="00000000">
        <w:rPr>
          <w:rtl w:val="0"/>
        </w:rPr>
        <w:t xml:space="preserve">: Cannabis advertising must not target minors, and ads cannot be placed near schools or playgrounds .</w:t>
      </w:r>
    </w:p>
    <w:p w:rsidR="00000000" w:rsidDel="00000000" w:rsidP="00000000" w:rsidRDefault="00000000" w:rsidRPr="00000000" w14:paraId="00000782">
      <w:pPr>
        <w:pStyle w:val="Heading3"/>
        <w:keepNext w:val="0"/>
        <w:keepLines w:val="0"/>
        <w:spacing w:before="280" w:lineRule="auto"/>
        <w:rPr>
          <w:b w:val="1"/>
          <w:color w:val="000000"/>
          <w:sz w:val="26"/>
          <w:szCs w:val="26"/>
        </w:rPr>
      </w:pPr>
      <w:bookmarkStart w:colFirst="0" w:colLast="0" w:name="_heading=h.m6k47jfzlpb5" w:id="510"/>
      <w:bookmarkEnd w:id="510"/>
      <w:r w:rsidDel="00000000" w:rsidR="00000000" w:rsidRPr="00000000">
        <w:rPr>
          <w:b w:val="1"/>
          <w:color w:val="000000"/>
          <w:sz w:val="26"/>
          <w:szCs w:val="26"/>
          <w:rtl w:val="0"/>
        </w:rPr>
        <w:t xml:space="preserve">11. Testing and Safety Standards</w:t>
      </w:r>
    </w:p>
    <w:p w:rsidR="00000000" w:rsidDel="00000000" w:rsidP="00000000" w:rsidRDefault="00000000" w:rsidRPr="00000000" w14:paraId="00000783">
      <w:pPr>
        <w:numPr>
          <w:ilvl w:val="0"/>
          <w:numId w:val="241"/>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marijuana products must be tested for potency and contaminants, including pesticides, mold, and heavy metals. Independent laboratories must conduct these tests to ensure product safety and compliance (33-44-01-40 to 33-44-01-46 NMAC). Test results must be available for every batch before sale .</w:t>
      </w:r>
    </w:p>
    <w:p w:rsidR="00000000" w:rsidDel="00000000" w:rsidP="00000000" w:rsidRDefault="00000000" w:rsidRPr="00000000" w14:paraId="00000784">
      <w:pPr>
        <w:numPr>
          <w:ilvl w:val="0"/>
          <w:numId w:val="241"/>
        </w:numPr>
        <w:spacing w:after="240" w:before="0" w:lineRule="auto"/>
        <w:ind w:left="720" w:hanging="360"/>
        <w:rPr/>
      </w:pPr>
      <w:r w:rsidDel="00000000" w:rsidR="00000000" w:rsidRPr="00000000">
        <w:rPr>
          <w:b w:val="1"/>
          <w:rtl w:val="0"/>
        </w:rPr>
        <w:t xml:space="preserve">Batch Testing</w:t>
      </w:r>
      <w:r w:rsidDel="00000000" w:rsidR="00000000" w:rsidRPr="00000000">
        <w:rPr>
          <w:rtl w:val="0"/>
        </w:rPr>
        <w:t xml:space="preserve">: Cultivators must submit samples from each batch for testing, and only approved products may be dispensed​.</w:t>
      </w:r>
    </w:p>
    <w:p w:rsidR="00000000" w:rsidDel="00000000" w:rsidP="00000000" w:rsidRDefault="00000000" w:rsidRPr="00000000" w14:paraId="00000785">
      <w:pPr>
        <w:pStyle w:val="Heading3"/>
        <w:keepNext w:val="0"/>
        <w:keepLines w:val="0"/>
        <w:spacing w:before="280" w:lineRule="auto"/>
        <w:rPr>
          <w:b w:val="1"/>
          <w:color w:val="000000"/>
          <w:sz w:val="26"/>
          <w:szCs w:val="26"/>
        </w:rPr>
      </w:pPr>
      <w:bookmarkStart w:colFirst="0" w:colLast="0" w:name="_heading=h.tl7jupc2lu09" w:id="511"/>
      <w:bookmarkEnd w:id="511"/>
      <w:r w:rsidDel="00000000" w:rsidR="00000000" w:rsidRPr="00000000">
        <w:rPr>
          <w:b w:val="1"/>
          <w:color w:val="000000"/>
          <w:sz w:val="26"/>
          <w:szCs w:val="26"/>
          <w:rtl w:val="0"/>
        </w:rPr>
        <w:t xml:space="preserve">12. Reciprocity for Out-of-State Patients</w:t>
      </w:r>
    </w:p>
    <w:p w:rsidR="00000000" w:rsidDel="00000000" w:rsidP="00000000" w:rsidRDefault="00000000" w:rsidRPr="00000000" w14:paraId="00000786">
      <w:pPr>
        <w:numPr>
          <w:ilvl w:val="0"/>
          <w:numId w:val="29"/>
        </w:numPr>
        <w:spacing w:after="240" w:before="240" w:lineRule="auto"/>
        <w:ind w:left="720" w:hanging="360"/>
        <w:rPr/>
      </w:pPr>
      <w:r w:rsidDel="00000000" w:rsidR="00000000" w:rsidRPr="00000000">
        <w:rPr>
          <w:b w:val="1"/>
          <w:rtl w:val="0"/>
        </w:rPr>
        <w:t xml:space="preserve">Reciprocity</w:t>
      </w:r>
      <w:r w:rsidDel="00000000" w:rsidR="00000000" w:rsidRPr="00000000">
        <w:rPr>
          <w:rtl w:val="0"/>
        </w:rPr>
        <w:t xml:space="preserve">: North Dakota does </w:t>
      </w:r>
      <w:r w:rsidDel="00000000" w:rsidR="00000000" w:rsidRPr="00000000">
        <w:rPr>
          <w:b w:val="1"/>
          <w:rtl w:val="0"/>
        </w:rPr>
        <w:t xml:space="preserve">not recognize medical marijuana cards</w:t>
      </w:r>
      <w:r w:rsidDel="00000000" w:rsidR="00000000" w:rsidRPr="00000000">
        <w:rPr>
          <w:rtl w:val="0"/>
        </w:rPr>
        <w:t xml:space="preserve"> from other states. Only individuals registered within North Dakota’s medical marijuana program may legally purchase or possess cannabis​ .</w:t>
      </w:r>
    </w:p>
    <w:p w:rsidR="00000000" w:rsidDel="00000000" w:rsidP="00000000" w:rsidRDefault="00000000" w:rsidRPr="00000000" w14:paraId="00000787">
      <w:pPr>
        <w:pStyle w:val="Heading3"/>
        <w:keepNext w:val="0"/>
        <w:keepLines w:val="0"/>
        <w:spacing w:before="280" w:lineRule="auto"/>
        <w:rPr>
          <w:b w:val="1"/>
          <w:color w:val="000000"/>
          <w:sz w:val="26"/>
          <w:szCs w:val="26"/>
        </w:rPr>
      </w:pPr>
      <w:bookmarkStart w:colFirst="0" w:colLast="0" w:name="_heading=h.zbs5wuynxva" w:id="512"/>
      <w:bookmarkEnd w:id="512"/>
      <w:r w:rsidDel="00000000" w:rsidR="00000000" w:rsidRPr="00000000">
        <w:rPr>
          <w:b w:val="1"/>
          <w:color w:val="000000"/>
          <w:sz w:val="26"/>
          <w:szCs w:val="26"/>
          <w:rtl w:val="0"/>
        </w:rPr>
        <w:t xml:space="preserve">13. Compliance and Enforcement</w:t>
      </w:r>
    </w:p>
    <w:p w:rsidR="00000000" w:rsidDel="00000000" w:rsidP="00000000" w:rsidRDefault="00000000" w:rsidRPr="00000000" w14:paraId="00000788">
      <w:pPr>
        <w:numPr>
          <w:ilvl w:val="0"/>
          <w:numId w:val="561"/>
        </w:numPr>
        <w:spacing w:after="0" w:before="240" w:lineRule="auto"/>
        <w:ind w:left="720" w:hanging="360"/>
        <w:rPr/>
      </w:pPr>
      <w:r w:rsidDel="00000000" w:rsidR="00000000" w:rsidRPr="00000000">
        <w:rPr>
          <w:b w:val="1"/>
          <w:rtl w:val="0"/>
        </w:rPr>
        <w:t xml:space="preserve">Penalties for Non-Compliance</w:t>
      </w:r>
      <w:r w:rsidDel="00000000" w:rsidR="00000000" w:rsidRPr="00000000">
        <w:rPr>
          <w:rtl w:val="0"/>
        </w:rPr>
        <w:t xml:space="preserve">: Violations of medical marijuana regulations, such as exceeding possession limits or improper advertising, can result in fines, suspension, or revocation of the business license (33-44-01-31 NMAC). Compassion centers must also self-report any violations, security breaches, or other incidents to the state within 24 hours .</w:t>
      </w:r>
    </w:p>
    <w:p w:rsidR="00000000" w:rsidDel="00000000" w:rsidP="00000000" w:rsidRDefault="00000000" w:rsidRPr="00000000" w14:paraId="00000789">
      <w:pPr>
        <w:numPr>
          <w:ilvl w:val="0"/>
          <w:numId w:val="561"/>
        </w:numPr>
        <w:spacing w:after="240" w:before="0" w:lineRule="auto"/>
        <w:ind w:left="720" w:hanging="360"/>
        <w:rPr/>
      </w:pPr>
      <w:r w:rsidDel="00000000" w:rsidR="00000000" w:rsidRPr="00000000">
        <w:rPr>
          <w:b w:val="1"/>
          <w:rtl w:val="0"/>
        </w:rPr>
        <w:t xml:space="preserve">Enforcement Measures</w:t>
      </w:r>
      <w:r w:rsidDel="00000000" w:rsidR="00000000" w:rsidRPr="00000000">
        <w:rPr>
          <w:rtl w:val="0"/>
        </w:rPr>
        <w:t xml:space="preserve">: The Department of Health conducts inspections and reviews to ensure compliance, with random checks allowed under state law​.</w:t>
      </w:r>
    </w:p>
    <w:p w:rsidR="00000000" w:rsidDel="00000000" w:rsidP="00000000" w:rsidRDefault="00000000" w:rsidRPr="00000000" w14:paraId="0000078A">
      <w:pPr>
        <w:pStyle w:val="Heading3"/>
        <w:keepNext w:val="0"/>
        <w:keepLines w:val="0"/>
        <w:spacing w:before="280" w:lineRule="auto"/>
        <w:rPr>
          <w:b w:val="1"/>
          <w:color w:val="000000"/>
          <w:sz w:val="26"/>
          <w:szCs w:val="26"/>
        </w:rPr>
      </w:pPr>
      <w:bookmarkStart w:colFirst="0" w:colLast="0" w:name="_heading=h.pamcluthhn7t" w:id="513"/>
      <w:bookmarkEnd w:id="513"/>
      <w:r w:rsidDel="00000000" w:rsidR="00000000" w:rsidRPr="00000000">
        <w:rPr>
          <w:b w:val="1"/>
          <w:color w:val="000000"/>
          <w:sz w:val="26"/>
          <w:szCs w:val="26"/>
          <w:rtl w:val="0"/>
        </w:rPr>
        <w:t xml:space="preserve">14. Research and Development Provisions</w:t>
      </w:r>
    </w:p>
    <w:p w:rsidR="00000000" w:rsidDel="00000000" w:rsidP="00000000" w:rsidRDefault="00000000" w:rsidRPr="00000000" w14:paraId="0000078B">
      <w:pPr>
        <w:numPr>
          <w:ilvl w:val="0"/>
          <w:numId w:val="288"/>
        </w:numPr>
        <w:spacing w:after="240" w:before="240" w:lineRule="auto"/>
        <w:ind w:left="720" w:hanging="360"/>
        <w:rPr/>
      </w:pPr>
      <w:r w:rsidDel="00000000" w:rsidR="00000000" w:rsidRPr="00000000">
        <w:rPr>
          <w:b w:val="1"/>
          <w:rtl w:val="0"/>
        </w:rPr>
        <w:t xml:space="preserve">Research Opportunities</w:t>
      </w:r>
      <w:r w:rsidDel="00000000" w:rsidR="00000000" w:rsidRPr="00000000">
        <w:rPr>
          <w:rtl w:val="0"/>
        </w:rPr>
        <w:t xml:space="preserve">: North Dakota does not currently have a specific research license for medical marijuana. However, licensed compassion centers can apply for state permission to conduct internal research or quality control testing​ .</w:t>
      </w:r>
    </w:p>
    <w:p w:rsidR="00000000" w:rsidDel="00000000" w:rsidP="00000000" w:rsidRDefault="00000000" w:rsidRPr="00000000" w14:paraId="0000078C">
      <w:pPr>
        <w:pStyle w:val="Heading3"/>
        <w:keepNext w:val="0"/>
        <w:keepLines w:val="0"/>
        <w:spacing w:before="280" w:lineRule="auto"/>
        <w:rPr>
          <w:b w:val="1"/>
          <w:color w:val="000000"/>
          <w:sz w:val="26"/>
          <w:szCs w:val="26"/>
        </w:rPr>
      </w:pPr>
      <w:bookmarkStart w:colFirst="0" w:colLast="0" w:name="_heading=h.fdpt2x8xa3a6" w:id="514"/>
      <w:bookmarkEnd w:id="514"/>
      <w:r w:rsidDel="00000000" w:rsidR="00000000" w:rsidRPr="00000000">
        <w:rPr>
          <w:b w:val="1"/>
          <w:color w:val="000000"/>
          <w:sz w:val="26"/>
          <w:szCs w:val="26"/>
          <w:rtl w:val="0"/>
        </w:rPr>
        <w:t xml:space="preserve">15. Public Consumption and Workplace Protections</w:t>
      </w:r>
    </w:p>
    <w:p w:rsidR="00000000" w:rsidDel="00000000" w:rsidP="00000000" w:rsidRDefault="00000000" w:rsidRPr="00000000" w14:paraId="0000078D">
      <w:pPr>
        <w:numPr>
          <w:ilvl w:val="0"/>
          <w:numId w:val="463"/>
        </w:numPr>
        <w:spacing w:after="0" w:before="240" w:lineRule="auto"/>
        <w:ind w:left="720" w:hanging="360"/>
        <w:rPr/>
      </w:pPr>
      <w:r w:rsidDel="00000000" w:rsidR="00000000" w:rsidRPr="00000000">
        <w:rPr>
          <w:b w:val="1"/>
          <w:rtl w:val="0"/>
        </w:rPr>
        <w:t xml:space="preserve">Public Consumption</w:t>
      </w:r>
      <w:r w:rsidDel="00000000" w:rsidR="00000000" w:rsidRPr="00000000">
        <w:rPr>
          <w:rtl w:val="0"/>
        </w:rPr>
        <w:t xml:space="preserve">: Consumption of medical marijuana is </w:t>
      </w:r>
      <w:r w:rsidDel="00000000" w:rsidR="00000000" w:rsidRPr="00000000">
        <w:rPr>
          <w:b w:val="1"/>
          <w:rtl w:val="0"/>
        </w:rPr>
        <w:t xml:space="preserve">prohibited in public spaces</w:t>
      </w:r>
      <w:r w:rsidDel="00000000" w:rsidR="00000000" w:rsidRPr="00000000">
        <w:rPr>
          <w:rtl w:val="0"/>
        </w:rPr>
        <w:t xml:space="preserve"> and places where smoking is banned, including schools and public parks. Use is restricted to private residences (N.D. Cent. Code § 19-24.1-33)​ .</w:t>
      </w:r>
    </w:p>
    <w:p w:rsidR="00000000" w:rsidDel="00000000" w:rsidP="00000000" w:rsidRDefault="00000000" w:rsidRPr="00000000" w14:paraId="0000078E">
      <w:pPr>
        <w:numPr>
          <w:ilvl w:val="0"/>
          <w:numId w:val="463"/>
        </w:numPr>
        <w:spacing w:after="240" w:before="0" w:lineRule="auto"/>
        <w:ind w:left="720" w:hanging="360"/>
        <w:rPr/>
      </w:pPr>
      <w:r w:rsidDel="00000000" w:rsidR="00000000" w:rsidRPr="00000000">
        <w:rPr>
          <w:b w:val="1"/>
          <w:rtl w:val="0"/>
        </w:rPr>
        <w:t xml:space="preserve">Workplace Protections</w:t>
      </w:r>
      <w:r w:rsidDel="00000000" w:rsidR="00000000" w:rsidRPr="00000000">
        <w:rPr>
          <w:rtl w:val="0"/>
        </w:rPr>
        <w:t xml:space="preserve">: North Dakota does not require employers to accommodate the use of medical marijuana. Patients may face workplace penalties if cannabis use interferes with their job performance or violates company policies​ .</w:t>
      </w:r>
    </w:p>
    <w:p w:rsidR="00000000" w:rsidDel="00000000" w:rsidP="00000000" w:rsidRDefault="00000000" w:rsidRPr="00000000" w14:paraId="0000078F">
      <w:pPr>
        <w:pStyle w:val="Heading3"/>
        <w:keepNext w:val="0"/>
        <w:keepLines w:val="0"/>
        <w:spacing w:before="280" w:lineRule="auto"/>
        <w:rPr>
          <w:b w:val="1"/>
          <w:color w:val="000000"/>
          <w:sz w:val="26"/>
          <w:szCs w:val="26"/>
        </w:rPr>
      </w:pPr>
      <w:bookmarkStart w:colFirst="0" w:colLast="0" w:name="_heading=h.hpv1h7w6mz42" w:id="515"/>
      <w:bookmarkEnd w:id="515"/>
      <w:r w:rsidDel="00000000" w:rsidR="00000000" w:rsidRPr="00000000">
        <w:rPr>
          <w:b w:val="1"/>
          <w:color w:val="000000"/>
          <w:sz w:val="26"/>
          <w:szCs w:val="26"/>
          <w:rtl w:val="0"/>
        </w:rPr>
        <w:t xml:space="preserve">16. Social Equity in Medical Marijuana Licensing</w:t>
      </w:r>
    </w:p>
    <w:p w:rsidR="00000000" w:rsidDel="00000000" w:rsidP="00000000" w:rsidRDefault="00000000" w:rsidRPr="00000000" w14:paraId="00000790">
      <w:pPr>
        <w:numPr>
          <w:ilvl w:val="0"/>
          <w:numId w:val="447"/>
        </w:numPr>
        <w:spacing w:after="240" w:before="240" w:lineRule="auto"/>
        <w:ind w:left="720" w:hanging="360"/>
        <w:rPr/>
      </w:pPr>
      <w:r w:rsidDel="00000000" w:rsidR="00000000" w:rsidRPr="00000000">
        <w:rPr>
          <w:b w:val="1"/>
          <w:rtl w:val="0"/>
        </w:rPr>
        <w:t xml:space="preserve">Social Equity Program</w:t>
      </w:r>
      <w:r w:rsidDel="00000000" w:rsidR="00000000" w:rsidRPr="00000000">
        <w:rPr>
          <w:rtl w:val="0"/>
        </w:rPr>
        <w:t xml:space="preserve">: North Dakota does not currently have a formal </w:t>
      </w:r>
      <w:r w:rsidDel="00000000" w:rsidR="00000000" w:rsidRPr="00000000">
        <w:rPr>
          <w:b w:val="1"/>
          <w:rtl w:val="0"/>
        </w:rPr>
        <w:t xml:space="preserve">social equity program</w:t>
      </w:r>
      <w:r w:rsidDel="00000000" w:rsidR="00000000" w:rsidRPr="00000000">
        <w:rPr>
          <w:rtl w:val="0"/>
        </w:rPr>
        <w:t xml:space="preserve"> designed to promote the involvement of disadvantaged groups in the medical marijuana industry. There are no special provisions or reduced fees for minority-owned businesses​.</w:t>
      </w:r>
    </w:p>
    <w:p w:rsidR="00000000" w:rsidDel="00000000" w:rsidP="00000000" w:rsidRDefault="00000000" w:rsidRPr="00000000" w14:paraId="00000791">
      <w:pPr>
        <w:spacing w:after="240" w:before="240" w:lineRule="auto"/>
        <w:ind w:left="0" w:firstLine="0"/>
        <w:rPr/>
      </w:pPr>
      <w:r w:rsidDel="00000000" w:rsidR="00000000" w:rsidRPr="00000000">
        <w:rPr>
          <w:rtl w:val="0"/>
        </w:rPr>
        <w:t xml:space="preserve">### OHIO  ###</w:t>
      </w:r>
    </w:p>
    <w:p w:rsidR="00000000" w:rsidDel="00000000" w:rsidP="00000000" w:rsidRDefault="00000000" w:rsidRPr="00000000" w14:paraId="00000792">
      <w:pPr>
        <w:pStyle w:val="Heading3"/>
        <w:keepNext w:val="0"/>
        <w:keepLines w:val="0"/>
        <w:spacing w:before="280" w:lineRule="auto"/>
        <w:rPr>
          <w:b w:val="1"/>
          <w:color w:val="000000"/>
          <w:sz w:val="26"/>
          <w:szCs w:val="26"/>
        </w:rPr>
      </w:pPr>
      <w:bookmarkStart w:colFirst="0" w:colLast="0" w:name="_heading=h.1rm34j2weall" w:id="516"/>
      <w:bookmarkEnd w:id="516"/>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793">
      <w:pPr>
        <w:spacing w:after="240" w:before="240" w:lineRule="auto"/>
        <w:rPr/>
      </w:pPr>
      <w:r w:rsidDel="00000000" w:rsidR="00000000" w:rsidRPr="00000000">
        <w:rPr>
          <w:rtl w:val="0"/>
        </w:rPr>
        <w:t xml:space="preserve">Ohio offers the following licenses under its </w:t>
      </w:r>
      <w:r w:rsidDel="00000000" w:rsidR="00000000" w:rsidRPr="00000000">
        <w:rPr>
          <w:i w:val="1"/>
          <w:rtl w:val="0"/>
        </w:rPr>
        <w:t xml:space="preserve">Medical Marijuana Control Program</w:t>
      </w:r>
      <w:r w:rsidDel="00000000" w:rsidR="00000000" w:rsidRPr="00000000">
        <w:rPr>
          <w:rtl w:val="0"/>
        </w:rPr>
        <w:t xml:space="preserve"> (Ohio Rev. Code § 3796.03):</w:t>
      </w:r>
    </w:p>
    <w:p w:rsidR="00000000" w:rsidDel="00000000" w:rsidP="00000000" w:rsidRDefault="00000000" w:rsidRPr="00000000" w14:paraId="00000794">
      <w:pPr>
        <w:numPr>
          <w:ilvl w:val="0"/>
          <w:numId w:val="285"/>
        </w:numPr>
        <w:spacing w:after="0" w:before="240" w:lineRule="auto"/>
        <w:ind w:left="720" w:hanging="360"/>
        <w:rPr/>
      </w:pPr>
      <w:r w:rsidDel="00000000" w:rsidR="00000000" w:rsidRPr="00000000">
        <w:rPr>
          <w:b w:val="1"/>
          <w:rtl w:val="0"/>
        </w:rPr>
        <w:t xml:space="preserve">Cultivator License</w:t>
      </w:r>
      <w:r w:rsidDel="00000000" w:rsidR="00000000" w:rsidRPr="00000000">
        <w:rPr>
          <w:rtl w:val="0"/>
        </w:rPr>
        <w:t xml:space="preserve">: Allows the cultivation of medical marijuana (Ohio Rev. Code § 3796.09)​.</w:t>
      </w:r>
    </w:p>
    <w:p w:rsidR="00000000" w:rsidDel="00000000" w:rsidP="00000000" w:rsidRDefault="00000000" w:rsidRPr="00000000" w14:paraId="00000795">
      <w:pPr>
        <w:numPr>
          <w:ilvl w:val="0"/>
          <w:numId w:val="285"/>
        </w:numPr>
        <w:spacing w:after="0" w:before="0" w:lineRule="auto"/>
        <w:ind w:left="720" w:hanging="360"/>
        <w:rPr/>
      </w:pPr>
      <w:r w:rsidDel="00000000" w:rsidR="00000000" w:rsidRPr="00000000">
        <w:rPr>
          <w:b w:val="1"/>
          <w:rtl w:val="0"/>
        </w:rPr>
        <w:t xml:space="preserve">Processor License</w:t>
      </w:r>
      <w:r w:rsidDel="00000000" w:rsidR="00000000" w:rsidRPr="00000000">
        <w:rPr>
          <w:rtl w:val="0"/>
        </w:rPr>
        <w:t xml:space="preserve">: Permits the processing of medical marijuana into various forms (Ohio Rev. Code § 3796.09)​.</w:t>
      </w:r>
    </w:p>
    <w:p w:rsidR="00000000" w:rsidDel="00000000" w:rsidP="00000000" w:rsidRDefault="00000000" w:rsidRPr="00000000" w14:paraId="00000796">
      <w:pPr>
        <w:numPr>
          <w:ilvl w:val="0"/>
          <w:numId w:val="285"/>
        </w:numPr>
        <w:spacing w:after="0" w:before="0" w:lineRule="auto"/>
        <w:ind w:left="720" w:hanging="360"/>
        <w:rPr/>
      </w:pPr>
      <w:r w:rsidDel="00000000" w:rsidR="00000000" w:rsidRPr="00000000">
        <w:rPr>
          <w:b w:val="1"/>
          <w:rtl w:val="0"/>
        </w:rPr>
        <w:t xml:space="preserve">Dispensary License</w:t>
      </w:r>
      <w:r w:rsidDel="00000000" w:rsidR="00000000" w:rsidRPr="00000000">
        <w:rPr>
          <w:rtl w:val="0"/>
        </w:rPr>
        <w:t xml:space="preserve">: Allows the retail sale of medical marijuana to registered patients and caregivers (Ohio Rev. Code § 3796.10)​.</w:t>
      </w:r>
    </w:p>
    <w:p w:rsidR="00000000" w:rsidDel="00000000" w:rsidP="00000000" w:rsidRDefault="00000000" w:rsidRPr="00000000" w14:paraId="00000797">
      <w:pPr>
        <w:numPr>
          <w:ilvl w:val="0"/>
          <w:numId w:val="285"/>
        </w:numPr>
        <w:spacing w:after="240" w:before="0" w:lineRule="auto"/>
        <w:ind w:left="720" w:hanging="360"/>
        <w:rPr/>
      </w:pPr>
      <w:r w:rsidDel="00000000" w:rsidR="00000000" w:rsidRPr="00000000">
        <w:rPr>
          <w:b w:val="1"/>
          <w:rtl w:val="0"/>
        </w:rPr>
        <w:t xml:space="preserve">Testing Laboratory License</w:t>
      </w:r>
      <w:r w:rsidDel="00000000" w:rsidR="00000000" w:rsidRPr="00000000">
        <w:rPr>
          <w:rtl w:val="0"/>
        </w:rPr>
        <w:t xml:space="preserve">: Laboratories can apply for this license to conduct mandatory testing on marijuana products (Ohio Rev. Code § 3796.09)​.</w:t>
      </w:r>
    </w:p>
    <w:p w:rsidR="00000000" w:rsidDel="00000000" w:rsidP="00000000" w:rsidRDefault="00000000" w:rsidRPr="00000000" w14:paraId="00000798">
      <w:pPr>
        <w:pStyle w:val="Heading3"/>
        <w:keepNext w:val="0"/>
        <w:keepLines w:val="0"/>
        <w:spacing w:before="280" w:lineRule="auto"/>
        <w:rPr>
          <w:b w:val="1"/>
          <w:color w:val="000000"/>
          <w:sz w:val="26"/>
          <w:szCs w:val="26"/>
        </w:rPr>
      </w:pPr>
      <w:bookmarkStart w:colFirst="0" w:colLast="0" w:name="_heading=h.pk8okhdj8sg0" w:id="517"/>
      <w:bookmarkEnd w:id="517"/>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799">
      <w:pPr>
        <w:numPr>
          <w:ilvl w:val="0"/>
          <w:numId w:val="418"/>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must be diagnosed with a qualifying medical condition and obtain certification from a physician with a license to recommend medical marijuana. After receiving certification, patients apply to the </w:t>
      </w:r>
      <w:r w:rsidDel="00000000" w:rsidR="00000000" w:rsidRPr="00000000">
        <w:rPr>
          <w:i w:val="1"/>
          <w:rtl w:val="0"/>
        </w:rPr>
        <w:t xml:space="preserve">State Board of Pharmacy</w:t>
      </w:r>
      <w:r w:rsidDel="00000000" w:rsidR="00000000" w:rsidRPr="00000000">
        <w:rPr>
          <w:rtl w:val="0"/>
        </w:rPr>
        <w:t xml:space="preserve"> for a medical marijuana identification card (Ohio Rev. Code § 3796.08)​.</w:t>
      </w:r>
    </w:p>
    <w:p w:rsidR="00000000" w:rsidDel="00000000" w:rsidP="00000000" w:rsidRDefault="00000000" w:rsidRPr="00000000" w14:paraId="0000079A">
      <w:pPr>
        <w:numPr>
          <w:ilvl w:val="0"/>
          <w:numId w:val="418"/>
        </w:numPr>
        <w:spacing w:after="240" w:before="0" w:lineRule="auto"/>
        <w:ind w:left="720" w:hanging="360"/>
        <w:rPr/>
      </w:pPr>
      <w:r w:rsidDel="00000000" w:rsidR="00000000" w:rsidRPr="00000000">
        <w:rPr>
          <w:b w:val="1"/>
          <w:rtl w:val="0"/>
        </w:rPr>
        <w:t xml:space="preserve">Caregiver Program</w:t>
      </w:r>
      <w:r w:rsidDel="00000000" w:rsidR="00000000" w:rsidRPr="00000000">
        <w:rPr>
          <w:rtl w:val="0"/>
        </w:rPr>
        <w:t xml:space="preserve">: Caregivers must also register with the State Board of Pharmacy. They can assist up to two patients, and the patient must designate the caregiver during the application process (Ohio Rev. Code § 3796.08)​​.</w:t>
      </w:r>
    </w:p>
    <w:p w:rsidR="00000000" w:rsidDel="00000000" w:rsidP="00000000" w:rsidRDefault="00000000" w:rsidRPr="00000000" w14:paraId="0000079B">
      <w:pPr>
        <w:pStyle w:val="Heading3"/>
        <w:keepNext w:val="0"/>
        <w:keepLines w:val="0"/>
        <w:spacing w:before="280" w:lineRule="auto"/>
        <w:rPr>
          <w:b w:val="1"/>
          <w:color w:val="000000"/>
          <w:sz w:val="26"/>
          <w:szCs w:val="26"/>
        </w:rPr>
      </w:pPr>
      <w:bookmarkStart w:colFirst="0" w:colLast="0" w:name="_heading=h.5u4hdew8grh2" w:id="518"/>
      <w:bookmarkEnd w:id="518"/>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79C">
      <w:pPr>
        <w:numPr>
          <w:ilvl w:val="0"/>
          <w:numId w:val="64"/>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Patients may possess up to a </w:t>
      </w:r>
      <w:r w:rsidDel="00000000" w:rsidR="00000000" w:rsidRPr="00000000">
        <w:rPr>
          <w:b w:val="1"/>
          <w:rtl w:val="0"/>
        </w:rPr>
        <w:t xml:space="preserve">90-day supply</w:t>
      </w:r>
      <w:r w:rsidDel="00000000" w:rsidR="00000000" w:rsidRPr="00000000">
        <w:rPr>
          <w:rtl w:val="0"/>
        </w:rPr>
        <w:t xml:space="preserve"> of medical marijuana, which is based on the patient’s certification and specific form of medical marijuana prescribed (Ohio Rev. Code § 3796.06). For example, plant material may contain up to </w:t>
      </w:r>
      <w:r w:rsidDel="00000000" w:rsidR="00000000" w:rsidRPr="00000000">
        <w:rPr>
          <w:b w:val="1"/>
          <w:rtl w:val="0"/>
        </w:rPr>
        <w:t xml:space="preserve">35% THC</w:t>
      </w:r>
      <w:r w:rsidDel="00000000" w:rsidR="00000000" w:rsidRPr="00000000">
        <w:rPr>
          <w:rtl w:val="0"/>
        </w:rPr>
        <w:t xml:space="preserve">, while extracts may have up to </w:t>
      </w:r>
      <w:r w:rsidDel="00000000" w:rsidR="00000000" w:rsidRPr="00000000">
        <w:rPr>
          <w:b w:val="1"/>
          <w:rtl w:val="0"/>
        </w:rPr>
        <w:t xml:space="preserve">70% THC</w:t>
      </w:r>
      <w:r w:rsidDel="00000000" w:rsidR="00000000" w:rsidRPr="00000000">
        <w:rPr>
          <w:rtl w:val="0"/>
        </w:rPr>
        <w:t xml:space="preserve">​​.</w:t>
      </w:r>
    </w:p>
    <w:p w:rsidR="00000000" w:rsidDel="00000000" w:rsidP="00000000" w:rsidRDefault="00000000" w:rsidRPr="00000000" w14:paraId="0000079D">
      <w:pPr>
        <w:numPr>
          <w:ilvl w:val="0"/>
          <w:numId w:val="64"/>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and caregivers are limited to purchasing the 90-day supply from licensed dispensaries. They must present their registry identification card at the time of purchase (Ohio Rev. Code § 3796.08)​​.</w:t>
      </w:r>
    </w:p>
    <w:p w:rsidR="00000000" w:rsidDel="00000000" w:rsidP="00000000" w:rsidRDefault="00000000" w:rsidRPr="00000000" w14:paraId="0000079E">
      <w:pPr>
        <w:pStyle w:val="Heading3"/>
        <w:keepNext w:val="0"/>
        <w:keepLines w:val="0"/>
        <w:spacing w:before="280" w:lineRule="auto"/>
        <w:rPr>
          <w:b w:val="1"/>
          <w:color w:val="000000"/>
          <w:sz w:val="26"/>
          <w:szCs w:val="26"/>
        </w:rPr>
      </w:pPr>
      <w:bookmarkStart w:colFirst="0" w:colLast="0" w:name="_heading=h.6drdc7d52b1r" w:id="519"/>
      <w:bookmarkEnd w:id="519"/>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79F">
      <w:pPr>
        <w:numPr>
          <w:ilvl w:val="0"/>
          <w:numId w:val="369"/>
        </w:numPr>
        <w:spacing w:after="240" w:before="240" w:lineRule="auto"/>
        <w:ind w:left="720" w:hanging="360"/>
        <w:rPr/>
      </w:pPr>
      <w:r w:rsidDel="00000000" w:rsidR="00000000" w:rsidRPr="00000000">
        <w:rPr>
          <w:b w:val="1"/>
          <w:rtl w:val="0"/>
        </w:rPr>
        <w:t xml:space="preserve">Home Cultivation</w:t>
      </w:r>
      <w:r w:rsidDel="00000000" w:rsidR="00000000" w:rsidRPr="00000000">
        <w:rPr>
          <w:rtl w:val="0"/>
        </w:rPr>
        <w:t xml:space="preserve">: Ohio </w:t>
      </w:r>
      <w:r w:rsidDel="00000000" w:rsidR="00000000" w:rsidRPr="00000000">
        <w:rPr>
          <w:b w:val="1"/>
          <w:rtl w:val="0"/>
        </w:rPr>
        <w:t xml:space="preserve">prohibits home cultivation</w:t>
      </w:r>
      <w:r w:rsidDel="00000000" w:rsidR="00000000" w:rsidRPr="00000000">
        <w:rPr>
          <w:rtl w:val="0"/>
        </w:rPr>
        <w:t xml:space="preserve"> of medical marijuana. All cannabis must be obtained from licensed dispensaries (Ohio Rev. Code § 3796.09)​.</w:t>
      </w:r>
    </w:p>
    <w:p w:rsidR="00000000" w:rsidDel="00000000" w:rsidP="00000000" w:rsidRDefault="00000000" w:rsidRPr="00000000" w14:paraId="000007A0">
      <w:pPr>
        <w:pStyle w:val="Heading3"/>
        <w:keepNext w:val="0"/>
        <w:keepLines w:val="0"/>
        <w:spacing w:before="280" w:lineRule="auto"/>
        <w:rPr>
          <w:b w:val="1"/>
          <w:color w:val="000000"/>
          <w:sz w:val="26"/>
          <w:szCs w:val="26"/>
        </w:rPr>
      </w:pPr>
      <w:bookmarkStart w:colFirst="0" w:colLast="0" w:name="_heading=h.oavakyan7fmz" w:id="520"/>
      <w:bookmarkEnd w:id="520"/>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7A1">
      <w:pPr>
        <w:numPr>
          <w:ilvl w:val="0"/>
          <w:numId w:val="337"/>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Ohio limits THC potency for different forms of medical marijuana. Plant material is capped at </w:t>
      </w:r>
      <w:r w:rsidDel="00000000" w:rsidR="00000000" w:rsidRPr="00000000">
        <w:rPr>
          <w:b w:val="1"/>
          <w:rtl w:val="0"/>
        </w:rPr>
        <w:t xml:space="preserve">35% THC</w:t>
      </w:r>
      <w:r w:rsidDel="00000000" w:rsidR="00000000" w:rsidRPr="00000000">
        <w:rPr>
          <w:rtl w:val="0"/>
        </w:rPr>
        <w:t xml:space="preserve">, while extracts cannot exceed </w:t>
      </w:r>
      <w:r w:rsidDel="00000000" w:rsidR="00000000" w:rsidRPr="00000000">
        <w:rPr>
          <w:b w:val="1"/>
          <w:rtl w:val="0"/>
        </w:rPr>
        <w:t xml:space="preserve">70% THC</w:t>
      </w:r>
      <w:r w:rsidDel="00000000" w:rsidR="00000000" w:rsidRPr="00000000">
        <w:rPr>
          <w:rtl w:val="0"/>
        </w:rPr>
        <w:t xml:space="preserve"> (Ohio Rev. Code § 3796.06)​​.</w:t>
      </w:r>
    </w:p>
    <w:p w:rsidR="00000000" w:rsidDel="00000000" w:rsidP="00000000" w:rsidRDefault="00000000" w:rsidRPr="00000000" w14:paraId="000007A2">
      <w:pPr>
        <w:numPr>
          <w:ilvl w:val="0"/>
          <w:numId w:val="337"/>
        </w:numPr>
        <w:spacing w:after="240" w:before="0" w:lineRule="auto"/>
        <w:ind w:left="720" w:hanging="360"/>
        <w:rPr/>
      </w:pPr>
      <w:r w:rsidDel="00000000" w:rsidR="00000000" w:rsidRPr="00000000">
        <w:rPr>
          <w:b w:val="1"/>
          <w:rtl w:val="0"/>
        </w:rPr>
        <w:t xml:space="preserve">Formulations</w:t>
      </w:r>
      <w:r w:rsidDel="00000000" w:rsidR="00000000" w:rsidRPr="00000000">
        <w:rPr>
          <w:rtl w:val="0"/>
        </w:rPr>
        <w:t xml:space="preserve">: Permitted formulations include oils, tinctures, patches, plant material for vaporization, and edibles. Smoking medical marijuana is </w:t>
      </w:r>
      <w:r w:rsidDel="00000000" w:rsidR="00000000" w:rsidRPr="00000000">
        <w:rPr>
          <w:b w:val="1"/>
          <w:rtl w:val="0"/>
        </w:rPr>
        <w:t xml:space="preserve">prohibited</w:t>
      </w:r>
      <w:r w:rsidDel="00000000" w:rsidR="00000000" w:rsidRPr="00000000">
        <w:rPr>
          <w:rtl w:val="0"/>
        </w:rPr>
        <w:t xml:space="preserve"> under Ohio law (Ohio Rev. Code § 3796.06)​​.</w:t>
      </w:r>
    </w:p>
    <w:p w:rsidR="00000000" w:rsidDel="00000000" w:rsidP="00000000" w:rsidRDefault="00000000" w:rsidRPr="00000000" w14:paraId="000007A3">
      <w:pPr>
        <w:pStyle w:val="Heading3"/>
        <w:keepNext w:val="0"/>
        <w:keepLines w:val="0"/>
        <w:spacing w:before="280" w:lineRule="auto"/>
        <w:rPr>
          <w:b w:val="1"/>
          <w:color w:val="000000"/>
          <w:sz w:val="26"/>
          <w:szCs w:val="26"/>
        </w:rPr>
      </w:pPr>
      <w:bookmarkStart w:colFirst="0" w:colLast="0" w:name="_heading=h.3g1mbmth0ci1" w:id="521"/>
      <w:bookmarkEnd w:id="521"/>
      <w:r w:rsidDel="00000000" w:rsidR="00000000" w:rsidRPr="00000000">
        <w:rPr>
          <w:b w:val="1"/>
          <w:color w:val="000000"/>
          <w:sz w:val="26"/>
          <w:szCs w:val="26"/>
          <w:rtl w:val="0"/>
        </w:rPr>
        <w:t xml:space="preserve">6. Licensing Process</w:t>
      </w:r>
    </w:p>
    <w:p w:rsidR="00000000" w:rsidDel="00000000" w:rsidP="00000000" w:rsidRDefault="00000000" w:rsidRPr="00000000" w14:paraId="000007A4">
      <w:pPr>
        <w:numPr>
          <w:ilvl w:val="0"/>
          <w:numId w:val="152"/>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cultivator, processor, and dispensary licenses must submit detailed plans, including security measures, proof of financial stability, and business operations. Licensing is managed by the </w:t>
      </w:r>
      <w:r w:rsidDel="00000000" w:rsidR="00000000" w:rsidRPr="00000000">
        <w:rPr>
          <w:i w:val="1"/>
          <w:rtl w:val="0"/>
        </w:rPr>
        <w:t xml:space="preserve">Division of Marijuana Control</w:t>
      </w:r>
      <w:r w:rsidDel="00000000" w:rsidR="00000000" w:rsidRPr="00000000">
        <w:rPr>
          <w:rtl w:val="0"/>
        </w:rPr>
        <w:t xml:space="preserve"> within the </w:t>
      </w:r>
      <w:r w:rsidDel="00000000" w:rsidR="00000000" w:rsidRPr="00000000">
        <w:rPr>
          <w:i w:val="1"/>
          <w:rtl w:val="0"/>
        </w:rPr>
        <w:t xml:space="preserve">Department of Commerce</w:t>
      </w:r>
      <w:r w:rsidDel="00000000" w:rsidR="00000000" w:rsidRPr="00000000">
        <w:rPr>
          <w:rtl w:val="0"/>
        </w:rPr>
        <w:t xml:space="preserve"> (Ohio Rev. Code § 3796.03)​.</w:t>
      </w:r>
    </w:p>
    <w:p w:rsidR="00000000" w:rsidDel="00000000" w:rsidP="00000000" w:rsidRDefault="00000000" w:rsidRPr="00000000" w14:paraId="000007A5">
      <w:pPr>
        <w:numPr>
          <w:ilvl w:val="0"/>
          <w:numId w:val="152"/>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Licensing fees vary based on the type of license. For example, cultivators must pay initial application fees and an annual renewal fee determined by the </w:t>
      </w:r>
      <w:r w:rsidDel="00000000" w:rsidR="00000000" w:rsidRPr="00000000">
        <w:rPr>
          <w:i w:val="1"/>
          <w:rtl w:val="0"/>
        </w:rPr>
        <w:t xml:space="preserve">Department of Commerce</w:t>
      </w:r>
      <w:r w:rsidDel="00000000" w:rsidR="00000000" w:rsidRPr="00000000">
        <w:rPr>
          <w:rtl w:val="0"/>
        </w:rPr>
        <w:t xml:space="preserve"> (Ohio Rev. Code § 3796.05)​​.</w:t>
      </w:r>
    </w:p>
    <w:p w:rsidR="00000000" w:rsidDel="00000000" w:rsidP="00000000" w:rsidRDefault="00000000" w:rsidRPr="00000000" w14:paraId="000007A6">
      <w:pPr>
        <w:pStyle w:val="Heading3"/>
        <w:keepNext w:val="0"/>
        <w:keepLines w:val="0"/>
        <w:spacing w:before="280" w:lineRule="auto"/>
        <w:rPr>
          <w:b w:val="1"/>
          <w:color w:val="000000"/>
          <w:sz w:val="26"/>
          <w:szCs w:val="26"/>
        </w:rPr>
      </w:pPr>
      <w:bookmarkStart w:colFirst="0" w:colLast="0" w:name="_heading=h.q3ddogm72a8f" w:id="522"/>
      <w:bookmarkEnd w:id="522"/>
      <w:r w:rsidDel="00000000" w:rsidR="00000000" w:rsidRPr="00000000">
        <w:rPr>
          <w:b w:val="1"/>
          <w:color w:val="000000"/>
          <w:sz w:val="26"/>
          <w:szCs w:val="26"/>
          <w:rtl w:val="0"/>
        </w:rPr>
        <w:t xml:space="preserve">7. Taxation and Fees</w:t>
      </w:r>
    </w:p>
    <w:p w:rsidR="00000000" w:rsidDel="00000000" w:rsidP="00000000" w:rsidRDefault="00000000" w:rsidRPr="00000000" w14:paraId="000007A7">
      <w:pPr>
        <w:numPr>
          <w:ilvl w:val="0"/>
          <w:numId w:val="318"/>
        </w:numPr>
        <w:spacing w:after="0" w:before="240" w:lineRule="auto"/>
        <w:ind w:left="720" w:hanging="360"/>
        <w:rPr/>
      </w:pPr>
      <w:r w:rsidDel="00000000" w:rsidR="00000000" w:rsidRPr="00000000">
        <w:rPr>
          <w:b w:val="1"/>
          <w:rtl w:val="0"/>
        </w:rPr>
        <w:t xml:space="preserve">Taxation</w:t>
      </w:r>
      <w:r w:rsidDel="00000000" w:rsidR="00000000" w:rsidRPr="00000000">
        <w:rPr>
          <w:rtl w:val="0"/>
        </w:rPr>
        <w:t xml:space="preserve">: Medical marijuana products are subject to state taxes, and Ohio does not currently offer tax exemptions for medical cannabis. The state collects excise taxes on sales to fund the </w:t>
      </w:r>
      <w:r w:rsidDel="00000000" w:rsidR="00000000" w:rsidRPr="00000000">
        <w:rPr>
          <w:i w:val="1"/>
          <w:rtl w:val="0"/>
        </w:rPr>
        <w:t xml:space="preserve">Medical Marijuana Control Program</w:t>
      </w:r>
      <w:r w:rsidDel="00000000" w:rsidR="00000000" w:rsidRPr="00000000">
        <w:rPr>
          <w:rtl w:val="0"/>
        </w:rPr>
        <w:t xml:space="preserve"> (Ohio Rev. Code § 3796.11)​.</w:t>
      </w:r>
    </w:p>
    <w:p w:rsidR="00000000" w:rsidDel="00000000" w:rsidP="00000000" w:rsidRDefault="00000000" w:rsidRPr="00000000" w14:paraId="000007A8">
      <w:pPr>
        <w:numPr>
          <w:ilvl w:val="0"/>
          <w:numId w:val="318"/>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and caregivers must pay a </w:t>
      </w:r>
      <w:r w:rsidDel="00000000" w:rsidR="00000000" w:rsidRPr="00000000">
        <w:rPr>
          <w:b w:val="1"/>
          <w:rtl w:val="0"/>
        </w:rPr>
        <w:t xml:space="preserve">$50 annual fee</w:t>
      </w:r>
      <w:r w:rsidDel="00000000" w:rsidR="00000000" w:rsidRPr="00000000">
        <w:rPr>
          <w:rtl w:val="0"/>
        </w:rPr>
        <w:t xml:space="preserve"> to register, though veterans and indigent patients may qualify for a reduced fee (Ohio Rev. Code § 3796.08)​​.</w:t>
      </w:r>
    </w:p>
    <w:p w:rsidR="00000000" w:rsidDel="00000000" w:rsidP="00000000" w:rsidRDefault="00000000" w:rsidRPr="00000000" w14:paraId="000007A9">
      <w:pPr>
        <w:spacing w:after="240" w:before="240" w:lineRule="auto"/>
        <w:rPr/>
      </w:pPr>
      <w:r w:rsidDel="00000000" w:rsidR="00000000" w:rsidRPr="00000000">
        <w:rPr>
          <w:rtl w:val="0"/>
        </w:rPr>
        <w:t xml:space="preserve">This completes the analysis for questions 1 through 7. Let me know if you'd like to proceed with question 8!</w:t>
      </w:r>
    </w:p>
    <w:p w:rsidR="00000000" w:rsidDel="00000000" w:rsidP="00000000" w:rsidRDefault="00000000" w:rsidRPr="00000000" w14:paraId="000007AA">
      <w:pPr>
        <w:pStyle w:val="Heading5"/>
        <w:keepNext w:val="0"/>
        <w:keepLines w:val="0"/>
        <w:spacing w:after="40" w:before="220" w:lineRule="auto"/>
        <w:rPr>
          <w:b w:val="1"/>
          <w:color w:val="000000"/>
          <w:sz w:val="20"/>
          <w:szCs w:val="20"/>
        </w:rPr>
      </w:pPr>
      <w:bookmarkStart w:colFirst="0" w:colLast="0" w:name="_heading=h.kdl0zs9kwqow" w:id="523"/>
      <w:bookmarkEnd w:id="523"/>
      <w:r w:rsidDel="00000000" w:rsidR="00000000" w:rsidRPr="00000000">
        <w:rPr>
          <w:b w:val="1"/>
          <w:color w:val="000000"/>
          <w:sz w:val="20"/>
          <w:szCs w:val="20"/>
          <w:rtl w:val="0"/>
        </w:rPr>
        <w:t xml:space="preserve">You said:</w:t>
      </w:r>
    </w:p>
    <w:p w:rsidR="00000000" w:rsidDel="00000000" w:rsidP="00000000" w:rsidRDefault="00000000" w:rsidRPr="00000000" w14:paraId="000007AB">
      <w:pPr>
        <w:spacing w:after="240" w:before="240" w:lineRule="auto"/>
        <w:rPr/>
      </w:pPr>
      <w:r w:rsidDel="00000000" w:rsidR="00000000" w:rsidRPr="00000000">
        <w:rPr>
          <w:rtl w:val="0"/>
        </w:rPr>
        <w:t xml:space="preserve">Ok please proceed with 8. Include all qualifying conditions and details.</w:t>
      </w:r>
    </w:p>
    <w:p w:rsidR="00000000" w:rsidDel="00000000" w:rsidP="00000000" w:rsidRDefault="00000000" w:rsidRPr="00000000" w14:paraId="000007AC">
      <w:pPr>
        <w:pStyle w:val="Heading6"/>
        <w:keepNext w:val="0"/>
        <w:keepLines w:val="0"/>
        <w:spacing w:after="40" w:before="200" w:lineRule="auto"/>
        <w:rPr>
          <w:b w:val="1"/>
          <w:i w:val="0"/>
          <w:color w:val="000000"/>
          <w:sz w:val="18"/>
          <w:szCs w:val="18"/>
        </w:rPr>
      </w:pPr>
      <w:bookmarkStart w:colFirst="0" w:colLast="0" w:name="_heading=h.14t6qe7rkyj2" w:id="524"/>
      <w:bookmarkEnd w:id="524"/>
      <w:r w:rsidDel="00000000" w:rsidR="00000000" w:rsidRPr="00000000">
        <w:rPr>
          <w:b w:val="1"/>
          <w:i w:val="0"/>
          <w:color w:val="000000"/>
          <w:sz w:val="18"/>
          <w:szCs w:val="18"/>
          <w:rtl w:val="0"/>
        </w:rPr>
        <w:t xml:space="preserve">ChatGPT said:</w:t>
      </w:r>
    </w:p>
    <w:p w:rsidR="00000000" w:rsidDel="00000000" w:rsidP="00000000" w:rsidRDefault="00000000" w:rsidRPr="00000000" w14:paraId="000007AD">
      <w:pPr>
        <w:spacing w:after="240" w:before="240" w:lineRule="auto"/>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82"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7AE">
      <w:pPr>
        <w:spacing w:after="240" w:before="240" w:lineRule="auto"/>
        <w:rPr/>
      </w:pPr>
      <w:r w:rsidDel="00000000" w:rsidR="00000000" w:rsidRPr="00000000">
        <w:rPr>
          <w:rtl w:val="0"/>
        </w:rPr>
        <w:t xml:space="preserve">In Ohio, the following </w:t>
      </w:r>
      <w:r w:rsidDel="00000000" w:rsidR="00000000" w:rsidRPr="00000000">
        <w:rPr>
          <w:b w:val="1"/>
          <w:rtl w:val="0"/>
        </w:rPr>
        <w:t xml:space="preserve">qualifying medical conditions</w:t>
      </w:r>
      <w:r w:rsidDel="00000000" w:rsidR="00000000" w:rsidRPr="00000000">
        <w:rPr>
          <w:rtl w:val="0"/>
        </w:rPr>
        <w:t xml:space="preserve"> allow patients to obtain medical marijuana under the </w:t>
      </w:r>
      <w:r w:rsidDel="00000000" w:rsidR="00000000" w:rsidRPr="00000000">
        <w:rPr>
          <w:i w:val="1"/>
          <w:rtl w:val="0"/>
        </w:rPr>
        <w:t xml:space="preserve">Ohio Medical Marijuana Control Program</w:t>
      </w:r>
      <w:r w:rsidDel="00000000" w:rsidR="00000000" w:rsidRPr="00000000">
        <w:rPr>
          <w:rtl w:val="0"/>
        </w:rPr>
        <w:t xml:space="preserve"> (Ohio Rev. Code § 3796.01):</w:t>
      </w:r>
    </w:p>
    <w:p w:rsidR="00000000" w:rsidDel="00000000" w:rsidP="00000000" w:rsidRDefault="00000000" w:rsidRPr="00000000" w14:paraId="000007AF">
      <w:pPr>
        <w:numPr>
          <w:ilvl w:val="0"/>
          <w:numId w:val="419"/>
        </w:numPr>
        <w:spacing w:after="0" w:before="240" w:lineRule="auto"/>
        <w:ind w:left="720" w:hanging="360"/>
        <w:rPr/>
      </w:pPr>
      <w:r w:rsidDel="00000000" w:rsidR="00000000" w:rsidRPr="00000000">
        <w:rPr>
          <w:b w:val="1"/>
          <w:rtl w:val="0"/>
        </w:rPr>
        <w:t xml:space="preserve">Acquired immune deficiency syndrome (AIDS)</w:t>
      </w:r>
      <w:r w:rsidDel="00000000" w:rsidR="00000000" w:rsidRPr="00000000">
        <w:rPr>
          <w:rtl w:val="0"/>
        </w:rPr>
      </w:r>
    </w:p>
    <w:p w:rsidR="00000000" w:rsidDel="00000000" w:rsidP="00000000" w:rsidRDefault="00000000" w:rsidRPr="00000000" w14:paraId="000007B0">
      <w:pPr>
        <w:numPr>
          <w:ilvl w:val="0"/>
          <w:numId w:val="419"/>
        </w:numPr>
        <w:spacing w:after="0" w:before="0" w:lineRule="auto"/>
        <w:ind w:left="720" w:hanging="360"/>
        <w:rPr/>
      </w:pPr>
      <w:r w:rsidDel="00000000" w:rsidR="00000000" w:rsidRPr="00000000">
        <w:rPr>
          <w:b w:val="1"/>
          <w:rtl w:val="0"/>
        </w:rPr>
        <w:t xml:space="preserve">Alzheimer's disease</w:t>
      </w:r>
      <w:r w:rsidDel="00000000" w:rsidR="00000000" w:rsidRPr="00000000">
        <w:rPr>
          <w:rtl w:val="0"/>
        </w:rPr>
      </w:r>
    </w:p>
    <w:p w:rsidR="00000000" w:rsidDel="00000000" w:rsidP="00000000" w:rsidRDefault="00000000" w:rsidRPr="00000000" w14:paraId="000007B1">
      <w:pPr>
        <w:numPr>
          <w:ilvl w:val="0"/>
          <w:numId w:val="419"/>
        </w:numPr>
        <w:spacing w:after="0" w:before="0" w:lineRule="auto"/>
        <w:ind w:left="720" w:hanging="360"/>
        <w:rPr/>
      </w:pPr>
      <w:r w:rsidDel="00000000" w:rsidR="00000000" w:rsidRPr="00000000">
        <w:rPr>
          <w:b w:val="1"/>
          <w:rtl w:val="0"/>
        </w:rPr>
        <w:t xml:space="preserve">Amyotrophic lateral sclerosis (ALS)</w:t>
      </w:r>
      <w:r w:rsidDel="00000000" w:rsidR="00000000" w:rsidRPr="00000000">
        <w:rPr>
          <w:rtl w:val="0"/>
        </w:rPr>
      </w:r>
    </w:p>
    <w:p w:rsidR="00000000" w:rsidDel="00000000" w:rsidP="00000000" w:rsidRDefault="00000000" w:rsidRPr="00000000" w14:paraId="000007B2">
      <w:pPr>
        <w:numPr>
          <w:ilvl w:val="0"/>
          <w:numId w:val="419"/>
        </w:numPr>
        <w:spacing w:after="0" w:before="0" w:lineRule="auto"/>
        <w:ind w:left="720" w:hanging="360"/>
        <w:rPr/>
      </w:pPr>
      <w:r w:rsidDel="00000000" w:rsidR="00000000" w:rsidRPr="00000000">
        <w:rPr>
          <w:b w:val="1"/>
          <w:rtl w:val="0"/>
        </w:rPr>
        <w:t xml:space="preserve">Cancer</w:t>
      </w:r>
      <w:r w:rsidDel="00000000" w:rsidR="00000000" w:rsidRPr="00000000">
        <w:rPr>
          <w:rtl w:val="0"/>
        </w:rPr>
      </w:r>
    </w:p>
    <w:p w:rsidR="00000000" w:rsidDel="00000000" w:rsidP="00000000" w:rsidRDefault="00000000" w:rsidRPr="00000000" w14:paraId="000007B3">
      <w:pPr>
        <w:numPr>
          <w:ilvl w:val="0"/>
          <w:numId w:val="419"/>
        </w:numPr>
        <w:spacing w:after="0" w:before="0" w:lineRule="auto"/>
        <w:ind w:left="720" w:hanging="360"/>
        <w:rPr/>
      </w:pPr>
      <w:r w:rsidDel="00000000" w:rsidR="00000000" w:rsidRPr="00000000">
        <w:rPr>
          <w:b w:val="1"/>
          <w:rtl w:val="0"/>
        </w:rPr>
        <w:t xml:space="preserve">Chronic traumatic encephalopathy</w:t>
      </w:r>
      <w:r w:rsidDel="00000000" w:rsidR="00000000" w:rsidRPr="00000000">
        <w:rPr>
          <w:rtl w:val="0"/>
        </w:rPr>
      </w:r>
    </w:p>
    <w:p w:rsidR="00000000" w:rsidDel="00000000" w:rsidP="00000000" w:rsidRDefault="00000000" w:rsidRPr="00000000" w14:paraId="000007B4">
      <w:pPr>
        <w:numPr>
          <w:ilvl w:val="0"/>
          <w:numId w:val="419"/>
        </w:numPr>
        <w:spacing w:after="0" w:before="0" w:lineRule="auto"/>
        <w:ind w:left="720" w:hanging="360"/>
        <w:rPr/>
      </w:pPr>
      <w:r w:rsidDel="00000000" w:rsidR="00000000" w:rsidRPr="00000000">
        <w:rPr>
          <w:b w:val="1"/>
          <w:rtl w:val="0"/>
        </w:rPr>
        <w:t xml:space="preserve">Crohn's disease</w:t>
      </w:r>
      <w:r w:rsidDel="00000000" w:rsidR="00000000" w:rsidRPr="00000000">
        <w:rPr>
          <w:rtl w:val="0"/>
        </w:rPr>
      </w:r>
    </w:p>
    <w:p w:rsidR="00000000" w:rsidDel="00000000" w:rsidP="00000000" w:rsidRDefault="00000000" w:rsidRPr="00000000" w14:paraId="000007B5">
      <w:pPr>
        <w:numPr>
          <w:ilvl w:val="0"/>
          <w:numId w:val="419"/>
        </w:numPr>
        <w:spacing w:after="0" w:before="0" w:lineRule="auto"/>
        <w:ind w:left="720" w:hanging="360"/>
        <w:rPr/>
      </w:pPr>
      <w:r w:rsidDel="00000000" w:rsidR="00000000" w:rsidRPr="00000000">
        <w:rPr>
          <w:b w:val="1"/>
          <w:rtl w:val="0"/>
        </w:rPr>
        <w:t xml:space="preserve">Epilepsy or another seizure disorder</w:t>
      </w:r>
      <w:r w:rsidDel="00000000" w:rsidR="00000000" w:rsidRPr="00000000">
        <w:rPr>
          <w:rtl w:val="0"/>
        </w:rPr>
      </w:r>
    </w:p>
    <w:p w:rsidR="00000000" w:rsidDel="00000000" w:rsidP="00000000" w:rsidRDefault="00000000" w:rsidRPr="00000000" w14:paraId="000007B6">
      <w:pPr>
        <w:numPr>
          <w:ilvl w:val="0"/>
          <w:numId w:val="419"/>
        </w:numPr>
        <w:spacing w:after="0" w:before="0" w:lineRule="auto"/>
        <w:ind w:left="720" w:hanging="360"/>
        <w:rPr/>
      </w:pPr>
      <w:r w:rsidDel="00000000" w:rsidR="00000000" w:rsidRPr="00000000">
        <w:rPr>
          <w:b w:val="1"/>
          <w:rtl w:val="0"/>
        </w:rPr>
        <w:t xml:space="preserve">Fibromyalgia</w:t>
      </w:r>
      <w:r w:rsidDel="00000000" w:rsidR="00000000" w:rsidRPr="00000000">
        <w:rPr>
          <w:rtl w:val="0"/>
        </w:rPr>
      </w:r>
    </w:p>
    <w:p w:rsidR="00000000" w:rsidDel="00000000" w:rsidP="00000000" w:rsidRDefault="00000000" w:rsidRPr="00000000" w14:paraId="000007B7">
      <w:pPr>
        <w:numPr>
          <w:ilvl w:val="0"/>
          <w:numId w:val="419"/>
        </w:numPr>
        <w:spacing w:after="0" w:before="0" w:lineRule="auto"/>
        <w:ind w:left="720" w:hanging="360"/>
        <w:rPr/>
      </w:pPr>
      <w:r w:rsidDel="00000000" w:rsidR="00000000" w:rsidRPr="00000000">
        <w:rPr>
          <w:b w:val="1"/>
          <w:rtl w:val="0"/>
        </w:rPr>
        <w:t xml:space="preserve">Glaucoma</w:t>
      </w:r>
      <w:r w:rsidDel="00000000" w:rsidR="00000000" w:rsidRPr="00000000">
        <w:rPr>
          <w:rtl w:val="0"/>
        </w:rPr>
      </w:r>
    </w:p>
    <w:p w:rsidR="00000000" w:rsidDel="00000000" w:rsidP="00000000" w:rsidRDefault="00000000" w:rsidRPr="00000000" w14:paraId="000007B8">
      <w:pPr>
        <w:numPr>
          <w:ilvl w:val="0"/>
          <w:numId w:val="419"/>
        </w:numPr>
        <w:spacing w:after="0" w:before="0" w:lineRule="auto"/>
        <w:ind w:left="720" w:hanging="360"/>
        <w:rPr/>
      </w:pPr>
      <w:r w:rsidDel="00000000" w:rsidR="00000000" w:rsidRPr="00000000">
        <w:rPr>
          <w:b w:val="1"/>
          <w:rtl w:val="0"/>
        </w:rPr>
        <w:t xml:space="preserve">Hepatitis C</w:t>
      </w:r>
      <w:r w:rsidDel="00000000" w:rsidR="00000000" w:rsidRPr="00000000">
        <w:rPr>
          <w:rtl w:val="0"/>
        </w:rPr>
      </w:r>
    </w:p>
    <w:p w:rsidR="00000000" w:rsidDel="00000000" w:rsidP="00000000" w:rsidRDefault="00000000" w:rsidRPr="00000000" w14:paraId="000007B9">
      <w:pPr>
        <w:numPr>
          <w:ilvl w:val="0"/>
          <w:numId w:val="419"/>
        </w:numPr>
        <w:spacing w:after="0" w:before="0" w:lineRule="auto"/>
        <w:ind w:left="720" w:hanging="360"/>
        <w:rPr/>
      </w:pPr>
      <w:r w:rsidDel="00000000" w:rsidR="00000000" w:rsidRPr="00000000">
        <w:rPr>
          <w:b w:val="1"/>
          <w:rtl w:val="0"/>
        </w:rPr>
        <w:t xml:space="preserve">Inflammatory bowel disease (IBD)</w:t>
      </w:r>
      <w:r w:rsidDel="00000000" w:rsidR="00000000" w:rsidRPr="00000000">
        <w:rPr>
          <w:rtl w:val="0"/>
        </w:rPr>
      </w:r>
    </w:p>
    <w:p w:rsidR="00000000" w:rsidDel="00000000" w:rsidP="00000000" w:rsidRDefault="00000000" w:rsidRPr="00000000" w14:paraId="000007BA">
      <w:pPr>
        <w:numPr>
          <w:ilvl w:val="0"/>
          <w:numId w:val="419"/>
        </w:numPr>
        <w:spacing w:after="0" w:before="0" w:lineRule="auto"/>
        <w:ind w:left="720" w:hanging="360"/>
        <w:rPr/>
      </w:pPr>
      <w:r w:rsidDel="00000000" w:rsidR="00000000" w:rsidRPr="00000000">
        <w:rPr>
          <w:b w:val="1"/>
          <w:rtl w:val="0"/>
        </w:rPr>
        <w:t xml:space="preserve">Multiple sclerosis</w:t>
      </w:r>
      <w:r w:rsidDel="00000000" w:rsidR="00000000" w:rsidRPr="00000000">
        <w:rPr>
          <w:rtl w:val="0"/>
        </w:rPr>
      </w:r>
    </w:p>
    <w:p w:rsidR="00000000" w:rsidDel="00000000" w:rsidP="00000000" w:rsidRDefault="00000000" w:rsidRPr="00000000" w14:paraId="000007BB">
      <w:pPr>
        <w:numPr>
          <w:ilvl w:val="0"/>
          <w:numId w:val="419"/>
        </w:numPr>
        <w:spacing w:after="0" w:before="0" w:lineRule="auto"/>
        <w:ind w:left="720" w:hanging="360"/>
        <w:rPr/>
      </w:pPr>
      <w:r w:rsidDel="00000000" w:rsidR="00000000" w:rsidRPr="00000000">
        <w:rPr>
          <w:b w:val="1"/>
          <w:rtl w:val="0"/>
        </w:rPr>
        <w:t xml:space="preserve">Chronic, severe, or intractable pain</w:t>
      </w:r>
      <w:r w:rsidDel="00000000" w:rsidR="00000000" w:rsidRPr="00000000">
        <w:rPr>
          <w:rtl w:val="0"/>
        </w:rPr>
      </w:r>
    </w:p>
    <w:p w:rsidR="00000000" w:rsidDel="00000000" w:rsidP="00000000" w:rsidRDefault="00000000" w:rsidRPr="00000000" w14:paraId="000007BC">
      <w:pPr>
        <w:numPr>
          <w:ilvl w:val="0"/>
          <w:numId w:val="419"/>
        </w:numPr>
        <w:spacing w:after="0" w:before="0" w:lineRule="auto"/>
        <w:ind w:left="720" w:hanging="360"/>
        <w:rPr/>
      </w:pPr>
      <w:r w:rsidDel="00000000" w:rsidR="00000000" w:rsidRPr="00000000">
        <w:rPr>
          <w:b w:val="1"/>
          <w:rtl w:val="0"/>
        </w:rPr>
        <w:t xml:space="preserve">Parkinson's disease</w:t>
      </w:r>
      <w:r w:rsidDel="00000000" w:rsidR="00000000" w:rsidRPr="00000000">
        <w:rPr>
          <w:rtl w:val="0"/>
        </w:rPr>
      </w:r>
    </w:p>
    <w:p w:rsidR="00000000" w:rsidDel="00000000" w:rsidP="00000000" w:rsidRDefault="00000000" w:rsidRPr="00000000" w14:paraId="000007BD">
      <w:pPr>
        <w:numPr>
          <w:ilvl w:val="0"/>
          <w:numId w:val="419"/>
        </w:numPr>
        <w:spacing w:after="0" w:before="0" w:lineRule="auto"/>
        <w:ind w:left="720" w:hanging="360"/>
        <w:rPr/>
      </w:pPr>
      <w:r w:rsidDel="00000000" w:rsidR="00000000" w:rsidRPr="00000000">
        <w:rPr>
          <w:b w:val="1"/>
          <w:rtl w:val="0"/>
        </w:rPr>
        <w:t xml:space="preserve">Positive status for HIV</w:t>
      </w:r>
      <w:r w:rsidDel="00000000" w:rsidR="00000000" w:rsidRPr="00000000">
        <w:rPr>
          <w:rtl w:val="0"/>
        </w:rPr>
      </w:r>
    </w:p>
    <w:p w:rsidR="00000000" w:rsidDel="00000000" w:rsidP="00000000" w:rsidRDefault="00000000" w:rsidRPr="00000000" w14:paraId="000007BE">
      <w:pPr>
        <w:numPr>
          <w:ilvl w:val="0"/>
          <w:numId w:val="419"/>
        </w:numPr>
        <w:spacing w:after="0" w:before="0" w:lineRule="auto"/>
        <w:ind w:left="720" w:hanging="360"/>
        <w:rPr/>
      </w:pPr>
      <w:r w:rsidDel="00000000" w:rsidR="00000000" w:rsidRPr="00000000">
        <w:rPr>
          <w:b w:val="1"/>
          <w:rtl w:val="0"/>
        </w:rPr>
        <w:t xml:space="preserve">Post-traumatic stress disorder (PTSD)</w:t>
      </w:r>
      <w:r w:rsidDel="00000000" w:rsidR="00000000" w:rsidRPr="00000000">
        <w:rPr>
          <w:rtl w:val="0"/>
        </w:rPr>
      </w:r>
    </w:p>
    <w:p w:rsidR="00000000" w:rsidDel="00000000" w:rsidP="00000000" w:rsidRDefault="00000000" w:rsidRPr="00000000" w14:paraId="000007BF">
      <w:pPr>
        <w:numPr>
          <w:ilvl w:val="0"/>
          <w:numId w:val="419"/>
        </w:numPr>
        <w:spacing w:after="0" w:before="0" w:lineRule="auto"/>
        <w:ind w:left="720" w:hanging="360"/>
        <w:rPr/>
      </w:pPr>
      <w:r w:rsidDel="00000000" w:rsidR="00000000" w:rsidRPr="00000000">
        <w:rPr>
          <w:b w:val="1"/>
          <w:rtl w:val="0"/>
        </w:rPr>
        <w:t xml:space="preserve">Sickle cell anemia</w:t>
      </w:r>
      <w:r w:rsidDel="00000000" w:rsidR="00000000" w:rsidRPr="00000000">
        <w:rPr>
          <w:rtl w:val="0"/>
        </w:rPr>
      </w:r>
    </w:p>
    <w:p w:rsidR="00000000" w:rsidDel="00000000" w:rsidP="00000000" w:rsidRDefault="00000000" w:rsidRPr="00000000" w14:paraId="000007C0">
      <w:pPr>
        <w:numPr>
          <w:ilvl w:val="0"/>
          <w:numId w:val="419"/>
        </w:numPr>
        <w:spacing w:after="0" w:before="0" w:lineRule="auto"/>
        <w:ind w:left="720" w:hanging="360"/>
        <w:rPr/>
      </w:pPr>
      <w:r w:rsidDel="00000000" w:rsidR="00000000" w:rsidRPr="00000000">
        <w:rPr>
          <w:b w:val="1"/>
          <w:rtl w:val="0"/>
        </w:rPr>
        <w:t xml:space="preserve">Spinal cord disease or injury</w:t>
      </w:r>
      <w:r w:rsidDel="00000000" w:rsidR="00000000" w:rsidRPr="00000000">
        <w:rPr>
          <w:rtl w:val="0"/>
        </w:rPr>
      </w:r>
    </w:p>
    <w:p w:rsidR="00000000" w:rsidDel="00000000" w:rsidP="00000000" w:rsidRDefault="00000000" w:rsidRPr="00000000" w14:paraId="000007C1">
      <w:pPr>
        <w:numPr>
          <w:ilvl w:val="0"/>
          <w:numId w:val="419"/>
        </w:numPr>
        <w:spacing w:after="0" w:before="0" w:lineRule="auto"/>
        <w:ind w:left="720" w:hanging="360"/>
        <w:rPr/>
      </w:pPr>
      <w:r w:rsidDel="00000000" w:rsidR="00000000" w:rsidRPr="00000000">
        <w:rPr>
          <w:b w:val="1"/>
          <w:rtl w:val="0"/>
        </w:rPr>
        <w:t xml:space="preserve">Tourette's syndrome</w:t>
      </w:r>
      <w:r w:rsidDel="00000000" w:rsidR="00000000" w:rsidRPr="00000000">
        <w:rPr>
          <w:rtl w:val="0"/>
        </w:rPr>
      </w:r>
    </w:p>
    <w:p w:rsidR="00000000" w:rsidDel="00000000" w:rsidP="00000000" w:rsidRDefault="00000000" w:rsidRPr="00000000" w14:paraId="000007C2">
      <w:pPr>
        <w:numPr>
          <w:ilvl w:val="0"/>
          <w:numId w:val="419"/>
        </w:numPr>
        <w:spacing w:after="0" w:before="0" w:lineRule="auto"/>
        <w:ind w:left="720" w:hanging="360"/>
        <w:rPr/>
      </w:pPr>
      <w:r w:rsidDel="00000000" w:rsidR="00000000" w:rsidRPr="00000000">
        <w:rPr>
          <w:b w:val="1"/>
          <w:rtl w:val="0"/>
        </w:rPr>
        <w:t xml:space="preserve">Traumatic brain injury</w:t>
      </w:r>
      <w:r w:rsidDel="00000000" w:rsidR="00000000" w:rsidRPr="00000000">
        <w:rPr>
          <w:rtl w:val="0"/>
        </w:rPr>
      </w:r>
    </w:p>
    <w:p w:rsidR="00000000" w:rsidDel="00000000" w:rsidP="00000000" w:rsidRDefault="00000000" w:rsidRPr="00000000" w14:paraId="000007C3">
      <w:pPr>
        <w:numPr>
          <w:ilvl w:val="0"/>
          <w:numId w:val="419"/>
        </w:numPr>
        <w:spacing w:after="0" w:before="0" w:lineRule="auto"/>
        <w:ind w:left="720" w:hanging="360"/>
        <w:rPr/>
      </w:pPr>
      <w:r w:rsidDel="00000000" w:rsidR="00000000" w:rsidRPr="00000000">
        <w:rPr>
          <w:b w:val="1"/>
          <w:rtl w:val="0"/>
        </w:rPr>
        <w:t xml:space="preserve">Ulcerative colitis</w:t>
      </w:r>
      <w:r w:rsidDel="00000000" w:rsidR="00000000" w:rsidRPr="00000000">
        <w:rPr>
          <w:rtl w:val="0"/>
        </w:rPr>
      </w:r>
    </w:p>
    <w:p w:rsidR="00000000" w:rsidDel="00000000" w:rsidP="00000000" w:rsidRDefault="00000000" w:rsidRPr="00000000" w14:paraId="000007C4">
      <w:pPr>
        <w:numPr>
          <w:ilvl w:val="0"/>
          <w:numId w:val="419"/>
        </w:numPr>
        <w:spacing w:after="240" w:before="0" w:lineRule="auto"/>
        <w:ind w:left="720" w:hanging="360"/>
        <w:rPr/>
      </w:pPr>
      <w:r w:rsidDel="00000000" w:rsidR="00000000" w:rsidRPr="00000000">
        <w:rPr>
          <w:b w:val="1"/>
          <w:rtl w:val="0"/>
        </w:rPr>
        <w:t xml:space="preserve">Any other condition added by the state medical board under Ohio law</w:t>
      </w:r>
      <w:r w:rsidDel="00000000" w:rsidR="00000000" w:rsidRPr="00000000">
        <w:rPr>
          <w:rtl w:val="0"/>
        </w:rPr>
      </w:r>
    </w:p>
    <w:p w:rsidR="00000000" w:rsidDel="00000000" w:rsidP="00000000" w:rsidRDefault="00000000" w:rsidRPr="00000000" w14:paraId="000007C5">
      <w:pPr>
        <w:spacing w:after="240" w:before="240" w:lineRule="auto"/>
        <w:rPr/>
      </w:pPr>
      <w:r w:rsidDel="00000000" w:rsidR="00000000" w:rsidRPr="00000000">
        <w:rPr>
          <w:rtl w:val="0"/>
        </w:rPr>
        <w:t xml:space="preserve">Physicians may recommend medical marijuana only for patients diagnosed with one or more of these specific conditions​​.</w:t>
      </w:r>
    </w:p>
    <w:p w:rsidR="00000000" w:rsidDel="00000000" w:rsidP="00000000" w:rsidRDefault="00000000" w:rsidRPr="00000000" w14:paraId="000007C6">
      <w:pPr>
        <w:spacing w:after="240" w:before="240" w:lineRule="auto"/>
        <w:rPr/>
      </w:pPr>
      <w:r w:rsidDel="00000000" w:rsidR="00000000" w:rsidRPr="00000000">
        <w:rPr>
          <w:rtl w:val="0"/>
        </w:rPr>
        <w:t xml:space="preserve">Let me know if you'd like to continue with the next set of questions!</w:t>
      </w:r>
    </w:p>
    <w:p w:rsidR="00000000" w:rsidDel="00000000" w:rsidP="00000000" w:rsidRDefault="00000000" w:rsidRPr="00000000" w14:paraId="000007C7">
      <w:pPr>
        <w:pStyle w:val="Heading5"/>
        <w:keepNext w:val="0"/>
        <w:keepLines w:val="0"/>
        <w:spacing w:after="40" w:before="220" w:lineRule="auto"/>
        <w:rPr>
          <w:b w:val="1"/>
          <w:color w:val="000000"/>
          <w:sz w:val="20"/>
          <w:szCs w:val="20"/>
        </w:rPr>
      </w:pPr>
      <w:bookmarkStart w:colFirst="0" w:colLast="0" w:name="_heading=h.zbpnb6p1neqg" w:id="525"/>
      <w:bookmarkEnd w:id="525"/>
      <w:r w:rsidDel="00000000" w:rsidR="00000000" w:rsidRPr="00000000">
        <w:rPr>
          <w:b w:val="1"/>
          <w:color w:val="000000"/>
          <w:sz w:val="20"/>
          <w:szCs w:val="20"/>
          <w:rtl w:val="0"/>
        </w:rPr>
        <w:t xml:space="preserve">You said:</w:t>
      </w:r>
    </w:p>
    <w:p w:rsidR="00000000" w:rsidDel="00000000" w:rsidP="00000000" w:rsidRDefault="00000000" w:rsidRPr="00000000" w14:paraId="000007C8">
      <w:pPr>
        <w:spacing w:after="240" w:before="240" w:lineRule="auto"/>
        <w:rPr/>
      </w:pPr>
      <w:r w:rsidDel="00000000" w:rsidR="00000000" w:rsidRPr="00000000">
        <w:rPr>
          <w:rtl w:val="0"/>
        </w:rPr>
        <w:t xml:space="preserve">Great, now the remainder please.</w:t>
      </w:r>
    </w:p>
    <w:p w:rsidR="00000000" w:rsidDel="00000000" w:rsidP="00000000" w:rsidRDefault="00000000" w:rsidRPr="00000000" w14:paraId="000007C9">
      <w:pPr>
        <w:pStyle w:val="Heading6"/>
        <w:keepNext w:val="0"/>
        <w:keepLines w:val="0"/>
        <w:spacing w:after="40" w:before="200" w:lineRule="auto"/>
        <w:rPr>
          <w:b w:val="1"/>
          <w:i w:val="0"/>
          <w:color w:val="000000"/>
          <w:sz w:val="18"/>
          <w:szCs w:val="18"/>
        </w:rPr>
      </w:pPr>
      <w:bookmarkStart w:colFirst="0" w:colLast="0" w:name="_heading=h.qe0ol9sw3jal" w:id="526"/>
      <w:bookmarkEnd w:id="526"/>
      <w:r w:rsidDel="00000000" w:rsidR="00000000" w:rsidRPr="00000000">
        <w:rPr>
          <w:b w:val="1"/>
          <w:i w:val="0"/>
          <w:color w:val="000000"/>
          <w:sz w:val="18"/>
          <w:szCs w:val="18"/>
          <w:rtl w:val="0"/>
        </w:rPr>
        <w:t xml:space="preserve">ChatGPT said:</w:t>
      </w:r>
    </w:p>
    <w:p w:rsidR="00000000" w:rsidDel="00000000" w:rsidP="00000000" w:rsidRDefault="00000000" w:rsidRPr="00000000" w14:paraId="000007CA">
      <w:pPr>
        <w:spacing w:after="240" w:before="240" w:lineRule="auto"/>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83"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7CB">
      <w:pPr>
        <w:spacing w:after="240" w:before="240" w:lineRule="auto"/>
        <w:rPr/>
      </w:pPr>
      <w:r w:rsidDel="00000000" w:rsidR="00000000" w:rsidRPr="00000000">
        <w:rPr>
          <w:rtl w:val="0"/>
        </w:rPr>
        <w:t xml:space="preserve">Here is the final portion of the Ohio medical marijuana analysis:</w:t>
      </w:r>
    </w:p>
    <w:p w:rsidR="00000000" w:rsidDel="00000000" w:rsidP="00000000" w:rsidRDefault="00000000" w:rsidRPr="00000000" w14:paraId="000007CC">
      <w:pPr>
        <w:pStyle w:val="Heading3"/>
        <w:keepNext w:val="0"/>
        <w:keepLines w:val="0"/>
        <w:spacing w:before="280" w:lineRule="auto"/>
        <w:rPr>
          <w:b w:val="1"/>
          <w:color w:val="000000"/>
          <w:sz w:val="26"/>
          <w:szCs w:val="26"/>
        </w:rPr>
      </w:pPr>
      <w:bookmarkStart w:colFirst="0" w:colLast="0" w:name="_heading=h.mi65c7c833zb" w:id="527"/>
      <w:bookmarkEnd w:id="527"/>
      <w:r w:rsidDel="00000000" w:rsidR="00000000" w:rsidRPr="00000000">
        <w:rPr>
          <w:b w:val="1"/>
          <w:color w:val="000000"/>
          <w:sz w:val="26"/>
          <w:szCs w:val="26"/>
          <w:rtl w:val="0"/>
        </w:rPr>
        <w:t xml:space="preserve">9. Zoning and Location Restrictions</w:t>
      </w:r>
    </w:p>
    <w:p w:rsidR="00000000" w:rsidDel="00000000" w:rsidP="00000000" w:rsidRDefault="00000000" w:rsidRPr="00000000" w14:paraId="000007CD">
      <w:pPr>
        <w:numPr>
          <w:ilvl w:val="0"/>
          <w:numId w:val="466"/>
        </w:numPr>
        <w:spacing w:after="0" w:before="240" w:lineRule="auto"/>
        <w:ind w:left="720" w:hanging="360"/>
        <w:rPr/>
      </w:pPr>
      <w:r w:rsidDel="00000000" w:rsidR="00000000" w:rsidRPr="00000000">
        <w:rPr>
          <w:b w:val="1"/>
          <w:rtl w:val="0"/>
        </w:rPr>
        <w:t xml:space="preserve">Zoning Rules</w:t>
      </w:r>
      <w:r w:rsidDel="00000000" w:rsidR="00000000" w:rsidRPr="00000000">
        <w:rPr>
          <w:rtl w:val="0"/>
        </w:rPr>
        <w:t xml:space="preserve">: Medical marijuana dispensaries, cultivation facilities, and testing labs must be located at least </w:t>
      </w:r>
      <w:r w:rsidDel="00000000" w:rsidR="00000000" w:rsidRPr="00000000">
        <w:rPr>
          <w:b w:val="1"/>
          <w:rtl w:val="0"/>
        </w:rPr>
        <w:t xml:space="preserve">500 feet</w:t>
      </w:r>
      <w:r w:rsidDel="00000000" w:rsidR="00000000" w:rsidRPr="00000000">
        <w:rPr>
          <w:rtl w:val="0"/>
        </w:rPr>
        <w:t xml:space="preserve"> from schools, churches, public playgrounds, public libraries, or parks. If any facility relocates and ends up within this restricted area, its license will be revoked (Ohio Rev. Code § 3796.29) .</w:t>
      </w:r>
    </w:p>
    <w:p w:rsidR="00000000" w:rsidDel="00000000" w:rsidP="00000000" w:rsidRDefault="00000000" w:rsidRPr="00000000" w14:paraId="000007CE">
      <w:pPr>
        <w:numPr>
          <w:ilvl w:val="0"/>
          <w:numId w:val="466"/>
        </w:numPr>
        <w:spacing w:after="240" w:before="0" w:lineRule="auto"/>
        <w:ind w:left="720" w:hanging="360"/>
        <w:rPr/>
      </w:pPr>
      <w:r w:rsidDel="00000000" w:rsidR="00000000" w:rsidRPr="00000000">
        <w:rPr>
          <w:b w:val="1"/>
          <w:rtl w:val="0"/>
        </w:rPr>
        <w:t xml:space="preserve">Local Authority</w:t>
      </w:r>
      <w:r w:rsidDel="00000000" w:rsidR="00000000" w:rsidRPr="00000000">
        <w:rPr>
          <w:rtl w:val="0"/>
        </w:rPr>
        <w:t xml:space="preserve">: Municipalities in Ohio have the authority to adopt ordinances limiting or prohibiting the number of medical marijuana facilities within their jurisdiction (Ohio Rev. Code § 3796.29) .</w:t>
      </w:r>
    </w:p>
    <w:p w:rsidR="00000000" w:rsidDel="00000000" w:rsidP="00000000" w:rsidRDefault="00000000" w:rsidRPr="00000000" w14:paraId="000007CF">
      <w:pPr>
        <w:pStyle w:val="Heading3"/>
        <w:keepNext w:val="0"/>
        <w:keepLines w:val="0"/>
        <w:spacing w:before="280" w:lineRule="auto"/>
        <w:rPr>
          <w:b w:val="1"/>
          <w:color w:val="000000"/>
          <w:sz w:val="26"/>
          <w:szCs w:val="26"/>
        </w:rPr>
      </w:pPr>
      <w:bookmarkStart w:colFirst="0" w:colLast="0" w:name="_heading=h.4jkm8xsqk860" w:id="528"/>
      <w:bookmarkEnd w:id="528"/>
      <w:r w:rsidDel="00000000" w:rsidR="00000000" w:rsidRPr="00000000">
        <w:rPr>
          <w:b w:val="1"/>
          <w:color w:val="000000"/>
          <w:sz w:val="26"/>
          <w:szCs w:val="26"/>
          <w:rtl w:val="0"/>
        </w:rPr>
        <w:t xml:space="preserve">10. Advertising and Marketing Restrictions</w:t>
      </w:r>
    </w:p>
    <w:p w:rsidR="00000000" w:rsidDel="00000000" w:rsidP="00000000" w:rsidRDefault="00000000" w:rsidRPr="00000000" w14:paraId="000007D0">
      <w:pPr>
        <w:numPr>
          <w:ilvl w:val="0"/>
          <w:numId w:val="112"/>
        </w:numPr>
        <w:spacing w:after="0" w:before="240" w:lineRule="auto"/>
        <w:ind w:left="720" w:hanging="360"/>
        <w:rPr/>
      </w:pPr>
      <w:r w:rsidDel="00000000" w:rsidR="00000000" w:rsidRPr="00000000">
        <w:rPr>
          <w:b w:val="1"/>
          <w:rtl w:val="0"/>
        </w:rPr>
        <w:t xml:space="preserve">Content Restrictions</w:t>
      </w:r>
      <w:r w:rsidDel="00000000" w:rsidR="00000000" w:rsidRPr="00000000">
        <w:rPr>
          <w:rtl w:val="0"/>
        </w:rPr>
        <w:t xml:space="preserve">: Medical marijuana advertisements must not include false or misleading claims, make health claims not backed by substantial evidence, or use imagery appealing to minors, such as cartoon characters. Ads cannot suggest that a product or entity has been endorsed by the state (Ohio Rev. Code § 3796.24) .</w:t>
      </w:r>
    </w:p>
    <w:p w:rsidR="00000000" w:rsidDel="00000000" w:rsidP="00000000" w:rsidRDefault="00000000" w:rsidRPr="00000000" w14:paraId="000007D1">
      <w:pPr>
        <w:numPr>
          <w:ilvl w:val="0"/>
          <w:numId w:val="112"/>
        </w:numPr>
        <w:spacing w:after="240" w:before="0" w:lineRule="auto"/>
        <w:ind w:left="720" w:hanging="360"/>
        <w:rPr/>
      </w:pPr>
      <w:r w:rsidDel="00000000" w:rsidR="00000000" w:rsidRPr="00000000">
        <w:rPr>
          <w:b w:val="1"/>
          <w:rtl w:val="0"/>
        </w:rPr>
        <w:t xml:space="preserve">Proximity Restrictions</w:t>
      </w:r>
      <w:r w:rsidDel="00000000" w:rsidR="00000000" w:rsidRPr="00000000">
        <w:rPr>
          <w:rtl w:val="0"/>
        </w:rPr>
        <w:t xml:space="preserve">: Advertising is prohibited within </w:t>
      </w:r>
      <w:r w:rsidDel="00000000" w:rsidR="00000000" w:rsidRPr="00000000">
        <w:rPr>
          <w:b w:val="1"/>
          <w:rtl w:val="0"/>
        </w:rPr>
        <w:t xml:space="preserve">1,000 feet</w:t>
      </w:r>
      <w:r w:rsidDel="00000000" w:rsidR="00000000" w:rsidRPr="00000000">
        <w:rPr>
          <w:rtl w:val="0"/>
        </w:rPr>
        <w:t xml:space="preserve"> of schools, parks, and other places where minors are commonly present .</w:t>
      </w:r>
    </w:p>
    <w:p w:rsidR="00000000" w:rsidDel="00000000" w:rsidP="00000000" w:rsidRDefault="00000000" w:rsidRPr="00000000" w14:paraId="000007D2">
      <w:pPr>
        <w:pStyle w:val="Heading3"/>
        <w:keepNext w:val="0"/>
        <w:keepLines w:val="0"/>
        <w:spacing w:before="280" w:lineRule="auto"/>
        <w:rPr>
          <w:b w:val="1"/>
          <w:color w:val="000000"/>
          <w:sz w:val="26"/>
          <w:szCs w:val="26"/>
        </w:rPr>
      </w:pPr>
      <w:bookmarkStart w:colFirst="0" w:colLast="0" w:name="_heading=h.sokh4ykenxhe" w:id="529"/>
      <w:bookmarkEnd w:id="529"/>
      <w:r w:rsidDel="00000000" w:rsidR="00000000" w:rsidRPr="00000000">
        <w:rPr>
          <w:b w:val="1"/>
          <w:color w:val="000000"/>
          <w:sz w:val="26"/>
          <w:szCs w:val="26"/>
          <w:rtl w:val="0"/>
        </w:rPr>
        <w:t xml:space="preserve">11. Testing and Safety Standards</w:t>
      </w:r>
    </w:p>
    <w:p w:rsidR="00000000" w:rsidDel="00000000" w:rsidP="00000000" w:rsidRDefault="00000000" w:rsidRPr="00000000" w14:paraId="000007D3">
      <w:pPr>
        <w:numPr>
          <w:ilvl w:val="0"/>
          <w:numId w:val="567"/>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marijuana products must undergo testing for potency, contamination, and homogeneity at state-licensed laboratories. Each batch of marijuana is tested for safety, ensuring no harmful contaminants are present (Ohio Rev. Code § 3796.14) .</w:t>
      </w:r>
    </w:p>
    <w:p w:rsidR="00000000" w:rsidDel="00000000" w:rsidP="00000000" w:rsidRDefault="00000000" w:rsidRPr="00000000" w14:paraId="000007D4">
      <w:pPr>
        <w:numPr>
          <w:ilvl w:val="0"/>
          <w:numId w:val="567"/>
        </w:numPr>
        <w:spacing w:after="240" w:before="0" w:lineRule="auto"/>
        <w:ind w:left="720" w:hanging="360"/>
        <w:rPr/>
      </w:pPr>
      <w:r w:rsidDel="00000000" w:rsidR="00000000" w:rsidRPr="00000000">
        <w:rPr>
          <w:b w:val="1"/>
          <w:rtl w:val="0"/>
        </w:rPr>
        <w:t xml:space="preserve">Independent Lab Testing</w:t>
      </w:r>
      <w:r w:rsidDel="00000000" w:rsidR="00000000" w:rsidRPr="00000000">
        <w:rPr>
          <w:rtl w:val="0"/>
        </w:rPr>
        <w:t xml:space="preserve">: Only independent laboratories licensed under the program are permitted to conduct these tests, ensuring transparency and accuracy in the testing process .</w:t>
      </w:r>
    </w:p>
    <w:p w:rsidR="00000000" w:rsidDel="00000000" w:rsidP="00000000" w:rsidRDefault="00000000" w:rsidRPr="00000000" w14:paraId="000007D5">
      <w:pPr>
        <w:pStyle w:val="Heading3"/>
        <w:keepNext w:val="0"/>
        <w:keepLines w:val="0"/>
        <w:spacing w:before="280" w:lineRule="auto"/>
        <w:rPr>
          <w:b w:val="1"/>
          <w:color w:val="000000"/>
          <w:sz w:val="26"/>
          <w:szCs w:val="26"/>
        </w:rPr>
      </w:pPr>
      <w:bookmarkStart w:colFirst="0" w:colLast="0" w:name="_heading=h.czyd9t7m1mx5" w:id="530"/>
      <w:bookmarkEnd w:id="530"/>
      <w:r w:rsidDel="00000000" w:rsidR="00000000" w:rsidRPr="00000000">
        <w:rPr>
          <w:b w:val="1"/>
          <w:color w:val="000000"/>
          <w:sz w:val="26"/>
          <w:szCs w:val="26"/>
          <w:rtl w:val="0"/>
        </w:rPr>
        <w:t xml:space="preserve">12. Reciprocity for Out-of-State Patients</w:t>
      </w:r>
    </w:p>
    <w:p w:rsidR="00000000" w:rsidDel="00000000" w:rsidP="00000000" w:rsidRDefault="00000000" w:rsidRPr="00000000" w14:paraId="000007D6">
      <w:pPr>
        <w:numPr>
          <w:ilvl w:val="0"/>
          <w:numId w:val="289"/>
        </w:numPr>
        <w:spacing w:after="240" w:before="240" w:lineRule="auto"/>
        <w:ind w:left="720" w:hanging="360"/>
        <w:rPr/>
      </w:pPr>
      <w:r w:rsidDel="00000000" w:rsidR="00000000" w:rsidRPr="00000000">
        <w:rPr>
          <w:b w:val="1"/>
          <w:rtl w:val="0"/>
        </w:rPr>
        <w:t xml:space="preserve">Reciprocity Program</w:t>
      </w:r>
      <w:r w:rsidDel="00000000" w:rsidR="00000000" w:rsidRPr="00000000">
        <w:rPr>
          <w:rtl w:val="0"/>
        </w:rPr>
        <w:t xml:space="preserve">: Ohio's law mandates that the </w:t>
      </w:r>
      <w:r w:rsidDel="00000000" w:rsidR="00000000" w:rsidRPr="00000000">
        <w:rPr>
          <w:i w:val="1"/>
          <w:rtl w:val="0"/>
        </w:rPr>
        <w:t xml:space="preserve">Division of Marijuana Control</w:t>
      </w:r>
      <w:r w:rsidDel="00000000" w:rsidR="00000000" w:rsidRPr="00000000">
        <w:rPr>
          <w:rtl w:val="0"/>
        </w:rPr>
        <w:t xml:space="preserve"> attempt to negotiate reciprocity agreements with other states. When an agreement is in place, out-of-state patients may use their home state’s medical marijuana card in Ohio, as long as their state has substantially similar eligibility requirements (Ohio Rev. Code § 3796.16) .</w:t>
      </w:r>
    </w:p>
    <w:p w:rsidR="00000000" w:rsidDel="00000000" w:rsidP="00000000" w:rsidRDefault="00000000" w:rsidRPr="00000000" w14:paraId="000007D7">
      <w:pPr>
        <w:pStyle w:val="Heading3"/>
        <w:keepNext w:val="0"/>
        <w:keepLines w:val="0"/>
        <w:spacing w:before="280" w:lineRule="auto"/>
        <w:rPr>
          <w:b w:val="1"/>
          <w:color w:val="000000"/>
          <w:sz w:val="26"/>
          <w:szCs w:val="26"/>
        </w:rPr>
      </w:pPr>
      <w:bookmarkStart w:colFirst="0" w:colLast="0" w:name="_heading=h.zvaeq53wuhf" w:id="531"/>
      <w:bookmarkEnd w:id="531"/>
      <w:r w:rsidDel="00000000" w:rsidR="00000000" w:rsidRPr="00000000">
        <w:rPr>
          <w:b w:val="1"/>
          <w:color w:val="000000"/>
          <w:sz w:val="26"/>
          <w:szCs w:val="26"/>
          <w:rtl w:val="0"/>
        </w:rPr>
        <w:t xml:space="preserve">13. Compliance and Enforcement</w:t>
      </w:r>
    </w:p>
    <w:p w:rsidR="00000000" w:rsidDel="00000000" w:rsidP="00000000" w:rsidRDefault="00000000" w:rsidRPr="00000000" w14:paraId="000007D8">
      <w:pPr>
        <w:numPr>
          <w:ilvl w:val="0"/>
          <w:numId w:val="432"/>
        </w:numPr>
        <w:spacing w:after="0" w:before="240" w:lineRule="auto"/>
        <w:ind w:left="720" w:hanging="360"/>
        <w:rPr/>
      </w:pPr>
      <w:r w:rsidDel="00000000" w:rsidR="00000000" w:rsidRPr="00000000">
        <w:rPr>
          <w:b w:val="1"/>
          <w:rtl w:val="0"/>
        </w:rPr>
        <w:t xml:space="preserve">Penalties for Non-Compliance</w:t>
      </w:r>
      <w:r w:rsidDel="00000000" w:rsidR="00000000" w:rsidRPr="00000000">
        <w:rPr>
          <w:rtl w:val="0"/>
        </w:rPr>
        <w:t xml:space="preserve">: Medical marijuana businesses that fail to comply with state regulations face fines, suspension, or license revocation. Serious violations may result in immediate suspension, especially if public safety is at risk. Licensees must self-report violations within 24 hours of discovery (Ohio Rev. Code § 3796.032) .</w:t>
      </w:r>
    </w:p>
    <w:p w:rsidR="00000000" w:rsidDel="00000000" w:rsidP="00000000" w:rsidRDefault="00000000" w:rsidRPr="00000000" w14:paraId="000007D9">
      <w:pPr>
        <w:numPr>
          <w:ilvl w:val="0"/>
          <w:numId w:val="432"/>
        </w:numPr>
        <w:spacing w:after="240" w:before="0" w:lineRule="auto"/>
        <w:ind w:left="720" w:hanging="360"/>
        <w:rPr/>
      </w:pPr>
      <w:r w:rsidDel="00000000" w:rsidR="00000000" w:rsidRPr="00000000">
        <w:rPr>
          <w:b w:val="1"/>
          <w:rtl w:val="0"/>
        </w:rPr>
        <w:t xml:space="preserve">Enforcement Measures</w:t>
      </w:r>
      <w:r w:rsidDel="00000000" w:rsidR="00000000" w:rsidRPr="00000000">
        <w:rPr>
          <w:rtl w:val="0"/>
        </w:rPr>
        <w:t xml:space="preserve">: The </w:t>
      </w:r>
      <w:r w:rsidDel="00000000" w:rsidR="00000000" w:rsidRPr="00000000">
        <w:rPr>
          <w:i w:val="1"/>
          <w:rtl w:val="0"/>
        </w:rPr>
        <w:t xml:space="preserve">Division of Marijuana Control</w:t>
      </w:r>
      <w:r w:rsidDel="00000000" w:rsidR="00000000" w:rsidRPr="00000000">
        <w:rPr>
          <w:rtl w:val="0"/>
        </w:rPr>
        <w:t xml:space="preserve"> is responsible for ensuring compliance, conducting inspections, and enforcing rules governing licensees .</w:t>
      </w:r>
    </w:p>
    <w:p w:rsidR="00000000" w:rsidDel="00000000" w:rsidP="00000000" w:rsidRDefault="00000000" w:rsidRPr="00000000" w14:paraId="000007DA">
      <w:pPr>
        <w:pStyle w:val="Heading3"/>
        <w:keepNext w:val="0"/>
        <w:keepLines w:val="0"/>
        <w:spacing w:before="280" w:lineRule="auto"/>
        <w:rPr>
          <w:b w:val="1"/>
          <w:color w:val="000000"/>
          <w:sz w:val="26"/>
          <w:szCs w:val="26"/>
        </w:rPr>
      </w:pPr>
      <w:bookmarkStart w:colFirst="0" w:colLast="0" w:name="_heading=h.gq6er9z1b7d" w:id="532"/>
      <w:bookmarkEnd w:id="532"/>
      <w:r w:rsidDel="00000000" w:rsidR="00000000" w:rsidRPr="00000000">
        <w:rPr>
          <w:b w:val="1"/>
          <w:color w:val="000000"/>
          <w:sz w:val="26"/>
          <w:szCs w:val="26"/>
          <w:rtl w:val="0"/>
        </w:rPr>
        <w:t xml:space="preserve">14. Research and Development Provisions</w:t>
      </w:r>
    </w:p>
    <w:p w:rsidR="00000000" w:rsidDel="00000000" w:rsidP="00000000" w:rsidRDefault="00000000" w:rsidRPr="00000000" w14:paraId="000007DB">
      <w:pPr>
        <w:numPr>
          <w:ilvl w:val="0"/>
          <w:numId w:val="414"/>
        </w:numPr>
        <w:spacing w:after="240" w:before="240" w:lineRule="auto"/>
        <w:ind w:left="720" w:hanging="360"/>
        <w:rPr/>
      </w:pPr>
      <w:r w:rsidDel="00000000" w:rsidR="00000000" w:rsidRPr="00000000">
        <w:rPr>
          <w:b w:val="1"/>
          <w:rtl w:val="0"/>
        </w:rPr>
        <w:t xml:space="preserve">Research Licenses</w:t>
      </w:r>
      <w:r w:rsidDel="00000000" w:rsidR="00000000" w:rsidRPr="00000000">
        <w:rPr>
          <w:rtl w:val="0"/>
        </w:rPr>
        <w:t xml:space="preserve">: Ohio permits universities, academic medical centers, and private research institutions to conduct medical marijuana research without direct oversight from the </w:t>
      </w:r>
      <w:r w:rsidDel="00000000" w:rsidR="00000000" w:rsidRPr="00000000">
        <w:rPr>
          <w:i w:val="1"/>
          <w:rtl w:val="0"/>
        </w:rPr>
        <w:t xml:space="preserve">Division of Marijuana Control</w:t>
      </w:r>
      <w:r w:rsidDel="00000000" w:rsidR="00000000" w:rsidRPr="00000000">
        <w:rPr>
          <w:rtl w:val="0"/>
        </w:rPr>
        <w:t xml:space="preserve">. Research must be approved by a recognized board or institute, such as the National Institutes of Health (Ohio Rev. Code § 3796.032) .</w:t>
      </w:r>
    </w:p>
    <w:p w:rsidR="00000000" w:rsidDel="00000000" w:rsidP="00000000" w:rsidRDefault="00000000" w:rsidRPr="00000000" w14:paraId="000007DC">
      <w:pPr>
        <w:pStyle w:val="Heading3"/>
        <w:keepNext w:val="0"/>
        <w:keepLines w:val="0"/>
        <w:spacing w:before="280" w:lineRule="auto"/>
        <w:rPr>
          <w:b w:val="1"/>
          <w:color w:val="000000"/>
          <w:sz w:val="26"/>
          <w:szCs w:val="26"/>
        </w:rPr>
      </w:pPr>
      <w:bookmarkStart w:colFirst="0" w:colLast="0" w:name="_heading=h.pz41gjl6r4i5" w:id="533"/>
      <w:bookmarkEnd w:id="533"/>
      <w:r w:rsidDel="00000000" w:rsidR="00000000" w:rsidRPr="00000000">
        <w:rPr>
          <w:b w:val="1"/>
          <w:color w:val="000000"/>
          <w:sz w:val="26"/>
          <w:szCs w:val="26"/>
          <w:rtl w:val="0"/>
        </w:rPr>
        <w:t xml:space="preserve">15. Public Consumption and Workplace Protections</w:t>
      </w:r>
    </w:p>
    <w:p w:rsidR="00000000" w:rsidDel="00000000" w:rsidP="00000000" w:rsidRDefault="00000000" w:rsidRPr="00000000" w14:paraId="000007DD">
      <w:pPr>
        <w:numPr>
          <w:ilvl w:val="0"/>
          <w:numId w:val="325"/>
        </w:numPr>
        <w:spacing w:after="0" w:before="240" w:lineRule="auto"/>
        <w:ind w:left="720" w:hanging="360"/>
        <w:rPr/>
      </w:pPr>
      <w:r w:rsidDel="00000000" w:rsidR="00000000" w:rsidRPr="00000000">
        <w:rPr>
          <w:b w:val="1"/>
          <w:rtl w:val="0"/>
        </w:rPr>
        <w:t xml:space="preserve">Public Consumption</w:t>
      </w:r>
      <w:r w:rsidDel="00000000" w:rsidR="00000000" w:rsidRPr="00000000">
        <w:rPr>
          <w:rtl w:val="0"/>
        </w:rPr>
        <w:t xml:space="preserve">: Public use of medical marijuana is prohibited in Ohio. Patients may only consume cannabis in private spaces, such as their homes (Ohio Rev. Code § 3796.22) .</w:t>
      </w:r>
    </w:p>
    <w:p w:rsidR="00000000" w:rsidDel="00000000" w:rsidP="00000000" w:rsidRDefault="00000000" w:rsidRPr="00000000" w14:paraId="000007DE">
      <w:pPr>
        <w:numPr>
          <w:ilvl w:val="0"/>
          <w:numId w:val="325"/>
        </w:numPr>
        <w:spacing w:after="240" w:before="0" w:lineRule="auto"/>
        <w:ind w:left="720" w:hanging="360"/>
        <w:rPr/>
      </w:pPr>
      <w:r w:rsidDel="00000000" w:rsidR="00000000" w:rsidRPr="00000000">
        <w:rPr>
          <w:b w:val="1"/>
          <w:rtl w:val="0"/>
        </w:rPr>
        <w:t xml:space="preserve">Workplace Protections</w:t>
      </w:r>
      <w:r w:rsidDel="00000000" w:rsidR="00000000" w:rsidRPr="00000000">
        <w:rPr>
          <w:rtl w:val="0"/>
        </w:rPr>
        <w:t xml:space="preserve">: Employers are not required to accommodate medical marijuana use in the workplace. They may enforce drug-free workplace policies and take adverse employment actions, such as termination, if employees test positive for marijuana use—even if they are registered patients (Ohio Rev. Code § 3796.22) .</w:t>
      </w:r>
    </w:p>
    <w:p w:rsidR="00000000" w:rsidDel="00000000" w:rsidP="00000000" w:rsidRDefault="00000000" w:rsidRPr="00000000" w14:paraId="000007DF">
      <w:pPr>
        <w:pStyle w:val="Heading3"/>
        <w:keepNext w:val="0"/>
        <w:keepLines w:val="0"/>
        <w:spacing w:before="280" w:lineRule="auto"/>
        <w:rPr>
          <w:b w:val="1"/>
          <w:color w:val="000000"/>
          <w:sz w:val="26"/>
          <w:szCs w:val="26"/>
        </w:rPr>
      </w:pPr>
      <w:bookmarkStart w:colFirst="0" w:colLast="0" w:name="_heading=h.fy3udjgbqo45" w:id="534"/>
      <w:bookmarkEnd w:id="534"/>
      <w:r w:rsidDel="00000000" w:rsidR="00000000" w:rsidRPr="00000000">
        <w:rPr>
          <w:b w:val="1"/>
          <w:color w:val="000000"/>
          <w:sz w:val="26"/>
          <w:szCs w:val="26"/>
          <w:rtl w:val="0"/>
        </w:rPr>
        <w:t xml:space="preserve">16. Social Equity in Medical Marijuana Licensing</w:t>
      </w:r>
    </w:p>
    <w:p w:rsidR="00000000" w:rsidDel="00000000" w:rsidP="00000000" w:rsidRDefault="00000000" w:rsidRPr="00000000" w14:paraId="000007E0">
      <w:pPr>
        <w:numPr>
          <w:ilvl w:val="0"/>
          <w:numId w:val="228"/>
        </w:numPr>
        <w:spacing w:after="240" w:before="240" w:lineRule="auto"/>
        <w:ind w:left="720" w:hanging="360"/>
        <w:rPr/>
      </w:pPr>
      <w:r w:rsidDel="00000000" w:rsidR="00000000" w:rsidRPr="00000000">
        <w:rPr>
          <w:b w:val="1"/>
          <w:rtl w:val="0"/>
        </w:rPr>
        <w:t xml:space="preserve">Social Equity Program</w:t>
      </w:r>
      <w:r w:rsidDel="00000000" w:rsidR="00000000" w:rsidRPr="00000000">
        <w:rPr>
          <w:rtl w:val="0"/>
        </w:rPr>
        <w:t xml:space="preserve">: Ohio does not have a formal social equity program specifically aimed at medical marijuana businesses. However, the program aims to ensure access to medical marijuana across the state, including rural and underserved areas .</w:t>
      </w:r>
    </w:p>
    <w:p w:rsidR="00000000" w:rsidDel="00000000" w:rsidP="00000000" w:rsidRDefault="00000000" w:rsidRPr="00000000" w14:paraId="000007E1">
      <w:pPr>
        <w:spacing w:after="240" w:before="240" w:lineRule="auto"/>
        <w:ind w:left="0" w:firstLine="0"/>
        <w:rPr/>
      </w:pPr>
      <w:r w:rsidDel="00000000" w:rsidR="00000000" w:rsidRPr="00000000">
        <w:rPr>
          <w:rtl w:val="0"/>
        </w:rPr>
        <w:t xml:space="preserve">### OKLAHOMA ###</w:t>
      </w:r>
    </w:p>
    <w:p w:rsidR="00000000" w:rsidDel="00000000" w:rsidP="00000000" w:rsidRDefault="00000000" w:rsidRPr="00000000" w14:paraId="000007E2">
      <w:pPr>
        <w:pStyle w:val="Heading3"/>
        <w:keepNext w:val="0"/>
        <w:keepLines w:val="0"/>
        <w:spacing w:before="280" w:lineRule="auto"/>
        <w:rPr>
          <w:b w:val="1"/>
          <w:color w:val="000000"/>
          <w:sz w:val="26"/>
          <w:szCs w:val="26"/>
        </w:rPr>
      </w:pPr>
      <w:bookmarkStart w:colFirst="0" w:colLast="0" w:name="_heading=h.o35d1ifkdxl1" w:id="535"/>
      <w:bookmarkEnd w:id="535"/>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7E3">
      <w:pPr>
        <w:spacing w:after="240" w:before="240" w:lineRule="auto"/>
        <w:rPr/>
      </w:pPr>
      <w:r w:rsidDel="00000000" w:rsidR="00000000" w:rsidRPr="00000000">
        <w:rPr>
          <w:rtl w:val="0"/>
        </w:rPr>
        <w:t xml:space="preserve">Oklahoma offers several license types for medical marijuana businesses:</w:t>
      </w:r>
    </w:p>
    <w:p w:rsidR="00000000" w:rsidDel="00000000" w:rsidP="00000000" w:rsidRDefault="00000000" w:rsidRPr="00000000" w14:paraId="000007E4">
      <w:pPr>
        <w:numPr>
          <w:ilvl w:val="0"/>
          <w:numId w:val="382"/>
        </w:numPr>
        <w:spacing w:after="0" w:before="240" w:lineRule="auto"/>
        <w:ind w:left="720" w:hanging="360"/>
        <w:rPr/>
      </w:pPr>
      <w:r w:rsidDel="00000000" w:rsidR="00000000" w:rsidRPr="00000000">
        <w:rPr>
          <w:b w:val="1"/>
          <w:rtl w:val="0"/>
        </w:rPr>
        <w:t xml:space="preserve">Dispensary License</w:t>
      </w:r>
      <w:r w:rsidDel="00000000" w:rsidR="00000000" w:rsidRPr="00000000">
        <w:rPr>
          <w:rtl w:val="0"/>
        </w:rPr>
        <w:t xml:space="preserve">: Allows the sale of medical marijuana to registered patients and caregivers (63 O.S. § 420A).</w:t>
      </w:r>
    </w:p>
    <w:p w:rsidR="00000000" w:rsidDel="00000000" w:rsidP="00000000" w:rsidRDefault="00000000" w:rsidRPr="00000000" w14:paraId="000007E5">
      <w:pPr>
        <w:numPr>
          <w:ilvl w:val="0"/>
          <w:numId w:val="382"/>
        </w:numPr>
        <w:spacing w:after="0" w:before="0" w:lineRule="auto"/>
        <w:ind w:left="720" w:hanging="360"/>
        <w:rPr/>
      </w:pPr>
      <w:r w:rsidDel="00000000" w:rsidR="00000000" w:rsidRPr="00000000">
        <w:rPr>
          <w:b w:val="1"/>
          <w:rtl w:val="0"/>
        </w:rPr>
        <w:t xml:space="preserve">Grower License</w:t>
      </w:r>
      <w:r w:rsidDel="00000000" w:rsidR="00000000" w:rsidRPr="00000000">
        <w:rPr>
          <w:rtl w:val="0"/>
        </w:rPr>
        <w:t xml:space="preserve">: Permits cultivation of medical marijuana for sale to dispensaries and processors (63 O.S. § 427A).</w:t>
      </w:r>
    </w:p>
    <w:p w:rsidR="00000000" w:rsidDel="00000000" w:rsidP="00000000" w:rsidRDefault="00000000" w:rsidRPr="00000000" w14:paraId="000007E6">
      <w:pPr>
        <w:numPr>
          <w:ilvl w:val="0"/>
          <w:numId w:val="382"/>
        </w:numPr>
        <w:spacing w:after="0" w:before="0" w:lineRule="auto"/>
        <w:ind w:left="720" w:hanging="360"/>
        <w:rPr/>
      </w:pPr>
      <w:r w:rsidDel="00000000" w:rsidR="00000000" w:rsidRPr="00000000">
        <w:rPr>
          <w:b w:val="1"/>
          <w:rtl w:val="0"/>
        </w:rPr>
        <w:t xml:space="preserve">Processor License</w:t>
      </w:r>
      <w:r w:rsidDel="00000000" w:rsidR="00000000" w:rsidRPr="00000000">
        <w:rPr>
          <w:rtl w:val="0"/>
        </w:rPr>
        <w:t xml:space="preserve">: Allows for the manufacturing of marijuana products, such as concentrates or edibles (63 O.S. § 427.9).</w:t>
      </w:r>
    </w:p>
    <w:p w:rsidR="00000000" w:rsidDel="00000000" w:rsidP="00000000" w:rsidRDefault="00000000" w:rsidRPr="00000000" w14:paraId="000007E7">
      <w:pPr>
        <w:numPr>
          <w:ilvl w:val="0"/>
          <w:numId w:val="382"/>
        </w:numPr>
        <w:spacing w:after="240" w:before="0" w:lineRule="auto"/>
        <w:ind w:left="720" w:hanging="360"/>
        <w:rPr/>
      </w:pPr>
      <w:r w:rsidDel="00000000" w:rsidR="00000000" w:rsidRPr="00000000">
        <w:rPr>
          <w:b w:val="1"/>
          <w:rtl w:val="0"/>
        </w:rPr>
        <w:t xml:space="preserve">Testing Laboratory License</w:t>
      </w:r>
      <w:r w:rsidDel="00000000" w:rsidR="00000000" w:rsidRPr="00000000">
        <w:rPr>
          <w:rtl w:val="0"/>
        </w:rPr>
        <w:t xml:space="preserve">: Independent laboratories may test marijuana products for safety, potency, and contaminants (63 O.S. § 427.14).</w:t>
      </w:r>
    </w:p>
    <w:p w:rsidR="00000000" w:rsidDel="00000000" w:rsidP="00000000" w:rsidRDefault="00000000" w:rsidRPr="00000000" w14:paraId="000007E8">
      <w:pPr>
        <w:pStyle w:val="Heading3"/>
        <w:keepNext w:val="0"/>
        <w:keepLines w:val="0"/>
        <w:spacing w:before="280" w:lineRule="auto"/>
        <w:rPr>
          <w:b w:val="1"/>
          <w:color w:val="000000"/>
          <w:sz w:val="26"/>
          <w:szCs w:val="26"/>
        </w:rPr>
      </w:pPr>
      <w:bookmarkStart w:colFirst="0" w:colLast="0" w:name="_heading=h.ok1q1n4t9lun" w:id="536"/>
      <w:bookmarkEnd w:id="536"/>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7E9">
      <w:pPr>
        <w:numPr>
          <w:ilvl w:val="0"/>
          <w:numId w:val="151"/>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must obtain a certification from a licensed Oklahoma physician and register with the OMMA to receive a patient license. The license is valid for </w:t>
      </w:r>
      <w:r w:rsidDel="00000000" w:rsidR="00000000" w:rsidRPr="00000000">
        <w:rPr>
          <w:b w:val="1"/>
          <w:rtl w:val="0"/>
        </w:rPr>
        <w:t xml:space="preserve">two years</w:t>
      </w:r>
      <w:r w:rsidDel="00000000" w:rsidR="00000000" w:rsidRPr="00000000">
        <w:rPr>
          <w:rtl w:val="0"/>
        </w:rPr>
        <w:t xml:space="preserve"> (63 O.S. § 420A). Patients must be Oklahoma residents (310:681-2-5).</w:t>
      </w:r>
    </w:p>
    <w:p w:rsidR="00000000" w:rsidDel="00000000" w:rsidP="00000000" w:rsidRDefault="00000000" w:rsidRPr="00000000" w14:paraId="000007EA">
      <w:pPr>
        <w:numPr>
          <w:ilvl w:val="0"/>
          <w:numId w:val="151"/>
        </w:numPr>
        <w:spacing w:after="240" w:before="0" w:lineRule="auto"/>
        <w:ind w:left="720" w:hanging="360"/>
        <w:rPr/>
      </w:pPr>
      <w:r w:rsidDel="00000000" w:rsidR="00000000" w:rsidRPr="00000000">
        <w:rPr>
          <w:b w:val="1"/>
          <w:rtl w:val="0"/>
        </w:rPr>
        <w:t xml:space="preserve">Caregiver Program</w:t>
      </w:r>
      <w:r w:rsidDel="00000000" w:rsidR="00000000" w:rsidRPr="00000000">
        <w:rPr>
          <w:rtl w:val="0"/>
        </w:rPr>
        <w:t xml:space="preserve">: Caregivers may register to assist patients who are unable to obtain or administer medical marijuana themselves. A caregiver must also apply for an OMMA-issued caregiver license (63 O.S. § 420B).</w:t>
      </w:r>
    </w:p>
    <w:p w:rsidR="00000000" w:rsidDel="00000000" w:rsidP="00000000" w:rsidRDefault="00000000" w:rsidRPr="00000000" w14:paraId="000007EB">
      <w:pPr>
        <w:pStyle w:val="Heading3"/>
        <w:keepNext w:val="0"/>
        <w:keepLines w:val="0"/>
        <w:spacing w:before="280" w:lineRule="auto"/>
        <w:rPr>
          <w:b w:val="1"/>
          <w:color w:val="000000"/>
          <w:sz w:val="26"/>
          <w:szCs w:val="26"/>
        </w:rPr>
      </w:pPr>
      <w:bookmarkStart w:colFirst="0" w:colLast="0" w:name="_heading=h.hrr8lcu7a59x" w:id="537"/>
      <w:bookmarkEnd w:id="537"/>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7EC">
      <w:pPr>
        <w:numPr>
          <w:ilvl w:val="0"/>
          <w:numId w:val="109"/>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Registered patients may possess up to </w:t>
      </w:r>
      <w:r w:rsidDel="00000000" w:rsidR="00000000" w:rsidRPr="00000000">
        <w:rPr>
          <w:b w:val="1"/>
          <w:rtl w:val="0"/>
        </w:rPr>
        <w:t xml:space="preserve">3 ounces</w:t>
      </w:r>
      <w:r w:rsidDel="00000000" w:rsidR="00000000" w:rsidRPr="00000000">
        <w:rPr>
          <w:rtl w:val="0"/>
        </w:rPr>
        <w:t xml:space="preserve"> of usable marijuana on their person and store up to </w:t>
      </w:r>
      <w:r w:rsidDel="00000000" w:rsidR="00000000" w:rsidRPr="00000000">
        <w:rPr>
          <w:b w:val="1"/>
          <w:rtl w:val="0"/>
        </w:rPr>
        <w:t xml:space="preserve">8 ounces</w:t>
      </w:r>
      <w:r w:rsidDel="00000000" w:rsidR="00000000" w:rsidRPr="00000000">
        <w:rPr>
          <w:rtl w:val="0"/>
        </w:rPr>
        <w:t xml:space="preserve"> at their residence. They may also possess </w:t>
      </w:r>
      <w:r w:rsidDel="00000000" w:rsidR="00000000" w:rsidRPr="00000000">
        <w:rPr>
          <w:b w:val="1"/>
          <w:rtl w:val="0"/>
        </w:rPr>
        <w:t xml:space="preserve">72 ounces of edibles</w:t>
      </w:r>
      <w:r w:rsidDel="00000000" w:rsidR="00000000" w:rsidRPr="00000000">
        <w:rPr>
          <w:rtl w:val="0"/>
        </w:rPr>
        <w:t xml:space="preserve">, </w:t>
      </w:r>
      <w:r w:rsidDel="00000000" w:rsidR="00000000" w:rsidRPr="00000000">
        <w:rPr>
          <w:b w:val="1"/>
          <w:rtl w:val="0"/>
        </w:rPr>
        <w:t xml:space="preserve">1 ounce of concentrates</w:t>
      </w:r>
      <w:r w:rsidDel="00000000" w:rsidR="00000000" w:rsidRPr="00000000">
        <w:rPr>
          <w:rtl w:val="0"/>
        </w:rPr>
        <w:t xml:space="preserve">, and </w:t>
      </w:r>
      <w:r w:rsidDel="00000000" w:rsidR="00000000" w:rsidRPr="00000000">
        <w:rPr>
          <w:b w:val="1"/>
          <w:rtl w:val="0"/>
        </w:rPr>
        <w:t xml:space="preserve">6 mature plants</w:t>
      </w:r>
      <w:r w:rsidDel="00000000" w:rsidR="00000000" w:rsidRPr="00000000">
        <w:rPr>
          <w:rtl w:val="0"/>
        </w:rPr>
        <w:t xml:space="preserve"> (63 O.S. § 420A).</w:t>
      </w:r>
    </w:p>
    <w:p w:rsidR="00000000" w:rsidDel="00000000" w:rsidP="00000000" w:rsidRDefault="00000000" w:rsidRPr="00000000" w14:paraId="000007ED">
      <w:pPr>
        <w:numPr>
          <w:ilvl w:val="0"/>
          <w:numId w:val="109"/>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Patients are allowed to purchase marijuana up to the possession limits specified above from licensed dispensaries (63 O.S. § 420A).</w:t>
      </w:r>
    </w:p>
    <w:p w:rsidR="00000000" w:rsidDel="00000000" w:rsidP="00000000" w:rsidRDefault="00000000" w:rsidRPr="00000000" w14:paraId="000007EE">
      <w:pPr>
        <w:pStyle w:val="Heading3"/>
        <w:keepNext w:val="0"/>
        <w:keepLines w:val="0"/>
        <w:spacing w:before="280" w:lineRule="auto"/>
        <w:rPr>
          <w:b w:val="1"/>
          <w:color w:val="000000"/>
          <w:sz w:val="26"/>
          <w:szCs w:val="26"/>
        </w:rPr>
      </w:pPr>
      <w:bookmarkStart w:colFirst="0" w:colLast="0" w:name="_heading=h.2ucogmip09jp" w:id="538"/>
      <w:bookmarkEnd w:id="538"/>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7EF">
      <w:pPr>
        <w:numPr>
          <w:ilvl w:val="0"/>
          <w:numId w:val="290"/>
        </w:numPr>
        <w:spacing w:after="240" w:before="240" w:lineRule="auto"/>
        <w:ind w:left="720" w:hanging="360"/>
        <w:rPr/>
      </w:pPr>
      <w:r w:rsidDel="00000000" w:rsidR="00000000" w:rsidRPr="00000000">
        <w:rPr>
          <w:b w:val="1"/>
          <w:rtl w:val="0"/>
        </w:rPr>
        <w:t xml:space="preserve">Home Cultivation</w:t>
      </w:r>
      <w:r w:rsidDel="00000000" w:rsidR="00000000" w:rsidRPr="00000000">
        <w:rPr>
          <w:rtl w:val="0"/>
        </w:rPr>
        <w:t xml:space="preserve">: Patients and caregivers may grow up to </w:t>
      </w:r>
      <w:r w:rsidDel="00000000" w:rsidR="00000000" w:rsidRPr="00000000">
        <w:rPr>
          <w:b w:val="1"/>
          <w:rtl w:val="0"/>
        </w:rPr>
        <w:t xml:space="preserve">6 mature plants</w:t>
      </w:r>
      <w:r w:rsidDel="00000000" w:rsidR="00000000" w:rsidRPr="00000000">
        <w:rPr>
          <w:rtl w:val="0"/>
        </w:rPr>
        <w:t xml:space="preserve"> and </w:t>
      </w:r>
      <w:r w:rsidDel="00000000" w:rsidR="00000000" w:rsidRPr="00000000">
        <w:rPr>
          <w:b w:val="1"/>
          <w:rtl w:val="0"/>
        </w:rPr>
        <w:t xml:space="preserve">6 seedlings</w:t>
      </w:r>
      <w:r w:rsidDel="00000000" w:rsidR="00000000" w:rsidRPr="00000000">
        <w:rPr>
          <w:rtl w:val="0"/>
        </w:rPr>
        <w:t xml:space="preserve"> at their private residences, as long as they are not visible from public spaces and are secured (63 O.S. § 427.2).</w:t>
      </w:r>
    </w:p>
    <w:p w:rsidR="00000000" w:rsidDel="00000000" w:rsidP="00000000" w:rsidRDefault="00000000" w:rsidRPr="00000000" w14:paraId="000007F0">
      <w:pPr>
        <w:pStyle w:val="Heading3"/>
        <w:keepNext w:val="0"/>
        <w:keepLines w:val="0"/>
        <w:spacing w:before="280" w:lineRule="auto"/>
        <w:rPr>
          <w:b w:val="1"/>
          <w:color w:val="000000"/>
          <w:sz w:val="26"/>
          <w:szCs w:val="26"/>
        </w:rPr>
      </w:pPr>
      <w:bookmarkStart w:colFirst="0" w:colLast="0" w:name="_heading=h.ow9nzxvy9lnp" w:id="539"/>
      <w:bookmarkEnd w:id="539"/>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7F1">
      <w:pPr>
        <w:numPr>
          <w:ilvl w:val="0"/>
          <w:numId w:val="379"/>
        </w:numPr>
        <w:spacing w:after="0" w:before="240" w:lineRule="auto"/>
        <w:ind w:left="720" w:hanging="360"/>
        <w:rPr/>
      </w:pPr>
      <w:r w:rsidDel="00000000" w:rsidR="00000000" w:rsidRPr="00000000">
        <w:rPr>
          <w:b w:val="1"/>
          <w:rtl w:val="0"/>
        </w:rPr>
        <w:t xml:space="preserve">THC Potency Limits</w:t>
      </w:r>
      <w:r w:rsidDel="00000000" w:rsidR="00000000" w:rsidRPr="00000000">
        <w:rPr>
          <w:rtl w:val="0"/>
        </w:rPr>
        <w:t xml:space="preserve">: Oklahoma does not specify maximum THC limits for medical marijuana products, but all products must be tested for potency (310:681-8-1).</w:t>
      </w:r>
    </w:p>
    <w:p w:rsidR="00000000" w:rsidDel="00000000" w:rsidP="00000000" w:rsidRDefault="00000000" w:rsidRPr="00000000" w14:paraId="000007F2">
      <w:pPr>
        <w:numPr>
          <w:ilvl w:val="0"/>
          <w:numId w:val="379"/>
        </w:numPr>
        <w:spacing w:after="240" w:before="0" w:lineRule="auto"/>
        <w:ind w:left="720" w:hanging="360"/>
        <w:rPr/>
      </w:pPr>
      <w:r w:rsidDel="00000000" w:rsidR="00000000" w:rsidRPr="00000000">
        <w:rPr>
          <w:b w:val="1"/>
          <w:rtl w:val="0"/>
        </w:rPr>
        <w:t xml:space="preserve">Formulations</w:t>
      </w:r>
      <w:r w:rsidDel="00000000" w:rsidR="00000000" w:rsidRPr="00000000">
        <w:rPr>
          <w:rtl w:val="0"/>
        </w:rPr>
        <w:t xml:space="preserve">: Medical marijuana may be sold in various forms, including edibles, oils, tinctures, concentrates, and plant material. Smoking and vaping are allowed for medical use (63 O.S. § 420A).</w:t>
      </w:r>
    </w:p>
    <w:p w:rsidR="00000000" w:rsidDel="00000000" w:rsidP="00000000" w:rsidRDefault="00000000" w:rsidRPr="00000000" w14:paraId="000007F3">
      <w:pPr>
        <w:pStyle w:val="Heading3"/>
        <w:keepNext w:val="0"/>
        <w:keepLines w:val="0"/>
        <w:spacing w:before="280" w:lineRule="auto"/>
        <w:rPr>
          <w:b w:val="1"/>
          <w:color w:val="000000"/>
          <w:sz w:val="26"/>
          <w:szCs w:val="26"/>
        </w:rPr>
      </w:pPr>
      <w:bookmarkStart w:colFirst="0" w:colLast="0" w:name="_heading=h.qu0clwsn8dcv" w:id="540"/>
      <w:bookmarkEnd w:id="540"/>
      <w:r w:rsidDel="00000000" w:rsidR="00000000" w:rsidRPr="00000000">
        <w:rPr>
          <w:b w:val="1"/>
          <w:color w:val="000000"/>
          <w:sz w:val="26"/>
          <w:szCs w:val="26"/>
          <w:rtl w:val="0"/>
        </w:rPr>
        <w:t xml:space="preserve">6. Licensing Process</w:t>
      </w:r>
    </w:p>
    <w:p w:rsidR="00000000" w:rsidDel="00000000" w:rsidP="00000000" w:rsidRDefault="00000000" w:rsidRPr="00000000" w14:paraId="000007F4">
      <w:pPr>
        <w:numPr>
          <w:ilvl w:val="0"/>
          <w:numId w:val="513"/>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business licenses must submit comprehensive security plans, business plans, and other documentation. Applications are processed by the OMMA, and background checks are required for all owners (63 O.S. § 427A).</w:t>
      </w:r>
    </w:p>
    <w:p w:rsidR="00000000" w:rsidDel="00000000" w:rsidP="00000000" w:rsidRDefault="00000000" w:rsidRPr="00000000" w14:paraId="000007F5">
      <w:pPr>
        <w:numPr>
          <w:ilvl w:val="0"/>
          <w:numId w:val="513"/>
        </w:numPr>
        <w:spacing w:after="240" w:before="0" w:lineRule="auto"/>
        <w:ind w:left="720" w:hanging="360"/>
        <w:rPr/>
      </w:pPr>
      <w:r w:rsidDel="00000000" w:rsidR="00000000" w:rsidRPr="00000000">
        <w:rPr>
          <w:b w:val="1"/>
          <w:rtl w:val="0"/>
        </w:rPr>
        <w:t xml:space="preserve">Fees</w:t>
      </w:r>
      <w:r w:rsidDel="00000000" w:rsidR="00000000" w:rsidRPr="00000000">
        <w:rPr>
          <w:rtl w:val="0"/>
        </w:rPr>
        <w:t xml:space="preserve">: License fees for growers, processors, and dispensaries are set at </w:t>
      </w:r>
      <w:r w:rsidDel="00000000" w:rsidR="00000000" w:rsidRPr="00000000">
        <w:rPr>
          <w:b w:val="1"/>
          <w:rtl w:val="0"/>
        </w:rPr>
        <w:t xml:space="preserve">$2,500</w:t>
      </w:r>
      <w:r w:rsidDel="00000000" w:rsidR="00000000" w:rsidRPr="00000000">
        <w:rPr>
          <w:rtl w:val="0"/>
        </w:rPr>
        <w:t xml:space="preserve">, with annual renewal required (310:681-5-2).</w:t>
      </w:r>
    </w:p>
    <w:p w:rsidR="00000000" w:rsidDel="00000000" w:rsidP="00000000" w:rsidRDefault="00000000" w:rsidRPr="00000000" w14:paraId="000007F6">
      <w:pPr>
        <w:pStyle w:val="Heading3"/>
        <w:keepNext w:val="0"/>
        <w:keepLines w:val="0"/>
        <w:spacing w:before="280" w:lineRule="auto"/>
        <w:rPr>
          <w:b w:val="1"/>
          <w:color w:val="000000"/>
          <w:sz w:val="26"/>
          <w:szCs w:val="26"/>
        </w:rPr>
      </w:pPr>
      <w:bookmarkStart w:colFirst="0" w:colLast="0" w:name="_heading=h.raghaj57r0gs" w:id="541"/>
      <w:bookmarkEnd w:id="541"/>
      <w:r w:rsidDel="00000000" w:rsidR="00000000" w:rsidRPr="00000000">
        <w:rPr>
          <w:b w:val="1"/>
          <w:color w:val="000000"/>
          <w:sz w:val="26"/>
          <w:szCs w:val="26"/>
          <w:rtl w:val="0"/>
        </w:rPr>
        <w:t xml:space="preserve">7. Taxation and Fees</w:t>
      </w:r>
    </w:p>
    <w:p w:rsidR="00000000" w:rsidDel="00000000" w:rsidP="00000000" w:rsidRDefault="00000000" w:rsidRPr="00000000" w14:paraId="000007F7">
      <w:pPr>
        <w:numPr>
          <w:ilvl w:val="0"/>
          <w:numId w:val="177"/>
        </w:numPr>
        <w:spacing w:after="0" w:before="240" w:lineRule="auto"/>
        <w:ind w:left="720" w:hanging="360"/>
        <w:rPr/>
      </w:pPr>
      <w:r w:rsidDel="00000000" w:rsidR="00000000" w:rsidRPr="00000000">
        <w:rPr>
          <w:b w:val="1"/>
          <w:rtl w:val="0"/>
        </w:rPr>
        <w:t xml:space="preserve">Tax Exemptions for Medical Marijuana</w:t>
      </w:r>
      <w:r w:rsidDel="00000000" w:rsidR="00000000" w:rsidRPr="00000000">
        <w:rPr>
          <w:rtl w:val="0"/>
        </w:rPr>
        <w:t xml:space="preserve">: Medical marijuana is subject to a </w:t>
      </w:r>
      <w:r w:rsidDel="00000000" w:rsidR="00000000" w:rsidRPr="00000000">
        <w:rPr>
          <w:b w:val="1"/>
          <w:rtl w:val="0"/>
        </w:rPr>
        <w:t xml:space="preserve">7% excise tax</w:t>
      </w:r>
      <w:r w:rsidDel="00000000" w:rsidR="00000000" w:rsidRPr="00000000">
        <w:rPr>
          <w:rtl w:val="0"/>
        </w:rPr>
        <w:t xml:space="preserve"> in Oklahoma, in addition to state and local sales taxes (63 O.S. § 427.20).</w:t>
      </w:r>
    </w:p>
    <w:p w:rsidR="00000000" w:rsidDel="00000000" w:rsidP="00000000" w:rsidRDefault="00000000" w:rsidRPr="00000000" w14:paraId="000007F8">
      <w:pPr>
        <w:numPr>
          <w:ilvl w:val="0"/>
          <w:numId w:val="177"/>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must pay a </w:t>
      </w:r>
      <w:r w:rsidDel="00000000" w:rsidR="00000000" w:rsidRPr="00000000">
        <w:rPr>
          <w:b w:val="1"/>
          <w:rtl w:val="0"/>
        </w:rPr>
        <w:t xml:space="preserve">$100 registration fee</w:t>
      </w:r>
      <w:r w:rsidDel="00000000" w:rsidR="00000000" w:rsidRPr="00000000">
        <w:rPr>
          <w:rtl w:val="0"/>
        </w:rPr>
        <w:t xml:space="preserve">, though this is reduced to </w:t>
      </w:r>
      <w:r w:rsidDel="00000000" w:rsidR="00000000" w:rsidRPr="00000000">
        <w:rPr>
          <w:b w:val="1"/>
          <w:rtl w:val="0"/>
        </w:rPr>
        <w:t xml:space="preserve">$20</w:t>
      </w:r>
      <w:r w:rsidDel="00000000" w:rsidR="00000000" w:rsidRPr="00000000">
        <w:rPr>
          <w:rtl w:val="0"/>
        </w:rPr>
        <w:t xml:space="preserve"> for Medicaid and Medicare recipients (310:681-2-5).</w:t>
      </w:r>
    </w:p>
    <w:p w:rsidR="00000000" w:rsidDel="00000000" w:rsidP="00000000" w:rsidRDefault="00000000" w:rsidRPr="00000000" w14:paraId="000007F9">
      <w:pPr>
        <w:pStyle w:val="Heading3"/>
        <w:keepNext w:val="0"/>
        <w:keepLines w:val="0"/>
        <w:spacing w:before="280" w:lineRule="auto"/>
        <w:rPr>
          <w:b w:val="1"/>
          <w:color w:val="000000"/>
          <w:sz w:val="26"/>
          <w:szCs w:val="26"/>
        </w:rPr>
      </w:pPr>
      <w:bookmarkStart w:colFirst="0" w:colLast="0" w:name="_heading=h.vt5ik33iegri" w:id="542"/>
      <w:bookmarkEnd w:id="542"/>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7FA">
      <w:pPr>
        <w:spacing w:after="240" w:before="240" w:lineRule="auto"/>
        <w:rPr/>
      </w:pPr>
      <w:r w:rsidDel="00000000" w:rsidR="00000000" w:rsidRPr="00000000">
        <w:rPr>
          <w:rtl w:val="0"/>
        </w:rPr>
        <w:t xml:space="preserve">Oklahoma allows physicians to recommend medical marijuana for any condition they deem appropriate, as there is </w:t>
      </w:r>
      <w:r w:rsidDel="00000000" w:rsidR="00000000" w:rsidRPr="00000000">
        <w:rPr>
          <w:b w:val="1"/>
          <w:rtl w:val="0"/>
        </w:rPr>
        <w:t xml:space="preserve">no official list</w:t>
      </w:r>
      <w:r w:rsidDel="00000000" w:rsidR="00000000" w:rsidRPr="00000000">
        <w:rPr>
          <w:rtl w:val="0"/>
        </w:rPr>
        <w:t xml:space="preserve"> of qualifying conditions under state law. Physicians have full discretion to certify a patient’s need for medical cannabis (63 O.S. § 420A).</w:t>
      </w:r>
    </w:p>
    <w:p w:rsidR="00000000" w:rsidDel="00000000" w:rsidP="00000000" w:rsidRDefault="00000000" w:rsidRPr="00000000" w14:paraId="000007FB">
      <w:pPr>
        <w:spacing w:after="240" w:before="240" w:lineRule="auto"/>
        <w:rPr/>
      </w:pPr>
      <w:r w:rsidDel="00000000" w:rsidR="00000000" w:rsidRPr="00000000">
        <w:rPr>
          <w:rtl w:val="0"/>
        </w:rPr>
        <w:t xml:space="preserve">Let me know if you'd like to proceed with questions 9 through 16!</w:t>
      </w:r>
    </w:p>
    <w:p w:rsidR="00000000" w:rsidDel="00000000" w:rsidP="00000000" w:rsidRDefault="00000000" w:rsidRPr="00000000" w14:paraId="000007FC">
      <w:pPr>
        <w:pStyle w:val="Heading5"/>
        <w:keepNext w:val="0"/>
        <w:keepLines w:val="0"/>
        <w:spacing w:after="40" w:before="220" w:lineRule="auto"/>
        <w:rPr>
          <w:b w:val="1"/>
          <w:color w:val="000000"/>
          <w:sz w:val="20"/>
          <w:szCs w:val="20"/>
        </w:rPr>
      </w:pPr>
      <w:bookmarkStart w:colFirst="0" w:colLast="0" w:name="_heading=h.4vkj87j479hf" w:id="543"/>
      <w:bookmarkEnd w:id="543"/>
      <w:r w:rsidDel="00000000" w:rsidR="00000000" w:rsidRPr="00000000">
        <w:rPr>
          <w:b w:val="1"/>
          <w:color w:val="000000"/>
          <w:sz w:val="20"/>
          <w:szCs w:val="20"/>
          <w:rtl w:val="0"/>
        </w:rPr>
        <w:t xml:space="preserve">You said:</w:t>
      </w:r>
    </w:p>
    <w:p w:rsidR="00000000" w:rsidDel="00000000" w:rsidP="00000000" w:rsidRDefault="00000000" w:rsidRPr="00000000" w14:paraId="000007FD">
      <w:pPr>
        <w:spacing w:after="240" w:before="240" w:lineRule="auto"/>
        <w:rPr/>
      </w:pPr>
      <w:r w:rsidDel="00000000" w:rsidR="00000000" w:rsidRPr="00000000">
        <w:rPr>
          <w:rtl w:val="0"/>
        </w:rPr>
        <w:t xml:space="preserve">Yes please continue</w:t>
      </w:r>
    </w:p>
    <w:p w:rsidR="00000000" w:rsidDel="00000000" w:rsidP="00000000" w:rsidRDefault="00000000" w:rsidRPr="00000000" w14:paraId="000007FE">
      <w:pPr>
        <w:pStyle w:val="Heading6"/>
        <w:keepNext w:val="0"/>
        <w:keepLines w:val="0"/>
        <w:spacing w:after="40" w:before="200" w:lineRule="auto"/>
        <w:rPr>
          <w:b w:val="1"/>
          <w:i w:val="0"/>
          <w:color w:val="000000"/>
          <w:sz w:val="18"/>
          <w:szCs w:val="18"/>
        </w:rPr>
      </w:pPr>
      <w:bookmarkStart w:colFirst="0" w:colLast="0" w:name="_heading=h.z1znby4scy7b" w:id="544"/>
      <w:bookmarkEnd w:id="544"/>
      <w:r w:rsidDel="00000000" w:rsidR="00000000" w:rsidRPr="00000000">
        <w:rPr>
          <w:b w:val="1"/>
          <w:i w:val="0"/>
          <w:color w:val="000000"/>
          <w:sz w:val="18"/>
          <w:szCs w:val="18"/>
          <w:rtl w:val="0"/>
        </w:rPr>
        <w:t xml:space="preserve">ChatGPT said:</w:t>
      </w:r>
    </w:p>
    <w:p w:rsidR="00000000" w:rsidDel="00000000" w:rsidP="00000000" w:rsidRDefault="00000000" w:rsidRPr="00000000" w14:paraId="000007FF">
      <w:pPr>
        <w:spacing w:after="240" w:before="240" w:lineRule="auto"/>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84"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800">
      <w:pPr>
        <w:spacing w:after="240" w:before="240" w:lineRule="auto"/>
        <w:rPr/>
      </w:pPr>
      <w:r w:rsidDel="00000000" w:rsidR="00000000" w:rsidRPr="00000000">
        <w:rPr>
          <w:rtl w:val="0"/>
        </w:rPr>
        <w:t xml:space="preserve">Here is the final portion of the medical marijuana analysis for Oklahoma:</w:t>
      </w:r>
    </w:p>
    <w:p w:rsidR="00000000" w:rsidDel="00000000" w:rsidP="00000000" w:rsidRDefault="00000000" w:rsidRPr="00000000" w14:paraId="00000801">
      <w:pPr>
        <w:pStyle w:val="Heading3"/>
        <w:keepNext w:val="0"/>
        <w:keepLines w:val="0"/>
        <w:spacing w:before="280" w:lineRule="auto"/>
        <w:rPr>
          <w:b w:val="1"/>
          <w:color w:val="000000"/>
          <w:sz w:val="26"/>
          <w:szCs w:val="26"/>
        </w:rPr>
      </w:pPr>
      <w:bookmarkStart w:colFirst="0" w:colLast="0" w:name="_heading=h.vtd3tzoshzr3" w:id="545"/>
      <w:bookmarkEnd w:id="545"/>
      <w:r w:rsidDel="00000000" w:rsidR="00000000" w:rsidRPr="00000000">
        <w:rPr>
          <w:b w:val="1"/>
          <w:color w:val="000000"/>
          <w:sz w:val="26"/>
          <w:szCs w:val="26"/>
          <w:rtl w:val="0"/>
        </w:rPr>
        <w:t xml:space="preserve">9. Zoning and Location Restrictions</w:t>
      </w:r>
    </w:p>
    <w:p w:rsidR="00000000" w:rsidDel="00000000" w:rsidP="00000000" w:rsidRDefault="00000000" w:rsidRPr="00000000" w14:paraId="00000802">
      <w:pPr>
        <w:numPr>
          <w:ilvl w:val="0"/>
          <w:numId w:val="322"/>
        </w:numPr>
        <w:spacing w:after="240" w:before="240" w:lineRule="auto"/>
        <w:ind w:left="720" w:hanging="360"/>
        <w:rPr/>
      </w:pPr>
      <w:r w:rsidDel="00000000" w:rsidR="00000000" w:rsidRPr="00000000">
        <w:rPr>
          <w:b w:val="1"/>
          <w:rtl w:val="0"/>
        </w:rPr>
        <w:t xml:space="preserve">Zoning Rules</w:t>
      </w:r>
      <w:r w:rsidDel="00000000" w:rsidR="00000000" w:rsidRPr="00000000">
        <w:rPr>
          <w:rtl w:val="0"/>
        </w:rPr>
        <w:t xml:space="preserve">: Medical marijuana dispensaries and cultivation facilities must be located at least </w:t>
      </w:r>
      <w:r w:rsidDel="00000000" w:rsidR="00000000" w:rsidRPr="00000000">
        <w:rPr>
          <w:b w:val="1"/>
          <w:rtl w:val="0"/>
        </w:rPr>
        <w:t xml:space="preserve">1,000 feet</w:t>
      </w:r>
      <w:r w:rsidDel="00000000" w:rsidR="00000000" w:rsidRPr="00000000">
        <w:rPr>
          <w:rtl w:val="0"/>
        </w:rPr>
        <w:t xml:space="preserve"> from schools (63 O.S. § 427.2)​. Local municipalities may set additional restrictions, but they are prohibited from using zoning laws to entirely block cannabis businesses from operating within their jurisdiction​.</w:t>
      </w:r>
    </w:p>
    <w:p w:rsidR="00000000" w:rsidDel="00000000" w:rsidP="00000000" w:rsidRDefault="00000000" w:rsidRPr="00000000" w14:paraId="00000803">
      <w:pPr>
        <w:pStyle w:val="Heading3"/>
        <w:keepNext w:val="0"/>
        <w:keepLines w:val="0"/>
        <w:spacing w:before="280" w:lineRule="auto"/>
        <w:rPr>
          <w:b w:val="1"/>
          <w:color w:val="000000"/>
          <w:sz w:val="26"/>
          <w:szCs w:val="26"/>
        </w:rPr>
      </w:pPr>
      <w:bookmarkStart w:colFirst="0" w:colLast="0" w:name="_heading=h.r69aymygo2o1" w:id="546"/>
      <w:bookmarkEnd w:id="546"/>
      <w:r w:rsidDel="00000000" w:rsidR="00000000" w:rsidRPr="00000000">
        <w:rPr>
          <w:b w:val="1"/>
          <w:color w:val="000000"/>
          <w:sz w:val="26"/>
          <w:szCs w:val="26"/>
          <w:rtl w:val="0"/>
        </w:rPr>
        <w:t xml:space="preserve">10. Advertising and Marketing Restrictions</w:t>
      </w:r>
    </w:p>
    <w:p w:rsidR="00000000" w:rsidDel="00000000" w:rsidP="00000000" w:rsidRDefault="00000000" w:rsidRPr="00000000" w14:paraId="00000804">
      <w:pPr>
        <w:numPr>
          <w:ilvl w:val="0"/>
          <w:numId w:val="264"/>
        </w:numPr>
        <w:spacing w:after="0" w:before="240" w:lineRule="auto"/>
        <w:ind w:left="720" w:hanging="360"/>
        <w:rPr/>
      </w:pPr>
      <w:r w:rsidDel="00000000" w:rsidR="00000000" w:rsidRPr="00000000">
        <w:rPr>
          <w:b w:val="1"/>
          <w:rtl w:val="0"/>
        </w:rPr>
        <w:t xml:space="preserve">Content Restrictions</w:t>
      </w:r>
      <w:r w:rsidDel="00000000" w:rsidR="00000000" w:rsidRPr="00000000">
        <w:rPr>
          <w:rtl w:val="0"/>
        </w:rPr>
        <w:t xml:space="preserve">: Oklahoma prohibits medical marijuana advertising that promotes overconsumption, contains false or misleading claims, or uses imagery that appeals to children (e.g., cartoon characters) (63 O.S. § 427.21)​. Health-related claims that are not substantiated by evidence are also restricted.</w:t>
      </w:r>
    </w:p>
    <w:p w:rsidR="00000000" w:rsidDel="00000000" w:rsidP="00000000" w:rsidRDefault="00000000" w:rsidRPr="00000000" w14:paraId="00000805">
      <w:pPr>
        <w:numPr>
          <w:ilvl w:val="0"/>
          <w:numId w:val="264"/>
        </w:numPr>
        <w:spacing w:after="240" w:before="0" w:lineRule="auto"/>
        <w:ind w:left="720" w:hanging="360"/>
        <w:rPr/>
      </w:pPr>
      <w:r w:rsidDel="00000000" w:rsidR="00000000" w:rsidRPr="00000000">
        <w:rPr>
          <w:b w:val="1"/>
          <w:rtl w:val="0"/>
        </w:rPr>
        <w:t xml:space="preserve">Proximity Restrictions</w:t>
      </w:r>
      <w:r w:rsidDel="00000000" w:rsidR="00000000" w:rsidRPr="00000000">
        <w:rPr>
          <w:rtl w:val="0"/>
        </w:rPr>
        <w:t xml:space="preserve">: Advertisements for medical marijuana must not be placed near schools, playgrounds, or daycare centers (63 O.S. § 427.21)​.</w:t>
      </w:r>
    </w:p>
    <w:p w:rsidR="00000000" w:rsidDel="00000000" w:rsidP="00000000" w:rsidRDefault="00000000" w:rsidRPr="00000000" w14:paraId="00000806">
      <w:pPr>
        <w:pStyle w:val="Heading3"/>
        <w:keepNext w:val="0"/>
        <w:keepLines w:val="0"/>
        <w:spacing w:before="280" w:lineRule="auto"/>
        <w:rPr>
          <w:b w:val="1"/>
          <w:color w:val="000000"/>
          <w:sz w:val="26"/>
          <w:szCs w:val="26"/>
        </w:rPr>
      </w:pPr>
      <w:bookmarkStart w:colFirst="0" w:colLast="0" w:name="_heading=h.ze1a44rmgd3" w:id="547"/>
      <w:bookmarkEnd w:id="547"/>
      <w:r w:rsidDel="00000000" w:rsidR="00000000" w:rsidRPr="00000000">
        <w:rPr>
          <w:b w:val="1"/>
          <w:color w:val="000000"/>
          <w:sz w:val="26"/>
          <w:szCs w:val="26"/>
          <w:rtl w:val="0"/>
        </w:rPr>
        <w:t xml:space="preserve">11. Testing and Safety Standards</w:t>
      </w:r>
    </w:p>
    <w:p w:rsidR="00000000" w:rsidDel="00000000" w:rsidP="00000000" w:rsidRDefault="00000000" w:rsidRPr="00000000" w14:paraId="00000807">
      <w:pPr>
        <w:numPr>
          <w:ilvl w:val="0"/>
          <w:numId w:val="554"/>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marijuana products must be tested for potency, pesticides, heavy metals, and microbial contaminants before sale. Independent labs licensed by the state must conduct the tests (63 O.S. § 427.14)​.</w:t>
      </w:r>
    </w:p>
    <w:p w:rsidR="00000000" w:rsidDel="00000000" w:rsidP="00000000" w:rsidRDefault="00000000" w:rsidRPr="00000000" w14:paraId="00000808">
      <w:pPr>
        <w:numPr>
          <w:ilvl w:val="0"/>
          <w:numId w:val="554"/>
        </w:numPr>
        <w:spacing w:after="240" w:before="0" w:lineRule="auto"/>
        <w:ind w:left="720" w:hanging="360"/>
        <w:rPr/>
      </w:pPr>
      <w:r w:rsidDel="00000000" w:rsidR="00000000" w:rsidRPr="00000000">
        <w:rPr>
          <w:b w:val="1"/>
          <w:rtl w:val="0"/>
        </w:rPr>
        <w:t xml:space="preserve">Batch Testing</w:t>
      </w:r>
      <w:r w:rsidDel="00000000" w:rsidR="00000000" w:rsidRPr="00000000">
        <w:rPr>
          <w:rtl w:val="0"/>
        </w:rPr>
        <w:t xml:space="preserve">: Each batch of cannabis must undergo rigorous testing to ensure compliance with safety standards and labeling accuracy​.</w:t>
      </w:r>
    </w:p>
    <w:p w:rsidR="00000000" w:rsidDel="00000000" w:rsidP="00000000" w:rsidRDefault="00000000" w:rsidRPr="00000000" w14:paraId="00000809">
      <w:pPr>
        <w:pStyle w:val="Heading3"/>
        <w:keepNext w:val="0"/>
        <w:keepLines w:val="0"/>
        <w:spacing w:before="280" w:lineRule="auto"/>
        <w:rPr>
          <w:b w:val="1"/>
          <w:color w:val="000000"/>
          <w:sz w:val="26"/>
          <w:szCs w:val="26"/>
        </w:rPr>
      </w:pPr>
      <w:bookmarkStart w:colFirst="0" w:colLast="0" w:name="_heading=h.ei6o2p9fvqzp" w:id="548"/>
      <w:bookmarkEnd w:id="548"/>
      <w:r w:rsidDel="00000000" w:rsidR="00000000" w:rsidRPr="00000000">
        <w:rPr>
          <w:b w:val="1"/>
          <w:color w:val="000000"/>
          <w:sz w:val="26"/>
          <w:szCs w:val="26"/>
          <w:rtl w:val="0"/>
        </w:rPr>
        <w:t xml:space="preserve">12. Reciprocity for Out-of-State Patients</w:t>
      </w:r>
    </w:p>
    <w:p w:rsidR="00000000" w:rsidDel="00000000" w:rsidP="00000000" w:rsidRDefault="00000000" w:rsidRPr="00000000" w14:paraId="0000080A">
      <w:pPr>
        <w:numPr>
          <w:ilvl w:val="0"/>
          <w:numId w:val="338"/>
        </w:numPr>
        <w:spacing w:after="240" w:before="240" w:lineRule="auto"/>
        <w:ind w:left="720" w:hanging="360"/>
        <w:rPr/>
      </w:pPr>
      <w:r w:rsidDel="00000000" w:rsidR="00000000" w:rsidRPr="00000000">
        <w:rPr>
          <w:b w:val="1"/>
          <w:rtl w:val="0"/>
        </w:rPr>
        <w:t xml:space="preserve">Reciprocity Program</w:t>
      </w:r>
      <w:r w:rsidDel="00000000" w:rsidR="00000000" w:rsidRPr="00000000">
        <w:rPr>
          <w:rtl w:val="0"/>
        </w:rPr>
        <w:t xml:space="preserve">: Oklahoma offers </w:t>
      </w:r>
      <w:r w:rsidDel="00000000" w:rsidR="00000000" w:rsidRPr="00000000">
        <w:rPr>
          <w:b w:val="1"/>
          <w:rtl w:val="0"/>
        </w:rPr>
        <w:t xml:space="preserve">temporary patient licenses</w:t>
      </w:r>
      <w:r w:rsidDel="00000000" w:rsidR="00000000" w:rsidRPr="00000000">
        <w:rPr>
          <w:rtl w:val="0"/>
        </w:rPr>
        <w:t xml:space="preserve"> for out-of-state medical marijuana cardholders, allowing them to purchase and possess marijuana in the state for up to </w:t>
      </w:r>
      <w:r w:rsidDel="00000000" w:rsidR="00000000" w:rsidRPr="00000000">
        <w:rPr>
          <w:b w:val="1"/>
          <w:rtl w:val="0"/>
        </w:rPr>
        <w:t xml:space="preserve">30 days</w:t>
      </w:r>
      <w:r w:rsidDel="00000000" w:rsidR="00000000" w:rsidRPr="00000000">
        <w:rPr>
          <w:rtl w:val="0"/>
        </w:rPr>
        <w:t xml:space="preserve"> (63 O.S. § 427.7)​.</w:t>
      </w:r>
    </w:p>
    <w:p w:rsidR="00000000" w:rsidDel="00000000" w:rsidP="00000000" w:rsidRDefault="00000000" w:rsidRPr="00000000" w14:paraId="0000080B">
      <w:pPr>
        <w:pStyle w:val="Heading3"/>
        <w:keepNext w:val="0"/>
        <w:keepLines w:val="0"/>
        <w:spacing w:before="280" w:lineRule="auto"/>
        <w:rPr>
          <w:b w:val="1"/>
          <w:color w:val="000000"/>
          <w:sz w:val="26"/>
          <w:szCs w:val="26"/>
        </w:rPr>
      </w:pPr>
      <w:bookmarkStart w:colFirst="0" w:colLast="0" w:name="_heading=h.rro0iypc5uj8" w:id="549"/>
      <w:bookmarkEnd w:id="549"/>
      <w:r w:rsidDel="00000000" w:rsidR="00000000" w:rsidRPr="00000000">
        <w:rPr>
          <w:b w:val="1"/>
          <w:color w:val="000000"/>
          <w:sz w:val="26"/>
          <w:szCs w:val="26"/>
          <w:rtl w:val="0"/>
        </w:rPr>
        <w:t xml:space="preserve">13. Compliance and Enforcement</w:t>
      </w:r>
    </w:p>
    <w:p w:rsidR="00000000" w:rsidDel="00000000" w:rsidP="00000000" w:rsidRDefault="00000000" w:rsidRPr="00000000" w14:paraId="0000080C">
      <w:pPr>
        <w:numPr>
          <w:ilvl w:val="0"/>
          <w:numId w:val="504"/>
        </w:numPr>
        <w:spacing w:after="0" w:before="240" w:lineRule="auto"/>
        <w:ind w:left="720" w:hanging="360"/>
        <w:rPr/>
      </w:pPr>
      <w:r w:rsidDel="00000000" w:rsidR="00000000" w:rsidRPr="00000000">
        <w:rPr>
          <w:b w:val="1"/>
          <w:rtl w:val="0"/>
        </w:rPr>
        <w:t xml:space="preserve">Penalties for Non-Compliance</w:t>
      </w:r>
      <w:r w:rsidDel="00000000" w:rsidR="00000000" w:rsidRPr="00000000">
        <w:rPr>
          <w:rtl w:val="0"/>
        </w:rPr>
        <w:t xml:space="preserve">: Violations of Oklahoma’s medical marijuana regulations can result in fines, suspension, or revocation of licenses. Licensees must adhere to strict recordkeeping, security, and testing requirements, or face penalties under the </w:t>
      </w:r>
      <w:r w:rsidDel="00000000" w:rsidR="00000000" w:rsidRPr="00000000">
        <w:rPr>
          <w:i w:val="1"/>
          <w:rtl w:val="0"/>
        </w:rPr>
        <w:t xml:space="preserve">Medical Marijuana Control Program</w:t>
      </w:r>
      <w:r w:rsidDel="00000000" w:rsidR="00000000" w:rsidRPr="00000000">
        <w:rPr>
          <w:rtl w:val="0"/>
        </w:rPr>
        <w:t xml:space="preserve"> (63 O.S. § 427.14)​.</w:t>
      </w:r>
    </w:p>
    <w:p w:rsidR="00000000" w:rsidDel="00000000" w:rsidP="00000000" w:rsidRDefault="00000000" w:rsidRPr="00000000" w14:paraId="0000080D">
      <w:pPr>
        <w:numPr>
          <w:ilvl w:val="0"/>
          <w:numId w:val="504"/>
        </w:numPr>
        <w:spacing w:after="240" w:before="0" w:lineRule="auto"/>
        <w:ind w:left="720" w:hanging="360"/>
        <w:rPr/>
      </w:pPr>
      <w:r w:rsidDel="00000000" w:rsidR="00000000" w:rsidRPr="00000000">
        <w:rPr>
          <w:b w:val="1"/>
          <w:rtl w:val="0"/>
        </w:rPr>
        <w:t xml:space="preserve">Self-Reporting</w:t>
      </w:r>
      <w:r w:rsidDel="00000000" w:rsidR="00000000" w:rsidRPr="00000000">
        <w:rPr>
          <w:rtl w:val="0"/>
        </w:rPr>
        <w:t xml:space="preserve">: Cannabis businesses are required to report violations, security breaches, and product recalls to the OMMA.</w:t>
      </w:r>
    </w:p>
    <w:p w:rsidR="00000000" w:rsidDel="00000000" w:rsidP="00000000" w:rsidRDefault="00000000" w:rsidRPr="00000000" w14:paraId="0000080E">
      <w:pPr>
        <w:pStyle w:val="Heading3"/>
        <w:keepNext w:val="0"/>
        <w:keepLines w:val="0"/>
        <w:spacing w:before="280" w:lineRule="auto"/>
        <w:rPr>
          <w:b w:val="1"/>
          <w:color w:val="000000"/>
          <w:sz w:val="26"/>
          <w:szCs w:val="26"/>
        </w:rPr>
      </w:pPr>
      <w:bookmarkStart w:colFirst="0" w:colLast="0" w:name="_heading=h.9crsof1d5lj" w:id="550"/>
      <w:bookmarkEnd w:id="550"/>
      <w:r w:rsidDel="00000000" w:rsidR="00000000" w:rsidRPr="00000000">
        <w:rPr>
          <w:b w:val="1"/>
          <w:color w:val="000000"/>
          <w:sz w:val="26"/>
          <w:szCs w:val="26"/>
          <w:rtl w:val="0"/>
        </w:rPr>
        <w:t xml:space="preserve">14. Research and Development Provisions</w:t>
      </w:r>
    </w:p>
    <w:p w:rsidR="00000000" w:rsidDel="00000000" w:rsidP="00000000" w:rsidRDefault="00000000" w:rsidRPr="00000000" w14:paraId="0000080F">
      <w:pPr>
        <w:numPr>
          <w:ilvl w:val="0"/>
          <w:numId w:val="184"/>
        </w:numPr>
        <w:spacing w:after="240" w:before="240" w:lineRule="auto"/>
        <w:ind w:left="720" w:hanging="360"/>
        <w:rPr/>
      </w:pPr>
      <w:r w:rsidDel="00000000" w:rsidR="00000000" w:rsidRPr="00000000">
        <w:rPr>
          <w:b w:val="1"/>
          <w:rtl w:val="0"/>
        </w:rPr>
        <w:t xml:space="preserve">Research Licenses</w:t>
      </w:r>
      <w:r w:rsidDel="00000000" w:rsidR="00000000" w:rsidRPr="00000000">
        <w:rPr>
          <w:rtl w:val="0"/>
        </w:rPr>
        <w:t xml:space="preserve">: Oklahoma permits researchers to apply for a </w:t>
      </w:r>
      <w:r w:rsidDel="00000000" w:rsidR="00000000" w:rsidRPr="00000000">
        <w:rPr>
          <w:b w:val="1"/>
          <w:rtl w:val="0"/>
        </w:rPr>
        <w:t xml:space="preserve">medical marijuana research license</w:t>
      </w:r>
      <w:r w:rsidDel="00000000" w:rsidR="00000000" w:rsidRPr="00000000">
        <w:rPr>
          <w:rtl w:val="0"/>
        </w:rPr>
        <w:t xml:space="preserve"> to study cultivation techniques, product safety, or potential therapeutic uses of cannabis. License holders must submit regular reports on the amount of marijuana used and the scope of their research (63 O.S. § 427.19)​​.</w:t>
      </w:r>
    </w:p>
    <w:p w:rsidR="00000000" w:rsidDel="00000000" w:rsidP="00000000" w:rsidRDefault="00000000" w:rsidRPr="00000000" w14:paraId="00000810">
      <w:pPr>
        <w:pStyle w:val="Heading3"/>
        <w:keepNext w:val="0"/>
        <w:keepLines w:val="0"/>
        <w:spacing w:before="280" w:lineRule="auto"/>
        <w:rPr>
          <w:b w:val="1"/>
          <w:color w:val="000000"/>
          <w:sz w:val="26"/>
          <w:szCs w:val="26"/>
        </w:rPr>
      </w:pPr>
      <w:bookmarkStart w:colFirst="0" w:colLast="0" w:name="_heading=h.a2m6kbwq80ha" w:id="551"/>
      <w:bookmarkEnd w:id="551"/>
      <w:r w:rsidDel="00000000" w:rsidR="00000000" w:rsidRPr="00000000">
        <w:rPr>
          <w:b w:val="1"/>
          <w:color w:val="000000"/>
          <w:sz w:val="26"/>
          <w:szCs w:val="26"/>
          <w:rtl w:val="0"/>
        </w:rPr>
        <w:t xml:space="preserve">15. Public Consumption and Workplace Protections</w:t>
      </w:r>
    </w:p>
    <w:p w:rsidR="00000000" w:rsidDel="00000000" w:rsidP="00000000" w:rsidRDefault="00000000" w:rsidRPr="00000000" w14:paraId="00000811">
      <w:pPr>
        <w:numPr>
          <w:ilvl w:val="0"/>
          <w:numId w:val="138"/>
        </w:numPr>
        <w:spacing w:after="240" w:before="240" w:lineRule="auto"/>
        <w:ind w:left="720" w:hanging="360"/>
        <w:rPr/>
      </w:pPr>
      <w:r w:rsidDel="00000000" w:rsidR="00000000" w:rsidRPr="00000000">
        <w:rPr>
          <w:b w:val="1"/>
          <w:rtl w:val="0"/>
        </w:rPr>
        <w:t xml:space="preserve">Public Consumption</w:t>
      </w:r>
      <w:r w:rsidDel="00000000" w:rsidR="00000000" w:rsidRPr="00000000">
        <w:rPr>
          <w:rtl w:val="0"/>
        </w:rPr>
        <w:t xml:space="preserve">: Public use of medical marijuana is prohibited in Oklahoma. Consumption is allowed only in private residences. Employers may discipline employees for using or possessing marijuana at work, but cannot penalize them solely for holding a medical marijuana license or testing positive on a drug test unless federal law is at risk (63 O.S. § 427.8)​​.</w:t>
      </w:r>
    </w:p>
    <w:p w:rsidR="00000000" w:rsidDel="00000000" w:rsidP="00000000" w:rsidRDefault="00000000" w:rsidRPr="00000000" w14:paraId="00000812">
      <w:pPr>
        <w:pStyle w:val="Heading3"/>
        <w:keepNext w:val="0"/>
        <w:keepLines w:val="0"/>
        <w:spacing w:before="280" w:lineRule="auto"/>
        <w:rPr>
          <w:b w:val="1"/>
          <w:color w:val="000000"/>
          <w:sz w:val="26"/>
          <w:szCs w:val="26"/>
        </w:rPr>
      </w:pPr>
      <w:bookmarkStart w:colFirst="0" w:colLast="0" w:name="_heading=h.g3x0b13yygkk" w:id="552"/>
      <w:bookmarkEnd w:id="552"/>
      <w:r w:rsidDel="00000000" w:rsidR="00000000" w:rsidRPr="00000000">
        <w:rPr>
          <w:b w:val="1"/>
          <w:color w:val="000000"/>
          <w:sz w:val="26"/>
          <w:szCs w:val="26"/>
          <w:rtl w:val="0"/>
        </w:rPr>
        <w:t xml:space="preserve">16. Social Equity in Medical Marijuana Licensing</w:t>
      </w:r>
    </w:p>
    <w:p w:rsidR="00000000" w:rsidDel="00000000" w:rsidP="00000000" w:rsidRDefault="00000000" w:rsidRPr="00000000" w14:paraId="00000813">
      <w:pPr>
        <w:numPr>
          <w:ilvl w:val="0"/>
          <w:numId w:val="433"/>
        </w:numPr>
        <w:spacing w:after="240" w:before="240" w:lineRule="auto"/>
        <w:ind w:left="720" w:hanging="360"/>
        <w:rPr/>
      </w:pPr>
      <w:r w:rsidDel="00000000" w:rsidR="00000000" w:rsidRPr="00000000">
        <w:rPr>
          <w:b w:val="1"/>
          <w:rtl w:val="0"/>
        </w:rPr>
        <w:t xml:space="preserve">Social Equity Program</w:t>
      </w:r>
      <w:r w:rsidDel="00000000" w:rsidR="00000000" w:rsidRPr="00000000">
        <w:rPr>
          <w:rtl w:val="0"/>
        </w:rPr>
        <w:t xml:space="preserve">: Oklahoma currently does not have a dedicated social equity program for medical marijuana businesses. However, the state does allow business owners to apply for fee reductions or other support if certain economic or social criteria are met​.</w:t>
      </w:r>
    </w:p>
    <w:p w:rsidR="00000000" w:rsidDel="00000000" w:rsidP="00000000" w:rsidRDefault="00000000" w:rsidRPr="00000000" w14:paraId="00000814">
      <w:pPr>
        <w:spacing w:after="240" w:before="240" w:lineRule="auto"/>
        <w:ind w:left="0" w:firstLine="0"/>
        <w:rPr/>
      </w:pPr>
      <w:r w:rsidDel="00000000" w:rsidR="00000000" w:rsidRPr="00000000">
        <w:rPr>
          <w:rtl w:val="0"/>
        </w:rPr>
        <w:t xml:space="preserve">### OREGON ###</w:t>
      </w:r>
    </w:p>
    <w:p w:rsidR="00000000" w:rsidDel="00000000" w:rsidP="00000000" w:rsidRDefault="00000000" w:rsidRPr="00000000" w14:paraId="00000815">
      <w:pPr>
        <w:pStyle w:val="Heading3"/>
        <w:keepNext w:val="0"/>
        <w:keepLines w:val="0"/>
        <w:spacing w:before="280" w:lineRule="auto"/>
        <w:rPr>
          <w:b w:val="1"/>
          <w:color w:val="000000"/>
          <w:sz w:val="26"/>
          <w:szCs w:val="26"/>
        </w:rPr>
      </w:pPr>
      <w:bookmarkStart w:colFirst="0" w:colLast="0" w:name="_heading=h.mqvlwwkhfrat" w:id="553"/>
      <w:bookmarkEnd w:id="553"/>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816">
      <w:pPr>
        <w:spacing w:after="240" w:before="240" w:lineRule="auto"/>
        <w:rPr/>
      </w:pPr>
      <w:r w:rsidDel="00000000" w:rsidR="00000000" w:rsidRPr="00000000">
        <w:rPr>
          <w:rtl w:val="0"/>
        </w:rPr>
        <w:t xml:space="preserve">Oregon offers several types of business licenses for medical marijuana, each regulated under specific statutes and administrative rules:</w:t>
      </w:r>
    </w:p>
    <w:p w:rsidR="00000000" w:rsidDel="00000000" w:rsidP="00000000" w:rsidRDefault="00000000" w:rsidRPr="00000000" w14:paraId="00000817">
      <w:pPr>
        <w:numPr>
          <w:ilvl w:val="0"/>
          <w:numId w:val="231"/>
        </w:numPr>
        <w:spacing w:after="0" w:before="240" w:lineRule="auto"/>
        <w:ind w:left="720" w:hanging="360"/>
        <w:rPr/>
      </w:pPr>
      <w:r w:rsidDel="00000000" w:rsidR="00000000" w:rsidRPr="00000000">
        <w:rPr>
          <w:b w:val="1"/>
          <w:rtl w:val="0"/>
        </w:rPr>
        <w:t xml:space="preserve">Medical Dispensary License</w:t>
      </w:r>
      <w:r w:rsidDel="00000000" w:rsidR="00000000" w:rsidRPr="00000000">
        <w:rPr>
          <w:rtl w:val="0"/>
        </w:rPr>
        <w:t xml:space="preserve">: Permits the sale of medical marijuana to registered patients at licensed dispensaries. (ORS 475C.833; OAR 333-008-0010(3), (45))​​​.</w:t>
      </w:r>
    </w:p>
    <w:p w:rsidR="00000000" w:rsidDel="00000000" w:rsidP="00000000" w:rsidRDefault="00000000" w:rsidRPr="00000000" w14:paraId="00000818">
      <w:pPr>
        <w:numPr>
          <w:ilvl w:val="0"/>
          <w:numId w:val="231"/>
        </w:numPr>
        <w:spacing w:after="0" w:before="0" w:lineRule="auto"/>
        <w:ind w:left="720" w:hanging="360"/>
        <w:rPr/>
      </w:pPr>
      <w:r w:rsidDel="00000000" w:rsidR="00000000" w:rsidRPr="00000000">
        <w:rPr>
          <w:b w:val="1"/>
          <w:rtl w:val="0"/>
        </w:rPr>
        <w:t xml:space="preserve">Cultivation License</w:t>
      </w:r>
      <w:r w:rsidDel="00000000" w:rsidR="00000000" w:rsidRPr="00000000">
        <w:rPr>
          <w:rtl w:val="0"/>
        </w:rPr>
        <w:t xml:space="preserve">: Allows for the cultivation of medical marijuana, including the sale to other licensed entities such as processors or dispensaries (ORS 475C.792; OAR 333-008-0010(29))​​.</w:t>
      </w:r>
    </w:p>
    <w:p w:rsidR="00000000" w:rsidDel="00000000" w:rsidP="00000000" w:rsidRDefault="00000000" w:rsidRPr="00000000" w14:paraId="00000819">
      <w:pPr>
        <w:numPr>
          <w:ilvl w:val="0"/>
          <w:numId w:val="231"/>
        </w:numPr>
        <w:spacing w:after="0" w:before="0" w:lineRule="auto"/>
        <w:ind w:left="720" w:hanging="360"/>
        <w:rPr/>
      </w:pPr>
      <w:r w:rsidDel="00000000" w:rsidR="00000000" w:rsidRPr="00000000">
        <w:rPr>
          <w:b w:val="1"/>
          <w:rtl w:val="0"/>
        </w:rPr>
        <w:t xml:space="preserve">Processing/Manufacturing License</w:t>
      </w:r>
      <w:r w:rsidDel="00000000" w:rsidR="00000000" w:rsidRPr="00000000">
        <w:rPr>
          <w:rtl w:val="0"/>
        </w:rPr>
        <w:t xml:space="preserve">: Authorizes the processing of medical marijuana into various products such as oils, edibles, and concentrates (ORS 475C.815; OAR 333-008-0010(42))​​​.</w:t>
      </w:r>
    </w:p>
    <w:p w:rsidR="00000000" w:rsidDel="00000000" w:rsidP="00000000" w:rsidRDefault="00000000" w:rsidRPr="00000000" w14:paraId="0000081A">
      <w:pPr>
        <w:numPr>
          <w:ilvl w:val="0"/>
          <w:numId w:val="231"/>
        </w:numPr>
        <w:spacing w:after="0" w:before="0" w:lineRule="auto"/>
        <w:ind w:left="720" w:hanging="360"/>
        <w:rPr/>
      </w:pPr>
      <w:r w:rsidDel="00000000" w:rsidR="00000000" w:rsidRPr="00000000">
        <w:rPr>
          <w:b w:val="1"/>
          <w:rtl w:val="0"/>
        </w:rPr>
        <w:t xml:space="preserve">Testing License</w:t>
      </w:r>
      <w:r w:rsidDel="00000000" w:rsidR="00000000" w:rsidRPr="00000000">
        <w:rPr>
          <w:rtl w:val="0"/>
        </w:rPr>
        <w:t xml:space="preserve">: Requires laboratories to test medical marijuana products for potency and safety (ORS 475C.548; OAR 333-008-0010(42))​​​.</w:t>
      </w:r>
    </w:p>
    <w:p w:rsidR="00000000" w:rsidDel="00000000" w:rsidP="00000000" w:rsidRDefault="00000000" w:rsidRPr="00000000" w14:paraId="0000081B">
      <w:pPr>
        <w:numPr>
          <w:ilvl w:val="0"/>
          <w:numId w:val="231"/>
        </w:numPr>
        <w:spacing w:after="0" w:before="0" w:lineRule="auto"/>
        <w:ind w:left="720" w:hanging="360"/>
        <w:rPr/>
      </w:pPr>
      <w:r w:rsidDel="00000000" w:rsidR="00000000" w:rsidRPr="00000000">
        <w:rPr>
          <w:b w:val="1"/>
          <w:rtl w:val="0"/>
        </w:rPr>
        <w:t xml:space="preserve">Transport License</w:t>
      </w:r>
      <w:r w:rsidDel="00000000" w:rsidR="00000000" w:rsidRPr="00000000">
        <w:rPr>
          <w:rtl w:val="0"/>
        </w:rPr>
        <w:t xml:space="preserve">: Allows the transportation of marijuana products between licensed facilities (ORS 475C.209; OAR 333-008-0010(46))​​.</w:t>
      </w:r>
    </w:p>
    <w:p w:rsidR="00000000" w:rsidDel="00000000" w:rsidP="00000000" w:rsidRDefault="00000000" w:rsidRPr="00000000" w14:paraId="0000081C">
      <w:pPr>
        <w:numPr>
          <w:ilvl w:val="0"/>
          <w:numId w:val="231"/>
        </w:numPr>
        <w:spacing w:after="240" w:before="0" w:lineRule="auto"/>
        <w:ind w:left="720" w:hanging="360"/>
        <w:rPr/>
      </w:pPr>
      <w:r w:rsidDel="00000000" w:rsidR="00000000" w:rsidRPr="00000000">
        <w:rPr>
          <w:b w:val="1"/>
          <w:rtl w:val="0"/>
        </w:rPr>
        <w:t xml:space="preserve">Courier License</w:t>
      </w:r>
      <w:r w:rsidDel="00000000" w:rsidR="00000000" w:rsidRPr="00000000">
        <w:rPr>
          <w:rtl w:val="0"/>
        </w:rPr>
        <w:t xml:space="preserve">: A third-party courier may deliver cannabis to patients (ORS 475C.209; OAR 333-008-0010(46))​​.</w:t>
      </w:r>
    </w:p>
    <w:p w:rsidR="00000000" w:rsidDel="00000000" w:rsidP="00000000" w:rsidRDefault="00000000" w:rsidRPr="00000000" w14:paraId="0000081D">
      <w:pPr>
        <w:spacing w:after="240" w:before="240" w:lineRule="auto"/>
        <w:rPr/>
      </w:pPr>
      <w:r w:rsidDel="00000000" w:rsidR="00000000" w:rsidRPr="00000000">
        <w:rPr>
          <w:rtl w:val="0"/>
        </w:rPr>
        <w:t xml:space="preserve">There are no other license types specifically for medical marijuana beyond these categories in the current legislation.</w:t>
      </w:r>
    </w:p>
    <w:p w:rsidR="00000000" w:rsidDel="00000000" w:rsidP="00000000" w:rsidRDefault="00000000" w:rsidRPr="00000000" w14:paraId="0000081E">
      <w:pPr>
        <w:pStyle w:val="Heading3"/>
        <w:keepNext w:val="0"/>
        <w:keepLines w:val="0"/>
        <w:spacing w:before="280" w:lineRule="auto"/>
        <w:rPr>
          <w:b w:val="1"/>
          <w:color w:val="000000"/>
          <w:sz w:val="26"/>
          <w:szCs w:val="26"/>
        </w:rPr>
      </w:pPr>
      <w:bookmarkStart w:colFirst="0" w:colLast="0" w:name="_heading=h.umzfiqnaqg8z" w:id="554"/>
      <w:bookmarkEnd w:id="554"/>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81F">
      <w:pPr>
        <w:numPr>
          <w:ilvl w:val="0"/>
          <w:numId w:val="469"/>
        </w:numPr>
        <w:spacing w:after="0" w:before="240" w:lineRule="auto"/>
        <w:ind w:left="720" w:hanging="360"/>
        <w:rPr/>
      </w:pPr>
      <w:r w:rsidDel="00000000" w:rsidR="00000000" w:rsidRPr="00000000">
        <w:rPr>
          <w:b w:val="1"/>
          <w:rtl w:val="0"/>
        </w:rPr>
        <w:t xml:space="preserve">Patient Registration</w:t>
      </w:r>
      <w:r w:rsidDel="00000000" w:rsidR="00000000" w:rsidRPr="00000000">
        <w:rPr>
          <w:rtl w:val="0"/>
        </w:rPr>
        <w:t xml:space="preserve">: Patients must be diagnosed with a qualifying medical condition (listed in ORS 475C.783) and obtain a certification from an attending physician. The registration process involves submitting an application and providing proof of Oregon residency (ORS 475C.783; OAR 333-008-0010(4), (5), (45))​​​.</w:t>
      </w:r>
    </w:p>
    <w:p w:rsidR="00000000" w:rsidDel="00000000" w:rsidP="00000000" w:rsidRDefault="00000000" w:rsidRPr="00000000" w14:paraId="00000820">
      <w:pPr>
        <w:numPr>
          <w:ilvl w:val="0"/>
          <w:numId w:val="469"/>
        </w:numPr>
        <w:spacing w:after="240" w:before="0" w:lineRule="auto"/>
        <w:ind w:left="720" w:hanging="360"/>
        <w:rPr/>
      </w:pPr>
      <w:r w:rsidDel="00000000" w:rsidR="00000000" w:rsidRPr="00000000">
        <w:rPr>
          <w:b w:val="1"/>
          <w:rtl w:val="0"/>
        </w:rPr>
        <w:t xml:space="preserve">Caregiver Program</w:t>
      </w:r>
      <w:r w:rsidDel="00000000" w:rsidR="00000000" w:rsidRPr="00000000">
        <w:rPr>
          <w:rtl w:val="0"/>
        </w:rPr>
        <w:t xml:space="preserve">: Caregivers must be at least 18 years old and designated by the patient during the registration process. They can grow marijuana for the patient but cannot provide services to multiple patients unless explicitly permitted (ORS 475C.789; OAR 333-008-0010(21))​​​.</w:t>
      </w:r>
    </w:p>
    <w:p w:rsidR="00000000" w:rsidDel="00000000" w:rsidP="00000000" w:rsidRDefault="00000000" w:rsidRPr="00000000" w14:paraId="00000821">
      <w:pPr>
        <w:pStyle w:val="Heading3"/>
        <w:keepNext w:val="0"/>
        <w:keepLines w:val="0"/>
        <w:spacing w:before="280" w:lineRule="auto"/>
        <w:rPr>
          <w:b w:val="1"/>
          <w:color w:val="000000"/>
          <w:sz w:val="26"/>
          <w:szCs w:val="26"/>
        </w:rPr>
      </w:pPr>
      <w:bookmarkStart w:colFirst="0" w:colLast="0" w:name="_heading=h.q3lpmbomwj5i" w:id="555"/>
      <w:bookmarkEnd w:id="555"/>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822">
      <w:pPr>
        <w:numPr>
          <w:ilvl w:val="0"/>
          <w:numId w:val="506"/>
        </w:numPr>
        <w:spacing w:after="0" w:before="240" w:lineRule="auto"/>
        <w:ind w:left="720" w:hanging="360"/>
        <w:rPr/>
      </w:pPr>
      <w:r w:rsidDel="00000000" w:rsidR="00000000" w:rsidRPr="00000000">
        <w:rPr>
          <w:b w:val="1"/>
          <w:rtl w:val="0"/>
        </w:rPr>
        <w:t xml:space="preserve">Patient Possession Limits</w:t>
      </w:r>
      <w:r w:rsidDel="00000000" w:rsidR="00000000" w:rsidRPr="00000000">
        <w:rPr>
          <w:rtl w:val="0"/>
        </w:rPr>
        <w:t xml:space="preserve">: Patients and caregivers are allowed to possess a limited amount of marijuana. According to ORS 475C.806, a registered patient may possess up to 24 ounces of usable marijuana​​.</w:t>
      </w:r>
    </w:p>
    <w:p w:rsidR="00000000" w:rsidDel="00000000" w:rsidP="00000000" w:rsidRDefault="00000000" w:rsidRPr="00000000" w14:paraId="00000823">
      <w:pPr>
        <w:numPr>
          <w:ilvl w:val="0"/>
          <w:numId w:val="506"/>
        </w:numPr>
        <w:spacing w:after="240" w:before="0" w:lineRule="auto"/>
        <w:ind w:left="720" w:hanging="360"/>
        <w:rPr/>
      </w:pPr>
      <w:r w:rsidDel="00000000" w:rsidR="00000000" w:rsidRPr="00000000">
        <w:rPr>
          <w:b w:val="1"/>
          <w:rtl w:val="0"/>
        </w:rPr>
        <w:t xml:space="preserve">Purchase Limits</w:t>
      </w:r>
      <w:r w:rsidDel="00000000" w:rsidR="00000000" w:rsidRPr="00000000">
        <w:rPr>
          <w:rtl w:val="0"/>
        </w:rPr>
        <w:t xml:space="preserve">: Registered patients are allowed to purchase up to 24 ounces of usable marijuana per day from a licensed dispensary (ORS 475C.806)​​. Medical patients typically have higher possession and purchase limits compared to recreational users​.</w:t>
      </w:r>
    </w:p>
    <w:p w:rsidR="00000000" w:rsidDel="00000000" w:rsidP="00000000" w:rsidRDefault="00000000" w:rsidRPr="00000000" w14:paraId="00000824">
      <w:pPr>
        <w:pStyle w:val="Heading3"/>
        <w:keepNext w:val="0"/>
        <w:keepLines w:val="0"/>
        <w:spacing w:before="280" w:lineRule="auto"/>
        <w:rPr>
          <w:b w:val="1"/>
          <w:color w:val="000000"/>
          <w:sz w:val="26"/>
          <w:szCs w:val="26"/>
        </w:rPr>
      </w:pPr>
      <w:bookmarkStart w:colFirst="0" w:colLast="0" w:name="_heading=h.72785dfsstlc" w:id="556"/>
      <w:bookmarkEnd w:id="556"/>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825">
      <w:pPr>
        <w:numPr>
          <w:ilvl w:val="0"/>
          <w:numId w:val="192"/>
        </w:numPr>
        <w:spacing w:after="0" w:before="240" w:lineRule="auto"/>
        <w:ind w:left="720" w:hanging="360"/>
        <w:rPr/>
      </w:pPr>
      <w:r w:rsidDel="00000000" w:rsidR="00000000" w:rsidRPr="00000000">
        <w:rPr>
          <w:b w:val="1"/>
          <w:rtl w:val="0"/>
        </w:rPr>
        <w:t xml:space="preserve">Home Cultivation Rights</w:t>
      </w:r>
      <w:r w:rsidDel="00000000" w:rsidR="00000000" w:rsidRPr="00000000">
        <w:rPr>
          <w:rtl w:val="0"/>
        </w:rPr>
        <w:t xml:space="preserve">: Registered patients or their designated caregivers may cultivate medical marijuana at home. According to ORS 475C.792, patients can grow up to 6 mature plants and 12 immature plants​​​.</w:t>
      </w:r>
    </w:p>
    <w:p w:rsidR="00000000" w:rsidDel="00000000" w:rsidP="00000000" w:rsidRDefault="00000000" w:rsidRPr="00000000" w14:paraId="00000826">
      <w:pPr>
        <w:numPr>
          <w:ilvl w:val="0"/>
          <w:numId w:val="192"/>
        </w:numPr>
        <w:spacing w:after="240" w:before="0" w:lineRule="auto"/>
        <w:ind w:left="720" w:hanging="360"/>
        <w:rPr/>
      </w:pPr>
      <w:r w:rsidDel="00000000" w:rsidR="00000000" w:rsidRPr="00000000">
        <w:rPr>
          <w:b w:val="1"/>
          <w:rtl w:val="0"/>
        </w:rPr>
        <w:t xml:space="preserve">Security Requirements</w:t>
      </w:r>
      <w:r w:rsidDel="00000000" w:rsidR="00000000" w:rsidRPr="00000000">
        <w:rPr>
          <w:rtl w:val="0"/>
        </w:rPr>
        <w:t xml:space="preserve">: Home cultivators must comply with basic security measures to prevent unauthorized access to the plants, though specific indoor-only requirements are not explicitly mentioned​.</w:t>
      </w:r>
    </w:p>
    <w:p w:rsidR="00000000" w:rsidDel="00000000" w:rsidP="00000000" w:rsidRDefault="00000000" w:rsidRPr="00000000" w14:paraId="00000827">
      <w:pPr>
        <w:pStyle w:val="Heading3"/>
        <w:keepNext w:val="0"/>
        <w:keepLines w:val="0"/>
        <w:spacing w:before="280" w:lineRule="auto"/>
        <w:rPr>
          <w:b w:val="1"/>
          <w:color w:val="000000"/>
          <w:sz w:val="26"/>
          <w:szCs w:val="26"/>
        </w:rPr>
      </w:pPr>
      <w:bookmarkStart w:colFirst="0" w:colLast="0" w:name="_heading=h.4tskmg1vdkyu" w:id="557"/>
      <w:bookmarkEnd w:id="557"/>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828">
      <w:pPr>
        <w:numPr>
          <w:ilvl w:val="0"/>
          <w:numId w:val="341"/>
        </w:numPr>
        <w:spacing w:after="0" w:before="240" w:lineRule="auto"/>
        <w:ind w:left="720" w:hanging="360"/>
        <w:rPr/>
      </w:pPr>
      <w:r w:rsidDel="00000000" w:rsidR="00000000" w:rsidRPr="00000000">
        <w:rPr>
          <w:b w:val="1"/>
          <w:rtl w:val="0"/>
        </w:rPr>
        <w:t xml:space="preserve">Potency Limits</w:t>
      </w:r>
      <w:r w:rsidDel="00000000" w:rsidR="00000000" w:rsidRPr="00000000">
        <w:rPr>
          <w:rtl w:val="0"/>
        </w:rPr>
        <w:t xml:space="preserve">: Oregon sets higher potency limits for medical marijuana products. Medical products can contain higher concentrations of THC than recreational products. There are no explicit limits on THC for medical users, as long as the product is deemed appropriate by the attending physician (ORS 475C.824)​​.</w:t>
      </w:r>
    </w:p>
    <w:p w:rsidR="00000000" w:rsidDel="00000000" w:rsidP="00000000" w:rsidRDefault="00000000" w:rsidRPr="00000000" w14:paraId="00000829">
      <w:pPr>
        <w:numPr>
          <w:ilvl w:val="0"/>
          <w:numId w:val="341"/>
        </w:numPr>
        <w:spacing w:after="240" w:before="0" w:lineRule="auto"/>
        <w:ind w:left="720" w:hanging="360"/>
        <w:rPr/>
      </w:pPr>
      <w:r w:rsidDel="00000000" w:rsidR="00000000" w:rsidRPr="00000000">
        <w:rPr>
          <w:b w:val="1"/>
          <w:rtl w:val="0"/>
        </w:rPr>
        <w:t xml:space="preserve">Special Formulations</w:t>
      </w:r>
      <w:r w:rsidDel="00000000" w:rsidR="00000000" w:rsidRPr="00000000">
        <w:rPr>
          <w:rtl w:val="0"/>
        </w:rPr>
        <w:t xml:space="preserve">: Medical patients are permitted to use specialized formulations such as high-CBD oils, which may not be available to recreational users (ORS 475C.824)​​​.</w:t>
      </w:r>
    </w:p>
    <w:p w:rsidR="00000000" w:rsidDel="00000000" w:rsidP="00000000" w:rsidRDefault="00000000" w:rsidRPr="00000000" w14:paraId="0000082A">
      <w:pPr>
        <w:pStyle w:val="Heading3"/>
        <w:keepNext w:val="0"/>
        <w:keepLines w:val="0"/>
        <w:spacing w:before="280" w:lineRule="auto"/>
        <w:rPr>
          <w:b w:val="1"/>
          <w:color w:val="000000"/>
          <w:sz w:val="26"/>
          <w:szCs w:val="26"/>
        </w:rPr>
      </w:pPr>
      <w:bookmarkStart w:colFirst="0" w:colLast="0" w:name="_heading=h.drzjce3ppqc2" w:id="558"/>
      <w:bookmarkEnd w:id="558"/>
      <w:r w:rsidDel="00000000" w:rsidR="00000000" w:rsidRPr="00000000">
        <w:rPr>
          <w:b w:val="1"/>
          <w:color w:val="000000"/>
          <w:sz w:val="26"/>
          <w:szCs w:val="26"/>
          <w:rtl w:val="0"/>
        </w:rPr>
        <w:t xml:space="preserve">6. Licensing Process</w:t>
      </w:r>
    </w:p>
    <w:p w:rsidR="00000000" w:rsidDel="00000000" w:rsidP="00000000" w:rsidRDefault="00000000" w:rsidRPr="00000000" w14:paraId="0000082B">
      <w:pPr>
        <w:numPr>
          <w:ilvl w:val="0"/>
          <w:numId w:val="35"/>
        </w:numPr>
        <w:spacing w:after="0" w:before="240" w:lineRule="auto"/>
        <w:ind w:left="720" w:hanging="360"/>
        <w:rPr/>
      </w:pPr>
      <w:r w:rsidDel="00000000" w:rsidR="00000000" w:rsidRPr="00000000">
        <w:rPr>
          <w:b w:val="1"/>
          <w:rtl w:val="0"/>
        </w:rPr>
        <w:t xml:space="preserve">Application Requirements</w:t>
      </w:r>
      <w:r w:rsidDel="00000000" w:rsidR="00000000" w:rsidRPr="00000000">
        <w:rPr>
          <w:rtl w:val="0"/>
        </w:rPr>
        <w:t xml:space="preserve">: Applicants for medical marijuana licenses must pass background checks and submit documentation such as a business plan and proof of financial stability. Applications are reviewed by the Oregon Health Authority (ORS 475C.815; OAR 333-008-0010(3))​​​​.</w:t>
      </w:r>
    </w:p>
    <w:p w:rsidR="00000000" w:rsidDel="00000000" w:rsidP="00000000" w:rsidRDefault="00000000" w:rsidRPr="00000000" w14:paraId="0000082C">
      <w:pPr>
        <w:numPr>
          <w:ilvl w:val="0"/>
          <w:numId w:val="35"/>
        </w:numPr>
        <w:spacing w:after="240" w:before="0" w:lineRule="auto"/>
        <w:ind w:left="720" w:hanging="360"/>
        <w:rPr/>
      </w:pPr>
      <w:r w:rsidDel="00000000" w:rsidR="00000000" w:rsidRPr="00000000">
        <w:rPr>
          <w:b w:val="1"/>
          <w:rtl w:val="0"/>
        </w:rPr>
        <w:t xml:space="preserve">Fees and Costs</w:t>
      </w:r>
      <w:r w:rsidDel="00000000" w:rsidR="00000000" w:rsidRPr="00000000">
        <w:rPr>
          <w:rtl w:val="0"/>
        </w:rPr>
        <w:t xml:space="preserve">: Licensing fees vary by license type. The fees for applying and renewing licenses are detailed by the Oregon Health Authority (OAR 333-008-0010)​​​.</w:t>
      </w:r>
    </w:p>
    <w:p w:rsidR="00000000" w:rsidDel="00000000" w:rsidP="00000000" w:rsidRDefault="00000000" w:rsidRPr="00000000" w14:paraId="0000082D">
      <w:pPr>
        <w:pStyle w:val="Heading3"/>
        <w:keepNext w:val="0"/>
        <w:keepLines w:val="0"/>
        <w:spacing w:before="280" w:lineRule="auto"/>
        <w:rPr>
          <w:b w:val="1"/>
          <w:color w:val="000000"/>
          <w:sz w:val="26"/>
          <w:szCs w:val="26"/>
        </w:rPr>
      </w:pPr>
      <w:bookmarkStart w:colFirst="0" w:colLast="0" w:name="_heading=h.emn4y1g2n7ey" w:id="559"/>
      <w:bookmarkEnd w:id="559"/>
      <w:r w:rsidDel="00000000" w:rsidR="00000000" w:rsidRPr="00000000">
        <w:rPr>
          <w:b w:val="1"/>
          <w:color w:val="000000"/>
          <w:sz w:val="26"/>
          <w:szCs w:val="26"/>
          <w:rtl w:val="0"/>
        </w:rPr>
        <w:t xml:space="preserve">7. Taxation and Fees</w:t>
      </w:r>
    </w:p>
    <w:p w:rsidR="00000000" w:rsidDel="00000000" w:rsidP="00000000" w:rsidRDefault="00000000" w:rsidRPr="00000000" w14:paraId="0000082E">
      <w:pPr>
        <w:numPr>
          <w:ilvl w:val="0"/>
          <w:numId w:val="140"/>
        </w:numPr>
        <w:spacing w:after="0" w:before="240" w:lineRule="auto"/>
        <w:ind w:left="720" w:hanging="360"/>
        <w:rPr/>
      </w:pPr>
      <w:r w:rsidDel="00000000" w:rsidR="00000000" w:rsidRPr="00000000">
        <w:rPr>
          <w:b w:val="1"/>
          <w:rtl w:val="0"/>
        </w:rPr>
        <w:t xml:space="preserve">Tax Exemptions for Medical Marijuana</w:t>
      </w:r>
      <w:r w:rsidDel="00000000" w:rsidR="00000000" w:rsidRPr="00000000">
        <w:rPr>
          <w:rtl w:val="0"/>
        </w:rPr>
        <w:t xml:space="preserve">: Medical marijuana is not subject to the same taxes as recreational marijuana. There are exemptions for medical cannabis purchases, and patients are not required to pay the same retail excise tax imposed on adult-use products (ORS 475C.674)​​​.</w:t>
      </w:r>
    </w:p>
    <w:p w:rsidR="00000000" w:rsidDel="00000000" w:rsidP="00000000" w:rsidRDefault="00000000" w:rsidRPr="00000000" w14:paraId="0000082F">
      <w:pPr>
        <w:numPr>
          <w:ilvl w:val="0"/>
          <w:numId w:val="140"/>
        </w:numPr>
        <w:spacing w:after="240" w:before="0" w:lineRule="auto"/>
        <w:ind w:left="720" w:hanging="360"/>
        <w:rPr/>
      </w:pPr>
      <w:r w:rsidDel="00000000" w:rsidR="00000000" w:rsidRPr="00000000">
        <w:rPr>
          <w:b w:val="1"/>
          <w:rtl w:val="0"/>
        </w:rPr>
        <w:t xml:space="preserve">Patient Registration Fees</w:t>
      </w:r>
      <w:r w:rsidDel="00000000" w:rsidR="00000000" w:rsidRPr="00000000">
        <w:rPr>
          <w:rtl w:val="0"/>
        </w:rPr>
        <w:t xml:space="preserve">: Patients are required to pay an annual registration fee to obtain or renew their medical marijuana card. Reduced fees may apply based on income level or enrollment in certain public assistance programs (ORS 475C.783)​​.</w:t>
      </w:r>
    </w:p>
    <w:p w:rsidR="00000000" w:rsidDel="00000000" w:rsidP="00000000" w:rsidRDefault="00000000" w:rsidRPr="00000000" w14:paraId="00000830">
      <w:pPr>
        <w:spacing w:after="240" w:before="240" w:lineRule="auto"/>
        <w:rPr/>
      </w:pPr>
      <w:r w:rsidDel="00000000" w:rsidR="00000000" w:rsidRPr="00000000">
        <w:rPr>
          <w:rtl w:val="0"/>
        </w:rPr>
        <w:t xml:space="preserve">These cover the first seven questions. Please confirm if you'd like me to proceed with question 8, or if there are any adjustments needed.</w:t>
      </w:r>
    </w:p>
    <w:p w:rsidR="00000000" w:rsidDel="00000000" w:rsidP="00000000" w:rsidRDefault="00000000" w:rsidRPr="00000000" w14:paraId="00000831">
      <w:pPr>
        <w:pStyle w:val="Heading5"/>
        <w:keepNext w:val="0"/>
        <w:keepLines w:val="0"/>
        <w:spacing w:after="40" w:before="220" w:lineRule="auto"/>
        <w:rPr>
          <w:b w:val="1"/>
          <w:color w:val="000000"/>
          <w:sz w:val="20"/>
          <w:szCs w:val="20"/>
        </w:rPr>
      </w:pPr>
      <w:bookmarkStart w:colFirst="0" w:colLast="0" w:name="_heading=h.mdufaofbx5u0" w:id="560"/>
      <w:bookmarkEnd w:id="560"/>
      <w:r w:rsidDel="00000000" w:rsidR="00000000" w:rsidRPr="00000000">
        <w:rPr>
          <w:b w:val="1"/>
          <w:color w:val="000000"/>
          <w:sz w:val="20"/>
          <w:szCs w:val="20"/>
          <w:rtl w:val="0"/>
        </w:rPr>
        <w:t xml:space="preserve">You said:</w:t>
      </w:r>
    </w:p>
    <w:p w:rsidR="00000000" w:rsidDel="00000000" w:rsidP="00000000" w:rsidRDefault="00000000" w:rsidRPr="00000000" w14:paraId="00000832">
      <w:pPr>
        <w:spacing w:after="240" w:before="240" w:lineRule="auto"/>
        <w:rPr/>
      </w:pPr>
      <w:r w:rsidDel="00000000" w:rsidR="00000000" w:rsidRPr="00000000">
        <w:rPr>
          <w:rtl w:val="0"/>
        </w:rPr>
        <w:t xml:space="preserve">Yes please</w:t>
      </w:r>
    </w:p>
    <w:p w:rsidR="00000000" w:rsidDel="00000000" w:rsidP="00000000" w:rsidRDefault="00000000" w:rsidRPr="00000000" w14:paraId="00000833">
      <w:pPr>
        <w:pStyle w:val="Heading6"/>
        <w:keepNext w:val="0"/>
        <w:keepLines w:val="0"/>
        <w:spacing w:after="40" w:before="200" w:lineRule="auto"/>
        <w:rPr>
          <w:b w:val="1"/>
          <w:i w:val="0"/>
          <w:color w:val="000000"/>
          <w:sz w:val="18"/>
          <w:szCs w:val="18"/>
        </w:rPr>
      </w:pPr>
      <w:bookmarkStart w:colFirst="0" w:colLast="0" w:name="_heading=h.wuq8izup31b0" w:id="561"/>
      <w:bookmarkEnd w:id="561"/>
      <w:r w:rsidDel="00000000" w:rsidR="00000000" w:rsidRPr="00000000">
        <w:rPr>
          <w:b w:val="1"/>
          <w:i w:val="0"/>
          <w:color w:val="000000"/>
          <w:sz w:val="18"/>
          <w:szCs w:val="18"/>
          <w:rtl w:val="0"/>
        </w:rPr>
        <w:t xml:space="preserve">ChatGPT said:</w:t>
      </w:r>
    </w:p>
    <w:p w:rsidR="00000000" w:rsidDel="00000000" w:rsidP="00000000" w:rsidRDefault="00000000" w:rsidRPr="00000000" w14:paraId="00000834">
      <w:pPr>
        <w:spacing w:after="240" w:before="240" w:lineRule="auto"/>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85"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835">
      <w:pPr>
        <w:pStyle w:val="Heading3"/>
        <w:keepNext w:val="0"/>
        <w:keepLines w:val="0"/>
        <w:spacing w:before="280" w:lineRule="auto"/>
        <w:rPr>
          <w:b w:val="1"/>
          <w:color w:val="000000"/>
          <w:sz w:val="26"/>
          <w:szCs w:val="26"/>
        </w:rPr>
      </w:pPr>
      <w:bookmarkStart w:colFirst="0" w:colLast="0" w:name="_heading=h.6odrrdkn63il" w:id="562"/>
      <w:bookmarkEnd w:id="562"/>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836">
      <w:pPr>
        <w:spacing w:after="240" w:before="240" w:lineRule="auto"/>
        <w:rPr/>
      </w:pPr>
      <w:r w:rsidDel="00000000" w:rsidR="00000000" w:rsidRPr="00000000">
        <w:rPr>
          <w:rtl w:val="0"/>
        </w:rPr>
        <w:t xml:space="preserve">Oregon law specifies the following </w:t>
      </w:r>
      <w:r w:rsidDel="00000000" w:rsidR="00000000" w:rsidRPr="00000000">
        <w:rPr>
          <w:b w:val="1"/>
          <w:rtl w:val="0"/>
        </w:rPr>
        <w:t xml:space="preserve">qualifying medical conditions</w:t>
      </w:r>
      <w:r w:rsidDel="00000000" w:rsidR="00000000" w:rsidRPr="00000000">
        <w:rPr>
          <w:rtl w:val="0"/>
        </w:rPr>
        <w:t xml:space="preserve"> for medical marijuana use:</w:t>
      </w:r>
    </w:p>
    <w:p w:rsidR="00000000" w:rsidDel="00000000" w:rsidP="00000000" w:rsidRDefault="00000000" w:rsidRPr="00000000" w14:paraId="00000837">
      <w:pPr>
        <w:numPr>
          <w:ilvl w:val="0"/>
          <w:numId w:val="299"/>
        </w:numPr>
        <w:spacing w:after="0" w:before="240" w:lineRule="auto"/>
        <w:ind w:left="720" w:hanging="360"/>
        <w:rPr/>
      </w:pPr>
      <w:r w:rsidDel="00000000" w:rsidR="00000000" w:rsidRPr="00000000">
        <w:rPr>
          <w:rtl w:val="0"/>
        </w:rPr>
        <w:t xml:space="preserve">Cancer</w:t>
      </w:r>
    </w:p>
    <w:p w:rsidR="00000000" w:rsidDel="00000000" w:rsidP="00000000" w:rsidRDefault="00000000" w:rsidRPr="00000000" w14:paraId="00000838">
      <w:pPr>
        <w:numPr>
          <w:ilvl w:val="0"/>
          <w:numId w:val="299"/>
        </w:numPr>
        <w:spacing w:after="0" w:before="0" w:lineRule="auto"/>
        <w:ind w:left="720" w:hanging="360"/>
        <w:rPr/>
      </w:pPr>
      <w:r w:rsidDel="00000000" w:rsidR="00000000" w:rsidRPr="00000000">
        <w:rPr>
          <w:rtl w:val="0"/>
        </w:rPr>
        <w:t xml:space="preserve">Glaucoma</w:t>
      </w:r>
    </w:p>
    <w:p w:rsidR="00000000" w:rsidDel="00000000" w:rsidP="00000000" w:rsidRDefault="00000000" w:rsidRPr="00000000" w14:paraId="00000839">
      <w:pPr>
        <w:numPr>
          <w:ilvl w:val="0"/>
          <w:numId w:val="299"/>
        </w:numPr>
        <w:spacing w:after="0" w:before="0" w:lineRule="auto"/>
        <w:ind w:left="720" w:hanging="360"/>
        <w:rPr/>
      </w:pPr>
      <w:r w:rsidDel="00000000" w:rsidR="00000000" w:rsidRPr="00000000">
        <w:rPr>
          <w:rtl w:val="0"/>
        </w:rPr>
        <w:t xml:space="preserve">HIV/AIDS</w:t>
      </w:r>
    </w:p>
    <w:p w:rsidR="00000000" w:rsidDel="00000000" w:rsidP="00000000" w:rsidRDefault="00000000" w:rsidRPr="00000000" w14:paraId="0000083A">
      <w:pPr>
        <w:numPr>
          <w:ilvl w:val="0"/>
          <w:numId w:val="299"/>
        </w:numPr>
        <w:spacing w:after="0" w:before="0" w:lineRule="auto"/>
        <w:ind w:left="720" w:hanging="360"/>
        <w:rPr/>
      </w:pPr>
      <w:r w:rsidDel="00000000" w:rsidR="00000000" w:rsidRPr="00000000">
        <w:rPr>
          <w:rtl w:val="0"/>
        </w:rPr>
        <w:t xml:space="preserve">Agitation due to Alzheimer's disease</w:t>
      </w:r>
    </w:p>
    <w:p w:rsidR="00000000" w:rsidDel="00000000" w:rsidP="00000000" w:rsidRDefault="00000000" w:rsidRPr="00000000" w14:paraId="0000083B">
      <w:pPr>
        <w:numPr>
          <w:ilvl w:val="0"/>
          <w:numId w:val="299"/>
        </w:numPr>
        <w:spacing w:after="0" w:before="0" w:lineRule="auto"/>
        <w:ind w:left="720" w:hanging="360"/>
        <w:rPr/>
      </w:pPr>
      <w:r w:rsidDel="00000000" w:rsidR="00000000" w:rsidRPr="00000000">
        <w:rPr>
          <w:rtl w:val="0"/>
        </w:rPr>
        <w:t xml:space="preserve">A medical condition or treatment for a medical condition that causes one or more of the following:</w:t>
      </w:r>
    </w:p>
    <w:p w:rsidR="00000000" w:rsidDel="00000000" w:rsidP="00000000" w:rsidRDefault="00000000" w:rsidRPr="00000000" w14:paraId="0000083C">
      <w:pPr>
        <w:numPr>
          <w:ilvl w:val="1"/>
          <w:numId w:val="299"/>
        </w:numPr>
        <w:spacing w:after="0" w:before="0" w:lineRule="auto"/>
        <w:ind w:left="1440" w:hanging="360"/>
        <w:rPr/>
      </w:pPr>
      <w:r w:rsidDel="00000000" w:rsidR="00000000" w:rsidRPr="00000000">
        <w:rPr>
          <w:rtl w:val="0"/>
        </w:rPr>
        <w:t xml:space="preserve">Cachexia (wasting syndrome)</w:t>
      </w:r>
    </w:p>
    <w:p w:rsidR="00000000" w:rsidDel="00000000" w:rsidP="00000000" w:rsidRDefault="00000000" w:rsidRPr="00000000" w14:paraId="0000083D">
      <w:pPr>
        <w:numPr>
          <w:ilvl w:val="1"/>
          <w:numId w:val="299"/>
        </w:numPr>
        <w:spacing w:after="0" w:before="0" w:lineRule="auto"/>
        <w:ind w:left="1440" w:hanging="360"/>
        <w:rPr/>
      </w:pPr>
      <w:r w:rsidDel="00000000" w:rsidR="00000000" w:rsidRPr="00000000">
        <w:rPr>
          <w:rtl w:val="0"/>
        </w:rPr>
        <w:t xml:space="preserve">Severe pain</w:t>
      </w:r>
    </w:p>
    <w:p w:rsidR="00000000" w:rsidDel="00000000" w:rsidP="00000000" w:rsidRDefault="00000000" w:rsidRPr="00000000" w14:paraId="0000083E">
      <w:pPr>
        <w:numPr>
          <w:ilvl w:val="1"/>
          <w:numId w:val="299"/>
        </w:numPr>
        <w:spacing w:after="0" w:before="0" w:lineRule="auto"/>
        <w:ind w:left="1440" w:hanging="360"/>
        <w:rPr/>
      </w:pPr>
      <w:r w:rsidDel="00000000" w:rsidR="00000000" w:rsidRPr="00000000">
        <w:rPr>
          <w:rtl w:val="0"/>
        </w:rPr>
        <w:t xml:space="preserve">Severe nausea</w:t>
      </w:r>
    </w:p>
    <w:p w:rsidR="00000000" w:rsidDel="00000000" w:rsidP="00000000" w:rsidRDefault="00000000" w:rsidRPr="00000000" w14:paraId="0000083F">
      <w:pPr>
        <w:numPr>
          <w:ilvl w:val="1"/>
          <w:numId w:val="299"/>
        </w:numPr>
        <w:spacing w:after="0" w:before="0" w:lineRule="auto"/>
        <w:ind w:left="1440" w:hanging="360"/>
        <w:rPr/>
      </w:pPr>
      <w:r w:rsidDel="00000000" w:rsidR="00000000" w:rsidRPr="00000000">
        <w:rPr>
          <w:rtl w:val="0"/>
        </w:rPr>
        <w:t xml:space="preserve">Seizures, including but not limited to seizures caused by epilepsy</w:t>
      </w:r>
    </w:p>
    <w:p w:rsidR="00000000" w:rsidDel="00000000" w:rsidP="00000000" w:rsidRDefault="00000000" w:rsidRPr="00000000" w14:paraId="00000840">
      <w:pPr>
        <w:numPr>
          <w:ilvl w:val="1"/>
          <w:numId w:val="299"/>
        </w:numPr>
        <w:spacing w:after="240" w:before="0" w:lineRule="auto"/>
        <w:ind w:left="1440" w:hanging="360"/>
        <w:rPr/>
      </w:pPr>
      <w:r w:rsidDel="00000000" w:rsidR="00000000" w:rsidRPr="00000000">
        <w:rPr>
          <w:rtl w:val="0"/>
        </w:rPr>
        <w:t xml:space="preserve">Persistent muscle spasms, including but not limited to spasms caused by multiple sclerosis</w:t>
      </w:r>
    </w:p>
    <w:p w:rsidR="00000000" w:rsidDel="00000000" w:rsidP="00000000" w:rsidRDefault="00000000" w:rsidRPr="00000000" w14:paraId="00000841">
      <w:pPr>
        <w:spacing w:after="240" w:before="240" w:lineRule="auto"/>
        <w:rPr/>
      </w:pPr>
      <w:r w:rsidDel="00000000" w:rsidR="00000000" w:rsidRPr="00000000">
        <w:rPr>
          <w:rtl w:val="0"/>
        </w:rPr>
        <w:t xml:space="preserve">These conditions are explicitly defined under </w:t>
      </w:r>
      <w:r w:rsidDel="00000000" w:rsidR="00000000" w:rsidRPr="00000000">
        <w:rPr>
          <w:b w:val="1"/>
          <w:rtl w:val="0"/>
        </w:rPr>
        <w:t xml:space="preserve">ORS 475C.783</w:t>
      </w:r>
      <w:r w:rsidDel="00000000" w:rsidR="00000000" w:rsidRPr="00000000">
        <w:rPr>
          <w:rtl w:val="0"/>
        </w:rPr>
        <w:t xml:space="preserve">​​.</w:t>
      </w:r>
    </w:p>
    <w:p w:rsidR="00000000" w:rsidDel="00000000" w:rsidP="00000000" w:rsidRDefault="00000000" w:rsidRPr="00000000" w14:paraId="00000842">
      <w:pPr>
        <w:pStyle w:val="Heading4"/>
        <w:keepNext w:val="0"/>
        <w:keepLines w:val="0"/>
        <w:spacing w:after="40" w:before="240" w:lineRule="auto"/>
        <w:rPr>
          <w:b w:val="1"/>
          <w:color w:val="000000"/>
          <w:sz w:val="22"/>
          <w:szCs w:val="22"/>
        </w:rPr>
      </w:pPr>
      <w:bookmarkStart w:colFirst="0" w:colLast="0" w:name="_heading=h.b8zknbwt1mnr" w:id="563"/>
      <w:bookmarkEnd w:id="563"/>
      <w:r w:rsidDel="00000000" w:rsidR="00000000" w:rsidRPr="00000000">
        <w:rPr>
          <w:b w:val="1"/>
          <w:color w:val="000000"/>
          <w:sz w:val="22"/>
          <w:szCs w:val="22"/>
          <w:rtl w:val="0"/>
        </w:rPr>
        <w:t xml:space="preserve">Flexibility of Physician Recommendations:</w:t>
      </w:r>
    </w:p>
    <w:p w:rsidR="00000000" w:rsidDel="00000000" w:rsidP="00000000" w:rsidRDefault="00000000" w:rsidRPr="00000000" w14:paraId="00000843">
      <w:pPr>
        <w:spacing w:after="240" w:before="240" w:lineRule="auto"/>
        <w:rPr/>
      </w:pPr>
      <w:r w:rsidDel="00000000" w:rsidR="00000000" w:rsidRPr="00000000">
        <w:rPr>
          <w:rtl w:val="0"/>
        </w:rPr>
        <w:t xml:space="preserve">Oregon allows physicians a certain degree of flexibility. In addition to the explicitly listed conditions, </w:t>
      </w:r>
      <w:r w:rsidDel="00000000" w:rsidR="00000000" w:rsidRPr="00000000">
        <w:rPr>
          <w:b w:val="1"/>
          <w:rtl w:val="0"/>
        </w:rPr>
        <w:t xml:space="preserve">attending providers</w:t>
      </w:r>
      <w:r w:rsidDel="00000000" w:rsidR="00000000" w:rsidRPr="00000000">
        <w:rPr>
          <w:rtl w:val="0"/>
        </w:rPr>
        <w:t xml:space="preserve"> are authorized to recommend medical marijuana for any other </w:t>
      </w:r>
      <w:r w:rsidDel="00000000" w:rsidR="00000000" w:rsidRPr="00000000">
        <w:rPr>
          <w:b w:val="1"/>
          <w:rtl w:val="0"/>
        </w:rPr>
        <w:t xml:space="preserve">debilitating medical condition</w:t>
      </w:r>
      <w:r w:rsidDel="00000000" w:rsidR="00000000" w:rsidRPr="00000000">
        <w:rPr>
          <w:rtl w:val="0"/>
        </w:rPr>
        <w:t xml:space="preserve"> they believe could benefit from its use. The physician's recommendation must be based on their personal assessment of the patient’s medical history and current medical condition​​.</w:t>
      </w:r>
    </w:p>
    <w:p w:rsidR="00000000" w:rsidDel="00000000" w:rsidP="00000000" w:rsidRDefault="00000000" w:rsidRPr="00000000" w14:paraId="00000844">
      <w:pPr>
        <w:spacing w:after="240" w:before="240" w:lineRule="auto"/>
        <w:rPr/>
      </w:pPr>
      <w:r w:rsidDel="00000000" w:rsidR="00000000" w:rsidRPr="00000000">
        <w:rPr>
          <w:rtl w:val="0"/>
        </w:rPr>
        <w:t xml:space="preserve">Please confirm if you'd like me to proceed with the next set of questions (9-16).</w:t>
      </w:r>
    </w:p>
    <w:p w:rsidR="00000000" w:rsidDel="00000000" w:rsidP="00000000" w:rsidRDefault="00000000" w:rsidRPr="00000000" w14:paraId="00000845">
      <w:pPr>
        <w:pStyle w:val="Heading5"/>
        <w:keepNext w:val="0"/>
        <w:keepLines w:val="0"/>
        <w:spacing w:after="40" w:before="220" w:lineRule="auto"/>
        <w:rPr>
          <w:b w:val="1"/>
          <w:color w:val="000000"/>
          <w:sz w:val="20"/>
          <w:szCs w:val="20"/>
        </w:rPr>
      </w:pPr>
      <w:bookmarkStart w:colFirst="0" w:colLast="0" w:name="_heading=h.4zgrv3hekpf5" w:id="564"/>
      <w:bookmarkEnd w:id="564"/>
      <w:r w:rsidDel="00000000" w:rsidR="00000000" w:rsidRPr="00000000">
        <w:rPr>
          <w:b w:val="1"/>
          <w:color w:val="000000"/>
          <w:sz w:val="20"/>
          <w:szCs w:val="20"/>
          <w:rtl w:val="0"/>
        </w:rPr>
        <w:t xml:space="preserve">You said:</w:t>
      </w:r>
    </w:p>
    <w:p w:rsidR="00000000" w:rsidDel="00000000" w:rsidP="00000000" w:rsidRDefault="00000000" w:rsidRPr="00000000" w14:paraId="00000846">
      <w:pPr>
        <w:spacing w:after="240" w:before="240" w:lineRule="auto"/>
        <w:rPr/>
      </w:pPr>
      <w:r w:rsidDel="00000000" w:rsidR="00000000" w:rsidRPr="00000000">
        <w:rPr>
          <w:rtl w:val="0"/>
        </w:rPr>
        <w:t xml:space="preserve">yes please</w:t>
      </w:r>
    </w:p>
    <w:p w:rsidR="00000000" w:rsidDel="00000000" w:rsidP="00000000" w:rsidRDefault="00000000" w:rsidRPr="00000000" w14:paraId="00000847">
      <w:pPr>
        <w:pStyle w:val="Heading6"/>
        <w:keepNext w:val="0"/>
        <w:keepLines w:val="0"/>
        <w:spacing w:after="40" w:before="200" w:lineRule="auto"/>
        <w:rPr>
          <w:b w:val="1"/>
          <w:i w:val="0"/>
          <w:color w:val="000000"/>
          <w:sz w:val="18"/>
          <w:szCs w:val="18"/>
        </w:rPr>
      </w:pPr>
      <w:bookmarkStart w:colFirst="0" w:colLast="0" w:name="_heading=h.78x97m3au0d9" w:id="565"/>
      <w:bookmarkEnd w:id="565"/>
      <w:r w:rsidDel="00000000" w:rsidR="00000000" w:rsidRPr="00000000">
        <w:rPr>
          <w:b w:val="1"/>
          <w:i w:val="0"/>
          <w:color w:val="000000"/>
          <w:sz w:val="18"/>
          <w:szCs w:val="18"/>
          <w:rtl w:val="0"/>
        </w:rPr>
        <w:t xml:space="preserve">ChatGPT said:</w:t>
      </w:r>
    </w:p>
    <w:p w:rsidR="00000000" w:rsidDel="00000000" w:rsidP="00000000" w:rsidRDefault="00000000" w:rsidRPr="00000000" w14:paraId="00000848">
      <w:pPr>
        <w:spacing w:after="240" w:before="240" w:lineRule="auto"/>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86"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849">
      <w:pPr>
        <w:spacing w:after="240" w:before="240" w:lineRule="auto"/>
        <w:rPr/>
      </w:pPr>
      <w:r w:rsidDel="00000000" w:rsidR="00000000" w:rsidRPr="00000000">
        <w:rPr>
          <w:rtl w:val="0"/>
        </w:rPr>
        <w:t xml:space="preserve">Here is the analysis of Oregon medical marijuana law and rules for questions 9 to 16:</w:t>
      </w:r>
    </w:p>
    <w:p w:rsidR="00000000" w:rsidDel="00000000" w:rsidP="00000000" w:rsidRDefault="00000000" w:rsidRPr="00000000" w14:paraId="0000084A">
      <w:pPr>
        <w:pStyle w:val="Heading3"/>
        <w:keepNext w:val="0"/>
        <w:keepLines w:val="0"/>
        <w:spacing w:before="280" w:lineRule="auto"/>
        <w:rPr>
          <w:b w:val="1"/>
          <w:color w:val="000000"/>
          <w:sz w:val="26"/>
          <w:szCs w:val="26"/>
        </w:rPr>
      </w:pPr>
      <w:bookmarkStart w:colFirst="0" w:colLast="0" w:name="_heading=h.rg02cwccxyt5" w:id="566"/>
      <w:bookmarkEnd w:id="566"/>
      <w:r w:rsidDel="00000000" w:rsidR="00000000" w:rsidRPr="00000000">
        <w:rPr>
          <w:b w:val="1"/>
          <w:color w:val="000000"/>
          <w:sz w:val="26"/>
          <w:szCs w:val="26"/>
          <w:rtl w:val="0"/>
        </w:rPr>
        <w:t xml:space="preserve">9. Zoning and Location Restrictions</w:t>
      </w:r>
    </w:p>
    <w:p w:rsidR="00000000" w:rsidDel="00000000" w:rsidP="00000000" w:rsidRDefault="00000000" w:rsidRPr="00000000" w14:paraId="0000084B">
      <w:pPr>
        <w:spacing w:after="240" w:before="240" w:lineRule="auto"/>
        <w:rPr/>
      </w:pPr>
      <w:r w:rsidDel="00000000" w:rsidR="00000000" w:rsidRPr="00000000">
        <w:rPr>
          <w:rtl w:val="0"/>
        </w:rPr>
        <w:t xml:space="preserve">Medical marijuana dispensaries in Oregon are subject to zoning restrictions:</w:t>
      </w:r>
    </w:p>
    <w:p w:rsidR="00000000" w:rsidDel="00000000" w:rsidP="00000000" w:rsidRDefault="00000000" w:rsidRPr="00000000" w14:paraId="0000084C">
      <w:pPr>
        <w:numPr>
          <w:ilvl w:val="0"/>
          <w:numId w:val="548"/>
        </w:numPr>
        <w:spacing w:after="0" w:before="240" w:lineRule="auto"/>
        <w:ind w:left="720" w:hanging="360"/>
        <w:rPr/>
      </w:pPr>
      <w:r w:rsidDel="00000000" w:rsidR="00000000" w:rsidRPr="00000000">
        <w:rPr>
          <w:b w:val="1"/>
          <w:rtl w:val="0"/>
        </w:rPr>
        <w:t xml:space="preserve">Distance Requirements</w:t>
      </w:r>
      <w:r w:rsidDel="00000000" w:rsidR="00000000" w:rsidRPr="00000000">
        <w:rPr>
          <w:rtl w:val="0"/>
        </w:rPr>
        <w:t xml:space="preserve">: A dispensary cannot be located within 1,000 feet of a public or private elementary or secondary school (ORS 475C.833). Additionally, dispensaries must not be located within 1,000 feet of each other​ .</w:t>
      </w:r>
    </w:p>
    <w:p w:rsidR="00000000" w:rsidDel="00000000" w:rsidP="00000000" w:rsidRDefault="00000000" w:rsidRPr="00000000" w14:paraId="0000084D">
      <w:pPr>
        <w:numPr>
          <w:ilvl w:val="0"/>
          <w:numId w:val="548"/>
        </w:numPr>
        <w:spacing w:after="240" w:before="0" w:lineRule="auto"/>
        <w:ind w:left="720" w:hanging="360"/>
        <w:rPr/>
      </w:pPr>
      <w:r w:rsidDel="00000000" w:rsidR="00000000" w:rsidRPr="00000000">
        <w:rPr>
          <w:b w:val="1"/>
          <w:rtl w:val="0"/>
        </w:rPr>
        <w:t xml:space="preserve">Residential Zones</w:t>
      </w:r>
      <w:r w:rsidDel="00000000" w:rsidR="00000000" w:rsidRPr="00000000">
        <w:rPr>
          <w:rtl w:val="0"/>
        </w:rPr>
        <w:t xml:space="preserve">: Dispensaries are prohibited from operating in areas zoned exclusively for residential use​.</w:t>
      </w:r>
    </w:p>
    <w:p w:rsidR="00000000" w:rsidDel="00000000" w:rsidP="00000000" w:rsidRDefault="00000000" w:rsidRPr="00000000" w14:paraId="0000084E">
      <w:pPr>
        <w:pStyle w:val="Heading3"/>
        <w:keepNext w:val="0"/>
        <w:keepLines w:val="0"/>
        <w:spacing w:before="280" w:lineRule="auto"/>
        <w:rPr>
          <w:b w:val="1"/>
          <w:color w:val="000000"/>
          <w:sz w:val="26"/>
          <w:szCs w:val="26"/>
        </w:rPr>
      </w:pPr>
      <w:bookmarkStart w:colFirst="0" w:colLast="0" w:name="_heading=h.anlegtp94gzy" w:id="567"/>
      <w:bookmarkEnd w:id="567"/>
      <w:r w:rsidDel="00000000" w:rsidR="00000000" w:rsidRPr="00000000">
        <w:rPr>
          <w:b w:val="1"/>
          <w:color w:val="000000"/>
          <w:sz w:val="26"/>
          <w:szCs w:val="26"/>
          <w:rtl w:val="0"/>
        </w:rPr>
        <w:t xml:space="preserve">10. Advertising and Marketing Restrictions</w:t>
      </w:r>
    </w:p>
    <w:p w:rsidR="00000000" w:rsidDel="00000000" w:rsidP="00000000" w:rsidRDefault="00000000" w:rsidRPr="00000000" w14:paraId="0000084F">
      <w:pPr>
        <w:spacing w:after="240" w:before="240" w:lineRule="auto"/>
        <w:rPr/>
      </w:pPr>
      <w:r w:rsidDel="00000000" w:rsidR="00000000" w:rsidRPr="00000000">
        <w:rPr>
          <w:rtl w:val="0"/>
        </w:rPr>
        <w:t xml:space="preserve">Oregon has specific restrictions on how medical marijuana can be marketed:</w:t>
      </w:r>
    </w:p>
    <w:p w:rsidR="00000000" w:rsidDel="00000000" w:rsidP="00000000" w:rsidRDefault="00000000" w:rsidRPr="00000000" w14:paraId="00000850">
      <w:pPr>
        <w:numPr>
          <w:ilvl w:val="0"/>
          <w:numId w:val="149"/>
        </w:numPr>
        <w:spacing w:after="0" w:before="240" w:lineRule="auto"/>
        <w:ind w:left="720" w:hanging="360"/>
        <w:rPr/>
      </w:pPr>
      <w:r w:rsidDel="00000000" w:rsidR="00000000" w:rsidRPr="00000000">
        <w:rPr>
          <w:b w:val="1"/>
          <w:rtl w:val="0"/>
        </w:rPr>
        <w:t xml:space="preserve">Prohibited Content</w:t>
      </w:r>
      <w:r w:rsidDel="00000000" w:rsidR="00000000" w:rsidRPr="00000000">
        <w:rPr>
          <w:rtl w:val="0"/>
        </w:rPr>
        <w:t xml:space="preserve">: Advertisements cannot contain misleading or false statements, target minors, or assert that marijuana is safe or offers curative effects without scientific evidence​.</w:t>
      </w:r>
    </w:p>
    <w:p w:rsidR="00000000" w:rsidDel="00000000" w:rsidP="00000000" w:rsidRDefault="00000000" w:rsidRPr="00000000" w14:paraId="00000851">
      <w:pPr>
        <w:numPr>
          <w:ilvl w:val="0"/>
          <w:numId w:val="149"/>
        </w:numPr>
        <w:spacing w:after="0" w:before="0" w:lineRule="auto"/>
        <w:ind w:left="720" w:hanging="360"/>
        <w:rPr/>
      </w:pPr>
      <w:r w:rsidDel="00000000" w:rsidR="00000000" w:rsidRPr="00000000">
        <w:rPr>
          <w:b w:val="1"/>
          <w:rtl w:val="0"/>
        </w:rPr>
        <w:t xml:space="preserve">Disclaimers</w:t>
      </w:r>
      <w:r w:rsidDel="00000000" w:rsidR="00000000" w:rsidRPr="00000000">
        <w:rPr>
          <w:rtl w:val="0"/>
        </w:rPr>
        <w:t xml:space="preserve">: All advertisements must include warnings such as "Do not operate a vehicle under the influence of marijuana" and "Keep marijuana out of the reach of children"​.</w:t>
      </w:r>
    </w:p>
    <w:p w:rsidR="00000000" w:rsidDel="00000000" w:rsidP="00000000" w:rsidRDefault="00000000" w:rsidRPr="00000000" w14:paraId="00000852">
      <w:pPr>
        <w:numPr>
          <w:ilvl w:val="0"/>
          <w:numId w:val="149"/>
        </w:numPr>
        <w:spacing w:after="240" w:before="0" w:lineRule="auto"/>
        <w:ind w:left="720" w:hanging="360"/>
        <w:rPr/>
      </w:pPr>
      <w:r w:rsidDel="00000000" w:rsidR="00000000" w:rsidRPr="00000000">
        <w:rPr>
          <w:b w:val="1"/>
          <w:rtl w:val="0"/>
        </w:rPr>
        <w:t xml:space="preserve">Health Claims</w:t>
      </w:r>
      <w:r w:rsidDel="00000000" w:rsidR="00000000" w:rsidRPr="00000000">
        <w:rPr>
          <w:rtl w:val="0"/>
        </w:rPr>
        <w:t xml:space="preserve">: Health-related claims are heavily regulated, and unsupported claims (e.g., "Cannabis cures anxiety") are prohibited .</w:t>
      </w:r>
    </w:p>
    <w:p w:rsidR="00000000" w:rsidDel="00000000" w:rsidP="00000000" w:rsidRDefault="00000000" w:rsidRPr="00000000" w14:paraId="00000853">
      <w:pPr>
        <w:pStyle w:val="Heading3"/>
        <w:keepNext w:val="0"/>
        <w:keepLines w:val="0"/>
        <w:spacing w:before="280" w:lineRule="auto"/>
        <w:rPr>
          <w:b w:val="1"/>
          <w:color w:val="000000"/>
          <w:sz w:val="26"/>
          <w:szCs w:val="26"/>
        </w:rPr>
      </w:pPr>
      <w:bookmarkStart w:colFirst="0" w:colLast="0" w:name="_heading=h.n4i1c8azupd0" w:id="568"/>
      <w:bookmarkEnd w:id="568"/>
      <w:r w:rsidDel="00000000" w:rsidR="00000000" w:rsidRPr="00000000">
        <w:rPr>
          <w:b w:val="1"/>
          <w:color w:val="000000"/>
          <w:sz w:val="26"/>
          <w:szCs w:val="26"/>
          <w:rtl w:val="0"/>
        </w:rPr>
        <w:t xml:space="preserve">11. Testing Requirements and Safety Standards</w:t>
      </w:r>
    </w:p>
    <w:p w:rsidR="00000000" w:rsidDel="00000000" w:rsidP="00000000" w:rsidRDefault="00000000" w:rsidRPr="00000000" w14:paraId="00000854">
      <w:pPr>
        <w:spacing w:after="240" w:before="240" w:lineRule="auto"/>
        <w:rPr/>
      </w:pPr>
      <w:r w:rsidDel="00000000" w:rsidR="00000000" w:rsidRPr="00000000">
        <w:rPr>
          <w:rtl w:val="0"/>
        </w:rPr>
        <w:t xml:space="preserve">Oregon requires rigorous testing for medical marijuana products:</w:t>
      </w:r>
    </w:p>
    <w:p w:rsidR="00000000" w:rsidDel="00000000" w:rsidP="00000000" w:rsidRDefault="00000000" w:rsidRPr="00000000" w14:paraId="00000855">
      <w:pPr>
        <w:numPr>
          <w:ilvl w:val="0"/>
          <w:numId w:val="502"/>
        </w:numPr>
        <w:spacing w:after="0" w:before="240" w:lineRule="auto"/>
        <w:ind w:left="720" w:hanging="360"/>
        <w:rPr/>
      </w:pPr>
      <w:r w:rsidDel="00000000" w:rsidR="00000000" w:rsidRPr="00000000">
        <w:rPr>
          <w:b w:val="1"/>
          <w:rtl w:val="0"/>
        </w:rPr>
        <w:t xml:space="preserve">Mandatory Testing</w:t>
      </w:r>
      <w:r w:rsidDel="00000000" w:rsidR="00000000" w:rsidRPr="00000000">
        <w:rPr>
          <w:rtl w:val="0"/>
        </w:rPr>
        <w:t xml:space="preserve">: All medical marijuana products must undergo potency and contaminant testing, including checks for pesticides, microbial contaminants, heavy metals, and residual solvents .</w:t>
      </w:r>
    </w:p>
    <w:p w:rsidR="00000000" w:rsidDel="00000000" w:rsidP="00000000" w:rsidRDefault="00000000" w:rsidRPr="00000000" w14:paraId="00000856">
      <w:pPr>
        <w:numPr>
          <w:ilvl w:val="0"/>
          <w:numId w:val="502"/>
        </w:numPr>
        <w:spacing w:after="0" w:before="0" w:lineRule="auto"/>
        <w:ind w:left="720" w:hanging="360"/>
        <w:rPr/>
      </w:pPr>
      <w:r w:rsidDel="00000000" w:rsidR="00000000" w:rsidRPr="00000000">
        <w:rPr>
          <w:b w:val="1"/>
          <w:rtl w:val="0"/>
        </w:rPr>
        <w:t xml:space="preserve">Testing Frequency</w:t>
      </w:r>
      <w:r w:rsidDel="00000000" w:rsidR="00000000" w:rsidRPr="00000000">
        <w:rPr>
          <w:rtl w:val="0"/>
        </w:rPr>
        <w:t xml:space="preserve">: Each batch of product must be tested before reaching the retail market .</w:t>
      </w:r>
    </w:p>
    <w:p w:rsidR="00000000" w:rsidDel="00000000" w:rsidP="00000000" w:rsidRDefault="00000000" w:rsidRPr="00000000" w14:paraId="00000857">
      <w:pPr>
        <w:numPr>
          <w:ilvl w:val="0"/>
          <w:numId w:val="502"/>
        </w:numPr>
        <w:spacing w:after="240" w:before="0" w:lineRule="auto"/>
        <w:ind w:left="720" w:hanging="360"/>
        <w:rPr/>
      </w:pPr>
      <w:r w:rsidDel="00000000" w:rsidR="00000000" w:rsidRPr="00000000">
        <w:rPr>
          <w:b w:val="1"/>
          <w:rtl w:val="0"/>
        </w:rPr>
        <w:t xml:space="preserve">Potency Testing</w:t>
      </w:r>
      <w:r w:rsidDel="00000000" w:rsidR="00000000" w:rsidRPr="00000000">
        <w:rPr>
          <w:rtl w:val="0"/>
        </w:rPr>
        <w:t xml:space="preserve">: Products must be tested for THC, CBD, and other cannabinoids .</w:t>
      </w:r>
    </w:p>
    <w:p w:rsidR="00000000" w:rsidDel="00000000" w:rsidP="00000000" w:rsidRDefault="00000000" w:rsidRPr="00000000" w14:paraId="00000858">
      <w:pPr>
        <w:pStyle w:val="Heading3"/>
        <w:keepNext w:val="0"/>
        <w:keepLines w:val="0"/>
        <w:spacing w:before="280" w:lineRule="auto"/>
        <w:rPr>
          <w:b w:val="1"/>
          <w:color w:val="000000"/>
          <w:sz w:val="26"/>
          <w:szCs w:val="26"/>
        </w:rPr>
      </w:pPr>
      <w:bookmarkStart w:colFirst="0" w:colLast="0" w:name="_heading=h.xsam6ci66x2x" w:id="569"/>
      <w:bookmarkEnd w:id="569"/>
      <w:r w:rsidDel="00000000" w:rsidR="00000000" w:rsidRPr="00000000">
        <w:rPr>
          <w:b w:val="1"/>
          <w:color w:val="000000"/>
          <w:sz w:val="26"/>
          <w:szCs w:val="26"/>
          <w:rtl w:val="0"/>
        </w:rPr>
        <w:t xml:space="preserve">12. Reciprocity for Out-of-State Patients</w:t>
      </w:r>
    </w:p>
    <w:p w:rsidR="00000000" w:rsidDel="00000000" w:rsidP="00000000" w:rsidRDefault="00000000" w:rsidRPr="00000000" w14:paraId="00000859">
      <w:pPr>
        <w:spacing w:after="240" w:before="240" w:lineRule="auto"/>
        <w:rPr/>
      </w:pPr>
      <w:r w:rsidDel="00000000" w:rsidR="00000000" w:rsidRPr="00000000">
        <w:rPr>
          <w:rtl w:val="0"/>
        </w:rPr>
        <w:t xml:space="preserve">Oregon does </w:t>
      </w:r>
      <w:r w:rsidDel="00000000" w:rsidR="00000000" w:rsidRPr="00000000">
        <w:rPr>
          <w:b w:val="1"/>
          <w:rtl w:val="0"/>
        </w:rPr>
        <w:t xml:space="preserve">not</w:t>
      </w:r>
      <w:r w:rsidDel="00000000" w:rsidR="00000000" w:rsidRPr="00000000">
        <w:rPr>
          <w:rtl w:val="0"/>
        </w:rPr>
        <w:t xml:space="preserve"> currently recognize medical marijuana cards from other states. This means out-of-state patients cannot legally purchase medical cannabis in Oregon​.</w:t>
      </w:r>
    </w:p>
    <w:p w:rsidR="00000000" w:rsidDel="00000000" w:rsidP="00000000" w:rsidRDefault="00000000" w:rsidRPr="00000000" w14:paraId="0000085A">
      <w:pPr>
        <w:pStyle w:val="Heading3"/>
        <w:keepNext w:val="0"/>
        <w:keepLines w:val="0"/>
        <w:spacing w:before="280" w:lineRule="auto"/>
        <w:rPr>
          <w:b w:val="1"/>
          <w:color w:val="000000"/>
          <w:sz w:val="26"/>
          <w:szCs w:val="26"/>
        </w:rPr>
      </w:pPr>
      <w:bookmarkStart w:colFirst="0" w:colLast="0" w:name="_heading=h.w3lue6lt55ve" w:id="570"/>
      <w:bookmarkEnd w:id="570"/>
      <w:r w:rsidDel="00000000" w:rsidR="00000000" w:rsidRPr="00000000">
        <w:rPr>
          <w:b w:val="1"/>
          <w:color w:val="000000"/>
          <w:sz w:val="26"/>
          <w:szCs w:val="26"/>
          <w:rtl w:val="0"/>
        </w:rPr>
        <w:t xml:space="preserve">13. Penalties for Non-Compliance</w:t>
      </w:r>
    </w:p>
    <w:p w:rsidR="00000000" w:rsidDel="00000000" w:rsidP="00000000" w:rsidRDefault="00000000" w:rsidRPr="00000000" w14:paraId="0000085B">
      <w:pPr>
        <w:spacing w:after="240" w:before="240" w:lineRule="auto"/>
        <w:rPr/>
      </w:pPr>
      <w:r w:rsidDel="00000000" w:rsidR="00000000" w:rsidRPr="00000000">
        <w:rPr>
          <w:rtl w:val="0"/>
        </w:rPr>
        <w:t xml:space="preserve">Penalties for violating Oregon’s medical marijuana regulations are tiered based on the severity of the violation:</w:t>
      </w:r>
    </w:p>
    <w:p w:rsidR="00000000" w:rsidDel="00000000" w:rsidP="00000000" w:rsidRDefault="00000000" w:rsidRPr="00000000" w14:paraId="0000085C">
      <w:pPr>
        <w:numPr>
          <w:ilvl w:val="0"/>
          <w:numId w:val="97"/>
        </w:numPr>
        <w:spacing w:after="0" w:before="240" w:lineRule="auto"/>
        <w:ind w:left="720" w:hanging="360"/>
        <w:rPr/>
      </w:pPr>
      <w:r w:rsidDel="00000000" w:rsidR="00000000" w:rsidRPr="00000000">
        <w:rPr>
          <w:b w:val="1"/>
          <w:rtl w:val="0"/>
        </w:rPr>
        <w:t xml:space="preserve">Minor Violations</w:t>
      </w:r>
      <w:r w:rsidDel="00000000" w:rsidR="00000000" w:rsidRPr="00000000">
        <w:rPr>
          <w:rtl w:val="0"/>
        </w:rPr>
        <w:t xml:space="preserve">: Labeling errors or minor record-keeping mistakes can result in financial penalties .</w:t>
      </w:r>
    </w:p>
    <w:p w:rsidR="00000000" w:rsidDel="00000000" w:rsidP="00000000" w:rsidRDefault="00000000" w:rsidRPr="00000000" w14:paraId="0000085D">
      <w:pPr>
        <w:numPr>
          <w:ilvl w:val="0"/>
          <w:numId w:val="97"/>
        </w:numPr>
        <w:spacing w:after="0" w:before="0" w:lineRule="auto"/>
        <w:ind w:left="720" w:hanging="360"/>
        <w:rPr/>
      </w:pPr>
      <w:r w:rsidDel="00000000" w:rsidR="00000000" w:rsidRPr="00000000">
        <w:rPr>
          <w:b w:val="1"/>
          <w:rtl w:val="0"/>
        </w:rPr>
        <w:t xml:space="preserve">Major Violations</w:t>
      </w:r>
      <w:r w:rsidDel="00000000" w:rsidR="00000000" w:rsidRPr="00000000">
        <w:rPr>
          <w:rtl w:val="0"/>
        </w:rPr>
        <w:t xml:space="preserve">: Severe infractions, such as selling to minors or product contamination, may result in license suspension or revocation .</w:t>
      </w:r>
    </w:p>
    <w:p w:rsidR="00000000" w:rsidDel="00000000" w:rsidP="00000000" w:rsidRDefault="00000000" w:rsidRPr="00000000" w14:paraId="0000085E">
      <w:pPr>
        <w:numPr>
          <w:ilvl w:val="0"/>
          <w:numId w:val="97"/>
        </w:numPr>
        <w:spacing w:after="240" w:before="0" w:lineRule="auto"/>
        <w:ind w:left="720" w:hanging="360"/>
        <w:rPr/>
      </w:pPr>
      <w:r w:rsidDel="00000000" w:rsidR="00000000" w:rsidRPr="00000000">
        <w:rPr>
          <w:b w:val="1"/>
          <w:rtl w:val="0"/>
        </w:rPr>
        <w:t xml:space="preserve">Repeat Offenders</w:t>
      </w:r>
      <w:r w:rsidDel="00000000" w:rsidR="00000000" w:rsidRPr="00000000">
        <w:rPr>
          <w:rtl w:val="0"/>
        </w:rPr>
        <w:t xml:space="preserve">: Penalties escalate for repeat violations .</w:t>
      </w:r>
    </w:p>
    <w:p w:rsidR="00000000" w:rsidDel="00000000" w:rsidP="00000000" w:rsidRDefault="00000000" w:rsidRPr="00000000" w14:paraId="0000085F">
      <w:pPr>
        <w:pStyle w:val="Heading3"/>
        <w:keepNext w:val="0"/>
        <w:keepLines w:val="0"/>
        <w:spacing w:before="280" w:lineRule="auto"/>
        <w:rPr>
          <w:b w:val="1"/>
          <w:color w:val="000000"/>
          <w:sz w:val="26"/>
          <w:szCs w:val="26"/>
        </w:rPr>
      </w:pPr>
      <w:bookmarkStart w:colFirst="0" w:colLast="0" w:name="_heading=h.h1inpuwdelas" w:id="571"/>
      <w:bookmarkEnd w:id="571"/>
      <w:r w:rsidDel="00000000" w:rsidR="00000000" w:rsidRPr="00000000">
        <w:rPr>
          <w:b w:val="1"/>
          <w:color w:val="000000"/>
          <w:sz w:val="26"/>
          <w:szCs w:val="26"/>
          <w:rtl w:val="0"/>
        </w:rPr>
        <w:t xml:space="preserve">14. Public Consumption and Workplace Protections</w:t>
      </w:r>
    </w:p>
    <w:p w:rsidR="00000000" w:rsidDel="00000000" w:rsidP="00000000" w:rsidRDefault="00000000" w:rsidRPr="00000000" w14:paraId="00000860">
      <w:pPr>
        <w:numPr>
          <w:ilvl w:val="0"/>
          <w:numId w:val="306"/>
        </w:numPr>
        <w:spacing w:after="0" w:before="240" w:lineRule="auto"/>
        <w:ind w:left="720" w:hanging="360"/>
        <w:rPr/>
      </w:pPr>
      <w:r w:rsidDel="00000000" w:rsidR="00000000" w:rsidRPr="00000000">
        <w:rPr>
          <w:b w:val="1"/>
          <w:rtl w:val="0"/>
        </w:rPr>
        <w:t xml:space="preserve">Public Consumption</w:t>
      </w:r>
      <w:r w:rsidDel="00000000" w:rsidR="00000000" w:rsidRPr="00000000">
        <w:rPr>
          <w:rtl w:val="0"/>
        </w:rPr>
        <w:t xml:space="preserve">: Oregon prohibits public consumption of marijuana, including for medical patients (ORS 475C.855). There are no exceptions for medical use in public spaces​​.</w:t>
      </w:r>
    </w:p>
    <w:p w:rsidR="00000000" w:rsidDel="00000000" w:rsidP="00000000" w:rsidRDefault="00000000" w:rsidRPr="00000000" w14:paraId="00000861">
      <w:pPr>
        <w:numPr>
          <w:ilvl w:val="0"/>
          <w:numId w:val="306"/>
        </w:numPr>
        <w:spacing w:after="240" w:before="0" w:lineRule="auto"/>
        <w:ind w:left="720" w:hanging="360"/>
        <w:rPr/>
      </w:pPr>
      <w:r w:rsidDel="00000000" w:rsidR="00000000" w:rsidRPr="00000000">
        <w:rPr>
          <w:b w:val="1"/>
          <w:rtl w:val="0"/>
        </w:rPr>
        <w:t xml:space="preserve">Employment Protections</w:t>
      </w:r>
      <w:r w:rsidDel="00000000" w:rsidR="00000000" w:rsidRPr="00000000">
        <w:rPr>
          <w:rtl w:val="0"/>
        </w:rPr>
        <w:t xml:space="preserve">: Oregon does </w:t>
      </w:r>
      <w:r w:rsidDel="00000000" w:rsidR="00000000" w:rsidRPr="00000000">
        <w:rPr>
          <w:b w:val="1"/>
          <w:rtl w:val="0"/>
        </w:rPr>
        <w:t xml:space="preserve">not</w:t>
      </w:r>
      <w:r w:rsidDel="00000000" w:rsidR="00000000" w:rsidRPr="00000000">
        <w:rPr>
          <w:rtl w:val="0"/>
        </w:rPr>
        <w:t xml:space="preserve"> provide employment protections for registered medical marijuana patients. Employers are not required to accommodate medical cannabis use, and patients may be subject to drug testing and disciplinary actions​.</w:t>
      </w:r>
    </w:p>
    <w:p w:rsidR="00000000" w:rsidDel="00000000" w:rsidP="00000000" w:rsidRDefault="00000000" w:rsidRPr="00000000" w14:paraId="00000862">
      <w:pPr>
        <w:pStyle w:val="Heading3"/>
        <w:keepNext w:val="0"/>
        <w:keepLines w:val="0"/>
        <w:spacing w:before="280" w:lineRule="auto"/>
        <w:rPr>
          <w:b w:val="1"/>
          <w:color w:val="000000"/>
          <w:sz w:val="26"/>
          <w:szCs w:val="26"/>
        </w:rPr>
      </w:pPr>
      <w:bookmarkStart w:colFirst="0" w:colLast="0" w:name="_heading=h.752wpg88ga5b" w:id="572"/>
      <w:bookmarkEnd w:id="572"/>
      <w:r w:rsidDel="00000000" w:rsidR="00000000" w:rsidRPr="00000000">
        <w:rPr>
          <w:b w:val="1"/>
          <w:color w:val="000000"/>
          <w:sz w:val="26"/>
          <w:szCs w:val="26"/>
          <w:rtl w:val="0"/>
        </w:rPr>
        <w:t xml:space="preserve">15. Licensing for Medical Research</w:t>
      </w:r>
    </w:p>
    <w:p w:rsidR="00000000" w:rsidDel="00000000" w:rsidP="00000000" w:rsidRDefault="00000000" w:rsidRPr="00000000" w14:paraId="00000863">
      <w:pPr>
        <w:spacing w:after="240" w:before="240" w:lineRule="auto"/>
        <w:rPr/>
      </w:pPr>
      <w:r w:rsidDel="00000000" w:rsidR="00000000" w:rsidRPr="00000000">
        <w:rPr>
          <w:rtl w:val="0"/>
        </w:rPr>
        <w:t xml:space="preserve">Oregon does not have a specific medical marijuana research license under its medical marijuana statutes. However, universities and medical institutions may conduct research under general research provisions if they comply with the state’s regulations​ .</w:t>
      </w:r>
    </w:p>
    <w:p w:rsidR="00000000" w:rsidDel="00000000" w:rsidP="00000000" w:rsidRDefault="00000000" w:rsidRPr="00000000" w14:paraId="00000864">
      <w:pPr>
        <w:pStyle w:val="Heading3"/>
        <w:keepNext w:val="0"/>
        <w:keepLines w:val="0"/>
        <w:spacing w:before="280" w:lineRule="auto"/>
        <w:rPr>
          <w:b w:val="1"/>
          <w:color w:val="000000"/>
          <w:sz w:val="26"/>
          <w:szCs w:val="26"/>
        </w:rPr>
      </w:pPr>
      <w:bookmarkStart w:colFirst="0" w:colLast="0" w:name="_heading=h.yy6m4bz5mwqm" w:id="573"/>
      <w:bookmarkEnd w:id="573"/>
      <w:r w:rsidDel="00000000" w:rsidR="00000000" w:rsidRPr="00000000">
        <w:rPr>
          <w:b w:val="1"/>
          <w:color w:val="000000"/>
          <w:sz w:val="26"/>
          <w:szCs w:val="26"/>
          <w:rtl w:val="0"/>
        </w:rPr>
        <w:t xml:space="preserve">16. Social Equity in Medical Marijuana Licensing</w:t>
      </w:r>
    </w:p>
    <w:p w:rsidR="00000000" w:rsidDel="00000000" w:rsidP="00000000" w:rsidRDefault="00000000" w:rsidRPr="00000000" w14:paraId="00000865">
      <w:pPr>
        <w:spacing w:after="240" w:before="240" w:lineRule="auto"/>
        <w:rPr/>
      </w:pPr>
      <w:r w:rsidDel="00000000" w:rsidR="00000000" w:rsidRPr="00000000">
        <w:rPr>
          <w:rtl w:val="0"/>
        </w:rPr>
        <w:t xml:space="preserve">Oregon’s medical marijuana regulations do not include a specific social equity program. However, equity programs have been more prominent in the adult-use market, where municipalities can implement local programs to assist communities disproportionately impacted by prior cannabis policies​ .</w:t>
      </w:r>
    </w:p>
    <w:p w:rsidR="00000000" w:rsidDel="00000000" w:rsidP="00000000" w:rsidRDefault="00000000" w:rsidRPr="00000000" w14:paraId="00000866">
      <w:pPr>
        <w:spacing w:after="240" w:before="240" w:lineRule="auto"/>
        <w:ind w:left="0" w:firstLine="0"/>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 PENNSYLVANIA ###</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pStyle w:val="Heading3"/>
        <w:keepNext w:val="0"/>
        <w:keepLines w:val="0"/>
        <w:spacing w:before="280" w:lineRule="auto"/>
        <w:rPr>
          <w:b w:val="1"/>
          <w:color w:val="000000"/>
          <w:sz w:val="26"/>
          <w:szCs w:val="26"/>
        </w:rPr>
      </w:pPr>
      <w:bookmarkStart w:colFirst="0" w:colLast="0" w:name="_heading=h.xjqbyxx84j4v" w:id="574"/>
      <w:bookmarkEnd w:id="574"/>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86A">
      <w:pPr>
        <w:spacing w:after="240" w:before="240" w:lineRule="auto"/>
        <w:rPr/>
      </w:pPr>
      <w:r w:rsidDel="00000000" w:rsidR="00000000" w:rsidRPr="00000000">
        <w:rPr>
          <w:rtl w:val="0"/>
        </w:rPr>
        <w:t xml:space="preserve">Pennsylvania offers the following types of medical marijuana business licenses:</w:t>
      </w:r>
    </w:p>
    <w:p w:rsidR="00000000" w:rsidDel="00000000" w:rsidP="00000000" w:rsidRDefault="00000000" w:rsidRPr="00000000" w14:paraId="0000086B">
      <w:pPr>
        <w:numPr>
          <w:ilvl w:val="0"/>
          <w:numId w:val="63"/>
        </w:numPr>
        <w:spacing w:after="0" w:afterAutospacing="0" w:before="240" w:lineRule="auto"/>
        <w:ind w:left="720" w:hanging="360"/>
      </w:pPr>
      <w:r w:rsidDel="00000000" w:rsidR="00000000" w:rsidRPr="00000000">
        <w:rPr>
          <w:b w:val="1"/>
          <w:rtl w:val="0"/>
        </w:rPr>
        <w:t xml:space="preserve">Grower/Processor License</w:t>
      </w:r>
      <w:r w:rsidDel="00000000" w:rsidR="00000000" w:rsidRPr="00000000">
        <w:rPr>
          <w:rtl w:val="0"/>
        </w:rPr>
        <w:t xml:space="preserve">: Allows entities to grow and process medical marijuana into various products for sale to dispensaries (35 Pa. Stat. § 10231.301(a); 28 Pa. Code § 1151a)​​.</w:t>
      </w:r>
    </w:p>
    <w:p w:rsidR="00000000" w:rsidDel="00000000" w:rsidP="00000000" w:rsidRDefault="00000000" w:rsidRPr="00000000" w14:paraId="0000086C">
      <w:pPr>
        <w:numPr>
          <w:ilvl w:val="0"/>
          <w:numId w:val="63"/>
        </w:numPr>
        <w:spacing w:after="0" w:afterAutospacing="0" w:before="0" w:beforeAutospacing="0" w:lineRule="auto"/>
        <w:ind w:left="720" w:hanging="360"/>
      </w:pPr>
      <w:r w:rsidDel="00000000" w:rsidR="00000000" w:rsidRPr="00000000">
        <w:rPr>
          <w:b w:val="1"/>
          <w:rtl w:val="0"/>
        </w:rPr>
        <w:t xml:space="preserve">Dispensary License</w:t>
      </w:r>
      <w:r w:rsidDel="00000000" w:rsidR="00000000" w:rsidRPr="00000000">
        <w:rPr>
          <w:rtl w:val="0"/>
        </w:rPr>
        <w:t xml:space="preserve">: Permits the sale of medical marijuana products to registered patients and caregivers. Dispensaries cannot sell products directly to the public unless the patient is registered in the medical marijuana program (35 Pa. Stat. § 10231.301(a)(1); 28 Pa. Code § 1161a)​​.</w:t>
      </w:r>
    </w:p>
    <w:p w:rsidR="00000000" w:rsidDel="00000000" w:rsidP="00000000" w:rsidRDefault="00000000" w:rsidRPr="00000000" w14:paraId="0000086D">
      <w:pPr>
        <w:numPr>
          <w:ilvl w:val="0"/>
          <w:numId w:val="63"/>
        </w:numPr>
        <w:spacing w:after="240" w:before="0" w:beforeAutospacing="0" w:lineRule="auto"/>
        <w:ind w:left="720" w:hanging="360"/>
      </w:pPr>
      <w:r w:rsidDel="00000000" w:rsidR="00000000" w:rsidRPr="00000000">
        <w:rPr>
          <w:b w:val="1"/>
          <w:rtl w:val="0"/>
        </w:rPr>
        <w:t xml:space="preserve">Testing Laboratory License</w:t>
      </w:r>
      <w:r w:rsidDel="00000000" w:rsidR="00000000" w:rsidRPr="00000000">
        <w:rPr>
          <w:rtl w:val="0"/>
        </w:rPr>
        <w:t xml:space="preserve">: Requires laboratories to test medical marijuana for potency, contaminants, and other safety factors before products can be dispensed (35 Pa. Stat. § 10231.303; 28 Pa. Code § 1171a)​​.</w:t>
      </w:r>
    </w:p>
    <w:p w:rsidR="00000000" w:rsidDel="00000000" w:rsidP="00000000" w:rsidRDefault="00000000" w:rsidRPr="00000000" w14:paraId="0000086E">
      <w:pPr>
        <w:pStyle w:val="Heading3"/>
        <w:keepNext w:val="0"/>
        <w:keepLines w:val="0"/>
        <w:spacing w:before="280" w:lineRule="auto"/>
        <w:rPr>
          <w:b w:val="1"/>
          <w:color w:val="000000"/>
          <w:sz w:val="26"/>
          <w:szCs w:val="26"/>
        </w:rPr>
      </w:pPr>
      <w:bookmarkStart w:colFirst="0" w:colLast="0" w:name="_heading=h.udub44tws10n" w:id="575"/>
      <w:bookmarkEnd w:id="575"/>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86F">
      <w:pPr>
        <w:numPr>
          <w:ilvl w:val="0"/>
          <w:numId w:val="235"/>
        </w:numPr>
        <w:spacing w:after="0" w:afterAutospacing="0" w:before="240" w:lineRule="auto"/>
        <w:ind w:left="720" w:hanging="360"/>
      </w:pPr>
      <w:r w:rsidDel="00000000" w:rsidR="00000000" w:rsidRPr="00000000">
        <w:rPr>
          <w:b w:val="1"/>
          <w:rtl w:val="0"/>
        </w:rPr>
        <w:t xml:space="preserve">Patient Registration</w:t>
      </w:r>
      <w:r w:rsidDel="00000000" w:rsidR="00000000" w:rsidRPr="00000000">
        <w:rPr>
          <w:rtl w:val="0"/>
        </w:rPr>
        <w:t xml:space="preserve">: Patients with a qualifying serious medical condition must obtain a certification from a registered practitioner. They must then apply to the Department of Health for a medical marijuana ID card (35 Pa. Stat. § 10231.501)​​.</w:t>
      </w:r>
    </w:p>
    <w:p w:rsidR="00000000" w:rsidDel="00000000" w:rsidP="00000000" w:rsidRDefault="00000000" w:rsidRPr="00000000" w14:paraId="00000870">
      <w:pPr>
        <w:numPr>
          <w:ilvl w:val="0"/>
          <w:numId w:val="235"/>
        </w:numPr>
        <w:spacing w:after="240" w:before="0" w:beforeAutospacing="0" w:lineRule="auto"/>
        <w:ind w:left="720" w:hanging="360"/>
      </w:pPr>
      <w:r w:rsidDel="00000000" w:rsidR="00000000" w:rsidRPr="00000000">
        <w:rPr>
          <w:b w:val="1"/>
          <w:rtl w:val="0"/>
        </w:rPr>
        <w:t xml:space="preserve">Caregiver Program</w:t>
      </w:r>
      <w:r w:rsidDel="00000000" w:rsidR="00000000" w:rsidRPr="00000000">
        <w:rPr>
          <w:rtl w:val="0"/>
        </w:rPr>
        <w:t xml:space="preserve">: A caregiver can be designated to assist up to five patients and may purchase or administer medical marijuana on their behalf. The caregiver must also register with the state and undergo a background check (35 Pa. Stat. § 10231.502; 28 Pa. Code § 1191a)​​.</w:t>
      </w:r>
    </w:p>
    <w:p w:rsidR="00000000" w:rsidDel="00000000" w:rsidP="00000000" w:rsidRDefault="00000000" w:rsidRPr="00000000" w14:paraId="00000871">
      <w:pPr>
        <w:pStyle w:val="Heading3"/>
        <w:keepNext w:val="0"/>
        <w:keepLines w:val="0"/>
        <w:spacing w:before="280" w:lineRule="auto"/>
        <w:rPr>
          <w:b w:val="1"/>
          <w:color w:val="000000"/>
          <w:sz w:val="26"/>
          <w:szCs w:val="26"/>
        </w:rPr>
      </w:pPr>
      <w:bookmarkStart w:colFirst="0" w:colLast="0" w:name="_heading=h.gvuqd0hhka27" w:id="576"/>
      <w:bookmarkEnd w:id="576"/>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872">
      <w:pPr>
        <w:numPr>
          <w:ilvl w:val="0"/>
          <w:numId w:val="175"/>
        </w:numPr>
        <w:spacing w:after="0" w:afterAutospacing="0" w:before="240" w:lineRule="auto"/>
        <w:ind w:left="720" w:hanging="360"/>
      </w:pPr>
      <w:r w:rsidDel="00000000" w:rsidR="00000000" w:rsidRPr="00000000">
        <w:rPr>
          <w:b w:val="1"/>
          <w:rtl w:val="0"/>
        </w:rPr>
        <w:t xml:space="preserve">Possession Limits</w:t>
      </w:r>
      <w:r w:rsidDel="00000000" w:rsidR="00000000" w:rsidRPr="00000000">
        <w:rPr>
          <w:rtl w:val="0"/>
        </w:rPr>
        <w:t xml:space="preserve">: A registered patient or caregiver may possess up to a </w:t>
      </w:r>
      <w:r w:rsidDel="00000000" w:rsidR="00000000" w:rsidRPr="00000000">
        <w:rPr>
          <w:b w:val="1"/>
          <w:rtl w:val="0"/>
        </w:rPr>
        <w:t xml:space="preserve">90-day supply</w:t>
      </w:r>
      <w:r w:rsidDel="00000000" w:rsidR="00000000" w:rsidRPr="00000000">
        <w:rPr>
          <w:rtl w:val="0"/>
        </w:rPr>
        <w:t xml:space="preserve"> of medical marijuana, as determined by the certifying physician (35 Pa. Stat. § 10231.303; 35 Pa. Stat. § 10231.405)​.</w:t>
      </w:r>
    </w:p>
    <w:p w:rsidR="00000000" w:rsidDel="00000000" w:rsidP="00000000" w:rsidRDefault="00000000" w:rsidRPr="00000000" w14:paraId="00000873">
      <w:pPr>
        <w:numPr>
          <w:ilvl w:val="0"/>
          <w:numId w:val="175"/>
        </w:numPr>
        <w:spacing w:after="240" w:before="0" w:beforeAutospacing="0" w:lineRule="auto"/>
        <w:ind w:left="720" w:hanging="360"/>
      </w:pPr>
      <w:r w:rsidDel="00000000" w:rsidR="00000000" w:rsidRPr="00000000">
        <w:rPr>
          <w:b w:val="1"/>
          <w:rtl w:val="0"/>
        </w:rPr>
        <w:t xml:space="preserve">Purchase Limits</w:t>
      </w:r>
      <w:r w:rsidDel="00000000" w:rsidR="00000000" w:rsidRPr="00000000">
        <w:rPr>
          <w:rtl w:val="0"/>
        </w:rPr>
        <w:t xml:space="preserve">: Patients and caregivers can only purchase the amount of marijuana necessary for a </w:t>
      </w:r>
      <w:r w:rsidDel="00000000" w:rsidR="00000000" w:rsidRPr="00000000">
        <w:rPr>
          <w:b w:val="1"/>
          <w:rtl w:val="0"/>
        </w:rPr>
        <w:t xml:space="preserve">30-day supply</w:t>
      </w:r>
      <w:r w:rsidDel="00000000" w:rsidR="00000000" w:rsidRPr="00000000">
        <w:rPr>
          <w:rtl w:val="0"/>
        </w:rPr>
        <w:t xml:space="preserve"> at one time (35 Pa. Stat. § 10231.303; 28 Pa. Code § 1161a)​​.</w:t>
      </w:r>
    </w:p>
    <w:p w:rsidR="00000000" w:rsidDel="00000000" w:rsidP="00000000" w:rsidRDefault="00000000" w:rsidRPr="00000000" w14:paraId="00000874">
      <w:pPr>
        <w:pStyle w:val="Heading3"/>
        <w:keepNext w:val="0"/>
        <w:keepLines w:val="0"/>
        <w:spacing w:before="280" w:lineRule="auto"/>
        <w:rPr>
          <w:b w:val="1"/>
          <w:color w:val="000000"/>
          <w:sz w:val="26"/>
          <w:szCs w:val="26"/>
        </w:rPr>
      </w:pPr>
      <w:bookmarkStart w:colFirst="0" w:colLast="0" w:name="_heading=h.ask6msvw9oe7" w:id="577"/>
      <w:bookmarkEnd w:id="577"/>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875">
      <w:pPr>
        <w:numPr>
          <w:ilvl w:val="0"/>
          <w:numId w:val="389"/>
        </w:numPr>
        <w:spacing w:after="240" w:before="240" w:lineRule="auto"/>
        <w:ind w:left="720" w:hanging="360"/>
      </w:pPr>
      <w:r w:rsidDel="00000000" w:rsidR="00000000" w:rsidRPr="00000000">
        <w:rPr>
          <w:b w:val="1"/>
          <w:rtl w:val="0"/>
        </w:rPr>
        <w:t xml:space="preserve">Home Cultivation Prohibited</w:t>
      </w:r>
      <w:r w:rsidDel="00000000" w:rsidR="00000000" w:rsidRPr="00000000">
        <w:rPr>
          <w:rtl w:val="0"/>
        </w:rPr>
        <w:t xml:space="preserve">: Pennsylvania does </w:t>
      </w:r>
      <w:r w:rsidDel="00000000" w:rsidR="00000000" w:rsidRPr="00000000">
        <w:rPr>
          <w:b w:val="1"/>
          <w:rtl w:val="0"/>
        </w:rPr>
        <w:t xml:space="preserve">not</w:t>
      </w:r>
      <w:r w:rsidDel="00000000" w:rsidR="00000000" w:rsidRPr="00000000">
        <w:rPr>
          <w:rtl w:val="0"/>
        </w:rPr>
        <w:t xml:space="preserve"> allow registered patients or caregivers to cultivate marijuana plants at home. Only licensed growers/processors are permitted to cultivate marijuana (35 Pa. Stat. § 10231.304(b)(3))​​.</w:t>
      </w:r>
    </w:p>
    <w:p w:rsidR="00000000" w:rsidDel="00000000" w:rsidP="00000000" w:rsidRDefault="00000000" w:rsidRPr="00000000" w14:paraId="00000876">
      <w:pPr>
        <w:pStyle w:val="Heading3"/>
        <w:keepNext w:val="0"/>
        <w:keepLines w:val="0"/>
        <w:spacing w:before="280" w:lineRule="auto"/>
        <w:rPr>
          <w:b w:val="1"/>
          <w:color w:val="000000"/>
          <w:sz w:val="26"/>
          <w:szCs w:val="26"/>
        </w:rPr>
      </w:pPr>
      <w:bookmarkStart w:colFirst="0" w:colLast="0" w:name="_heading=h.ldg4yh6jnwei" w:id="578"/>
      <w:bookmarkEnd w:id="578"/>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877">
      <w:pPr>
        <w:numPr>
          <w:ilvl w:val="0"/>
          <w:numId w:val="198"/>
        </w:numPr>
        <w:spacing w:after="0" w:afterAutospacing="0" w:before="240" w:lineRule="auto"/>
        <w:ind w:left="720" w:hanging="360"/>
      </w:pPr>
      <w:r w:rsidDel="00000000" w:rsidR="00000000" w:rsidRPr="00000000">
        <w:rPr>
          <w:b w:val="1"/>
          <w:rtl w:val="0"/>
        </w:rPr>
        <w:t xml:space="preserve">Potency Limits</w:t>
      </w:r>
      <w:r w:rsidDel="00000000" w:rsidR="00000000" w:rsidRPr="00000000">
        <w:rPr>
          <w:rtl w:val="0"/>
        </w:rPr>
        <w:t xml:space="preserve">: The regulations do not explicitly define maximum potency levels for medical marijuana products, but they must be dispensed in forms approved by the Department, including oils, pills, and vaporized forms (35 Pa. Stat. § 10231.303(b)(2); 28 Pa. Code § 1141a.50)​​.</w:t>
      </w:r>
    </w:p>
    <w:p w:rsidR="00000000" w:rsidDel="00000000" w:rsidP="00000000" w:rsidRDefault="00000000" w:rsidRPr="00000000" w14:paraId="00000878">
      <w:pPr>
        <w:numPr>
          <w:ilvl w:val="0"/>
          <w:numId w:val="198"/>
        </w:numPr>
        <w:spacing w:after="240" w:before="0" w:beforeAutospacing="0" w:lineRule="auto"/>
        <w:ind w:left="720" w:hanging="360"/>
      </w:pPr>
      <w:r w:rsidDel="00000000" w:rsidR="00000000" w:rsidRPr="00000000">
        <w:rPr>
          <w:b w:val="1"/>
          <w:rtl w:val="0"/>
        </w:rPr>
        <w:t xml:space="preserve">Special Formulations</w:t>
      </w:r>
      <w:r w:rsidDel="00000000" w:rsidR="00000000" w:rsidRPr="00000000">
        <w:rPr>
          <w:rtl w:val="0"/>
        </w:rPr>
        <w:t xml:space="preserve">: Medical marijuana products are limited to approved forms such as pills, oils, tinctures, and topicals. Smoking medical marijuana is explicitly prohibited (35 Pa. Stat. § 10231.303(b)(2))​.</w:t>
      </w:r>
    </w:p>
    <w:p w:rsidR="00000000" w:rsidDel="00000000" w:rsidP="00000000" w:rsidRDefault="00000000" w:rsidRPr="00000000" w14:paraId="00000879">
      <w:pPr>
        <w:pStyle w:val="Heading3"/>
        <w:keepNext w:val="0"/>
        <w:keepLines w:val="0"/>
        <w:spacing w:before="280" w:lineRule="auto"/>
        <w:rPr>
          <w:b w:val="1"/>
          <w:color w:val="000000"/>
          <w:sz w:val="26"/>
          <w:szCs w:val="26"/>
        </w:rPr>
      </w:pPr>
      <w:bookmarkStart w:colFirst="0" w:colLast="0" w:name="_heading=h.fr2ahrry7ipq" w:id="579"/>
      <w:bookmarkEnd w:id="579"/>
      <w:r w:rsidDel="00000000" w:rsidR="00000000" w:rsidRPr="00000000">
        <w:rPr>
          <w:b w:val="1"/>
          <w:color w:val="000000"/>
          <w:sz w:val="26"/>
          <w:szCs w:val="26"/>
          <w:rtl w:val="0"/>
        </w:rPr>
        <w:t xml:space="preserve">6. Licensing Process</w:t>
      </w:r>
    </w:p>
    <w:p w:rsidR="00000000" w:rsidDel="00000000" w:rsidP="00000000" w:rsidRDefault="00000000" w:rsidRPr="00000000" w14:paraId="0000087A">
      <w:pPr>
        <w:numPr>
          <w:ilvl w:val="0"/>
          <w:numId w:val="81"/>
        </w:numPr>
        <w:spacing w:after="0" w:afterAutospacing="0" w:before="240" w:lineRule="auto"/>
        <w:ind w:left="720" w:hanging="360"/>
      </w:pPr>
      <w:r w:rsidDel="00000000" w:rsidR="00000000" w:rsidRPr="00000000">
        <w:rPr>
          <w:b w:val="1"/>
          <w:rtl w:val="0"/>
        </w:rPr>
        <w:t xml:space="preserve">Application Requirements</w:t>
      </w:r>
      <w:r w:rsidDel="00000000" w:rsidR="00000000" w:rsidRPr="00000000">
        <w:rPr>
          <w:rtl w:val="0"/>
        </w:rPr>
        <w:t xml:space="preserve">: Prospective licensees must submit an application to the Department of Health that includes a business plan, security plan, and background checks for key personnel. Financial stability is also required (35 Pa. Stat. § 10231.301(a)(1)-(3); 28 Pa. Code § 1141a.27)​​.</w:t>
      </w:r>
    </w:p>
    <w:p w:rsidR="00000000" w:rsidDel="00000000" w:rsidP="00000000" w:rsidRDefault="00000000" w:rsidRPr="00000000" w14:paraId="0000087B">
      <w:pPr>
        <w:numPr>
          <w:ilvl w:val="0"/>
          <w:numId w:val="81"/>
        </w:numPr>
        <w:spacing w:after="240" w:before="0" w:beforeAutospacing="0" w:lineRule="auto"/>
        <w:ind w:left="720" w:hanging="360"/>
      </w:pPr>
      <w:r w:rsidDel="00000000" w:rsidR="00000000" w:rsidRPr="00000000">
        <w:rPr>
          <w:b w:val="1"/>
          <w:rtl w:val="0"/>
        </w:rPr>
        <w:t xml:space="preserve">Fees and Costs</w:t>
      </w:r>
      <w:r w:rsidDel="00000000" w:rsidR="00000000" w:rsidRPr="00000000">
        <w:rPr>
          <w:rtl w:val="0"/>
        </w:rPr>
        <w:t xml:space="preserve">: Fees vary based on the type of license. Grower/Processor and Dispensary licenses require significant capital investment, and the exact fee structure is detailed in the Department’s guidelines (35 Pa. Stat. § 10231.301(a)(3))​.</w:t>
      </w:r>
    </w:p>
    <w:p w:rsidR="00000000" w:rsidDel="00000000" w:rsidP="00000000" w:rsidRDefault="00000000" w:rsidRPr="00000000" w14:paraId="0000087C">
      <w:pPr>
        <w:pStyle w:val="Heading3"/>
        <w:keepNext w:val="0"/>
        <w:keepLines w:val="0"/>
        <w:spacing w:before="280" w:lineRule="auto"/>
        <w:rPr>
          <w:b w:val="1"/>
          <w:color w:val="000000"/>
          <w:sz w:val="26"/>
          <w:szCs w:val="26"/>
        </w:rPr>
      </w:pPr>
      <w:bookmarkStart w:colFirst="0" w:colLast="0" w:name="_heading=h.wwc0hxjjnn0u" w:id="580"/>
      <w:bookmarkEnd w:id="580"/>
      <w:r w:rsidDel="00000000" w:rsidR="00000000" w:rsidRPr="00000000">
        <w:rPr>
          <w:b w:val="1"/>
          <w:color w:val="000000"/>
          <w:sz w:val="26"/>
          <w:szCs w:val="26"/>
          <w:rtl w:val="0"/>
        </w:rPr>
        <w:t xml:space="preserve">7. Taxation and Fees</w:t>
      </w:r>
    </w:p>
    <w:p w:rsidR="00000000" w:rsidDel="00000000" w:rsidP="00000000" w:rsidRDefault="00000000" w:rsidRPr="00000000" w14:paraId="0000087D">
      <w:pPr>
        <w:numPr>
          <w:ilvl w:val="0"/>
          <w:numId w:val="390"/>
        </w:numPr>
        <w:spacing w:after="0" w:afterAutospacing="0" w:before="240" w:lineRule="auto"/>
        <w:ind w:left="720" w:hanging="360"/>
      </w:pPr>
      <w:r w:rsidDel="00000000" w:rsidR="00000000" w:rsidRPr="00000000">
        <w:rPr>
          <w:b w:val="1"/>
          <w:rtl w:val="0"/>
        </w:rPr>
        <w:t xml:space="preserve">Tax Exemptions for Medical Marijuana</w:t>
      </w:r>
      <w:r w:rsidDel="00000000" w:rsidR="00000000" w:rsidRPr="00000000">
        <w:rPr>
          <w:rtl w:val="0"/>
        </w:rPr>
        <w:t xml:space="preserve">: Pennsylvania does not impose a tax on the sale of medical marijuana to patients (35 Pa. Stat. § 10231.902)​.</w:t>
      </w:r>
    </w:p>
    <w:p w:rsidR="00000000" w:rsidDel="00000000" w:rsidP="00000000" w:rsidRDefault="00000000" w:rsidRPr="00000000" w14:paraId="0000087E">
      <w:pPr>
        <w:numPr>
          <w:ilvl w:val="0"/>
          <w:numId w:val="390"/>
        </w:numPr>
        <w:spacing w:after="240" w:before="0" w:beforeAutospacing="0" w:lineRule="auto"/>
        <w:ind w:left="720" w:hanging="360"/>
      </w:pPr>
      <w:r w:rsidDel="00000000" w:rsidR="00000000" w:rsidRPr="00000000">
        <w:rPr>
          <w:b w:val="1"/>
          <w:rtl w:val="0"/>
        </w:rPr>
        <w:t xml:space="preserve">Patient Registration Fees</w:t>
      </w:r>
      <w:r w:rsidDel="00000000" w:rsidR="00000000" w:rsidRPr="00000000">
        <w:rPr>
          <w:rtl w:val="0"/>
        </w:rPr>
        <w:t xml:space="preserve">: Patients and caregivers are required to pay a fee to register for an identification card. Reduced fees may apply for individuals on government assistance programs (35 Pa. Stat. § 10231.501(c))​​.</w:t>
      </w:r>
    </w:p>
    <w:p w:rsidR="00000000" w:rsidDel="00000000" w:rsidP="00000000" w:rsidRDefault="00000000" w:rsidRPr="00000000" w14:paraId="0000087F">
      <w:pPr>
        <w:spacing w:after="240" w:before="240" w:lineRule="auto"/>
        <w:rPr/>
      </w:pPr>
      <w:r w:rsidDel="00000000" w:rsidR="00000000" w:rsidRPr="00000000">
        <w:rPr>
          <w:rtl w:val="0"/>
        </w:rPr>
        <w:t xml:space="preserve">This analysis covers the first seven questions. Let me know if you'd like to continue with question 8 or make any adjustments.</w:t>
      </w:r>
    </w:p>
    <w:p w:rsidR="00000000" w:rsidDel="00000000" w:rsidP="00000000" w:rsidRDefault="00000000" w:rsidRPr="00000000" w14:paraId="00000880">
      <w:pPr>
        <w:pStyle w:val="Heading5"/>
        <w:keepNext w:val="0"/>
        <w:keepLines w:val="0"/>
        <w:spacing w:after="40" w:before="220" w:lineRule="auto"/>
        <w:rPr>
          <w:b w:val="1"/>
          <w:color w:val="000000"/>
          <w:sz w:val="20"/>
          <w:szCs w:val="20"/>
        </w:rPr>
      </w:pPr>
      <w:bookmarkStart w:colFirst="0" w:colLast="0" w:name="_heading=h.wutvhssfe9yl" w:id="581"/>
      <w:bookmarkEnd w:id="581"/>
      <w:r w:rsidDel="00000000" w:rsidR="00000000" w:rsidRPr="00000000">
        <w:rPr>
          <w:b w:val="1"/>
          <w:color w:val="000000"/>
          <w:sz w:val="20"/>
          <w:szCs w:val="20"/>
          <w:rtl w:val="0"/>
        </w:rPr>
        <w:t xml:space="preserve">You said:</w:t>
      </w:r>
    </w:p>
    <w:p w:rsidR="00000000" w:rsidDel="00000000" w:rsidP="00000000" w:rsidRDefault="00000000" w:rsidRPr="00000000" w14:paraId="00000881">
      <w:pPr>
        <w:rPr/>
      </w:pPr>
      <w:r w:rsidDel="00000000" w:rsidR="00000000" w:rsidRPr="00000000">
        <w:rPr>
          <w:rtl w:val="0"/>
        </w:rPr>
        <w:t xml:space="preserve">Great. Can you do 8, and please include all qualifying medical conditions.</w:t>
      </w:r>
    </w:p>
    <w:p w:rsidR="00000000" w:rsidDel="00000000" w:rsidP="00000000" w:rsidRDefault="00000000" w:rsidRPr="00000000" w14:paraId="00000882">
      <w:pPr>
        <w:pStyle w:val="Heading6"/>
        <w:keepNext w:val="0"/>
        <w:keepLines w:val="0"/>
        <w:spacing w:after="40" w:before="200" w:lineRule="auto"/>
        <w:rPr>
          <w:b w:val="1"/>
          <w:i w:val="0"/>
          <w:color w:val="000000"/>
          <w:sz w:val="18"/>
          <w:szCs w:val="18"/>
        </w:rPr>
      </w:pPr>
      <w:bookmarkStart w:colFirst="0" w:colLast="0" w:name="_heading=h.vwsymcpigwj2" w:id="582"/>
      <w:bookmarkEnd w:id="582"/>
      <w:r w:rsidDel="00000000" w:rsidR="00000000" w:rsidRPr="00000000">
        <w:rPr>
          <w:b w:val="1"/>
          <w:i w:val="0"/>
          <w:color w:val="000000"/>
          <w:sz w:val="18"/>
          <w:szCs w:val="18"/>
          <w:rtl w:val="0"/>
        </w:rPr>
        <w:t xml:space="preserve">ChatGPT said:</w:t>
      </w:r>
    </w:p>
    <w:p w:rsidR="00000000" w:rsidDel="00000000" w:rsidP="00000000" w:rsidRDefault="00000000" w:rsidRPr="00000000" w14:paraId="00000883">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56" name="image6.png"/>
            <a:graphic>
              <a:graphicData uri="http://schemas.openxmlformats.org/drawingml/2006/picture">
                <pic:pic>
                  <pic:nvPicPr>
                    <pic:cNvPr descr="GPT" id="0" name="image6.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884">
      <w:pPr>
        <w:pStyle w:val="Heading3"/>
        <w:keepNext w:val="0"/>
        <w:keepLines w:val="0"/>
        <w:spacing w:before="280" w:lineRule="auto"/>
        <w:rPr>
          <w:b w:val="1"/>
          <w:color w:val="000000"/>
          <w:sz w:val="26"/>
          <w:szCs w:val="26"/>
        </w:rPr>
      </w:pPr>
      <w:bookmarkStart w:colFirst="0" w:colLast="0" w:name="_heading=h.gx2k8ewk0llq" w:id="583"/>
      <w:bookmarkEnd w:id="583"/>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885">
      <w:pPr>
        <w:spacing w:after="240" w:before="240" w:lineRule="auto"/>
        <w:rPr/>
      </w:pPr>
      <w:r w:rsidDel="00000000" w:rsidR="00000000" w:rsidRPr="00000000">
        <w:rPr>
          <w:rtl w:val="0"/>
        </w:rPr>
        <w:t xml:space="preserve">Under Pennsylvania's Medical Marijuana Program, the following </w:t>
      </w:r>
      <w:r w:rsidDel="00000000" w:rsidR="00000000" w:rsidRPr="00000000">
        <w:rPr>
          <w:b w:val="1"/>
          <w:rtl w:val="0"/>
        </w:rPr>
        <w:t xml:space="preserve">qualifying medical conditions</w:t>
      </w:r>
      <w:r w:rsidDel="00000000" w:rsidR="00000000" w:rsidRPr="00000000">
        <w:rPr>
          <w:rtl w:val="0"/>
        </w:rPr>
        <w:t xml:space="preserve"> are recognized for patient eligibility:</w:t>
      </w:r>
    </w:p>
    <w:p w:rsidR="00000000" w:rsidDel="00000000" w:rsidP="00000000" w:rsidRDefault="00000000" w:rsidRPr="00000000" w14:paraId="00000886">
      <w:pPr>
        <w:numPr>
          <w:ilvl w:val="0"/>
          <w:numId w:val="355"/>
        </w:numPr>
        <w:spacing w:after="0" w:afterAutospacing="0" w:before="240" w:lineRule="auto"/>
        <w:ind w:left="720" w:hanging="360"/>
      </w:pPr>
      <w:r w:rsidDel="00000000" w:rsidR="00000000" w:rsidRPr="00000000">
        <w:rPr>
          <w:b w:val="1"/>
          <w:rtl w:val="0"/>
        </w:rPr>
        <w:t xml:space="preserve">Cancer</w:t>
      </w:r>
      <w:r w:rsidDel="00000000" w:rsidR="00000000" w:rsidRPr="00000000">
        <w:rPr>
          <w:rtl w:val="0"/>
        </w:rPr>
        <w:t xml:space="preserve">, including remission therapy</w:t>
      </w:r>
    </w:p>
    <w:p w:rsidR="00000000" w:rsidDel="00000000" w:rsidP="00000000" w:rsidRDefault="00000000" w:rsidRPr="00000000" w14:paraId="00000887">
      <w:pPr>
        <w:numPr>
          <w:ilvl w:val="0"/>
          <w:numId w:val="355"/>
        </w:numPr>
        <w:spacing w:after="0" w:afterAutospacing="0" w:before="0" w:beforeAutospacing="0" w:lineRule="auto"/>
        <w:ind w:left="720" w:hanging="360"/>
      </w:pPr>
      <w:r w:rsidDel="00000000" w:rsidR="00000000" w:rsidRPr="00000000">
        <w:rPr>
          <w:b w:val="1"/>
          <w:rtl w:val="0"/>
        </w:rPr>
        <w:t xml:space="preserve">Positive status for HIV or AIDS</w:t>
      </w:r>
    </w:p>
    <w:p w:rsidR="00000000" w:rsidDel="00000000" w:rsidP="00000000" w:rsidRDefault="00000000" w:rsidRPr="00000000" w14:paraId="00000888">
      <w:pPr>
        <w:numPr>
          <w:ilvl w:val="0"/>
          <w:numId w:val="355"/>
        </w:numPr>
        <w:spacing w:after="0" w:afterAutospacing="0" w:before="0" w:beforeAutospacing="0" w:lineRule="auto"/>
        <w:ind w:left="720" w:hanging="360"/>
      </w:pPr>
      <w:r w:rsidDel="00000000" w:rsidR="00000000" w:rsidRPr="00000000">
        <w:rPr>
          <w:b w:val="1"/>
          <w:rtl w:val="0"/>
        </w:rPr>
        <w:t xml:space="preserve">Amyotrophic Lateral Sclerosis (ALS)</w:t>
      </w:r>
    </w:p>
    <w:p w:rsidR="00000000" w:rsidDel="00000000" w:rsidP="00000000" w:rsidRDefault="00000000" w:rsidRPr="00000000" w14:paraId="00000889">
      <w:pPr>
        <w:numPr>
          <w:ilvl w:val="0"/>
          <w:numId w:val="355"/>
        </w:numPr>
        <w:spacing w:after="0" w:afterAutospacing="0" w:before="0" w:beforeAutospacing="0" w:lineRule="auto"/>
        <w:ind w:left="720" w:hanging="360"/>
      </w:pPr>
      <w:r w:rsidDel="00000000" w:rsidR="00000000" w:rsidRPr="00000000">
        <w:rPr>
          <w:b w:val="1"/>
          <w:rtl w:val="0"/>
        </w:rPr>
        <w:t xml:space="preserve">Parkinson's Disease</w:t>
      </w:r>
    </w:p>
    <w:p w:rsidR="00000000" w:rsidDel="00000000" w:rsidP="00000000" w:rsidRDefault="00000000" w:rsidRPr="00000000" w14:paraId="0000088A">
      <w:pPr>
        <w:numPr>
          <w:ilvl w:val="0"/>
          <w:numId w:val="355"/>
        </w:numPr>
        <w:spacing w:after="0" w:afterAutospacing="0" w:before="0" w:beforeAutospacing="0" w:lineRule="auto"/>
        <w:ind w:left="720" w:hanging="360"/>
      </w:pPr>
      <w:r w:rsidDel="00000000" w:rsidR="00000000" w:rsidRPr="00000000">
        <w:rPr>
          <w:b w:val="1"/>
          <w:rtl w:val="0"/>
        </w:rPr>
        <w:t xml:space="preserve">Multiple Sclerosis</w:t>
      </w:r>
    </w:p>
    <w:p w:rsidR="00000000" w:rsidDel="00000000" w:rsidP="00000000" w:rsidRDefault="00000000" w:rsidRPr="00000000" w14:paraId="0000088B">
      <w:pPr>
        <w:numPr>
          <w:ilvl w:val="0"/>
          <w:numId w:val="355"/>
        </w:numPr>
        <w:spacing w:after="0" w:afterAutospacing="0" w:before="0" w:beforeAutospacing="0" w:lineRule="auto"/>
        <w:ind w:left="720" w:hanging="360"/>
      </w:pPr>
      <w:r w:rsidDel="00000000" w:rsidR="00000000" w:rsidRPr="00000000">
        <w:rPr>
          <w:b w:val="1"/>
          <w:rtl w:val="0"/>
        </w:rPr>
        <w:t xml:space="preserve">Damage to the nervous tissue of the central nervous system</w:t>
      </w:r>
      <w:r w:rsidDel="00000000" w:rsidR="00000000" w:rsidRPr="00000000">
        <w:rPr>
          <w:rtl w:val="0"/>
        </w:rPr>
        <w:t xml:space="preserve"> (brain or spinal cord) with objective neurological indication of intractable spasticity and other associated neuropathies</w:t>
      </w:r>
    </w:p>
    <w:p w:rsidR="00000000" w:rsidDel="00000000" w:rsidP="00000000" w:rsidRDefault="00000000" w:rsidRPr="00000000" w14:paraId="0000088C">
      <w:pPr>
        <w:numPr>
          <w:ilvl w:val="0"/>
          <w:numId w:val="355"/>
        </w:numPr>
        <w:spacing w:after="0" w:afterAutospacing="0" w:before="0" w:beforeAutospacing="0" w:lineRule="auto"/>
        <w:ind w:left="720" w:hanging="360"/>
      </w:pPr>
      <w:r w:rsidDel="00000000" w:rsidR="00000000" w:rsidRPr="00000000">
        <w:rPr>
          <w:b w:val="1"/>
          <w:rtl w:val="0"/>
        </w:rPr>
        <w:t xml:space="preserve">Epilepsy</w:t>
      </w:r>
    </w:p>
    <w:p w:rsidR="00000000" w:rsidDel="00000000" w:rsidP="00000000" w:rsidRDefault="00000000" w:rsidRPr="00000000" w14:paraId="0000088D">
      <w:pPr>
        <w:numPr>
          <w:ilvl w:val="0"/>
          <w:numId w:val="355"/>
        </w:numPr>
        <w:spacing w:after="0" w:afterAutospacing="0" w:before="0" w:beforeAutospacing="0" w:lineRule="auto"/>
        <w:ind w:left="720" w:hanging="360"/>
      </w:pPr>
      <w:r w:rsidDel="00000000" w:rsidR="00000000" w:rsidRPr="00000000">
        <w:rPr>
          <w:b w:val="1"/>
          <w:rtl w:val="0"/>
        </w:rPr>
        <w:t xml:space="preserve">Inflammatory Bowel Disease (IBD)</w:t>
      </w:r>
    </w:p>
    <w:p w:rsidR="00000000" w:rsidDel="00000000" w:rsidP="00000000" w:rsidRDefault="00000000" w:rsidRPr="00000000" w14:paraId="0000088E">
      <w:pPr>
        <w:numPr>
          <w:ilvl w:val="0"/>
          <w:numId w:val="355"/>
        </w:numPr>
        <w:spacing w:after="0" w:afterAutospacing="0" w:before="0" w:beforeAutospacing="0" w:lineRule="auto"/>
        <w:ind w:left="720" w:hanging="360"/>
      </w:pPr>
      <w:r w:rsidDel="00000000" w:rsidR="00000000" w:rsidRPr="00000000">
        <w:rPr>
          <w:b w:val="1"/>
          <w:rtl w:val="0"/>
        </w:rPr>
        <w:t xml:space="preserve">Neuropathies</w:t>
      </w:r>
    </w:p>
    <w:p w:rsidR="00000000" w:rsidDel="00000000" w:rsidP="00000000" w:rsidRDefault="00000000" w:rsidRPr="00000000" w14:paraId="0000088F">
      <w:pPr>
        <w:numPr>
          <w:ilvl w:val="0"/>
          <w:numId w:val="355"/>
        </w:numPr>
        <w:spacing w:after="0" w:afterAutospacing="0" w:before="0" w:beforeAutospacing="0" w:lineRule="auto"/>
        <w:ind w:left="720" w:hanging="360"/>
      </w:pPr>
      <w:r w:rsidDel="00000000" w:rsidR="00000000" w:rsidRPr="00000000">
        <w:rPr>
          <w:b w:val="1"/>
          <w:rtl w:val="0"/>
        </w:rPr>
        <w:t xml:space="preserve">Huntington’s Disease</w:t>
      </w:r>
    </w:p>
    <w:p w:rsidR="00000000" w:rsidDel="00000000" w:rsidP="00000000" w:rsidRDefault="00000000" w:rsidRPr="00000000" w14:paraId="00000890">
      <w:pPr>
        <w:numPr>
          <w:ilvl w:val="0"/>
          <w:numId w:val="355"/>
        </w:numPr>
        <w:spacing w:after="0" w:afterAutospacing="0" w:before="0" w:beforeAutospacing="0" w:lineRule="auto"/>
        <w:ind w:left="720" w:hanging="360"/>
      </w:pPr>
      <w:r w:rsidDel="00000000" w:rsidR="00000000" w:rsidRPr="00000000">
        <w:rPr>
          <w:b w:val="1"/>
          <w:rtl w:val="0"/>
        </w:rPr>
        <w:t xml:space="preserve">Crohn’s Disease</w:t>
      </w:r>
    </w:p>
    <w:p w:rsidR="00000000" w:rsidDel="00000000" w:rsidP="00000000" w:rsidRDefault="00000000" w:rsidRPr="00000000" w14:paraId="00000891">
      <w:pPr>
        <w:numPr>
          <w:ilvl w:val="0"/>
          <w:numId w:val="355"/>
        </w:numPr>
        <w:spacing w:after="0" w:afterAutospacing="0" w:before="0" w:beforeAutospacing="0" w:lineRule="auto"/>
        <w:ind w:left="720" w:hanging="360"/>
      </w:pPr>
      <w:r w:rsidDel="00000000" w:rsidR="00000000" w:rsidRPr="00000000">
        <w:rPr>
          <w:b w:val="1"/>
          <w:rtl w:val="0"/>
        </w:rPr>
        <w:t xml:space="preserve">Post-Traumatic Stress Disorder (PTSD)</w:t>
      </w:r>
    </w:p>
    <w:p w:rsidR="00000000" w:rsidDel="00000000" w:rsidP="00000000" w:rsidRDefault="00000000" w:rsidRPr="00000000" w14:paraId="00000892">
      <w:pPr>
        <w:numPr>
          <w:ilvl w:val="0"/>
          <w:numId w:val="355"/>
        </w:numPr>
        <w:spacing w:after="0" w:afterAutospacing="0" w:before="0" w:beforeAutospacing="0" w:lineRule="auto"/>
        <w:ind w:left="720" w:hanging="360"/>
      </w:pPr>
      <w:r w:rsidDel="00000000" w:rsidR="00000000" w:rsidRPr="00000000">
        <w:rPr>
          <w:b w:val="1"/>
          <w:rtl w:val="0"/>
        </w:rPr>
        <w:t xml:space="preserve">Intractable seizures</w:t>
      </w:r>
    </w:p>
    <w:p w:rsidR="00000000" w:rsidDel="00000000" w:rsidP="00000000" w:rsidRDefault="00000000" w:rsidRPr="00000000" w14:paraId="00000893">
      <w:pPr>
        <w:numPr>
          <w:ilvl w:val="0"/>
          <w:numId w:val="355"/>
        </w:numPr>
        <w:spacing w:after="0" w:afterAutospacing="0" w:before="0" w:beforeAutospacing="0" w:lineRule="auto"/>
        <w:ind w:left="720" w:hanging="360"/>
      </w:pPr>
      <w:r w:rsidDel="00000000" w:rsidR="00000000" w:rsidRPr="00000000">
        <w:rPr>
          <w:b w:val="1"/>
          <w:rtl w:val="0"/>
        </w:rPr>
        <w:t xml:space="preserve">Glaucoma</w:t>
      </w:r>
    </w:p>
    <w:p w:rsidR="00000000" w:rsidDel="00000000" w:rsidP="00000000" w:rsidRDefault="00000000" w:rsidRPr="00000000" w14:paraId="00000894">
      <w:pPr>
        <w:numPr>
          <w:ilvl w:val="0"/>
          <w:numId w:val="355"/>
        </w:numPr>
        <w:spacing w:after="0" w:afterAutospacing="0" w:before="0" w:beforeAutospacing="0" w:lineRule="auto"/>
        <w:ind w:left="720" w:hanging="360"/>
      </w:pPr>
      <w:r w:rsidDel="00000000" w:rsidR="00000000" w:rsidRPr="00000000">
        <w:rPr>
          <w:b w:val="1"/>
          <w:rtl w:val="0"/>
        </w:rPr>
        <w:t xml:space="preserve">Sickle Cell Anemia</w:t>
      </w:r>
    </w:p>
    <w:p w:rsidR="00000000" w:rsidDel="00000000" w:rsidP="00000000" w:rsidRDefault="00000000" w:rsidRPr="00000000" w14:paraId="00000895">
      <w:pPr>
        <w:numPr>
          <w:ilvl w:val="0"/>
          <w:numId w:val="355"/>
        </w:numPr>
        <w:spacing w:after="0" w:afterAutospacing="0" w:before="0" w:beforeAutospacing="0" w:lineRule="auto"/>
        <w:ind w:left="720" w:hanging="360"/>
      </w:pPr>
      <w:r w:rsidDel="00000000" w:rsidR="00000000" w:rsidRPr="00000000">
        <w:rPr>
          <w:b w:val="1"/>
          <w:rtl w:val="0"/>
        </w:rPr>
        <w:t xml:space="preserve">Severe chronic or intractable pain</w:t>
      </w:r>
      <w:r w:rsidDel="00000000" w:rsidR="00000000" w:rsidRPr="00000000">
        <w:rPr>
          <w:rtl w:val="0"/>
        </w:rPr>
        <w:t xml:space="preserve"> of neuropathic origin or severe chronic or intractable pain that is not responsive to traditional treatment</w:t>
      </w:r>
    </w:p>
    <w:p w:rsidR="00000000" w:rsidDel="00000000" w:rsidP="00000000" w:rsidRDefault="00000000" w:rsidRPr="00000000" w14:paraId="00000896">
      <w:pPr>
        <w:numPr>
          <w:ilvl w:val="0"/>
          <w:numId w:val="355"/>
        </w:numPr>
        <w:spacing w:after="0" w:afterAutospacing="0" w:before="0" w:beforeAutospacing="0" w:lineRule="auto"/>
        <w:ind w:left="720" w:hanging="360"/>
      </w:pPr>
      <w:r w:rsidDel="00000000" w:rsidR="00000000" w:rsidRPr="00000000">
        <w:rPr>
          <w:b w:val="1"/>
          <w:rtl w:val="0"/>
        </w:rPr>
        <w:t xml:space="preserve">Autism</w:t>
      </w:r>
    </w:p>
    <w:p w:rsidR="00000000" w:rsidDel="00000000" w:rsidP="00000000" w:rsidRDefault="00000000" w:rsidRPr="00000000" w14:paraId="00000897">
      <w:pPr>
        <w:numPr>
          <w:ilvl w:val="0"/>
          <w:numId w:val="355"/>
        </w:numPr>
        <w:spacing w:after="240" w:before="0" w:beforeAutospacing="0" w:lineRule="auto"/>
        <w:ind w:left="720" w:hanging="360"/>
      </w:pPr>
      <w:r w:rsidDel="00000000" w:rsidR="00000000" w:rsidRPr="00000000">
        <w:rPr>
          <w:b w:val="1"/>
          <w:rtl w:val="0"/>
        </w:rPr>
        <w:t xml:space="preserve">Terminal illness</w:t>
      </w:r>
      <w:r w:rsidDel="00000000" w:rsidR="00000000" w:rsidRPr="00000000">
        <w:rPr>
          <w:rtl w:val="0"/>
        </w:rPr>
        <w:t xml:space="preserve">, where the medical prognosis is life expectancy of approximately one year or less</w:t>
      </w:r>
    </w:p>
    <w:p w:rsidR="00000000" w:rsidDel="00000000" w:rsidP="00000000" w:rsidRDefault="00000000" w:rsidRPr="00000000" w14:paraId="00000898">
      <w:pPr>
        <w:spacing w:after="240" w:before="240" w:lineRule="auto"/>
        <w:rPr/>
      </w:pPr>
      <w:r w:rsidDel="00000000" w:rsidR="00000000" w:rsidRPr="00000000">
        <w:rPr>
          <w:rtl w:val="0"/>
        </w:rPr>
        <w:t xml:space="preserve">This list is provided under </w:t>
      </w:r>
      <w:r w:rsidDel="00000000" w:rsidR="00000000" w:rsidRPr="00000000">
        <w:rPr>
          <w:b w:val="1"/>
          <w:rtl w:val="0"/>
        </w:rPr>
        <w:t xml:space="preserve">35 P.S. § 10231.103</w:t>
      </w:r>
      <w:r w:rsidDel="00000000" w:rsidR="00000000" w:rsidRPr="00000000">
        <w:rPr>
          <w:rtl w:val="0"/>
        </w:rPr>
        <w:t xml:space="preserve">​​.</w:t>
      </w:r>
    </w:p>
    <w:p w:rsidR="00000000" w:rsidDel="00000000" w:rsidP="00000000" w:rsidRDefault="00000000" w:rsidRPr="00000000" w14:paraId="00000899">
      <w:pPr>
        <w:pStyle w:val="Heading4"/>
        <w:keepNext w:val="0"/>
        <w:keepLines w:val="0"/>
        <w:spacing w:after="40" w:before="240" w:lineRule="auto"/>
        <w:rPr>
          <w:b w:val="1"/>
          <w:color w:val="000000"/>
          <w:sz w:val="22"/>
          <w:szCs w:val="22"/>
        </w:rPr>
      </w:pPr>
      <w:bookmarkStart w:colFirst="0" w:colLast="0" w:name="_heading=h.v10qmehgcof6" w:id="584"/>
      <w:bookmarkEnd w:id="584"/>
      <w:r w:rsidDel="00000000" w:rsidR="00000000" w:rsidRPr="00000000">
        <w:rPr>
          <w:b w:val="1"/>
          <w:color w:val="000000"/>
          <w:sz w:val="22"/>
          <w:szCs w:val="22"/>
          <w:rtl w:val="0"/>
        </w:rPr>
        <w:t xml:space="preserve">Flexibility of Physician Recommendations</w:t>
      </w:r>
    </w:p>
    <w:p w:rsidR="00000000" w:rsidDel="00000000" w:rsidP="00000000" w:rsidRDefault="00000000" w:rsidRPr="00000000" w14:paraId="0000089A">
      <w:pPr>
        <w:spacing w:after="240" w:before="240" w:lineRule="auto"/>
        <w:rPr/>
      </w:pPr>
      <w:r w:rsidDel="00000000" w:rsidR="00000000" w:rsidRPr="00000000">
        <w:rPr>
          <w:rtl w:val="0"/>
        </w:rPr>
        <w:t xml:space="preserve">Physicians may petition the Pennsylvania Medical Marijuana Advisory Board to add, change, or reduce conditions qualifying for medical marijuana. The Board's recommendations are then reviewed by the Secretary of Health, who has discretion to approve new conditions​​.</w:t>
      </w:r>
    </w:p>
    <w:p w:rsidR="00000000" w:rsidDel="00000000" w:rsidP="00000000" w:rsidRDefault="00000000" w:rsidRPr="00000000" w14:paraId="0000089B">
      <w:pPr>
        <w:spacing w:after="240" w:before="240" w:lineRule="auto"/>
        <w:rPr/>
      </w:pPr>
      <w:r w:rsidDel="00000000" w:rsidR="00000000" w:rsidRPr="00000000">
        <w:rPr>
          <w:rtl w:val="0"/>
        </w:rPr>
        <w:t xml:space="preserve">This concludes the analysis of question 8. Would you like me to proceed with questions 9-16?</w:t>
      </w:r>
    </w:p>
    <w:p w:rsidR="00000000" w:rsidDel="00000000" w:rsidP="00000000" w:rsidRDefault="00000000" w:rsidRPr="00000000" w14:paraId="0000089C">
      <w:pPr>
        <w:pStyle w:val="Heading5"/>
        <w:keepNext w:val="0"/>
        <w:keepLines w:val="0"/>
        <w:spacing w:after="40" w:before="220" w:lineRule="auto"/>
        <w:rPr>
          <w:b w:val="1"/>
          <w:color w:val="000000"/>
          <w:sz w:val="20"/>
          <w:szCs w:val="20"/>
        </w:rPr>
      </w:pPr>
      <w:bookmarkStart w:colFirst="0" w:colLast="0" w:name="_heading=h.213xcutv6hc" w:id="585"/>
      <w:bookmarkEnd w:id="585"/>
      <w:r w:rsidDel="00000000" w:rsidR="00000000" w:rsidRPr="00000000">
        <w:rPr>
          <w:b w:val="1"/>
          <w:color w:val="000000"/>
          <w:sz w:val="20"/>
          <w:szCs w:val="20"/>
          <w:rtl w:val="0"/>
        </w:rPr>
        <w:t xml:space="preserve">You said:</w:t>
      </w:r>
    </w:p>
    <w:p w:rsidR="00000000" w:rsidDel="00000000" w:rsidP="00000000" w:rsidRDefault="00000000" w:rsidRPr="00000000" w14:paraId="0000089D">
      <w:pPr>
        <w:rPr/>
      </w:pPr>
      <w:r w:rsidDel="00000000" w:rsidR="00000000" w:rsidRPr="00000000">
        <w:rPr>
          <w:rtl w:val="0"/>
        </w:rPr>
        <w:t xml:space="preserve">Yes</w:t>
      </w:r>
    </w:p>
    <w:p w:rsidR="00000000" w:rsidDel="00000000" w:rsidP="00000000" w:rsidRDefault="00000000" w:rsidRPr="00000000" w14:paraId="0000089E">
      <w:pPr>
        <w:pStyle w:val="Heading6"/>
        <w:keepNext w:val="0"/>
        <w:keepLines w:val="0"/>
        <w:spacing w:after="40" w:before="200" w:lineRule="auto"/>
        <w:rPr>
          <w:b w:val="1"/>
          <w:i w:val="0"/>
          <w:color w:val="000000"/>
          <w:sz w:val="18"/>
          <w:szCs w:val="18"/>
        </w:rPr>
      </w:pPr>
      <w:bookmarkStart w:colFirst="0" w:colLast="0" w:name="_heading=h.6dxsoiqeed7n" w:id="586"/>
      <w:bookmarkEnd w:id="586"/>
      <w:r w:rsidDel="00000000" w:rsidR="00000000" w:rsidRPr="00000000">
        <w:rPr>
          <w:b w:val="1"/>
          <w:i w:val="0"/>
          <w:color w:val="000000"/>
          <w:sz w:val="18"/>
          <w:szCs w:val="18"/>
          <w:rtl w:val="0"/>
        </w:rPr>
        <w:t xml:space="preserve">ChatGPT said:</w:t>
      </w:r>
    </w:p>
    <w:p w:rsidR="00000000" w:rsidDel="00000000" w:rsidP="00000000" w:rsidRDefault="00000000" w:rsidRPr="00000000" w14:paraId="0000089F">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09" name="image15.png"/>
            <a:graphic>
              <a:graphicData uri="http://schemas.openxmlformats.org/drawingml/2006/picture">
                <pic:pic>
                  <pic:nvPicPr>
                    <pic:cNvPr descr="GPT" id="0" name="image15.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8A0">
      <w:pPr>
        <w:spacing w:after="240" w:before="240" w:lineRule="auto"/>
        <w:rPr/>
      </w:pPr>
      <w:r w:rsidDel="00000000" w:rsidR="00000000" w:rsidRPr="00000000">
        <w:rPr>
          <w:rtl w:val="0"/>
        </w:rPr>
        <w:t xml:space="preserve">Here is the detailed analysis for questions 9 to 16 regarding Pennsylvania's medical marijuana law:</w:t>
      </w:r>
    </w:p>
    <w:p w:rsidR="00000000" w:rsidDel="00000000" w:rsidP="00000000" w:rsidRDefault="00000000" w:rsidRPr="00000000" w14:paraId="000008A1">
      <w:pPr>
        <w:pStyle w:val="Heading3"/>
        <w:keepNext w:val="0"/>
        <w:keepLines w:val="0"/>
        <w:spacing w:before="280" w:lineRule="auto"/>
        <w:rPr>
          <w:b w:val="1"/>
          <w:color w:val="000000"/>
          <w:sz w:val="26"/>
          <w:szCs w:val="26"/>
        </w:rPr>
      </w:pPr>
      <w:bookmarkStart w:colFirst="0" w:colLast="0" w:name="_heading=h.wx8k0mvgnfk6" w:id="587"/>
      <w:bookmarkEnd w:id="587"/>
      <w:r w:rsidDel="00000000" w:rsidR="00000000" w:rsidRPr="00000000">
        <w:rPr>
          <w:b w:val="1"/>
          <w:color w:val="000000"/>
          <w:sz w:val="26"/>
          <w:szCs w:val="26"/>
          <w:rtl w:val="0"/>
        </w:rPr>
        <w:t xml:space="preserve">9. Zoning and Location Restrictions</w:t>
      </w:r>
    </w:p>
    <w:p w:rsidR="00000000" w:rsidDel="00000000" w:rsidP="00000000" w:rsidRDefault="00000000" w:rsidRPr="00000000" w14:paraId="000008A2">
      <w:pPr>
        <w:spacing w:after="240" w:before="240" w:lineRule="auto"/>
        <w:rPr/>
      </w:pPr>
      <w:r w:rsidDel="00000000" w:rsidR="00000000" w:rsidRPr="00000000">
        <w:rPr>
          <w:rtl w:val="0"/>
        </w:rPr>
        <w:t xml:space="preserve">Pennsylvania imposes zoning restrictions on medical marijuana dispensaries:</w:t>
      </w:r>
    </w:p>
    <w:p w:rsidR="00000000" w:rsidDel="00000000" w:rsidP="00000000" w:rsidRDefault="00000000" w:rsidRPr="00000000" w14:paraId="000008A3">
      <w:pPr>
        <w:numPr>
          <w:ilvl w:val="0"/>
          <w:numId w:val="500"/>
        </w:numPr>
        <w:spacing w:after="0" w:afterAutospacing="0" w:before="240" w:lineRule="auto"/>
        <w:ind w:left="720" w:hanging="360"/>
      </w:pPr>
      <w:r w:rsidDel="00000000" w:rsidR="00000000" w:rsidRPr="00000000">
        <w:rPr>
          <w:b w:val="1"/>
          <w:rtl w:val="0"/>
        </w:rPr>
        <w:t xml:space="preserve">Proximity to Sensitive Areas</w:t>
      </w:r>
      <w:r w:rsidDel="00000000" w:rsidR="00000000" w:rsidRPr="00000000">
        <w:rPr>
          <w:rtl w:val="0"/>
        </w:rPr>
        <w:t xml:space="preserve">: Dispensaries cannot be located within </w:t>
      </w:r>
      <w:r w:rsidDel="00000000" w:rsidR="00000000" w:rsidRPr="00000000">
        <w:rPr>
          <w:b w:val="1"/>
          <w:rtl w:val="0"/>
        </w:rPr>
        <w:t xml:space="preserve">1,000 feet</w:t>
      </w:r>
      <w:r w:rsidDel="00000000" w:rsidR="00000000" w:rsidRPr="00000000">
        <w:rPr>
          <w:rtl w:val="0"/>
        </w:rPr>
        <w:t xml:space="preserve"> of a school or day-care center, unless a waiver is granted. The Department of Health can also impose additional location restrictions on a case-by-case basis (35 Pa. Stat. § 10231.603(b)) .</w:t>
      </w:r>
    </w:p>
    <w:p w:rsidR="00000000" w:rsidDel="00000000" w:rsidP="00000000" w:rsidRDefault="00000000" w:rsidRPr="00000000" w14:paraId="000008A4">
      <w:pPr>
        <w:numPr>
          <w:ilvl w:val="0"/>
          <w:numId w:val="500"/>
        </w:numPr>
        <w:spacing w:after="240" w:before="0" w:beforeAutospacing="0" w:lineRule="auto"/>
        <w:ind w:left="720" w:hanging="360"/>
      </w:pPr>
      <w:r w:rsidDel="00000000" w:rsidR="00000000" w:rsidRPr="00000000">
        <w:rPr>
          <w:b w:val="1"/>
          <w:rtl w:val="0"/>
        </w:rPr>
        <w:t xml:space="preserve">Zoning Classification</w:t>
      </w:r>
      <w:r w:rsidDel="00000000" w:rsidR="00000000" w:rsidRPr="00000000">
        <w:rPr>
          <w:rtl w:val="0"/>
        </w:rPr>
        <w:t xml:space="preserve">: Dispensaries must comply with local zoning ordinances, which may vary by municipality. Certain localities may restrict dispensaries to industrial or commercial zones .</w:t>
      </w:r>
    </w:p>
    <w:p w:rsidR="00000000" w:rsidDel="00000000" w:rsidP="00000000" w:rsidRDefault="00000000" w:rsidRPr="00000000" w14:paraId="000008A5">
      <w:pPr>
        <w:pStyle w:val="Heading3"/>
        <w:keepNext w:val="0"/>
        <w:keepLines w:val="0"/>
        <w:spacing w:before="280" w:lineRule="auto"/>
        <w:rPr>
          <w:b w:val="1"/>
          <w:color w:val="000000"/>
          <w:sz w:val="26"/>
          <w:szCs w:val="26"/>
        </w:rPr>
      </w:pPr>
      <w:bookmarkStart w:colFirst="0" w:colLast="0" w:name="_heading=h.6dffbtv2as3b" w:id="588"/>
      <w:bookmarkEnd w:id="588"/>
      <w:r w:rsidDel="00000000" w:rsidR="00000000" w:rsidRPr="00000000">
        <w:rPr>
          <w:b w:val="1"/>
          <w:color w:val="000000"/>
          <w:sz w:val="26"/>
          <w:szCs w:val="26"/>
          <w:rtl w:val="0"/>
        </w:rPr>
        <w:t xml:space="preserve">10. Advertising and Marketing Restrictions</w:t>
      </w:r>
    </w:p>
    <w:p w:rsidR="00000000" w:rsidDel="00000000" w:rsidP="00000000" w:rsidRDefault="00000000" w:rsidRPr="00000000" w14:paraId="000008A6">
      <w:pPr>
        <w:spacing w:after="240" w:before="240" w:lineRule="auto"/>
        <w:rPr/>
      </w:pPr>
      <w:r w:rsidDel="00000000" w:rsidR="00000000" w:rsidRPr="00000000">
        <w:rPr>
          <w:rtl w:val="0"/>
        </w:rPr>
        <w:t xml:space="preserve">Advertising for medical marijuana in Pennsylvania is subject to significant restrictions:</w:t>
      </w:r>
    </w:p>
    <w:p w:rsidR="00000000" w:rsidDel="00000000" w:rsidP="00000000" w:rsidRDefault="00000000" w:rsidRPr="00000000" w14:paraId="000008A7">
      <w:pPr>
        <w:numPr>
          <w:ilvl w:val="0"/>
          <w:numId w:val="49"/>
        </w:numPr>
        <w:spacing w:after="0" w:afterAutospacing="0" w:before="240" w:lineRule="auto"/>
        <w:ind w:left="720" w:hanging="360"/>
      </w:pPr>
      <w:r w:rsidDel="00000000" w:rsidR="00000000" w:rsidRPr="00000000">
        <w:rPr>
          <w:b w:val="1"/>
          <w:rtl w:val="0"/>
        </w:rPr>
        <w:t xml:space="preserve">Prohibited Content</w:t>
      </w:r>
      <w:r w:rsidDel="00000000" w:rsidR="00000000" w:rsidRPr="00000000">
        <w:rPr>
          <w:rtl w:val="0"/>
        </w:rPr>
        <w:t xml:space="preserve">: Advertisements cannot contain false or misleading claims, target individuals under 18, or depict the use of marijuana in a way that could be appealing to minors (35 Pa. Stat. § 10231.702(a)) .</w:t>
      </w:r>
    </w:p>
    <w:p w:rsidR="00000000" w:rsidDel="00000000" w:rsidP="00000000" w:rsidRDefault="00000000" w:rsidRPr="00000000" w14:paraId="000008A8">
      <w:pPr>
        <w:numPr>
          <w:ilvl w:val="0"/>
          <w:numId w:val="49"/>
        </w:numPr>
        <w:spacing w:after="240" w:before="0" w:beforeAutospacing="0" w:lineRule="auto"/>
        <w:ind w:left="720" w:hanging="360"/>
      </w:pPr>
      <w:r w:rsidDel="00000000" w:rsidR="00000000" w:rsidRPr="00000000">
        <w:rPr>
          <w:b w:val="1"/>
          <w:rtl w:val="0"/>
        </w:rPr>
        <w:t xml:space="preserve">Disclaimers and Warnings</w:t>
      </w:r>
      <w:r w:rsidDel="00000000" w:rsidR="00000000" w:rsidRPr="00000000">
        <w:rPr>
          <w:rtl w:val="0"/>
        </w:rPr>
        <w:t xml:space="preserve">: All advertising must include disclaimers such as "For medical use only" and "Keep out of reach of children." Medical marijuana products cannot be marketed as curative unless substantiated .</w:t>
      </w:r>
    </w:p>
    <w:p w:rsidR="00000000" w:rsidDel="00000000" w:rsidP="00000000" w:rsidRDefault="00000000" w:rsidRPr="00000000" w14:paraId="000008A9">
      <w:pPr>
        <w:pStyle w:val="Heading3"/>
        <w:keepNext w:val="0"/>
        <w:keepLines w:val="0"/>
        <w:spacing w:before="280" w:lineRule="auto"/>
        <w:rPr>
          <w:b w:val="1"/>
          <w:color w:val="000000"/>
          <w:sz w:val="26"/>
          <w:szCs w:val="26"/>
        </w:rPr>
      </w:pPr>
      <w:bookmarkStart w:colFirst="0" w:colLast="0" w:name="_heading=h.49l3p1s8x3x9" w:id="589"/>
      <w:bookmarkEnd w:id="589"/>
      <w:r w:rsidDel="00000000" w:rsidR="00000000" w:rsidRPr="00000000">
        <w:rPr>
          <w:b w:val="1"/>
          <w:color w:val="000000"/>
          <w:sz w:val="26"/>
          <w:szCs w:val="26"/>
          <w:rtl w:val="0"/>
        </w:rPr>
        <w:t xml:space="preserve">11. Testing Requirements and Safety Standards</w:t>
      </w:r>
    </w:p>
    <w:p w:rsidR="00000000" w:rsidDel="00000000" w:rsidP="00000000" w:rsidRDefault="00000000" w:rsidRPr="00000000" w14:paraId="000008AA">
      <w:pPr>
        <w:numPr>
          <w:ilvl w:val="0"/>
          <w:numId w:val="252"/>
        </w:numPr>
        <w:spacing w:after="0" w:afterAutospacing="0" w:before="240" w:lineRule="auto"/>
        <w:ind w:left="720" w:hanging="360"/>
      </w:pPr>
      <w:r w:rsidDel="00000000" w:rsidR="00000000" w:rsidRPr="00000000">
        <w:rPr>
          <w:b w:val="1"/>
          <w:rtl w:val="0"/>
        </w:rPr>
        <w:t xml:space="preserve">Mandatory Testing</w:t>
      </w:r>
      <w:r w:rsidDel="00000000" w:rsidR="00000000" w:rsidRPr="00000000">
        <w:rPr>
          <w:rtl w:val="0"/>
        </w:rPr>
        <w:t xml:space="preserve">: All medical marijuana products must undergo testing by a state-approved independent laboratory. Testing includes potency, pesticides, mold, heavy metals, and other contaminants. Products must be tested at harvest and final processing (35 Pa. Stat. § 10231.704) .</w:t>
      </w:r>
    </w:p>
    <w:p w:rsidR="00000000" w:rsidDel="00000000" w:rsidP="00000000" w:rsidRDefault="00000000" w:rsidRPr="00000000" w14:paraId="000008AB">
      <w:pPr>
        <w:numPr>
          <w:ilvl w:val="0"/>
          <w:numId w:val="252"/>
        </w:numPr>
        <w:spacing w:after="240" w:before="0" w:beforeAutospacing="0" w:lineRule="auto"/>
        <w:ind w:left="720" w:hanging="360"/>
      </w:pPr>
      <w:r w:rsidDel="00000000" w:rsidR="00000000" w:rsidRPr="00000000">
        <w:rPr>
          <w:b w:val="1"/>
          <w:rtl w:val="0"/>
        </w:rPr>
        <w:t xml:space="preserve">Stability Testing</w:t>
      </w:r>
      <w:r w:rsidDel="00000000" w:rsidR="00000000" w:rsidRPr="00000000">
        <w:rPr>
          <w:rtl w:val="0"/>
        </w:rPr>
        <w:t xml:space="preserve">: Growers/processors are required to perform stability testing on products still in dispensary inventory every six months .</w:t>
      </w:r>
    </w:p>
    <w:p w:rsidR="00000000" w:rsidDel="00000000" w:rsidP="00000000" w:rsidRDefault="00000000" w:rsidRPr="00000000" w14:paraId="000008AC">
      <w:pPr>
        <w:pStyle w:val="Heading3"/>
        <w:keepNext w:val="0"/>
        <w:keepLines w:val="0"/>
        <w:spacing w:before="280" w:lineRule="auto"/>
        <w:rPr>
          <w:b w:val="1"/>
          <w:color w:val="000000"/>
          <w:sz w:val="26"/>
          <w:szCs w:val="26"/>
        </w:rPr>
      </w:pPr>
      <w:bookmarkStart w:colFirst="0" w:colLast="0" w:name="_heading=h.eyb7z023mpx6" w:id="590"/>
      <w:bookmarkEnd w:id="590"/>
      <w:r w:rsidDel="00000000" w:rsidR="00000000" w:rsidRPr="00000000">
        <w:rPr>
          <w:b w:val="1"/>
          <w:color w:val="000000"/>
          <w:sz w:val="26"/>
          <w:szCs w:val="26"/>
          <w:rtl w:val="0"/>
        </w:rPr>
        <w:t xml:space="preserve">12. Reciprocity for Out-of-State Patients</w:t>
      </w:r>
    </w:p>
    <w:p w:rsidR="00000000" w:rsidDel="00000000" w:rsidP="00000000" w:rsidRDefault="00000000" w:rsidRPr="00000000" w14:paraId="000008AD">
      <w:pPr>
        <w:spacing w:after="240" w:before="240" w:lineRule="auto"/>
        <w:rPr/>
      </w:pPr>
      <w:r w:rsidDel="00000000" w:rsidR="00000000" w:rsidRPr="00000000">
        <w:rPr>
          <w:rtl w:val="0"/>
        </w:rPr>
        <w:t xml:space="preserve">Pennsylvania does not have formal reciprocity with other states for medical marijuana patients. Only individuals who are registered with the Pennsylvania Medical Marijuana Program can legally purchase medical cannabis within the state (35 Pa. Stat. § 10231.303(b)) .</w:t>
      </w:r>
    </w:p>
    <w:p w:rsidR="00000000" w:rsidDel="00000000" w:rsidP="00000000" w:rsidRDefault="00000000" w:rsidRPr="00000000" w14:paraId="000008AE">
      <w:pPr>
        <w:pStyle w:val="Heading3"/>
        <w:keepNext w:val="0"/>
        <w:keepLines w:val="0"/>
        <w:spacing w:before="280" w:lineRule="auto"/>
        <w:rPr>
          <w:b w:val="1"/>
          <w:color w:val="000000"/>
          <w:sz w:val="26"/>
          <w:szCs w:val="26"/>
        </w:rPr>
      </w:pPr>
      <w:bookmarkStart w:colFirst="0" w:colLast="0" w:name="_heading=h.ds75olkemuom" w:id="591"/>
      <w:bookmarkEnd w:id="591"/>
      <w:r w:rsidDel="00000000" w:rsidR="00000000" w:rsidRPr="00000000">
        <w:rPr>
          <w:b w:val="1"/>
          <w:color w:val="000000"/>
          <w:sz w:val="26"/>
          <w:szCs w:val="26"/>
          <w:rtl w:val="0"/>
        </w:rPr>
        <w:t xml:space="preserve">13. Penalties for Non-Compliance</w:t>
      </w:r>
    </w:p>
    <w:p w:rsidR="00000000" w:rsidDel="00000000" w:rsidP="00000000" w:rsidRDefault="00000000" w:rsidRPr="00000000" w14:paraId="000008AF">
      <w:pPr>
        <w:spacing w:after="240" w:before="240" w:lineRule="auto"/>
        <w:rPr/>
      </w:pPr>
      <w:r w:rsidDel="00000000" w:rsidR="00000000" w:rsidRPr="00000000">
        <w:rPr>
          <w:rtl w:val="0"/>
        </w:rPr>
        <w:t xml:space="preserve">Penalties for violations of Pennsylvania's medical marijuana regulations can include:</w:t>
      </w:r>
    </w:p>
    <w:p w:rsidR="00000000" w:rsidDel="00000000" w:rsidP="00000000" w:rsidRDefault="00000000" w:rsidRPr="00000000" w14:paraId="000008B0">
      <w:pPr>
        <w:numPr>
          <w:ilvl w:val="0"/>
          <w:numId w:val="72"/>
        </w:numPr>
        <w:spacing w:after="0" w:afterAutospacing="0" w:before="240" w:lineRule="auto"/>
        <w:ind w:left="720" w:hanging="360"/>
      </w:pPr>
      <w:r w:rsidDel="00000000" w:rsidR="00000000" w:rsidRPr="00000000">
        <w:rPr>
          <w:b w:val="1"/>
          <w:rtl w:val="0"/>
        </w:rPr>
        <w:t xml:space="preserve">Fines and License Suspension</w:t>
      </w:r>
      <w:r w:rsidDel="00000000" w:rsidR="00000000" w:rsidRPr="00000000">
        <w:rPr>
          <w:rtl w:val="0"/>
        </w:rPr>
        <w:t xml:space="preserve">: Minor violations such as record-keeping errors may result in fines, while more serious offenses, such as selling to unauthorized individuals, may lead to license suspension or revocation (35 Pa. Stat. § 10231.1301) .</w:t>
      </w:r>
    </w:p>
    <w:p w:rsidR="00000000" w:rsidDel="00000000" w:rsidP="00000000" w:rsidRDefault="00000000" w:rsidRPr="00000000" w14:paraId="000008B1">
      <w:pPr>
        <w:numPr>
          <w:ilvl w:val="0"/>
          <w:numId w:val="72"/>
        </w:numPr>
        <w:spacing w:after="240" w:before="0" w:beforeAutospacing="0" w:lineRule="auto"/>
        <w:ind w:left="720" w:hanging="360"/>
      </w:pPr>
      <w:r w:rsidDel="00000000" w:rsidR="00000000" w:rsidRPr="00000000">
        <w:rPr>
          <w:b w:val="1"/>
          <w:rtl w:val="0"/>
        </w:rPr>
        <w:t xml:space="preserve">Escalating Penalties</w:t>
      </w:r>
      <w:r w:rsidDel="00000000" w:rsidR="00000000" w:rsidRPr="00000000">
        <w:rPr>
          <w:rtl w:val="0"/>
        </w:rPr>
        <w:t xml:space="preserve">: Repeat offenses or egregious violations, such as selling unapproved products, may result in higher fines, license revocation, or criminal charges .</w:t>
      </w:r>
    </w:p>
    <w:p w:rsidR="00000000" w:rsidDel="00000000" w:rsidP="00000000" w:rsidRDefault="00000000" w:rsidRPr="00000000" w14:paraId="000008B2">
      <w:pPr>
        <w:pStyle w:val="Heading3"/>
        <w:keepNext w:val="0"/>
        <w:keepLines w:val="0"/>
        <w:spacing w:before="280" w:lineRule="auto"/>
        <w:rPr>
          <w:b w:val="1"/>
          <w:color w:val="000000"/>
          <w:sz w:val="26"/>
          <w:szCs w:val="26"/>
        </w:rPr>
      </w:pPr>
      <w:bookmarkStart w:colFirst="0" w:colLast="0" w:name="_heading=h.imh98prkfrix" w:id="592"/>
      <w:bookmarkEnd w:id="592"/>
      <w:r w:rsidDel="00000000" w:rsidR="00000000" w:rsidRPr="00000000">
        <w:rPr>
          <w:b w:val="1"/>
          <w:color w:val="000000"/>
          <w:sz w:val="26"/>
          <w:szCs w:val="26"/>
          <w:rtl w:val="0"/>
        </w:rPr>
        <w:t xml:space="preserve">14. Public Consumption and Employment Protections</w:t>
      </w:r>
    </w:p>
    <w:p w:rsidR="00000000" w:rsidDel="00000000" w:rsidP="00000000" w:rsidRDefault="00000000" w:rsidRPr="00000000" w14:paraId="000008B3">
      <w:pPr>
        <w:numPr>
          <w:ilvl w:val="0"/>
          <w:numId w:val="10"/>
        </w:numPr>
        <w:spacing w:after="0" w:afterAutospacing="0" w:before="240" w:lineRule="auto"/>
        <w:ind w:left="720" w:hanging="360"/>
      </w:pPr>
      <w:r w:rsidDel="00000000" w:rsidR="00000000" w:rsidRPr="00000000">
        <w:rPr>
          <w:b w:val="1"/>
          <w:rtl w:val="0"/>
        </w:rPr>
        <w:t xml:space="preserve">Public Consumption</w:t>
      </w:r>
      <w:r w:rsidDel="00000000" w:rsidR="00000000" w:rsidRPr="00000000">
        <w:rPr>
          <w:rtl w:val="0"/>
        </w:rPr>
        <w:t xml:space="preserve">: It is unlawful to consume medical marijuana in public places, including workplaces, schools, or public transportation (35 Pa. Stat. § 10231.304(a)) .</w:t>
      </w:r>
    </w:p>
    <w:p w:rsidR="00000000" w:rsidDel="00000000" w:rsidP="00000000" w:rsidRDefault="00000000" w:rsidRPr="00000000" w14:paraId="000008B4">
      <w:pPr>
        <w:numPr>
          <w:ilvl w:val="0"/>
          <w:numId w:val="10"/>
        </w:numPr>
        <w:spacing w:after="240" w:before="0" w:beforeAutospacing="0" w:lineRule="auto"/>
        <w:ind w:left="720" w:hanging="360"/>
      </w:pPr>
      <w:r w:rsidDel="00000000" w:rsidR="00000000" w:rsidRPr="00000000">
        <w:rPr>
          <w:b w:val="1"/>
          <w:rtl w:val="0"/>
        </w:rPr>
        <w:t xml:space="preserve">Employment Protections</w:t>
      </w:r>
      <w:r w:rsidDel="00000000" w:rsidR="00000000" w:rsidRPr="00000000">
        <w:rPr>
          <w:rtl w:val="0"/>
        </w:rPr>
        <w:t xml:space="preserve">: Pennsylvania law does not require employers to accommodate medical marijuana use at the workplace. However, employees may not be discriminated against solely for being certified medical marijuana users, though impairment during work hours remains prohibited (35 Pa. Stat. § 10231.2103(b)) .</w:t>
      </w:r>
    </w:p>
    <w:p w:rsidR="00000000" w:rsidDel="00000000" w:rsidP="00000000" w:rsidRDefault="00000000" w:rsidRPr="00000000" w14:paraId="000008B5">
      <w:pPr>
        <w:pStyle w:val="Heading3"/>
        <w:keepNext w:val="0"/>
        <w:keepLines w:val="0"/>
        <w:spacing w:before="280" w:lineRule="auto"/>
        <w:rPr>
          <w:b w:val="1"/>
          <w:color w:val="000000"/>
          <w:sz w:val="26"/>
          <w:szCs w:val="26"/>
        </w:rPr>
      </w:pPr>
      <w:bookmarkStart w:colFirst="0" w:colLast="0" w:name="_heading=h.q0y8zr1uianm" w:id="593"/>
      <w:bookmarkEnd w:id="593"/>
      <w:r w:rsidDel="00000000" w:rsidR="00000000" w:rsidRPr="00000000">
        <w:rPr>
          <w:b w:val="1"/>
          <w:color w:val="000000"/>
          <w:sz w:val="26"/>
          <w:szCs w:val="26"/>
          <w:rtl w:val="0"/>
        </w:rPr>
        <w:t xml:space="preserve">15. Licensing for Medical Research</w:t>
      </w:r>
    </w:p>
    <w:p w:rsidR="00000000" w:rsidDel="00000000" w:rsidP="00000000" w:rsidRDefault="00000000" w:rsidRPr="00000000" w14:paraId="000008B6">
      <w:pPr>
        <w:spacing w:after="240" w:before="240" w:lineRule="auto"/>
        <w:rPr/>
      </w:pPr>
      <w:r w:rsidDel="00000000" w:rsidR="00000000" w:rsidRPr="00000000">
        <w:rPr>
          <w:rtl w:val="0"/>
        </w:rPr>
        <w:t xml:space="preserve">Pennsylvania permits licensed medical institutions to conduct research on medical marijuana:</w:t>
      </w:r>
    </w:p>
    <w:p w:rsidR="00000000" w:rsidDel="00000000" w:rsidP="00000000" w:rsidRDefault="00000000" w:rsidRPr="00000000" w14:paraId="000008B7">
      <w:pPr>
        <w:numPr>
          <w:ilvl w:val="0"/>
          <w:numId w:val="557"/>
        </w:numPr>
        <w:spacing w:after="0" w:afterAutospacing="0" w:before="240" w:lineRule="auto"/>
        <w:ind w:left="720" w:hanging="360"/>
      </w:pPr>
      <w:r w:rsidDel="00000000" w:rsidR="00000000" w:rsidRPr="00000000">
        <w:rPr>
          <w:b w:val="1"/>
          <w:rtl w:val="0"/>
        </w:rPr>
        <w:t xml:space="preserve">Research Licenses</w:t>
      </w:r>
      <w:r w:rsidDel="00000000" w:rsidR="00000000" w:rsidRPr="00000000">
        <w:rPr>
          <w:rtl w:val="0"/>
        </w:rPr>
        <w:t xml:space="preserve">: Certified universities and health care organizations can apply for a license to conduct medical marijuana research (35 Pa. Stat. § 10231.1907) .</w:t>
      </w:r>
    </w:p>
    <w:p w:rsidR="00000000" w:rsidDel="00000000" w:rsidP="00000000" w:rsidRDefault="00000000" w:rsidRPr="00000000" w14:paraId="000008B8">
      <w:pPr>
        <w:numPr>
          <w:ilvl w:val="0"/>
          <w:numId w:val="557"/>
        </w:numPr>
        <w:spacing w:after="240" w:before="0" w:beforeAutospacing="0" w:lineRule="auto"/>
        <w:ind w:left="720" w:hanging="360"/>
      </w:pPr>
      <w:r w:rsidDel="00000000" w:rsidR="00000000" w:rsidRPr="00000000">
        <w:rPr>
          <w:b w:val="1"/>
          <w:rtl w:val="0"/>
        </w:rPr>
        <w:t xml:space="preserve">Scope of Research</w:t>
      </w:r>
      <w:r w:rsidDel="00000000" w:rsidR="00000000" w:rsidRPr="00000000">
        <w:rPr>
          <w:rtl w:val="0"/>
        </w:rPr>
        <w:t xml:space="preserve">: Research programs must follow strict guidelines on cultivation, processing, and clinical trials, with all products being tracked from seed to patient .</w:t>
      </w:r>
    </w:p>
    <w:p w:rsidR="00000000" w:rsidDel="00000000" w:rsidP="00000000" w:rsidRDefault="00000000" w:rsidRPr="00000000" w14:paraId="000008B9">
      <w:pPr>
        <w:pStyle w:val="Heading3"/>
        <w:keepNext w:val="0"/>
        <w:keepLines w:val="0"/>
        <w:spacing w:before="280" w:lineRule="auto"/>
        <w:rPr>
          <w:b w:val="1"/>
          <w:color w:val="000000"/>
          <w:sz w:val="26"/>
          <w:szCs w:val="26"/>
        </w:rPr>
      </w:pPr>
      <w:bookmarkStart w:colFirst="0" w:colLast="0" w:name="_heading=h.8tpp7by5o7ab" w:id="594"/>
      <w:bookmarkEnd w:id="594"/>
      <w:r w:rsidDel="00000000" w:rsidR="00000000" w:rsidRPr="00000000">
        <w:rPr>
          <w:b w:val="1"/>
          <w:color w:val="000000"/>
          <w:sz w:val="26"/>
          <w:szCs w:val="26"/>
          <w:rtl w:val="0"/>
        </w:rPr>
        <w:t xml:space="preserve">16. Social Equity in Medical Marijuana Licensing</w:t>
      </w:r>
    </w:p>
    <w:p w:rsidR="00000000" w:rsidDel="00000000" w:rsidP="00000000" w:rsidRDefault="00000000" w:rsidRPr="00000000" w14:paraId="000008BA">
      <w:pPr>
        <w:spacing w:after="240" w:before="240" w:lineRule="auto"/>
        <w:rPr/>
      </w:pPr>
      <w:r w:rsidDel="00000000" w:rsidR="00000000" w:rsidRPr="00000000">
        <w:rPr>
          <w:rtl w:val="0"/>
        </w:rPr>
        <w:t xml:space="preserve">Pennsylvania does not currently have a formal social equity program written into the medical marijuana statute. However, future expansions of the program may include considerations for individuals from communities disproportionately affected by previous cannabis laws .</w:t>
      </w:r>
    </w:p>
    <w:p w:rsidR="00000000" w:rsidDel="00000000" w:rsidP="00000000" w:rsidRDefault="00000000" w:rsidRPr="00000000" w14:paraId="000008BB">
      <w:pPr>
        <w:rPr/>
      </w:pPr>
      <w:r w:rsidDel="00000000" w:rsidR="00000000" w:rsidRPr="00000000">
        <w:rPr>
          <w:rtl w:val="0"/>
        </w:rPr>
        <w:t xml:space="preserve">### RHODE ISLAND ###</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pStyle w:val="Heading4"/>
        <w:keepNext w:val="0"/>
        <w:keepLines w:val="0"/>
        <w:spacing w:after="40" w:before="240" w:lineRule="auto"/>
        <w:rPr>
          <w:b w:val="1"/>
          <w:color w:val="000000"/>
          <w:sz w:val="22"/>
          <w:szCs w:val="22"/>
        </w:rPr>
      </w:pPr>
      <w:bookmarkStart w:colFirst="0" w:colLast="0" w:name="_heading=h.kopxikqg033y" w:id="595"/>
      <w:bookmarkEnd w:id="595"/>
      <w:r w:rsidDel="00000000" w:rsidR="00000000" w:rsidRPr="00000000">
        <w:rPr>
          <w:b w:val="1"/>
          <w:color w:val="000000"/>
          <w:sz w:val="22"/>
          <w:szCs w:val="22"/>
          <w:rtl w:val="0"/>
        </w:rPr>
        <w:t xml:space="preserve">1. License Types Available:</w:t>
      </w:r>
    </w:p>
    <w:p w:rsidR="00000000" w:rsidDel="00000000" w:rsidP="00000000" w:rsidRDefault="00000000" w:rsidRPr="00000000" w14:paraId="000008BE">
      <w:pPr>
        <w:spacing w:after="240" w:before="240" w:lineRule="auto"/>
        <w:rPr/>
      </w:pPr>
      <w:r w:rsidDel="00000000" w:rsidR="00000000" w:rsidRPr="00000000">
        <w:rPr>
          <w:rtl w:val="0"/>
        </w:rPr>
        <w:t xml:space="preserve">Rhode Island offers several medical marijuana business licenses under the </w:t>
      </w:r>
      <w:r w:rsidDel="00000000" w:rsidR="00000000" w:rsidRPr="00000000">
        <w:rPr>
          <w:b w:val="1"/>
          <w:rtl w:val="0"/>
        </w:rPr>
        <w:t xml:space="preserve">Edward O. Hawkins and Thomas C. Slater Medical Marijuana Act</w:t>
      </w:r>
      <w:r w:rsidDel="00000000" w:rsidR="00000000" w:rsidRPr="00000000">
        <w:rPr>
          <w:rtl w:val="0"/>
        </w:rPr>
        <w:t xml:space="preserve">:</w:t>
      </w:r>
    </w:p>
    <w:p w:rsidR="00000000" w:rsidDel="00000000" w:rsidP="00000000" w:rsidRDefault="00000000" w:rsidRPr="00000000" w14:paraId="000008BF">
      <w:pPr>
        <w:numPr>
          <w:ilvl w:val="0"/>
          <w:numId w:val="357"/>
        </w:numPr>
        <w:spacing w:after="0" w:afterAutospacing="0" w:before="240" w:lineRule="auto"/>
        <w:ind w:left="720" w:hanging="360"/>
      </w:pPr>
      <w:r w:rsidDel="00000000" w:rsidR="00000000" w:rsidRPr="00000000">
        <w:rPr>
          <w:b w:val="1"/>
          <w:rtl w:val="0"/>
        </w:rPr>
        <w:t xml:space="preserve">Compassion Center License</w:t>
      </w:r>
      <w:r w:rsidDel="00000000" w:rsidR="00000000" w:rsidRPr="00000000">
        <w:rPr>
          <w:rtl w:val="0"/>
        </w:rPr>
        <w:t xml:space="preserve">: Non-profit entities licensed to acquire, cultivate, manufacture, and dispense medical marijuana to patients or their caregivers (R.I. Gen. Laws § 21-28.6-12)​​.</w:t>
      </w:r>
    </w:p>
    <w:p w:rsidR="00000000" w:rsidDel="00000000" w:rsidP="00000000" w:rsidRDefault="00000000" w:rsidRPr="00000000" w14:paraId="000008C0">
      <w:pPr>
        <w:numPr>
          <w:ilvl w:val="0"/>
          <w:numId w:val="357"/>
        </w:numPr>
        <w:spacing w:after="0" w:afterAutospacing="0" w:before="0" w:beforeAutospacing="0" w:lineRule="auto"/>
        <w:ind w:left="720" w:hanging="360"/>
      </w:pPr>
      <w:r w:rsidDel="00000000" w:rsidR="00000000" w:rsidRPr="00000000">
        <w:rPr>
          <w:b w:val="1"/>
          <w:rtl w:val="0"/>
        </w:rPr>
        <w:t xml:space="preserve">Licensed Medical Marijuana Cultivator License</w:t>
      </w:r>
      <w:r w:rsidDel="00000000" w:rsidR="00000000" w:rsidRPr="00000000">
        <w:rPr>
          <w:rtl w:val="0"/>
        </w:rPr>
        <w:t xml:space="preserve">: Allows cultivation of medical marijuana by licensed entities for sale to compassion centers (R.I. Gen. Laws § 21-28.6-16)​​.</w:t>
      </w:r>
    </w:p>
    <w:p w:rsidR="00000000" w:rsidDel="00000000" w:rsidP="00000000" w:rsidRDefault="00000000" w:rsidRPr="00000000" w14:paraId="000008C1">
      <w:pPr>
        <w:numPr>
          <w:ilvl w:val="0"/>
          <w:numId w:val="357"/>
        </w:numPr>
        <w:spacing w:after="240" w:before="0" w:beforeAutospacing="0" w:lineRule="auto"/>
        <w:ind w:left="720" w:hanging="360"/>
      </w:pPr>
      <w:r w:rsidDel="00000000" w:rsidR="00000000" w:rsidRPr="00000000">
        <w:rPr>
          <w:b w:val="1"/>
          <w:rtl w:val="0"/>
        </w:rPr>
        <w:t xml:space="preserve">Cannabis Testing Laboratory License</w:t>
      </w:r>
      <w:r w:rsidDel="00000000" w:rsidR="00000000" w:rsidRPr="00000000">
        <w:rPr>
          <w:rtl w:val="0"/>
        </w:rPr>
        <w:t xml:space="preserve">: Authorized third-party testing facilities responsible for product safety and potency testing (R.I. Gen. Laws § 21-28.6-3)​​.</w:t>
      </w:r>
    </w:p>
    <w:p w:rsidR="00000000" w:rsidDel="00000000" w:rsidP="00000000" w:rsidRDefault="00000000" w:rsidRPr="00000000" w14:paraId="000008C2">
      <w:pPr>
        <w:pStyle w:val="Heading4"/>
        <w:keepNext w:val="0"/>
        <w:keepLines w:val="0"/>
        <w:spacing w:after="40" w:before="240" w:lineRule="auto"/>
        <w:rPr>
          <w:b w:val="1"/>
          <w:color w:val="000000"/>
          <w:sz w:val="22"/>
          <w:szCs w:val="22"/>
        </w:rPr>
      </w:pPr>
      <w:bookmarkStart w:colFirst="0" w:colLast="0" w:name="_heading=h.fnz302dm3r8a" w:id="596"/>
      <w:bookmarkEnd w:id="596"/>
      <w:r w:rsidDel="00000000" w:rsidR="00000000" w:rsidRPr="00000000">
        <w:rPr>
          <w:b w:val="1"/>
          <w:color w:val="000000"/>
          <w:sz w:val="22"/>
          <w:szCs w:val="22"/>
          <w:rtl w:val="0"/>
        </w:rPr>
        <w:t xml:space="preserve">2. Patient and Caregiver Registration:</w:t>
      </w:r>
    </w:p>
    <w:p w:rsidR="00000000" w:rsidDel="00000000" w:rsidP="00000000" w:rsidRDefault="00000000" w:rsidRPr="00000000" w14:paraId="000008C3">
      <w:pPr>
        <w:numPr>
          <w:ilvl w:val="0"/>
          <w:numId w:val="582"/>
        </w:numPr>
        <w:spacing w:after="0" w:afterAutospacing="0" w:before="240" w:lineRule="auto"/>
        <w:ind w:left="720" w:hanging="360"/>
      </w:pPr>
      <w:r w:rsidDel="00000000" w:rsidR="00000000" w:rsidRPr="00000000">
        <w:rPr>
          <w:b w:val="1"/>
          <w:rtl w:val="0"/>
        </w:rPr>
        <w:t xml:space="preserve">Patient Registration</w:t>
      </w:r>
      <w:r w:rsidDel="00000000" w:rsidR="00000000" w:rsidRPr="00000000">
        <w:rPr>
          <w:rtl w:val="0"/>
        </w:rPr>
        <w:t xml:space="preserve">: Patients must submit a written certification from a licensed practitioner and register with the Rhode Island Department of Health. A registry identification card is issued, allowing possession and use of medical marijuana (R.I. Gen. Laws § 21-28.6-6)​.</w:t>
      </w:r>
    </w:p>
    <w:p w:rsidR="00000000" w:rsidDel="00000000" w:rsidP="00000000" w:rsidRDefault="00000000" w:rsidRPr="00000000" w14:paraId="000008C4">
      <w:pPr>
        <w:numPr>
          <w:ilvl w:val="0"/>
          <w:numId w:val="582"/>
        </w:numPr>
        <w:spacing w:after="240" w:before="0" w:beforeAutospacing="0" w:lineRule="auto"/>
        <w:ind w:left="720" w:hanging="360"/>
      </w:pPr>
      <w:r w:rsidDel="00000000" w:rsidR="00000000" w:rsidRPr="00000000">
        <w:rPr>
          <w:b w:val="1"/>
          <w:rtl w:val="0"/>
        </w:rPr>
        <w:t xml:space="preserve">Caregiver Program</w:t>
      </w:r>
      <w:r w:rsidDel="00000000" w:rsidR="00000000" w:rsidRPr="00000000">
        <w:rPr>
          <w:rtl w:val="0"/>
        </w:rPr>
        <w:t xml:space="preserve">: Caregivers, who are at least 21 years old, can assist up to five patients. They must register with the Department of Health and receive a registry identification card. Caregivers may grow up to 12 mature plants and 12 immature plants per patient, subject to tagging and regulations (R.I. Gen. Laws § 21-28.6-4(f))​​.</w:t>
      </w:r>
    </w:p>
    <w:p w:rsidR="00000000" w:rsidDel="00000000" w:rsidP="00000000" w:rsidRDefault="00000000" w:rsidRPr="00000000" w14:paraId="000008C5">
      <w:pPr>
        <w:pStyle w:val="Heading4"/>
        <w:keepNext w:val="0"/>
        <w:keepLines w:val="0"/>
        <w:spacing w:after="40" w:before="240" w:lineRule="auto"/>
        <w:rPr>
          <w:b w:val="1"/>
          <w:color w:val="000000"/>
          <w:sz w:val="22"/>
          <w:szCs w:val="22"/>
        </w:rPr>
      </w:pPr>
      <w:bookmarkStart w:colFirst="0" w:colLast="0" w:name="_heading=h.8oqogpq42bgy" w:id="597"/>
      <w:bookmarkEnd w:id="597"/>
      <w:r w:rsidDel="00000000" w:rsidR="00000000" w:rsidRPr="00000000">
        <w:rPr>
          <w:b w:val="1"/>
          <w:color w:val="000000"/>
          <w:sz w:val="22"/>
          <w:szCs w:val="22"/>
          <w:rtl w:val="0"/>
        </w:rPr>
        <w:t xml:space="preserve">3. Possession and Purchase Limits:</w:t>
      </w:r>
    </w:p>
    <w:p w:rsidR="00000000" w:rsidDel="00000000" w:rsidP="00000000" w:rsidRDefault="00000000" w:rsidRPr="00000000" w14:paraId="000008C6">
      <w:pPr>
        <w:numPr>
          <w:ilvl w:val="0"/>
          <w:numId w:val="580"/>
        </w:numPr>
        <w:spacing w:after="0" w:afterAutospacing="0" w:before="240" w:lineRule="auto"/>
        <w:ind w:left="720" w:hanging="360"/>
      </w:pPr>
      <w:r w:rsidDel="00000000" w:rsidR="00000000" w:rsidRPr="00000000">
        <w:rPr>
          <w:b w:val="1"/>
          <w:rtl w:val="0"/>
        </w:rPr>
        <w:t xml:space="preserve">Patient Possession</w:t>
      </w:r>
      <w:r w:rsidDel="00000000" w:rsidR="00000000" w:rsidRPr="00000000">
        <w:rPr>
          <w:rtl w:val="0"/>
        </w:rPr>
        <w:t xml:space="preserve">: Registered patients may possess up to </w:t>
      </w:r>
      <w:r w:rsidDel="00000000" w:rsidR="00000000" w:rsidRPr="00000000">
        <w:rPr>
          <w:b w:val="1"/>
          <w:rtl w:val="0"/>
        </w:rPr>
        <w:t xml:space="preserve">2.5 ounces</w:t>
      </w:r>
      <w:r w:rsidDel="00000000" w:rsidR="00000000" w:rsidRPr="00000000">
        <w:rPr>
          <w:rtl w:val="0"/>
        </w:rPr>
        <w:t xml:space="preserve"> of usable marijuana and cultivate up to </w:t>
      </w:r>
      <w:r w:rsidDel="00000000" w:rsidR="00000000" w:rsidRPr="00000000">
        <w:rPr>
          <w:b w:val="1"/>
          <w:rtl w:val="0"/>
        </w:rPr>
        <w:t xml:space="preserve">12 mature plants</w:t>
      </w:r>
      <w:r w:rsidDel="00000000" w:rsidR="00000000" w:rsidRPr="00000000">
        <w:rPr>
          <w:rtl w:val="0"/>
        </w:rPr>
        <w:t xml:space="preserve"> and </w:t>
      </w:r>
      <w:r w:rsidDel="00000000" w:rsidR="00000000" w:rsidRPr="00000000">
        <w:rPr>
          <w:b w:val="1"/>
          <w:rtl w:val="0"/>
        </w:rPr>
        <w:t xml:space="preserve">12 immature plants</w:t>
      </w:r>
      <w:r w:rsidDel="00000000" w:rsidR="00000000" w:rsidRPr="00000000">
        <w:rPr>
          <w:rtl w:val="0"/>
        </w:rPr>
        <w:t xml:space="preserve"> (R.I. Gen. Laws § 21-28.6-4)​.</w:t>
      </w:r>
    </w:p>
    <w:p w:rsidR="00000000" w:rsidDel="00000000" w:rsidP="00000000" w:rsidRDefault="00000000" w:rsidRPr="00000000" w14:paraId="000008C7">
      <w:pPr>
        <w:numPr>
          <w:ilvl w:val="0"/>
          <w:numId w:val="580"/>
        </w:numPr>
        <w:spacing w:after="240" w:before="0" w:beforeAutospacing="0" w:lineRule="auto"/>
        <w:ind w:left="720" w:hanging="360"/>
      </w:pPr>
      <w:r w:rsidDel="00000000" w:rsidR="00000000" w:rsidRPr="00000000">
        <w:rPr>
          <w:b w:val="1"/>
          <w:rtl w:val="0"/>
        </w:rPr>
        <w:t xml:space="preserve">Caregivers</w:t>
      </w:r>
      <w:r w:rsidDel="00000000" w:rsidR="00000000" w:rsidRPr="00000000">
        <w:rPr>
          <w:rtl w:val="0"/>
        </w:rPr>
        <w:t xml:space="preserve">: Can possess the same limits per patient they are registered to assist. Caregivers may cultivate a total of 24 mature plants and 24 immature plants if they assist multiple patients (R.I. Gen. Laws § 21-28.6-4(f))​.</w:t>
      </w:r>
    </w:p>
    <w:p w:rsidR="00000000" w:rsidDel="00000000" w:rsidP="00000000" w:rsidRDefault="00000000" w:rsidRPr="00000000" w14:paraId="000008C8">
      <w:pPr>
        <w:pStyle w:val="Heading4"/>
        <w:keepNext w:val="0"/>
        <w:keepLines w:val="0"/>
        <w:spacing w:after="40" w:before="240" w:lineRule="auto"/>
        <w:rPr>
          <w:b w:val="1"/>
          <w:color w:val="000000"/>
          <w:sz w:val="22"/>
          <w:szCs w:val="22"/>
        </w:rPr>
      </w:pPr>
      <w:bookmarkStart w:colFirst="0" w:colLast="0" w:name="_heading=h.kwkgrpa6zoa6" w:id="598"/>
      <w:bookmarkEnd w:id="598"/>
      <w:r w:rsidDel="00000000" w:rsidR="00000000" w:rsidRPr="00000000">
        <w:rPr>
          <w:b w:val="1"/>
          <w:color w:val="000000"/>
          <w:sz w:val="22"/>
          <w:szCs w:val="22"/>
          <w:rtl w:val="0"/>
        </w:rPr>
        <w:t xml:space="preserve">4. Home Cultivation for Patients and Caregivers:</w:t>
      </w:r>
    </w:p>
    <w:p w:rsidR="00000000" w:rsidDel="00000000" w:rsidP="00000000" w:rsidRDefault="00000000" w:rsidRPr="00000000" w14:paraId="000008C9">
      <w:pPr>
        <w:numPr>
          <w:ilvl w:val="0"/>
          <w:numId w:val="516"/>
        </w:numPr>
        <w:spacing w:after="0" w:afterAutospacing="0" w:before="240" w:lineRule="auto"/>
        <w:ind w:left="720" w:hanging="360"/>
      </w:pPr>
      <w:r w:rsidDel="00000000" w:rsidR="00000000" w:rsidRPr="00000000">
        <w:rPr>
          <w:b w:val="1"/>
          <w:rtl w:val="0"/>
        </w:rPr>
        <w:t xml:space="preserve">Home Cultivation</w:t>
      </w:r>
      <w:r w:rsidDel="00000000" w:rsidR="00000000" w:rsidRPr="00000000">
        <w:rPr>
          <w:rtl w:val="0"/>
        </w:rPr>
        <w:t xml:space="preserve">: Both patients and caregivers may cultivate marijuana at home, subject to tagging and registration with the Department of Business Regulation. They can grow up to </w:t>
      </w:r>
      <w:r w:rsidDel="00000000" w:rsidR="00000000" w:rsidRPr="00000000">
        <w:rPr>
          <w:b w:val="1"/>
          <w:rtl w:val="0"/>
        </w:rPr>
        <w:t xml:space="preserve">12 mature plants</w:t>
      </w:r>
      <w:r w:rsidDel="00000000" w:rsidR="00000000" w:rsidRPr="00000000">
        <w:rPr>
          <w:rtl w:val="0"/>
        </w:rPr>
        <w:t xml:space="preserve"> and </w:t>
      </w:r>
      <w:r w:rsidDel="00000000" w:rsidR="00000000" w:rsidRPr="00000000">
        <w:rPr>
          <w:b w:val="1"/>
          <w:rtl w:val="0"/>
        </w:rPr>
        <w:t xml:space="preserve">12 immature plants</w:t>
      </w:r>
      <w:r w:rsidDel="00000000" w:rsidR="00000000" w:rsidRPr="00000000">
        <w:rPr>
          <w:rtl w:val="0"/>
        </w:rPr>
        <w:t xml:space="preserve"> per patient (R.I. Gen. Laws § 21-28.6-4(a))​​.</w:t>
      </w:r>
    </w:p>
    <w:p w:rsidR="00000000" w:rsidDel="00000000" w:rsidP="00000000" w:rsidRDefault="00000000" w:rsidRPr="00000000" w14:paraId="000008CA">
      <w:pPr>
        <w:numPr>
          <w:ilvl w:val="0"/>
          <w:numId w:val="516"/>
        </w:numPr>
        <w:spacing w:after="240" w:before="0" w:beforeAutospacing="0" w:lineRule="auto"/>
        <w:ind w:left="720" w:hanging="360"/>
      </w:pPr>
      <w:r w:rsidDel="00000000" w:rsidR="00000000" w:rsidRPr="00000000">
        <w:rPr>
          <w:b w:val="1"/>
          <w:rtl w:val="0"/>
        </w:rPr>
        <w:t xml:space="preserve">Security Requirements</w:t>
      </w:r>
      <w:r w:rsidDel="00000000" w:rsidR="00000000" w:rsidRPr="00000000">
        <w:rPr>
          <w:rtl w:val="0"/>
        </w:rPr>
        <w:t xml:space="preserve">: The plants must be grown indoors in a secure facility not accessible to unauthorized persons​​.</w:t>
      </w:r>
    </w:p>
    <w:p w:rsidR="00000000" w:rsidDel="00000000" w:rsidP="00000000" w:rsidRDefault="00000000" w:rsidRPr="00000000" w14:paraId="000008CB">
      <w:pPr>
        <w:pStyle w:val="Heading4"/>
        <w:keepNext w:val="0"/>
        <w:keepLines w:val="0"/>
        <w:spacing w:after="40" w:before="240" w:lineRule="auto"/>
        <w:rPr>
          <w:b w:val="1"/>
          <w:color w:val="000000"/>
          <w:sz w:val="22"/>
          <w:szCs w:val="22"/>
        </w:rPr>
      </w:pPr>
      <w:bookmarkStart w:colFirst="0" w:colLast="0" w:name="_heading=h.q7h3gdr0tncp" w:id="599"/>
      <w:bookmarkEnd w:id="599"/>
      <w:r w:rsidDel="00000000" w:rsidR="00000000" w:rsidRPr="00000000">
        <w:rPr>
          <w:b w:val="1"/>
          <w:color w:val="000000"/>
          <w:sz w:val="22"/>
          <w:szCs w:val="22"/>
          <w:rtl w:val="0"/>
        </w:rPr>
        <w:t xml:space="preserve">5. Product Potency and Formulation Restrictions:</w:t>
      </w:r>
    </w:p>
    <w:p w:rsidR="00000000" w:rsidDel="00000000" w:rsidP="00000000" w:rsidRDefault="00000000" w:rsidRPr="00000000" w14:paraId="000008CC">
      <w:pPr>
        <w:numPr>
          <w:ilvl w:val="0"/>
          <w:numId w:val="541"/>
        </w:numPr>
        <w:spacing w:after="0" w:afterAutospacing="0" w:before="240" w:lineRule="auto"/>
        <w:ind w:left="720" w:hanging="360"/>
      </w:pPr>
      <w:r w:rsidDel="00000000" w:rsidR="00000000" w:rsidRPr="00000000">
        <w:rPr>
          <w:b w:val="1"/>
          <w:rtl w:val="0"/>
        </w:rPr>
        <w:t xml:space="preserve">Potency Limits</w:t>
      </w:r>
      <w:r w:rsidDel="00000000" w:rsidR="00000000" w:rsidRPr="00000000">
        <w:rPr>
          <w:rtl w:val="0"/>
        </w:rPr>
        <w:t xml:space="preserve">: Specific potency limits are set by regulation for medical marijuana products to ensure safety for patients. Rhode Island law defines medical marijuana products by dose, potency, and form (R.I. Gen. Laws § 21-28.6-3(20))​​.</w:t>
      </w:r>
    </w:p>
    <w:p w:rsidR="00000000" w:rsidDel="00000000" w:rsidP="00000000" w:rsidRDefault="00000000" w:rsidRPr="00000000" w14:paraId="000008CD">
      <w:pPr>
        <w:numPr>
          <w:ilvl w:val="0"/>
          <w:numId w:val="541"/>
        </w:numPr>
        <w:spacing w:after="240" w:before="0" w:beforeAutospacing="0" w:lineRule="auto"/>
        <w:ind w:left="720" w:hanging="360"/>
      </w:pPr>
      <w:r w:rsidDel="00000000" w:rsidR="00000000" w:rsidRPr="00000000">
        <w:rPr>
          <w:b w:val="1"/>
          <w:rtl w:val="0"/>
        </w:rPr>
        <w:t xml:space="preserve">Formulations</w:t>
      </w:r>
      <w:r w:rsidDel="00000000" w:rsidR="00000000" w:rsidRPr="00000000">
        <w:rPr>
          <w:rtl w:val="0"/>
        </w:rPr>
        <w:t xml:space="preserve">: The law allows a variety of forms including dried flower, concentrates, and infused products such as edibles and tinctures​​.</w:t>
      </w:r>
    </w:p>
    <w:p w:rsidR="00000000" w:rsidDel="00000000" w:rsidP="00000000" w:rsidRDefault="00000000" w:rsidRPr="00000000" w14:paraId="000008CE">
      <w:pPr>
        <w:pStyle w:val="Heading4"/>
        <w:keepNext w:val="0"/>
        <w:keepLines w:val="0"/>
        <w:spacing w:after="40" w:before="240" w:lineRule="auto"/>
        <w:rPr>
          <w:b w:val="1"/>
          <w:color w:val="000000"/>
          <w:sz w:val="22"/>
          <w:szCs w:val="22"/>
        </w:rPr>
      </w:pPr>
      <w:bookmarkStart w:colFirst="0" w:colLast="0" w:name="_heading=h.oysrr4c7enwt" w:id="600"/>
      <w:bookmarkEnd w:id="600"/>
      <w:r w:rsidDel="00000000" w:rsidR="00000000" w:rsidRPr="00000000">
        <w:rPr>
          <w:b w:val="1"/>
          <w:color w:val="000000"/>
          <w:sz w:val="22"/>
          <w:szCs w:val="22"/>
          <w:rtl w:val="0"/>
        </w:rPr>
        <w:t xml:space="preserve">6. Licensing Process:</w:t>
      </w:r>
    </w:p>
    <w:p w:rsidR="00000000" w:rsidDel="00000000" w:rsidP="00000000" w:rsidRDefault="00000000" w:rsidRPr="00000000" w14:paraId="000008CF">
      <w:pPr>
        <w:numPr>
          <w:ilvl w:val="0"/>
          <w:numId w:val="551"/>
        </w:numPr>
        <w:spacing w:after="0" w:afterAutospacing="0" w:before="240" w:lineRule="auto"/>
        <w:ind w:left="720" w:hanging="360"/>
      </w:pPr>
      <w:r w:rsidDel="00000000" w:rsidR="00000000" w:rsidRPr="00000000">
        <w:rPr>
          <w:b w:val="1"/>
          <w:rtl w:val="0"/>
        </w:rPr>
        <w:t xml:space="preserve">Application Requirements</w:t>
      </w:r>
      <w:r w:rsidDel="00000000" w:rsidR="00000000" w:rsidRPr="00000000">
        <w:rPr>
          <w:rtl w:val="0"/>
        </w:rPr>
        <w:t xml:space="preserve">: Applicants must submit business plans, financial information, site security plans, and other documentation as required by the Department of Business Regulation (R.I. Gen. Laws § 21-28.6-12)​​.</w:t>
      </w:r>
    </w:p>
    <w:p w:rsidR="00000000" w:rsidDel="00000000" w:rsidP="00000000" w:rsidRDefault="00000000" w:rsidRPr="00000000" w14:paraId="000008D0">
      <w:pPr>
        <w:numPr>
          <w:ilvl w:val="0"/>
          <w:numId w:val="551"/>
        </w:numPr>
        <w:spacing w:after="240" w:before="0" w:beforeAutospacing="0" w:lineRule="auto"/>
        <w:ind w:left="720" w:hanging="360"/>
      </w:pPr>
      <w:r w:rsidDel="00000000" w:rsidR="00000000" w:rsidRPr="00000000">
        <w:rPr>
          <w:b w:val="1"/>
          <w:rtl w:val="0"/>
        </w:rPr>
        <w:t xml:space="preserve">Fees</w:t>
      </w:r>
      <w:r w:rsidDel="00000000" w:rsidR="00000000" w:rsidRPr="00000000">
        <w:rPr>
          <w:rtl w:val="0"/>
        </w:rPr>
        <w:t xml:space="preserve">: Licensing fees for compassion centers and cultivators include an initial application fee and a significant annual fee of $500,000 for compassion centers (R.I. Gen. Laws § 21-28.6-12(c)(5)(ii))​​.</w:t>
      </w:r>
    </w:p>
    <w:p w:rsidR="00000000" w:rsidDel="00000000" w:rsidP="00000000" w:rsidRDefault="00000000" w:rsidRPr="00000000" w14:paraId="000008D1">
      <w:pPr>
        <w:pStyle w:val="Heading4"/>
        <w:keepNext w:val="0"/>
        <w:keepLines w:val="0"/>
        <w:spacing w:after="40" w:before="240" w:lineRule="auto"/>
        <w:rPr>
          <w:b w:val="1"/>
          <w:color w:val="000000"/>
          <w:sz w:val="22"/>
          <w:szCs w:val="22"/>
        </w:rPr>
      </w:pPr>
      <w:bookmarkStart w:colFirst="0" w:colLast="0" w:name="_heading=h.erh7mzs6wp5e" w:id="601"/>
      <w:bookmarkEnd w:id="601"/>
      <w:r w:rsidDel="00000000" w:rsidR="00000000" w:rsidRPr="00000000">
        <w:rPr>
          <w:b w:val="1"/>
          <w:color w:val="000000"/>
          <w:sz w:val="22"/>
          <w:szCs w:val="22"/>
          <w:rtl w:val="0"/>
        </w:rPr>
        <w:t xml:space="preserve">7. Taxation and Fees:</w:t>
      </w:r>
    </w:p>
    <w:p w:rsidR="00000000" w:rsidDel="00000000" w:rsidP="00000000" w:rsidRDefault="00000000" w:rsidRPr="00000000" w14:paraId="000008D2">
      <w:pPr>
        <w:numPr>
          <w:ilvl w:val="0"/>
          <w:numId w:val="588"/>
        </w:numPr>
        <w:spacing w:after="0" w:afterAutospacing="0" w:before="240" w:lineRule="auto"/>
        <w:ind w:left="720" w:hanging="360"/>
      </w:pPr>
      <w:r w:rsidDel="00000000" w:rsidR="00000000" w:rsidRPr="00000000">
        <w:rPr>
          <w:b w:val="1"/>
          <w:rtl w:val="0"/>
        </w:rPr>
        <w:t xml:space="preserve">Tax Exemptions</w:t>
      </w:r>
      <w:r w:rsidDel="00000000" w:rsidR="00000000" w:rsidRPr="00000000">
        <w:rPr>
          <w:rtl w:val="0"/>
        </w:rPr>
        <w:t xml:space="preserve">: There are no specific tax exemptions for medical marijuana under Rhode Island law. Medical marijuana is subject to standard state taxes (R.I. Gen. Laws § 21-28.6-12)​.</w:t>
      </w:r>
    </w:p>
    <w:p w:rsidR="00000000" w:rsidDel="00000000" w:rsidP="00000000" w:rsidRDefault="00000000" w:rsidRPr="00000000" w14:paraId="000008D3">
      <w:pPr>
        <w:numPr>
          <w:ilvl w:val="0"/>
          <w:numId w:val="588"/>
        </w:numPr>
        <w:spacing w:after="240" w:before="0" w:beforeAutospacing="0" w:lineRule="auto"/>
        <w:ind w:left="720" w:hanging="360"/>
      </w:pPr>
      <w:r w:rsidDel="00000000" w:rsidR="00000000" w:rsidRPr="00000000">
        <w:rPr>
          <w:b w:val="1"/>
          <w:rtl w:val="0"/>
        </w:rPr>
        <w:t xml:space="preserve">Patient Fees</w:t>
      </w:r>
      <w:r w:rsidDel="00000000" w:rsidR="00000000" w:rsidRPr="00000000">
        <w:rPr>
          <w:rtl w:val="0"/>
        </w:rPr>
        <w:t xml:space="preserve">: As of December 1, 2022, no fees are charged for the application, registration, or renewal of patient or caregiver identification cards (R.I. Gen. Laws § 21-28.6-5(d))​.</w:t>
      </w:r>
    </w:p>
    <w:p w:rsidR="00000000" w:rsidDel="00000000" w:rsidP="00000000" w:rsidRDefault="00000000" w:rsidRPr="00000000" w14:paraId="000008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5">
      <w:pPr>
        <w:spacing w:after="240" w:before="240" w:lineRule="auto"/>
        <w:rPr/>
      </w:pPr>
      <w:r w:rsidDel="00000000" w:rsidR="00000000" w:rsidRPr="00000000">
        <w:rPr>
          <w:rtl w:val="0"/>
        </w:rPr>
        <w:t xml:space="preserve">This completes the first set of questions (1-7) for Rhode Island. Please confirm if you'd like to proceed with question 8 regarding qualifying medical conditions.</w:t>
      </w:r>
    </w:p>
    <w:p w:rsidR="00000000" w:rsidDel="00000000" w:rsidP="00000000" w:rsidRDefault="00000000" w:rsidRPr="00000000" w14:paraId="000008D6">
      <w:pPr>
        <w:pStyle w:val="Heading5"/>
        <w:keepNext w:val="0"/>
        <w:keepLines w:val="0"/>
        <w:spacing w:after="40" w:before="220" w:lineRule="auto"/>
        <w:rPr>
          <w:b w:val="1"/>
          <w:color w:val="000000"/>
          <w:sz w:val="20"/>
          <w:szCs w:val="20"/>
        </w:rPr>
      </w:pPr>
      <w:bookmarkStart w:colFirst="0" w:colLast="0" w:name="_heading=h.iy2sro15x8wf" w:id="602"/>
      <w:bookmarkEnd w:id="602"/>
      <w:r w:rsidDel="00000000" w:rsidR="00000000" w:rsidRPr="00000000">
        <w:rPr>
          <w:b w:val="1"/>
          <w:color w:val="000000"/>
          <w:sz w:val="20"/>
          <w:szCs w:val="20"/>
          <w:rtl w:val="0"/>
        </w:rPr>
        <w:t xml:space="preserve">You said:</w:t>
      </w:r>
    </w:p>
    <w:p w:rsidR="00000000" w:rsidDel="00000000" w:rsidP="00000000" w:rsidRDefault="00000000" w:rsidRPr="00000000" w14:paraId="000008D7">
      <w:pPr>
        <w:rPr/>
      </w:pPr>
      <w:r w:rsidDel="00000000" w:rsidR="00000000" w:rsidRPr="00000000">
        <w:rPr>
          <w:rtl w:val="0"/>
        </w:rPr>
        <w:t xml:space="preserve">Yes please include all conditions</w:t>
      </w:r>
    </w:p>
    <w:p w:rsidR="00000000" w:rsidDel="00000000" w:rsidP="00000000" w:rsidRDefault="00000000" w:rsidRPr="00000000" w14:paraId="000008D8">
      <w:pPr>
        <w:pStyle w:val="Heading6"/>
        <w:keepNext w:val="0"/>
        <w:keepLines w:val="0"/>
        <w:spacing w:after="40" w:before="200" w:lineRule="auto"/>
        <w:rPr>
          <w:b w:val="1"/>
          <w:i w:val="0"/>
          <w:color w:val="000000"/>
          <w:sz w:val="18"/>
          <w:szCs w:val="18"/>
        </w:rPr>
      </w:pPr>
      <w:bookmarkStart w:colFirst="0" w:colLast="0" w:name="_heading=h.jpagsvj4t6j1" w:id="603"/>
      <w:bookmarkEnd w:id="603"/>
      <w:r w:rsidDel="00000000" w:rsidR="00000000" w:rsidRPr="00000000">
        <w:rPr>
          <w:b w:val="1"/>
          <w:i w:val="0"/>
          <w:color w:val="000000"/>
          <w:sz w:val="18"/>
          <w:szCs w:val="18"/>
          <w:rtl w:val="0"/>
        </w:rPr>
        <w:t xml:space="preserve">ChatGPT said:</w:t>
      </w:r>
    </w:p>
    <w:p w:rsidR="00000000" w:rsidDel="00000000" w:rsidP="00000000" w:rsidRDefault="00000000" w:rsidRPr="00000000" w14:paraId="000008D9">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57" name="image1.png"/>
            <a:graphic>
              <a:graphicData uri="http://schemas.openxmlformats.org/drawingml/2006/picture">
                <pic:pic>
                  <pic:nvPicPr>
                    <pic:cNvPr descr="GPT" id="0" name="image1.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8DA">
      <w:pPr>
        <w:pStyle w:val="Heading3"/>
        <w:keepNext w:val="0"/>
        <w:keepLines w:val="0"/>
        <w:spacing w:before="280" w:lineRule="auto"/>
        <w:rPr>
          <w:b w:val="1"/>
          <w:color w:val="000000"/>
          <w:sz w:val="26"/>
          <w:szCs w:val="26"/>
        </w:rPr>
      </w:pPr>
      <w:bookmarkStart w:colFirst="0" w:colLast="0" w:name="_heading=h.pv19benavpx3" w:id="604"/>
      <w:bookmarkEnd w:id="604"/>
      <w:r w:rsidDel="00000000" w:rsidR="00000000" w:rsidRPr="00000000">
        <w:rPr>
          <w:b w:val="1"/>
          <w:color w:val="000000"/>
          <w:sz w:val="26"/>
          <w:szCs w:val="26"/>
          <w:rtl w:val="0"/>
        </w:rPr>
        <w:t xml:space="preserve">8. Qualifying Medical Conditions in Rhode Island</w:t>
      </w:r>
    </w:p>
    <w:p w:rsidR="00000000" w:rsidDel="00000000" w:rsidP="00000000" w:rsidRDefault="00000000" w:rsidRPr="00000000" w14:paraId="000008DB">
      <w:pPr>
        <w:spacing w:after="240" w:before="240" w:lineRule="auto"/>
        <w:rPr/>
      </w:pPr>
      <w:r w:rsidDel="00000000" w:rsidR="00000000" w:rsidRPr="00000000">
        <w:rPr>
          <w:rtl w:val="0"/>
        </w:rPr>
        <w:t xml:space="preserve">Under Rhode Island's </w:t>
      </w:r>
      <w:r w:rsidDel="00000000" w:rsidR="00000000" w:rsidRPr="00000000">
        <w:rPr>
          <w:b w:val="1"/>
          <w:rtl w:val="0"/>
        </w:rPr>
        <w:t xml:space="preserve">Edward O. Hawkins and Thomas C. Slater Medical Marijuana Act</w:t>
      </w:r>
      <w:r w:rsidDel="00000000" w:rsidR="00000000" w:rsidRPr="00000000">
        <w:rPr>
          <w:rtl w:val="0"/>
        </w:rPr>
        <w:t xml:space="preserve">, a patient must have one of the following debilitating medical conditions to qualify for the medical marijuana program:</w:t>
      </w:r>
    </w:p>
    <w:p w:rsidR="00000000" w:rsidDel="00000000" w:rsidP="00000000" w:rsidRDefault="00000000" w:rsidRPr="00000000" w14:paraId="000008DC">
      <w:pPr>
        <w:numPr>
          <w:ilvl w:val="0"/>
          <w:numId w:val="190"/>
        </w:numPr>
        <w:spacing w:after="0" w:afterAutospacing="0" w:before="240" w:lineRule="auto"/>
        <w:ind w:left="720" w:hanging="360"/>
      </w:pPr>
      <w:r w:rsidDel="00000000" w:rsidR="00000000" w:rsidRPr="00000000">
        <w:rPr>
          <w:b w:val="1"/>
          <w:rtl w:val="0"/>
        </w:rPr>
        <w:t xml:space="preserve">Cancer</w:t>
      </w:r>
    </w:p>
    <w:p w:rsidR="00000000" w:rsidDel="00000000" w:rsidP="00000000" w:rsidRDefault="00000000" w:rsidRPr="00000000" w14:paraId="000008DD">
      <w:pPr>
        <w:numPr>
          <w:ilvl w:val="0"/>
          <w:numId w:val="190"/>
        </w:numPr>
        <w:spacing w:after="0" w:afterAutospacing="0" w:before="0" w:beforeAutospacing="0" w:lineRule="auto"/>
        <w:ind w:left="720" w:hanging="360"/>
      </w:pPr>
      <w:r w:rsidDel="00000000" w:rsidR="00000000" w:rsidRPr="00000000">
        <w:rPr>
          <w:b w:val="1"/>
          <w:rtl w:val="0"/>
        </w:rPr>
        <w:t xml:space="preserve">Glaucoma</w:t>
      </w:r>
    </w:p>
    <w:p w:rsidR="00000000" w:rsidDel="00000000" w:rsidP="00000000" w:rsidRDefault="00000000" w:rsidRPr="00000000" w14:paraId="000008DE">
      <w:pPr>
        <w:numPr>
          <w:ilvl w:val="0"/>
          <w:numId w:val="190"/>
        </w:numPr>
        <w:spacing w:after="0" w:afterAutospacing="0" w:before="0" w:beforeAutospacing="0" w:lineRule="auto"/>
        <w:ind w:left="720" w:hanging="360"/>
      </w:pPr>
      <w:r w:rsidDel="00000000" w:rsidR="00000000" w:rsidRPr="00000000">
        <w:rPr>
          <w:b w:val="1"/>
          <w:rtl w:val="0"/>
        </w:rPr>
        <w:t xml:space="preserve">Positive Status for HIV (Human Immunodeficiency Virus)</w:t>
      </w:r>
    </w:p>
    <w:p w:rsidR="00000000" w:rsidDel="00000000" w:rsidP="00000000" w:rsidRDefault="00000000" w:rsidRPr="00000000" w14:paraId="000008DF">
      <w:pPr>
        <w:numPr>
          <w:ilvl w:val="0"/>
          <w:numId w:val="190"/>
        </w:numPr>
        <w:spacing w:after="0" w:afterAutospacing="0" w:before="0" w:beforeAutospacing="0" w:lineRule="auto"/>
        <w:ind w:left="720" w:hanging="360"/>
      </w:pPr>
      <w:r w:rsidDel="00000000" w:rsidR="00000000" w:rsidRPr="00000000">
        <w:rPr>
          <w:b w:val="1"/>
          <w:rtl w:val="0"/>
        </w:rPr>
        <w:t xml:space="preserve">AIDS (Acquired Immunodeficiency Syndrome)</w:t>
      </w:r>
    </w:p>
    <w:p w:rsidR="00000000" w:rsidDel="00000000" w:rsidP="00000000" w:rsidRDefault="00000000" w:rsidRPr="00000000" w14:paraId="000008E0">
      <w:pPr>
        <w:numPr>
          <w:ilvl w:val="0"/>
          <w:numId w:val="190"/>
        </w:numPr>
        <w:spacing w:after="0" w:afterAutospacing="0" w:before="0" w:beforeAutospacing="0" w:lineRule="auto"/>
        <w:ind w:left="720" w:hanging="360"/>
      </w:pPr>
      <w:r w:rsidDel="00000000" w:rsidR="00000000" w:rsidRPr="00000000">
        <w:rPr>
          <w:b w:val="1"/>
          <w:rtl w:val="0"/>
        </w:rPr>
        <w:t xml:space="preserve">Hepatitis C</w:t>
      </w:r>
    </w:p>
    <w:p w:rsidR="00000000" w:rsidDel="00000000" w:rsidP="00000000" w:rsidRDefault="00000000" w:rsidRPr="00000000" w14:paraId="000008E1">
      <w:pPr>
        <w:numPr>
          <w:ilvl w:val="0"/>
          <w:numId w:val="190"/>
        </w:numPr>
        <w:spacing w:after="240" w:before="0" w:beforeAutospacing="0" w:lineRule="auto"/>
        <w:ind w:left="720" w:hanging="360"/>
      </w:pPr>
      <w:r w:rsidDel="00000000" w:rsidR="00000000" w:rsidRPr="00000000">
        <w:rPr>
          <w:b w:val="1"/>
          <w:rtl w:val="0"/>
        </w:rPr>
        <w:t xml:space="preserve">Post-Traumatic Stress Disorder (PTSD)</w:t>
      </w:r>
    </w:p>
    <w:p w:rsidR="00000000" w:rsidDel="00000000" w:rsidP="00000000" w:rsidRDefault="00000000" w:rsidRPr="00000000" w14:paraId="000008E2">
      <w:pPr>
        <w:spacing w:after="240" w:before="240" w:lineRule="auto"/>
        <w:rPr/>
      </w:pPr>
      <w:r w:rsidDel="00000000" w:rsidR="00000000" w:rsidRPr="00000000">
        <w:rPr>
          <w:rtl w:val="0"/>
        </w:rPr>
        <w:t xml:space="preserve">In addition to these, chronic or debilitating diseases that result in symptoms such as:</w:t>
      </w:r>
    </w:p>
    <w:p w:rsidR="00000000" w:rsidDel="00000000" w:rsidP="00000000" w:rsidRDefault="00000000" w:rsidRPr="00000000" w14:paraId="000008E3">
      <w:pPr>
        <w:numPr>
          <w:ilvl w:val="0"/>
          <w:numId w:val="47"/>
        </w:numPr>
        <w:spacing w:after="0" w:afterAutospacing="0" w:before="240" w:lineRule="auto"/>
        <w:ind w:left="720" w:hanging="360"/>
      </w:pPr>
      <w:r w:rsidDel="00000000" w:rsidR="00000000" w:rsidRPr="00000000">
        <w:rPr>
          <w:rtl w:val="0"/>
        </w:rPr>
        <w:t xml:space="preserve">Cachexia (wasting syndrome)</w:t>
      </w:r>
    </w:p>
    <w:p w:rsidR="00000000" w:rsidDel="00000000" w:rsidP="00000000" w:rsidRDefault="00000000" w:rsidRPr="00000000" w14:paraId="000008E4">
      <w:pPr>
        <w:numPr>
          <w:ilvl w:val="0"/>
          <w:numId w:val="47"/>
        </w:numPr>
        <w:spacing w:after="0" w:afterAutospacing="0" w:before="0" w:beforeAutospacing="0" w:lineRule="auto"/>
        <w:ind w:left="720" w:hanging="360"/>
      </w:pPr>
      <w:r w:rsidDel="00000000" w:rsidR="00000000" w:rsidRPr="00000000">
        <w:rPr>
          <w:rtl w:val="0"/>
        </w:rPr>
        <w:t xml:space="preserve">Severe, debilitating, chronic pain</w:t>
      </w:r>
    </w:p>
    <w:p w:rsidR="00000000" w:rsidDel="00000000" w:rsidP="00000000" w:rsidRDefault="00000000" w:rsidRPr="00000000" w14:paraId="000008E5">
      <w:pPr>
        <w:numPr>
          <w:ilvl w:val="0"/>
          <w:numId w:val="47"/>
        </w:numPr>
        <w:spacing w:after="0" w:afterAutospacing="0" w:before="0" w:beforeAutospacing="0" w:lineRule="auto"/>
        <w:ind w:left="720" w:hanging="360"/>
      </w:pPr>
      <w:r w:rsidDel="00000000" w:rsidR="00000000" w:rsidRPr="00000000">
        <w:rPr>
          <w:rtl w:val="0"/>
        </w:rPr>
        <w:t xml:space="preserve">Severe nausea</w:t>
      </w:r>
    </w:p>
    <w:p w:rsidR="00000000" w:rsidDel="00000000" w:rsidP="00000000" w:rsidRDefault="00000000" w:rsidRPr="00000000" w14:paraId="000008E6">
      <w:pPr>
        <w:numPr>
          <w:ilvl w:val="0"/>
          <w:numId w:val="47"/>
        </w:numPr>
        <w:spacing w:after="0" w:afterAutospacing="0" w:before="0" w:beforeAutospacing="0" w:lineRule="auto"/>
        <w:ind w:left="720" w:hanging="360"/>
      </w:pPr>
      <w:r w:rsidDel="00000000" w:rsidR="00000000" w:rsidRPr="00000000">
        <w:rPr>
          <w:rtl w:val="0"/>
        </w:rPr>
        <w:t xml:space="preserve">Seizures (including those characteristic of epilepsy)</w:t>
      </w:r>
    </w:p>
    <w:p w:rsidR="00000000" w:rsidDel="00000000" w:rsidP="00000000" w:rsidRDefault="00000000" w:rsidRPr="00000000" w14:paraId="000008E7">
      <w:pPr>
        <w:numPr>
          <w:ilvl w:val="0"/>
          <w:numId w:val="47"/>
        </w:numPr>
        <w:spacing w:after="0" w:afterAutospacing="0" w:before="0" w:beforeAutospacing="0" w:lineRule="auto"/>
        <w:ind w:left="720" w:hanging="360"/>
      </w:pPr>
      <w:r w:rsidDel="00000000" w:rsidR="00000000" w:rsidRPr="00000000">
        <w:rPr>
          <w:rtl w:val="0"/>
        </w:rPr>
        <w:t xml:space="preserve">Severe and persistent muscle spasms (including those from multiple sclerosis or Crohn's disease)</w:t>
      </w:r>
    </w:p>
    <w:p w:rsidR="00000000" w:rsidDel="00000000" w:rsidP="00000000" w:rsidRDefault="00000000" w:rsidRPr="00000000" w14:paraId="000008E8">
      <w:pPr>
        <w:numPr>
          <w:ilvl w:val="0"/>
          <w:numId w:val="47"/>
        </w:numPr>
        <w:spacing w:after="240" w:before="0" w:beforeAutospacing="0" w:lineRule="auto"/>
        <w:ind w:left="720" w:hanging="360"/>
      </w:pPr>
      <w:r w:rsidDel="00000000" w:rsidR="00000000" w:rsidRPr="00000000">
        <w:rPr>
          <w:rtl w:val="0"/>
        </w:rPr>
        <w:t xml:space="preserve">Agitation related to </w:t>
      </w:r>
      <w:r w:rsidDel="00000000" w:rsidR="00000000" w:rsidRPr="00000000">
        <w:rPr>
          <w:b w:val="1"/>
          <w:rtl w:val="0"/>
        </w:rPr>
        <w:t xml:space="preserve">Alzheimer's Disease</w:t>
      </w:r>
    </w:p>
    <w:p w:rsidR="00000000" w:rsidDel="00000000" w:rsidP="00000000" w:rsidRDefault="00000000" w:rsidRPr="00000000" w14:paraId="000008E9">
      <w:pPr>
        <w:spacing w:after="240" w:before="240" w:lineRule="auto"/>
        <w:rPr/>
      </w:pPr>
      <w:r w:rsidDel="00000000" w:rsidR="00000000" w:rsidRPr="00000000">
        <w:rPr>
          <w:rtl w:val="0"/>
        </w:rPr>
        <w:t xml:space="preserve">Finally, the Rhode Island Department of Health may approve additional medical conditions through public petitions and hearings​​.</w:t>
      </w:r>
    </w:p>
    <w:p w:rsidR="00000000" w:rsidDel="00000000" w:rsidP="00000000" w:rsidRDefault="00000000" w:rsidRPr="00000000" w14:paraId="000008EA">
      <w:pPr>
        <w:spacing w:after="240" w:before="240" w:lineRule="auto"/>
        <w:rPr/>
      </w:pPr>
      <w:r w:rsidDel="00000000" w:rsidR="00000000" w:rsidRPr="00000000">
        <w:rPr>
          <w:rtl w:val="0"/>
        </w:rPr>
        <w:t xml:space="preserve">Would you like to proceed with further questions?</w:t>
      </w:r>
    </w:p>
    <w:p w:rsidR="00000000" w:rsidDel="00000000" w:rsidP="00000000" w:rsidRDefault="00000000" w:rsidRPr="00000000" w14:paraId="000008EB">
      <w:pPr>
        <w:pStyle w:val="Heading5"/>
        <w:keepNext w:val="0"/>
        <w:keepLines w:val="0"/>
        <w:spacing w:after="40" w:before="220" w:lineRule="auto"/>
        <w:rPr>
          <w:b w:val="1"/>
          <w:color w:val="000000"/>
          <w:sz w:val="20"/>
          <w:szCs w:val="20"/>
        </w:rPr>
      </w:pPr>
      <w:bookmarkStart w:colFirst="0" w:colLast="0" w:name="_heading=h.alnp4muzgb9h" w:id="605"/>
      <w:bookmarkEnd w:id="605"/>
      <w:r w:rsidDel="00000000" w:rsidR="00000000" w:rsidRPr="00000000">
        <w:rPr>
          <w:b w:val="1"/>
          <w:color w:val="000000"/>
          <w:sz w:val="20"/>
          <w:szCs w:val="20"/>
          <w:rtl w:val="0"/>
        </w:rPr>
        <w:t xml:space="preserve">You said:</w:t>
      </w:r>
    </w:p>
    <w:p w:rsidR="00000000" w:rsidDel="00000000" w:rsidP="00000000" w:rsidRDefault="00000000" w:rsidRPr="00000000" w14:paraId="000008EC">
      <w:pPr>
        <w:rPr/>
      </w:pPr>
      <w:r w:rsidDel="00000000" w:rsidR="00000000" w:rsidRPr="00000000">
        <w:rPr>
          <w:rtl w:val="0"/>
        </w:rPr>
        <w:t xml:space="preserve">Yes please</w:t>
      </w:r>
    </w:p>
    <w:p w:rsidR="00000000" w:rsidDel="00000000" w:rsidP="00000000" w:rsidRDefault="00000000" w:rsidRPr="00000000" w14:paraId="000008ED">
      <w:pPr>
        <w:pStyle w:val="Heading6"/>
        <w:keepNext w:val="0"/>
        <w:keepLines w:val="0"/>
        <w:spacing w:after="40" w:before="200" w:lineRule="auto"/>
        <w:rPr>
          <w:b w:val="1"/>
          <w:i w:val="0"/>
          <w:color w:val="000000"/>
          <w:sz w:val="18"/>
          <w:szCs w:val="18"/>
        </w:rPr>
      </w:pPr>
      <w:bookmarkStart w:colFirst="0" w:colLast="0" w:name="_heading=h.l2tkzp4olfsa" w:id="606"/>
      <w:bookmarkEnd w:id="606"/>
      <w:r w:rsidDel="00000000" w:rsidR="00000000" w:rsidRPr="00000000">
        <w:rPr>
          <w:b w:val="1"/>
          <w:i w:val="0"/>
          <w:color w:val="000000"/>
          <w:sz w:val="18"/>
          <w:szCs w:val="18"/>
          <w:rtl w:val="0"/>
        </w:rPr>
        <w:t xml:space="preserve">ChatGPT said:</w:t>
      </w:r>
    </w:p>
    <w:p w:rsidR="00000000" w:rsidDel="00000000" w:rsidP="00000000" w:rsidRDefault="00000000" w:rsidRPr="00000000" w14:paraId="000008EE">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06" name="image21.png"/>
            <a:graphic>
              <a:graphicData uri="http://schemas.openxmlformats.org/drawingml/2006/picture">
                <pic:pic>
                  <pic:nvPicPr>
                    <pic:cNvPr descr="GPT" id="0" name="image21.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8EF">
      <w:pPr>
        <w:pStyle w:val="Heading3"/>
        <w:keepNext w:val="0"/>
        <w:keepLines w:val="0"/>
        <w:spacing w:before="280" w:lineRule="auto"/>
        <w:rPr>
          <w:b w:val="1"/>
          <w:color w:val="000000"/>
          <w:sz w:val="26"/>
          <w:szCs w:val="26"/>
        </w:rPr>
      </w:pPr>
      <w:bookmarkStart w:colFirst="0" w:colLast="0" w:name="_heading=h.dqk6ecd3d6gi" w:id="607"/>
      <w:bookmarkEnd w:id="607"/>
      <w:r w:rsidDel="00000000" w:rsidR="00000000" w:rsidRPr="00000000">
        <w:rPr>
          <w:b w:val="1"/>
          <w:color w:val="000000"/>
          <w:sz w:val="26"/>
          <w:szCs w:val="26"/>
          <w:rtl w:val="0"/>
        </w:rPr>
        <w:t xml:space="preserve">Questions 9 through 16: Rhode Island Medical Marijuana Analysis</w:t>
      </w:r>
    </w:p>
    <w:p w:rsidR="00000000" w:rsidDel="00000000" w:rsidP="00000000" w:rsidRDefault="00000000" w:rsidRPr="00000000" w14:paraId="000008F0">
      <w:pPr>
        <w:pStyle w:val="Heading4"/>
        <w:keepNext w:val="0"/>
        <w:keepLines w:val="0"/>
        <w:spacing w:after="40" w:before="240" w:lineRule="auto"/>
        <w:rPr>
          <w:b w:val="1"/>
          <w:color w:val="000000"/>
          <w:sz w:val="22"/>
          <w:szCs w:val="22"/>
        </w:rPr>
      </w:pPr>
      <w:bookmarkStart w:colFirst="0" w:colLast="0" w:name="_heading=h.n126u191ttom" w:id="608"/>
      <w:bookmarkEnd w:id="608"/>
      <w:r w:rsidDel="00000000" w:rsidR="00000000" w:rsidRPr="00000000">
        <w:rPr>
          <w:b w:val="1"/>
          <w:color w:val="000000"/>
          <w:sz w:val="22"/>
          <w:szCs w:val="22"/>
          <w:rtl w:val="0"/>
        </w:rPr>
        <w:t xml:space="preserve">9. Home Cultivation for Patients and Caregivers</w:t>
      </w:r>
    </w:p>
    <w:p w:rsidR="00000000" w:rsidDel="00000000" w:rsidP="00000000" w:rsidRDefault="00000000" w:rsidRPr="00000000" w14:paraId="000008F1">
      <w:pPr>
        <w:numPr>
          <w:ilvl w:val="0"/>
          <w:numId w:val="79"/>
        </w:numPr>
        <w:spacing w:after="0" w:afterAutospacing="0" w:before="240" w:lineRule="auto"/>
        <w:ind w:left="720" w:hanging="360"/>
      </w:pPr>
      <w:r w:rsidDel="00000000" w:rsidR="00000000" w:rsidRPr="00000000">
        <w:rPr>
          <w:b w:val="1"/>
          <w:rtl w:val="0"/>
        </w:rPr>
        <w:t xml:space="preserve">Rights</w:t>
      </w:r>
      <w:r w:rsidDel="00000000" w:rsidR="00000000" w:rsidRPr="00000000">
        <w:rPr>
          <w:rtl w:val="0"/>
        </w:rPr>
        <w:t xml:space="preserve">: Patients and caregivers registered under the medical marijuana program may grow cannabis at home. Each patient or caregiver may cultivate up to </w:t>
      </w:r>
      <w:r w:rsidDel="00000000" w:rsidR="00000000" w:rsidRPr="00000000">
        <w:rPr>
          <w:b w:val="1"/>
          <w:rtl w:val="0"/>
        </w:rPr>
        <w:t xml:space="preserve">12 mature plants</w:t>
      </w:r>
      <w:r w:rsidDel="00000000" w:rsidR="00000000" w:rsidRPr="00000000">
        <w:rPr>
          <w:rtl w:val="0"/>
        </w:rPr>
        <w:t xml:space="preserve"> and </w:t>
      </w:r>
      <w:r w:rsidDel="00000000" w:rsidR="00000000" w:rsidRPr="00000000">
        <w:rPr>
          <w:b w:val="1"/>
          <w:rtl w:val="0"/>
        </w:rPr>
        <w:t xml:space="preserve">12 immature plants</w:t>
      </w:r>
      <w:r w:rsidDel="00000000" w:rsidR="00000000" w:rsidRPr="00000000">
        <w:rPr>
          <w:rtl w:val="0"/>
        </w:rPr>
        <w:t xml:space="preserve"> in an indoor facility. These plants must be tagged and tracked through a registry system, and only patients or caregivers with valid plant tags can cultivate marijuana (R.I. Gen. Laws § 21-28.6-4(a))​​.</w:t>
      </w:r>
    </w:p>
    <w:p w:rsidR="00000000" w:rsidDel="00000000" w:rsidP="00000000" w:rsidRDefault="00000000" w:rsidRPr="00000000" w14:paraId="000008F2">
      <w:pPr>
        <w:numPr>
          <w:ilvl w:val="0"/>
          <w:numId w:val="79"/>
        </w:numPr>
        <w:spacing w:after="240" w:before="0" w:beforeAutospacing="0" w:lineRule="auto"/>
        <w:ind w:left="720" w:hanging="360"/>
      </w:pPr>
      <w:r w:rsidDel="00000000" w:rsidR="00000000" w:rsidRPr="00000000">
        <w:rPr>
          <w:b w:val="1"/>
          <w:rtl w:val="0"/>
        </w:rPr>
        <w:t xml:space="preserve">Security Requirements</w:t>
      </w:r>
      <w:r w:rsidDel="00000000" w:rsidR="00000000" w:rsidRPr="00000000">
        <w:rPr>
          <w:rtl w:val="0"/>
        </w:rPr>
        <w:t xml:space="preserve">: Home cultivation must occur in an enclosed, locked facility to prevent unauthorized access (R.I. Gen. Laws § 21-28.6-4)​​.</w:t>
      </w:r>
    </w:p>
    <w:p w:rsidR="00000000" w:rsidDel="00000000" w:rsidP="00000000" w:rsidRDefault="00000000" w:rsidRPr="00000000" w14:paraId="000008F3">
      <w:pPr>
        <w:pStyle w:val="Heading4"/>
        <w:keepNext w:val="0"/>
        <w:keepLines w:val="0"/>
        <w:spacing w:after="40" w:before="240" w:lineRule="auto"/>
        <w:rPr>
          <w:b w:val="1"/>
          <w:color w:val="000000"/>
          <w:sz w:val="22"/>
          <w:szCs w:val="22"/>
        </w:rPr>
      </w:pPr>
      <w:bookmarkStart w:colFirst="0" w:colLast="0" w:name="_heading=h.5udt1vk13vge" w:id="609"/>
      <w:bookmarkEnd w:id="609"/>
      <w:r w:rsidDel="00000000" w:rsidR="00000000" w:rsidRPr="00000000">
        <w:rPr>
          <w:b w:val="1"/>
          <w:color w:val="000000"/>
          <w:sz w:val="22"/>
          <w:szCs w:val="22"/>
          <w:rtl w:val="0"/>
        </w:rPr>
        <w:t xml:space="preserve">10. Product Potency and Formulation Restrictions</w:t>
      </w:r>
    </w:p>
    <w:p w:rsidR="00000000" w:rsidDel="00000000" w:rsidP="00000000" w:rsidRDefault="00000000" w:rsidRPr="00000000" w14:paraId="000008F4">
      <w:pPr>
        <w:numPr>
          <w:ilvl w:val="0"/>
          <w:numId w:val="391"/>
        </w:numPr>
        <w:spacing w:after="0" w:afterAutospacing="0" w:before="240" w:lineRule="auto"/>
        <w:ind w:left="720" w:hanging="360"/>
      </w:pPr>
      <w:r w:rsidDel="00000000" w:rsidR="00000000" w:rsidRPr="00000000">
        <w:rPr>
          <w:b w:val="1"/>
          <w:rtl w:val="0"/>
        </w:rPr>
        <w:t xml:space="preserve">THC Potency Limits</w:t>
      </w:r>
      <w:r w:rsidDel="00000000" w:rsidR="00000000" w:rsidRPr="00000000">
        <w:rPr>
          <w:rtl w:val="0"/>
        </w:rPr>
        <w:t xml:space="preserve">: While specific limits on THC potency are established through the regulatory framework, the law defines medical marijuana products by their dosage and potency to ensure they are appropriate for medical use. The regulations further specify testing procedures to assess the safety and potency of all products (R.I. Gen. Laws § 21-28.6-3(20))​​.</w:t>
      </w:r>
    </w:p>
    <w:p w:rsidR="00000000" w:rsidDel="00000000" w:rsidP="00000000" w:rsidRDefault="00000000" w:rsidRPr="00000000" w14:paraId="000008F5">
      <w:pPr>
        <w:numPr>
          <w:ilvl w:val="0"/>
          <w:numId w:val="391"/>
        </w:numPr>
        <w:spacing w:after="240" w:before="0" w:beforeAutospacing="0" w:lineRule="auto"/>
        <w:ind w:left="720" w:hanging="360"/>
      </w:pPr>
      <w:r w:rsidDel="00000000" w:rsidR="00000000" w:rsidRPr="00000000">
        <w:rPr>
          <w:b w:val="1"/>
          <w:rtl w:val="0"/>
        </w:rPr>
        <w:t xml:space="preserve">Formulations</w:t>
      </w:r>
      <w:r w:rsidDel="00000000" w:rsidR="00000000" w:rsidRPr="00000000">
        <w:rPr>
          <w:rtl w:val="0"/>
        </w:rPr>
        <w:t xml:space="preserve">: Rhode Island permits a wide range of medical marijuana product formulations, including dried flower, concentrates, tinctures, edibles, and topical products. Smoking is not the only form of consumption, and alternative forms like oils and capsules are available for patients (R.I. Gen. Laws § 21-28.6-3(20))​​.</w:t>
      </w:r>
    </w:p>
    <w:p w:rsidR="00000000" w:rsidDel="00000000" w:rsidP="00000000" w:rsidRDefault="00000000" w:rsidRPr="00000000" w14:paraId="000008F6">
      <w:pPr>
        <w:pStyle w:val="Heading4"/>
        <w:keepNext w:val="0"/>
        <w:keepLines w:val="0"/>
        <w:spacing w:after="40" w:before="240" w:lineRule="auto"/>
        <w:rPr>
          <w:b w:val="1"/>
          <w:color w:val="000000"/>
          <w:sz w:val="22"/>
          <w:szCs w:val="22"/>
        </w:rPr>
      </w:pPr>
      <w:bookmarkStart w:colFirst="0" w:colLast="0" w:name="_heading=h.2hrvs2si4e0w" w:id="610"/>
      <w:bookmarkEnd w:id="610"/>
      <w:r w:rsidDel="00000000" w:rsidR="00000000" w:rsidRPr="00000000">
        <w:rPr>
          <w:b w:val="1"/>
          <w:color w:val="000000"/>
          <w:sz w:val="22"/>
          <w:szCs w:val="22"/>
          <w:rtl w:val="0"/>
        </w:rPr>
        <w:t xml:space="preserve">11. Licensing Process</w:t>
      </w:r>
    </w:p>
    <w:p w:rsidR="00000000" w:rsidDel="00000000" w:rsidP="00000000" w:rsidRDefault="00000000" w:rsidRPr="00000000" w14:paraId="000008F7">
      <w:pPr>
        <w:numPr>
          <w:ilvl w:val="0"/>
          <w:numId w:val="579"/>
        </w:numPr>
        <w:spacing w:after="0" w:afterAutospacing="0" w:before="240" w:lineRule="auto"/>
        <w:ind w:left="720" w:hanging="360"/>
      </w:pPr>
      <w:r w:rsidDel="00000000" w:rsidR="00000000" w:rsidRPr="00000000">
        <w:rPr>
          <w:b w:val="1"/>
          <w:rtl w:val="0"/>
        </w:rPr>
        <w:t xml:space="preserve">Application Requirements</w:t>
      </w:r>
      <w:r w:rsidDel="00000000" w:rsidR="00000000" w:rsidRPr="00000000">
        <w:rPr>
          <w:rtl w:val="0"/>
        </w:rPr>
        <w:t xml:space="preserve">: Applicants for compassion centers, cultivators, or other licensed entities must submit a comprehensive application, including financial disclosures, security plans, business operations details, and proof of compliance with local zoning laws. Each application must also include a non-refundable application fee of $10,000 (R.I. Gen. Laws § 21-28.6-12)​​.</w:t>
      </w:r>
    </w:p>
    <w:p w:rsidR="00000000" w:rsidDel="00000000" w:rsidP="00000000" w:rsidRDefault="00000000" w:rsidRPr="00000000" w14:paraId="000008F8">
      <w:pPr>
        <w:numPr>
          <w:ilvl w:val="0"/>
          <w:numId w:val="579"/>
        </w:numPr>
        <w:spacing w:after="240" w:before="0" w:beforeAutospacing="0" w:lineRule="auto"/>
        <w:ind w:left="720" w:hanging="360"/>
      </w:pPr>
      <w:r w:rsidDel="00000000" w:rsidR="00000000" w:rsidRPr="00000000">
        <w:rPr>
          <w:b w:val="1"/>
          <w:rtl w:val="0"/>
        </w:rPr>
        <w:t xml:space="preserve">Fees</w:t>
      </w:r>
      <w:r w:rsidDel="00000000" w:rsidR="00000000" w:rsidRPr="00000000">
        <w:rPr>
          <w:rtl w:val="0"/>
        </w:rPr>
        <w:t xml:space="preserve">: Licensing fees are significant. For instance, the annual fee for compassion centers is $500,000, and additional fees may apply based on the type of license (R.I. Gen. Laws § 21-28.6-12(c)(5))​​.</w:t>
      </w:r>
    </w:p>
    <w:p w:rsidR="00000000" w:rsidDel="00000000" w:rsidP="00000000" w:rsidRDefault="00000000" w:rsidRPr="00000000" w14:paraId="000008F9">
      <w:pPr>
        <w:pStyle w:val="Heading4"/>
        <w:keepNext w:val="0"/>
        <w:keepLines w:val="0"/>
        <w:spacing w:after="40" w:before="240" w:lineRule="auto"/>
        <w:rPr>
          <w:b w:val="1"/>
          <w:color w:val="000000"/>
          <w:sz w:val="22"/>
          <w:szCs w:val="22"/>
        </w:rPr>
      </w:pPr>
      <w:bookmarkStart w:colFirst="0" w:colLast="0" w:name="_heading=h.7cy9oe88elo6" w:id="611"/>
      <w:bookmarkEnd w:id="611"/>
      <w:r w:rsidDel="00000000" w:rsidR="00000000" w:rsidRPr="00000000">
        <w:rPr>
          <w:b w:val="1"/>
          <w:color w:val="000000"/>
          <w:sz w:val="22"/>
          <w:szCs w:val="22"/>
          <w:rtl w:val="0"/>
        </w:rPr>
        <w:t xml:space="preserve">12. Testing Requirements</w:t>
      </w:r>
    </w:p>
    <w:p w:rsidR="00000000" w:rsidDel="00000000" w:rsidP="00000000" w:rsidRDefault="00000000" w:rsidRPr="00000000" w14:paraId="000008FA">
      <w:pPr>
        <w:numPr>
          <w:ilvl w:val="0"/>
          <w:numId w:val="53"/>
        </w:numPr>
        <w:spacing w:after="0" w:afterAutospacing="0" w:before="240" w:lineRule="auto"/>
        <w:ind w:left="720" w:hanging="360"/>
      </w:pPr>
      <w:r w:rsidDel="00000000" w:rsidR="00000000" w:rsidRPr="00000000">
        <w:rPr>
          <w:b w:val="1"/>
          <w:rtl w:val="0"/>
        </w:rPr>
        <w:t xml:space="preserve">Mandatory Testing</w:t>
      </w:r>
      <w:r w:rsidDel="00000000" w:rsidR="00000000" w:rsidRPr="00000000">
        <w:rPr>
          <w:rtl w:val="0"/>
        </w:rPr>
        <w:t xml:space="preserve">: All medical marijuana products must be tested by licensed third-party laboratories for potency, contaminants, and safety. Testing is required for all cannabis products before they are sold or distributed to patients (R.I. Gen. Laws § 21-28.6-16)​​.</w:t>
      </w:r>
    </w:p>
    <w:p w:rsidR="00000000" w:rsidDel="00000000" w:rsidP="00000000" w:rsidRDefault="00000000" w:rsidRPr="00000000" w14:paraId="000008FB">
      <w:pPr>
        <w:numPr>
          <w:ilvl w:val="0"/>
          <w:numId w:val="53"/>
        </w:numPr>
        <w:spacing w:after="240" w:before="0" w:beforeAutospacing="0" w:lineRule="auto"/>
        <w:ind w:left="720" w:hanging="360"/>
      </w:pPr>
      <w:r w:rsidDel="00000000" w:rsidR="00000000" w:rsidRPr="00000000">
        <w:rPr>
          <w:b w:val="1"/>
          <w:rtl w:val="0"/>
        </w:rPr>
        <w:t xml:space="preserve">Compliance and Tracking</w:t>
      </w:r>
      <w:r w:rsidDel="00000000" w:rsidR="00000000" w:rsidRPr="00000000">
        <w:rPr>
          <w:rtl w:val="0"/>
        </w:rPr>
        <w:t xml:space="preserve">: Compassion centers and cultivators are required to track all medical marijuana from seed to sale, ensuring all products meet safety standards set by the Department of Health and Department of Business Regulation (R.I. Gen. Laws § 21-28.6-12)​​.</w:t>
      </w:r>
    </w:p>
    <w:p w:rsidR="00000000" w:rsidDel="00000000" w:rsidP="00000000" w:rsidRDefault="00000000" w:rsidRPr="00000000" w14:paraId="000008FC">
      <w:pPr>
        <w:pStyle w:val="Heading4"/>
        <w:keepNext w:val="0"/>
        <w:keepLines w:val="0"/>
        <w:spacing w:after="40" w:before="240" w:lineRule="auto"/>
        <w:rPr>
          <w:b w:val="1"/>
          <w:color w:val="000000"/>
          <w:sz w:val="22"/>
          <w:szCs w:val="22"/>
        </w:rPr>
      </w:pPr>
      <w:bookmarkStart w:colFirst="0" w:colLast="0" w:name="_heading=h.9ok4xradgnaq" w:id="612"/>
      <w:bookmarkEnd w:id="612"/>
      <w:r w:rsidDel="00000000" w:rsidR="00000000" w:rsidRPr="00000000">
        <w:rPr>
          <w:b w:val="1"/>
          <w:color w:val="000000"/>
          <w:sz w:val="22"/>
          <w:szCs w:val="22"/>
          <w:rtl w:val="0"/>
        </w:rPr>
        <w:t xml:space="preserve">13. Advertising and Marketing Restrictions</w:t>
      </w:r>
    </w:p>
    <w:p w:rsidR="00000000" w:rsidDel="00000000" w:rsidP="00000000" w:rsidRDefault="00000000" w:rsidRPr="00000000" w14:paraId="000008FD">
      <w:pPr>
        <w:numPr>
          <w:ilvl w:val="0"/>
          <w:numId w:val="220"/>
        </w:numPr>
        <w:spacing w:after="0" w:afterAutospacing="0" w:before="240" w:lineRule="auto"/>
        <w:ind w:left="720" w:hanging="360"/>
      </w:pPr>
      <w:r w:rsidDel="00000000" w:rsidR="00000000" w:rsidRPr="00000000">
        <w:rPr>
          <w:b w:val="1"/>
          <w:rtl w:val="0"/>
        </w:rPr>
        <w:t xml:space="preserve">Restrictions</w:t>
      </w:r>
      <w:r w:rsidDel="00000000" w:rsidR="00000000" w:rsidRPr="00000000">
        <w:rPr>
          <w:rtl w:val="0"/>
        </w:rPr>
        <w:t xml:space="preserve">: Rhode Island strictly controls advertising for medical marijuana products. Compassion centers and cultivators cannot advertise in a way that is misleading or targets minors. Any advertisements must include disclaimers and warnings about proper use and the legal nature of the products (R.I. Gen. Laws § 21-28.6-12)​​.</w:t>
      </w:r>
    </w:p>
    <w:p w:rsidR="00000000" w:rsidDel="00000000" w:rsidP="00000000" w:rsidRDefault="00000000" w:rsidRPr="00000000" w14:paraId="000008FE">
      <w:pPr>
        <w:numPr>
          <w:ilvl w:val="0"/>
          <w:numId w:val="220"/>
        </w:numPr>
        <w:spacing w:after="240" w:before="0" w:beforeAutospacing="0" w:lineRule="auto"/>
        <w:ind w:left="720" w:hanging="360"/>
      </w:pPr>
      <w:r w:rsidDel="00000000" w:rsidR="00000000" w:rsidRPr="00000000">
        <w:rPr>
          <w:b w:val="1"/>
          <w:rtl w:val="0"/>
        </w:rPr>
        <w:t xml:space="preserve">Specific Guidelines</w:t>
      </w:r>
      <w:r w:rsidDel="00000000" w:rsidR="00000000" w:rsidRPr="00000000">
        <w:rPr>
          <w:rtl w:val="0"/>
        </w:rPr>
        <w:t xml:space="preserve">: Ads cannot be placed near schools or areas where children may be present, and digital advertising must include age verification to restrict access to appropriate audiences​.</w:t>
      </w:r>
    </w:p>
    <w:p w:rsidR="00000000" w:rsidDel="00000000" w:rsidP="00000000" w:rsidRDefault="00000000" w:rsidRPr="00000000" w14:paraId="000008FF">
      <w:pPr>
        <w:pStyle w:val="Heading4"/>
        <w:keepNext w:val="0"/>
        <w:keepLines w:val="0"/>
        <w:spacing w:after="40" w:before="240" w:lineRule="auto"/>
        <w:rPr>
          <w:b w:val="1"/>
          <w:color w:val="000000"/>
          <w:sz w:val="22"/>
          <w:szCs w:val="22"/>
        </w:rPr>
      </w:pPr>
      <w:bookmarkStart w:colFirst="0" w:colLast="0" w:name="_heading=h.qck1pebkwqei" w:id="613"/>
      <w:bookmarkEnd w:id="613"/>
      <w:r w:rsidDel="00000000" w:rsidR="00000000" w:rsidRPr="00000000">
        <w:rPr>
          <w:b w:val="1"/>
          <w:color w:val="000000"/>
          <w:sz w:val="22"/>
          <w:szCs w:val="22"/>
          <w:rtl w:val="0"/>
        </w:rPr>
        <w:t xml:space="preserve">14. Consumption Laws</w:t>
      </w:r>
    </w:p>
    <w:p w:rsidR="00000000" w:rsidDel="00000000" w:rsidP="00000000" w:rsidRDefault="00000000" w:rsidRPr="00000000" w14:paraId="00000900">
      <w:pPr>
        <w:numPr>
          <w:ilvl w:val="0"/>
          <w:numId w:val="51"/>
        </w:numPr>
        <w:spacing w:after="0" w:afterAutospacing="0" w:before="240" w:lineRule="auto"/>
        <w:ind w:left="720" w:hanging="360"/>
      </w:pPr>
      <w:r w:rsidDel="00000000" w:rsidR="00000000" w:rsidRPr="00000000">
        <w:rPr>
          <w:b w:val="1"/>
          <w:rtl w:val="0"/>
        </w:rPr>
        <w:t xml:space="preserve">Public Consumption</w:t>
      </w:r>
      <w:r w:rsidDel="00000000" w:rsidR="00000000" w:rsidRPr="00000000">
        <w:rPr>
          <w:rtl w:val="0"/>
        </w:rPr>
        <w:t xml:space="preserve">: Consumption of medical marijuana is prohibited in public spaces. Medical marijuana may only be consumed in private residences or other designated private areas, such as compassion centers (R.I. Gen. Laws § 21-28.6-4)​​.</w:t>
      </w:r>
    </w:p>
    <w:p w:rsidR="00000000" w:rsidDel="00000000" w:rsidP="00000000" w:rsidRDefault="00000000" w:rsidRPr="00000000" w14:paraId="00000901">
      <w:pPr>
        <w:numPr>
          <w:ilvl w:val="0"/>
          <w:numId w:val="51"/>
        </w:numPr>
        <w:spacing w:after="240" w:before="0" w:beforeAutospacing="0" w:lineRule="auto"/>
        <w:ind w:left="720" w:hanging="360"/>
      </w:pPr>
      <w:r w:rsidDel="00000000" w:rsidR="00000000" w:rsidRPr="00000000">
        <w:rPr>
          <w:b w:val="1"/>
          <w:rtl w:val="0"/>
        </w:rPr>
        <w:t xml:space="preserve">Workplace Protections</w:t>
      </w:r>
      <w:r w:rsidDel="00000000" w:rsidR="00000000" w:rsidRPr="00000000">
        <w:rPr>
          <w:rtl w:val="0"/>
        </w:rPr>
        <w:t xml:space="preserve">: Employers cannot discriminate against employees solely for their status as medical marijuana cardholders. However, employers may enforce workplace policies regarding the use of marijuana while on duty or in the workplace (R.I. Gen. Laws § 21-28.6-4(e))​​.</w:t>
      </w:r>
    </w:p>
    <w:p w:rsidR="00000000" w:rsidDel="00000000" w:rsidP="00000000" w:rsidRDefault="00000000" w:rsidRPr="00000000" w14:paraId="00000902">
      <w:pPr>
        <w:pStyle w:val="Heading4"/>
        <w:keepNext w:val="0"/>
        <w:keepLines w:val="0"/>
        <w:spacing w:after="40" w:before="240" w:lineRule="auto"/>
        <w:rPr>
          <w:b w:val="1"/>
          <w:color w:val="000000"/>
          <w:sz w:val="22"/>
          <w:szCs w:val="22"/>
        </w:rPr>
      </w:pPr>
      <w:bookmarkStart w:colFirst="0" w:colLast="0" w:name="_heading=h.1sz2mfnmfofc" w:id="614"/>
      <w:bookmarkEnd w:id="614"/>
      <w:r w:rsidDel="00000000" w:rsidR="00000000" w:rsidRPr="00000000">
        <w:rPr>
          <w:b w:val="1"/>
          <w:color w:val="000000"/>
          <w:sz w:val="22"/>
          <w:szCs w:val="22"/>
          <w:rtl w:val="0"/>
        </w:rPr>
        <w:t xml:space="preserve">15. Taxation</w:t>
      </w:r>
    </w:p>
    <w:p w:rsidR="00000000" w:rsidDel="00000000" w:rsidP="00000000" w:rsidRDefault="00000000" w:rsidRPr="00000000" w14:paraId="00000903">
      <w:pPr>
        <w:numPr>
          <w:ilvl w:val="0"/>
          <w:numId w:val="171"/>
        </w:numPr>
        <w:spacing w:after="0" w:afterAutospacing="0" w:before="240" w:lineRule="auto"/>
        <w:ind w:left="720" w:hanging="360"/>
      </w:pPr>
      <w:r w:rsidDel="00000000" w:rsidR="00000000" w:rsidRPr="00000000">
        <w:rPr>
          <w:b w:val="1"/>
          <w:rtl w:val="0"/>
        </w:rPr>
        <w:t xml:space="preserve">Exemptions</w:t>
      </w:r>
      <w:r w:rsidDel="00000000" w:rsidR="00000000" w:rsidRPr="00000000">
        <w:rPr>
          <w:rtl w:val="0"/>
        </w:rPr>
        <w:t xml:space="preserve">: There are no specific tax exemptions for medical marijuana under Rhode Island law. Standard state sales taxes apply to medical marijuana products, although fees for patient registration and renewal have been eliminated (R.I. Gen. Laws § 21-28.6-5)​​.</w:t>
      </w:r>
    </w:p>
    <w:p w:rsidR="00000000" w:rsidDel="00000000" w:rsidP="00000000" w:rsidRDefault="00000000" w:rsidRPr="00000000" w14:paraId="00000904">
      <w:pPr>
        <w:numPr>
          <w:ilvl w:val="0"/>
          <w:numId w:val="171"/>
        </w:numPr>
        <w:spacing w:after="240" w:before="0" w:beforeAutospacing="0" w:lineRule="auto"/>
        <w:ind w:left="720" w:hanging="360"/>
      </w:pPr>
      <w:r w:rsidDel="00000000" w:rsidR="00000000" w:rsidRPr="00000000">
        <w:rPr>
          <w:b w:val="1"/>
          <w:rtl w:val="0"/>
        </w:rPr>
        <w:t xml:space="preserve">Patient Fees</w:t>
      </w:r>
      <w:r w:rsidDel="00000000" w:rsidR="00000000" w:rsidRPr="00000000">
        <w:rPr>
          <w:rtl w:val="0"/>
        </w:rPr>
        <w:t xml:space="preserve">: Since December 1, 2022, patients and caregivers are not charged application, registration, or renewal fees for their medical marijuana identification cards (R.I. Gen. Laws § 21-28.6-5(d))​.</w:t>
      </w:r>
    </w:p>
    <w:p w:rsidR="00000000" w:rsidDel="00000000" w:rsidP="00000000" w:rsidRDefault="00000000" w:rsidRPr="00000000" w14:paraId="00000905">
      <w:pPr>
        <w:pStyle w:val="Heading4"/>
        <w:keepNext w:val="0"/>
        <w:keepLines w:val="0"/>
        <w:spacing w:after="40" w:before="240" w:lineRule="auto"/>
        <w:rPr>
          <w:b w:val="1"/>
          <w:color w:val="000000"/>
          <w:sz w:val="22"/>
          <w:szCs w:val="22"/>
        </w:rPr>
      </w:pPr>
      <w:bookmarkStart w:colFirst="0" w:colLast="0" w:name="_heading=h.60urm9owauzy" w:id="615"/>
      <w:bookmarkEnd w:id="615"/>
      <w:r w:rsidDel="00000000" w:rsidR="00000000" w:rsidRPr="00000000">
        <w:rPr>
          <w:b w:val="1"/>
          <w:color w:val="000000"/>
          <w:sz w:val="22"/>
          <w:szCs w:val="22"/>
          <w:rtl w:val="0"/>
        </w:rPr>
        <w:t xml:space="preserve">16. Social Equity in Medical Marijuana Licensing</w:t>
      </w:r>
    </w:p>
    <w:p w:rsidR="00000000" w:rsidDel="00000000" w:rsidP="00000000" w:rsidRDefault="00000000" w:rsidRPr="00000000" w14:paraId="00000906">
      <w:pPr>
        <w:numPr>
          <w:ilvl w:val="0"/>
          <w:numId w:val="518"/>
        </w:numPr>
        <w:spacing w:after="240" w:before="240" w:lineRule="auto"/>
        <w:ind w:left="720" w:hanging="360"/>
      </w:pPr>
      <w:r w:rsidDel="00000000" w:rsidR="00000000" w:rsidRPr="00000000">
        <w:rPr>
          <w:b w:val="1"/>
          <w:rtl w:val="0"/>
        </w:rPr>
        <w:t xml:space="preserve">Social Equity Program</w:t>
      </w:r>
      <w:r w:rsidDel="00000000" w:rsidR="00000000" w:rsidRPr="00000000">
        <w:rPr>
          <w:rtl w:val="0"/>
        </w:rPr>
        <w:t xml:space="preserve">: Rhode Island does not currently have a formal social equity program specifically for medical marijuana businesses. The licensing process and fees apply uniformly, without specific provisions for applicants from communities disproportionately affected by cannabis prohibition​​.</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 SOUTH DAKOTA ###</w:t>
      </w:r>
    </w:p>
    <w:p w:rsidR="00000000" w:rsidDel="00000000" w:rsidP="00000000" w:rsidRDefault="00000000" w:rsidRPr="00000000" w14:paraId="00000909">
      <w:pPr>
        <w:numPr>
          <w:ilvl w:val="0"/>
          <w:numId w:val="393"/>
        </w:numPr>
        <w:spacing w:after="0" w:afterAutospacing="0" w:before="240" w:lineRule="auto"/>
        <w:ind w:left="720" w:hanging="360"/>
      </w:pPr>
      <w:r w:rsidDel="00000000" w:rsidR="00000000" w:rsidRPr="00000000">
        <w:rPr>
          <w:b w:val="1"/>
          <w:rtl w:val="0"/>
        </w:rPr>
        <w:t xml:space="preserve">License Types Available:</w:t>
      </w:r>
      <w:r w:rsidDel="00000000" w:rsidR="00000000" w:rsidRPr="00000000">
        <w:rPr>
          <w:rtl w:val="0"/>
        </w:rPr>
        <w:t xml:space="preserve"> South Dakota provides various licenses under its medical marijuana law, including:</w:t>
      </w:r>
    </w:p>
    <w:p w:rsidR="00000000" w:rsidDel="00000000" w:rsidP="00000000" w:rsidRDefault="00000000" w:rsidRPr="00000000" w14:paraId="0000090A">
      <w:pPr>
        <w:numPr>
          <w:ilvl w:val="1"/>
          <w:numId w:val="393"/>
        </w:numPr>
        <w:spacing w:after="0" w:afterAutospacing="0" w:before="0" w:beforeAutospacing="0" w:lineRule="auto"/>
        <w:ind w:left="1440" w:hanging="360"/>
      </w:pPr>
      <w:r w:rsidDel="00000000" w:rsidR="00000000" w:rsidRPr="00000000">
        <w:rPr>
          <w:b w:val="1"/>
          <w:rtl w:val="0"/>
        </w:rPr>
        <w:t xml:space="preserve">Medical Dispensary License</w:t>
      </w:r>
      <w:r w:rsidDel="00000000" w:rsidR="00000000" w:rsidRPr="00000000">
        <w:rPr>
          <w:rtl w:val="0"/>
        </w:rPr>
        <w:t xml:space="preserve">: Permits the sale of medical cannabis to registered patients at dispensaries (SDCL 34-20G-55; ARSD 44:90:08)​​.</w:t>
      </w:r>
    </w:p>
    <w:p w:rsidR="00000000" w:rsidDel="00000000" w:rsidP="00000000" w:rsidRDefault="00000000" w:rsidRPr="00000000" w14:paraId="0000090B">
      <w:pPr>
        <w:numPr>
          <w:ilvl w:val="1"/>
          <w:numId w:val="393"/>
        </w:numPr>
        <w:spacing w:after="0" w:afterAutospacing="0" w:before="0" w:beforeAutospacing="0" w:lineRule="auto"/>
        <w:ind w:left="1440" w:hanging="360"/>
      </w:pPr>
      <w:r w:rsidDel="00000000" w:rsidR="00000000" w:rsidRPr="00000000">
        <w:rPr>
          <w:b w:val="1"/>
          <w:rtl w:val="0"/>
        </w:rPr>
        <w:t xml:space="preserve">Cultivation License</w:t>
      </w:r>
      <w:r w:rsidDel="00000000" w:rsidR="00000000" w:rsidRPr="00000000">
        <w:rPr>
          <w:rtl w:val="0"/>
        </w:rPr>
        <w:t xml:space="preserve">: Allows entities to cultivate cannabis, including the sale to other licensed businesses (SDCL 34-20G-65; ARSD 44:90:05)​​.</w:t>
      </w:r>
    </w:p>
    <w:p w:rsidR="00000000" w:rsidDel="00000000" w:rsidP="00000000" w:rsidRDefault="00000000" w:rsidRPr="00000000" w14:paraId="0000090C">
      <w:pPr>
        <w:numPr>
          <w:ilvl w:val="1"/>
          <w:numId w:val="393"/>
        </w:numPr>
        <w:spacing w:after="0" w:afterAutospacing="0" w:before="0" w:beforeAutospacing="0" w:lineRule="auto"/>
        <w:ind w:left="1440" w:hanging="360"/>
      </w:pPr>
      <w:r w:rsidDel="00000000" w:rsidR="00000000" w:rsidRPr="00000000">
        <w:rPr>
          <w:b w:val="1"/>
          <w:rtl w:val="0"/>
        </w:rPr>
        <w:t xml:space="preserve">Processing/Manufacturing License</w:t>
      </w:r>
      <w:r w:rsidDel="00000000" w:rsidR="00000000" w:rsidRPr="00000000">
        <w:rPr>
          <w:rtl w:val="0"/>
        </w:rPr>
        <w:t xml:space="preserve">: Authorizes the processing of cannabis into medical products like oils or edibles (SDCL 34-20G-66; ARSD 44:90:07)​​.</w:t>
      </w:r>
    </w:p>
    <w:p w:rsidR="00000000" w:rsidDel="00000000" w:rsidP="00000000" w:rsidRDefault="00000000" w:rsidRPr="00000000" w14:paraId="0000090D">
      <w:pPr>
        <w:numPr>
          <w:ilvl w:val="1"/>
          <w:numId w:val="393"/>
        </w:numPr>
        <w:spacing w:after="0" w:afterAutospacing="0" w:before="0" w:beforeAutospacing="0" w:lineRule="auto"/>
        <w:ind w:left="1440" w:hanging="360"/>
      </w:pPr>
      <w:r w:rsidDel="00000000" w:rsidR="00000000" w:rsidRPr="00000000">
        <w:rPr>
          <w:b w:val="1"/>
          <w:rtl w:val="0"/>
        </w:rPr>
        <w:t xml:space="preserve">Testing License</w:t>
      </w:r>
      <w:r w:rsidDel="00000000" w:rsidR="00000000" w:rsidRPr="00000000">
        <w:rPr>
          <w:rtl w:val="0"/>
        </w:rPr>
        <w:t xml:space="preserve">: Requires laboratories to test medical cannabis products for potency and contaminants (SDCL 34-20G-66; ARSD 44:90:06)​​.</w:t>
      </w:r>
    </w:p>
    <w:p w:rsidR="00000000" w:rsidDel="00000000" w:rsidP="00000000" w:rsidRDefault="00000000" w:rsidRPr="00000000" w14:paraId="0000090E">
      <w:pPr>
        <w:numPr>
          <w:ilvl w:val="1"/>
          <w:numId w:val="393"/>
        </w:numPr>
        <w:spacing w:after="0" w:afterAutospacing="0" w:before="0" w:beforeAutospacing="0" w:lineRule="auto"/>
        <w:ind w:left="1440" w:hanging="360"/>
      </w:pPr>
      <w:r w:rsidDel="00000000" w:rsidR="00000000" w:rsidRPr="00000000">
        <w:rPr>
          <w:b w:val="1"/>
          <w:rtl w:val="0"/>
        </w:rPr>
        <w:t xml:space="preserve">Transport License</w:t>
      </w:r>
      <w:r w:rsidDel="00000000" w:rsidR="00000000" w:rsidRPr="00000000">
        <w:rPr>
          <w:rtl w:val="0"/>
        </w:rPr>
        <w:t xml:space="preserve">: Allows businesses to transport medical cannabis between licensed entities (SDCL 34-20G-65; ARSD 44:90:04)​​.</w:t>
      </w:r>
    </w:p>
    <w:p w:rsidR="00000000" w:rsidDel="00000000" w:rsidP="00000000" w:rsidRDefault="00000000" w:rsidRPr="00000000" w14:paraId="0000090F">
      <w:pPr>
        <w:numPr>
          <w:ilvl w:val="0"/>
          <w:numId w:val="393"/>
        </w:numPr>
        <w:spacing w:after="0" w:afterAutospacing="0" w:before="0" w:beforeAutospacing="0" w:lineRule="auto"/>
        <w:ind w:left="720" w:hanging="360"/>
      </w:pPr>
      <w:r w:rsidDel="00000000" w:rsidR="00000000" w:rsidRPr="00000000">
        <w:rPr>
          <w:b w:val="1"/>
          <w:rtl w:val="0"/>
        </w:rPr>
        <w:t xml:space="preserve">Patient and Caregiver Registration:</w:t>
      </w:r>
    </w:p>
    <w:p w:rsidR="00000000" w:rsidDel="00000000" w:rsidP="00000000" w:rsidRDefault="00000000" w:rsidRPr="00000000" w14:paraId="00000910">
      <w:pPr>
        <w:numPr>
          <w:ilvl w:val="1"/>
          <w:numId w:val="393"/>
        </w:numPr>
        <w:spacing w:after="0" w:afterAutospacing="0" w:before="0" w:beforeAutospacing="0" w:lineRule="auto"/>
        <w:ind w:left="1440" w:hanging="360"/>
      </w:pPr>
      <w:r w:rsidDel="00000000" w:rsidR="00000000" w:rsidRPr="00000000">
        <w:rPr>
          <w:b w:val="1"/>
          <w:rtl w:val="0"/>
        </w:rPr>
        <w:t xml:space="preserve">Patient Registration</w:t>
      </w:r>
      <w:r w:rsidDel="00000000" w:rsidR="00000000" w:rsidRPr="00000000">
        <w:rPr>
          <w:rtl w:val="0"/>
        </w:rPr>
        <w:t xml:space="preserve">: South Dakota residents with a qualifying medical condition must submit an application to the Department of Health, which includes a physician’s certification, proof of identity, and payment of applicable fees (SDCL 34-20G-29; ARSD 44:90:02)​​.</w:t>
      </w:r>
    </w:p>
    <w:p w:rsidR="00000000" w:rsidDel="00000000" w:rsidP="00000000" w:rsidRDefault="00000000" w:rsidRPr="00000000" w14:paraId="00000911">
      <w:pPr>
        <w:numPr>
          <w:ilvl w:val="1"/>
          <w:numId w:val="393"/>
        </w:numPr>
        <w:spacing w:after="0" w:afterAutospacing="0" w:before="0" w:beforeAutospacing="0" w:lineRule="auto"/>
        <w:ind w:left="1440" w:hanging="360"/>
      </w:pPr>
      <w:r w:rsidDel="00000000" w:rsidR="00000000" w:rsidRPr="00000000">
        <w:rPr>
          <w:b w:val="1"/>
          <w:rtl w:val="0"/>
        </w:rPr>
        <w:t xml:space="preserve">Caregiver Program</w:t>
      </w:r>
      <w:r w:rsidDel="00000000" w:rsidR="00000000" w:rsidRPr="00000000">
        <w:rPr>
          <w:rtl w:val="0"/>
        </w:rPr>
        <w:t xml:space="preserve">: Caregivers may assist up to five patients and must undergo background checks. They can cultivate cannabis on behalf of their patients in enclosed, locked facilities (SDCL 34-20G-32; ARSD 44:90:02:05-07)​​.</w:t>
      </w:r>
    </w:p>
    <w:p w:rsidR="00000000" w:rsidDel="00000000" w:rsidP="00000000" w:rsidRDefault="00000000" w:rsidRPr="00000000" w14:paraId="00000912">
      <w:pPr>
        <w:numPr>
          <w:ilvl w:val="0"/>
          <w:numId w:val="393"/>
        </w:numPr>
        <w:spacing w:after="0" w:afterAutospacing="0" w:before="0" w:beforeAutospacing="0" w:lineRule="auto"/>
        <w:ind w:left="720" w:hanging="360"/>
      </w:pPr>
      <w:r w:rsidDel="00000000" w:rsidR="00000000" w:rsidRPr="00000000">
        <w:rPr>
          <w:b w:val="1"/>
          <w:rtl w:val="0"/>
        </w:rPr>
        <w:t xml:space="preserve">Possession and Purchase Limits:</w:t>
      </w:r>
    </w:p>
    <w:p w:rsidR="00000000" w:rsidDel="00000000" w:rsidP="00000000" w:rsidRDefault="00000000" w:rsidRPr="00000000" w14:paraId="00000913">
      <w:pPr>
        <w:numPr>
          <w:ilvl w:val="1"/>
          <w:numId w:val="393"/>
        </w:numPr>
        <w:spacing w:after="0" w:afterAutospacing="0" w:before="0" w:beforeAutospacing="0" w:lineRule="auto"/>
        <w:ind w:left="1440" w:hanging="360"/>
      </w:pPr>
      <w:r w:rsidDel="00000000" w:rsidR="00000000" w:rsidRPr="00000000">
        <w:rPr>
          <w:b w:val="1"/>
          <w:rtl w:val="0"/>
        </w:rPr>
        <w:t xml:space="preserve">Patient Possession Limits</w:t>
      </w:r>
      <w:r w:rsidDel="00000000" w:rsidR="00000000" w:rsidRPr="00000000">
        <w:rPr>
          <w:rtl w:val="0"/>
        </w:rPr>
        <w:t xml:space="preserve">: Registered patients may possess up to 3 ounces of cannabis, and if they have a cultivation card, they can also possess the cannabis produced from their allowable plants (SDCL 34-20G-1(1))​​.</w:t>
      </w:r>
    </w:p>
    <w:p w:rsidR="00000000" w:rsidDel="00000000" w:rsidP="00000000" w:rsidRDefault="00000000" w:rsidRPr="00000000" w14:paraId="00000914">
      <w:pPr>
        <w:numPr>
          <w:ilvl w:val="1"/>
          <w:numId w:val="393"/>
        </w:numPr>
        <w:spacing w:after="0" w:afterAutospacing="0" w:before="0" w:beforeAutospacing="0" w:lineRule="auto"/>
        <w:ind w:left="1440" w:hanging="360"/>
      </w:pPr>
      <w:r w:rsidDel="00000000" w:rsidR="00000000" w:rsidRPr="00000000">
        <w:rPr>
          <w:b w:val="1"/>
          <w:rtl w:val="0"/>
        </w:rPr>
        <w:t xml:space="preserve">Purchase Limits</w:t>
      </w:r>
      <w:r w:rsidDel="00000000" w:rsidR="00000000" w:rsidRPr="00000000">
        <w:rPr>
          <w:rtl w:val="0"/>
        </w:rPr>
        <w:t xml:space="preserve">: There are restrictions on the total amount a patient can purchase, depending on the form and daily dose recommended by the physician (SDCL 34-20G-1; ARSD 44:90:02)​​.</w:t>
      </w:r>
    </w:p>
    <w:p w:rsidR="00000000" w:rsidDel="00000000" w:rsidP="00000000" w:rsidRDefault="00000000" w:rsidRPr="00000000" w14:paraId="00000915">
      <w:pPr>
        <w:numPr>
          <w:ilvl w:val="0"/>
          <w:numId w:val="393"/>
        </w:numPr>
        <w:spacing w:after="0" w:afterAutospacing="0" w:before="0" w:beforeAutospacing="0" w:lineRule="auto"/>
        <w:ind w:left="720" w:hanging="360"/>
      </w:pPr>
      <w:r w:rsidDel="00000000" w:rsidR="00000000" w:rsidRPr="00000000">
        <w:rPr>
          <w:b w:val="1"/>
          <w:rtl w:val="0"/>
        </w:rPr>
        <w:t xml:space="preserve">Home Cultivation for Patients and Caregivers:</w:t>
      </w:r>
    </w:p>
    <w:p w:rsidR="00000000" w:rsidDel="00000000" w:rsidP="00000000" w:rsidRDefault="00000000" w:rsidRPr="00000000" w14:paraId="00000916">
      <w:pPr>
        <w:numPr>
          <w:ilvl w:val="1"/>
          <w:numId w:val="393"/>
        </w:numPr>
        <w:spacing w:after="0" w:afterAutospacing="0" w:before="0" w:beforeAutospacing="0" w:lineRule="auto"/>
        <w:ind w:left="1440" w:hanging="360"/>
      </w:pPr>
      <w:r w:rsidDel="00000000" w:rsidR="00000000" w:rsidRPr="00000000">
        <w:rPr>
          <w:b w:val="1"/>
          <w:rtl w:val="0"/>
        </w:rPr>
        <w:t xml:space="preserve">Home Cultivation Rights</w:t>
      </w:r>
      <w:r w:rsidDel="00000000" w:rsidR="00000000" w:rsidRPr="00000000">
        <w:rPr>
          <w:rtl w:val="0"/>
        </w:rPr>
        <w:t xml:space="preserve">: Patients or caregivers with a cultivation card may grow up to 2 flowering and 2 non-flowering cannabis plants in enclosed, locked facilities (SDCL 34-20G-1(1); ARSD 44:90:02:07)​​.</w:t>
      </w:r>
    </w:p>
    <w:p w:rsidR="00000000" w:rsidDel="00000000" w:rsidP="00000000" w:rsidRDefault="00000000" w:rsidRPr="00000000" w14:paraId="00000917">
      <w:pPr>
        <w:numPr>
          <w:ilvl w:val="1"/>
          <w:numId w:val="393"/>
        </w:numPr>
        <w:spacing w:after="0" w:afterAutospacing="0" w:before="0" w:beforeAutospacing="0" w:lineRule="auto"/>
        <w:ind w:left="1440" w:hanging="360"/>
      </w:pPr>
      <w:r w:rsidDel="00000000" w:rsidR="00000000" w:rsidRPr="00000000">
        <w:rPr>
          <w:b w:val="1"/>
          <w:rtl w:val="0"/>
        </w:rPr>
        <w:t xml:space="preserve">Security Requirements</w:t>
      </w:r>
      <w:r w:rsidDel="00000000" w:rsidR="00000000" w:rsidRPr="00000000">
        <w:rPr>
          <w:rtl w:val="0"/>
        </w:rPr>
        <w:t xml:space="preserve">: The cultivation site must be secure, with access limited to the registered cardholder (SDCL 34-20G-1(13))​​.</w:t>
      </w:r>
    </w:p>
    <w:p w:rsidR="00000000" w:rsidDel="00000000" w:rsidP="00000000" w:rsidRDefault="00000000" w:rsidRPr="00000000" w14:paraId="00000918">
      <w:pPr>
        <w:numPr>
          <w:ilvl w:val="0"/>
          <w:numId w:val="393"/>
        </w:numPr>
        <w:spacing w:after="0" w:afterAutospacing="0" w:before="0" w:beforeAutospacing="0" w:lineRule="auto"/>
        <w:ind w:left="720" w:hanging="360"/>
      </w:pPr>
      <w:r w:rsidDel="00000000" w:rsidR="00000000" w:rsidRPr="00000000">
        <w:rPr>
          <w:b w:val="1"/>
          <w:rtl w:val="0"/>
        </w:rPr>
        <w:t xml:space="preserve">Product Potency and Formulation Restrictions:</w:t>
      </w:r>
    </w:p>
    <w:p w:rsidR="00000000" w:rsidDel="00000000" w:rsidP="00000000" w:rsidRDefault="00000000" w:rsidRPr="00000000" w14:paraId="00000919">
      <w:pPr>
        <w:numPr>
          <w:ilvl w:val="1"/>
          <w:numId w:val="393"/>
        </w:numPr>
        <w:spacing w:after="0" w:afterAutospacing="0" w:before="0" w:beforeAutospacing="0" w:lineRule="auto"/>
        <w:ind w:left="1440" w:hanging="360"/>
      </w:pPr>
      <w:r w:rsidDel="00000000" w:rsidR="00000000" w:rsidRPr="00000000">
        <w:rPr>
          <w:b w:val="1"/>
          <w:rtl w:val="0"/>
        </w:rPr>
        <w:t xml:space="preserve">THC Potency Limits</w:t>
      </w:r>
      <w:r w:rsidDel="00000000" w:rsidR="00000000" w:rsidRPr="00000000">
        <w:rPr>
          <w:rtl w:val="0"/>
        </w:rPr>
        <w:t xml:space="preserve">: There are regulations on product potency, although specifics are determined by the Department of Health's rules (SDCL 34-20G-1(3); ARSD 44:90:10)​​.</w:t>
      </w:r>
    </w:p>
    <w:p w:rsidR="00000000" w:rsidDel="00000000" w:rsidP="00000000" w:rsidRDefault="00000000" w:rsidRPr="00000000" w14:paraId="0000091A">
      <w:pPr>
        <w:numPr>
          <w:ilvl w:val="1"/>
          <w:numId w:val="393"/>
        </w:numPr>
        <w:spacing w:after="0" w:afterAutospacing="0" w:before="0" w:beforeAutospacing="0" w:lineRule="auto"/>
        <w:ind w:left="1440" w:hanging="360"/>
      </w:pPr>
      <w:r w:rsidDel="00000000" w:rsidR="00000000" w:rsidRPr="00000000">
        <w:rPr>
          <w:b w:val="1"/>
          <w:rtl w:val="0"/>
        </w:rPr>
        <w:t xml:space="preserve">Formulations</w:t>
      </w:r>
      <w:r w:rsidDel="00000000" w:rsidR="00000000" w:rsidRPr="00000000">
        <w:rPr>
          <w:rtl w:val="0"/>
        </w:rPr>
        <w:t xml:space="preserve">: Medical products may include various forms such as oils, tinctures, and topical products, and are subject to safety and labeling standards (SDCL 34-20G-66; ARSD 44:90:07)​​.</w:t>
      </w:r>
    </w:p>
    <w:p w:rsidR="00000000" w:rsidDel="00000000" w:rsidP="00000000" w:rsidRDefault="00000000" w:rsidRPr="00000000" w14:paraId="0000091B">
      <w:pPr>
        <w:numPr>
          <w:ilvl w:val="0"/>
          <w:numId w:val="393"/>
        </w:numPr>
        <w:spacing w:after="0" w:afterAutospacing="0" w:before="0" w:beforeAutospacing="0" w:lineRule="auto"/>
        <w:ind w:left="720" w:hanging="360"/>
      </w:pPr>
      <w:r w:rsidDel="00000000" w:rsidR="00000000" w:rsidRPr="00000000">
        <w:rPr>
          <w:b w:val="1"/>
          <w:rtl w:val="0"/>
        </w:rPr>
        <w:t xml:space="preserve">Licensing Process:</w:t>
      </w:r>
    </w:p>
    <w:p w:rsidR="00000000" w:rsidDel="00000000" w:rsidP="00000000" w:rsidRDefault="00000000" w:rsidRPr="00000000" w14:paraId="0000091C">
      <w:pPr>
        <w:numPr>
          <w:ilvl w:val="1"/>
          <w:numId w:val="393"/>
        </w:numPr>
        <w:spacing w:after="0" w:afterAutospacing="0" w:before="0" w:beforeAutospacing="0" w:lineRule="auto"/>
        <w:ind w:left="1440" w:hanging="360"/>
      </w:pPr>
      <w:r w:rsidDel="00000000" w:rsidR="00000000" w:rsidRPr="00000000">
        <w:rPr>
          <w:b w:val="1"/>
          <w:rtl w:val="0"/>
        </w:rPr>
        <w:t xml:space="preserve">Application Requirements</w:t>
      </w:r>
      <w:r w:rsidDel="00000000" w:rsidR="00000000" w:rsidRPr="00000000">
        <w:rPr>
          <w:rtl w:val="0"/>
        </w:rPr>
        <w:t xml:space="preserve">: License applications must include proof of identity, financial stability, site security plans, and background checks for key personnel (SDCL 34-20G-55; ARSD 44:90:04)​​.</w:t>
      </w:r>
    </w:p>
    <w:p w:rsidR="00000000" w:rsidDel="00000000" w:rsidP="00000000" w:rsidRDefault="00000000" w:rsidRPr="00000000" w14:paraId="0000091D">
      <w:pPr>
        <w:numPr>
          <w:ilvl w:val="1"/>
          <w:numId w:val="393"/>
        </w:numPr>
        <w:spacing w:after="0" w:afterAutospacing="0" w:before="0" w:beforeAutospacing="0" w:lineRule="auto"/>
        <w:ind w:left="1440" w:hanging="360"/>
      </w:pPr>
      <w:r w:rsidDel="00000000" w:rsidR="00000000" w:rsidRPr="00000000">
        <w:rPr>
          <w:b w:val="1"/>
          <w:rtl w:val="0"/>
        </w:rPr>
        <w:t xml:space="preserve">Fees</w:t>
      </w:r>
      <w:r w:rsidDel="00000000" w:rsidR="00000000" w:rsidRPr="00000000">
        <w:rPr>
          <w:rtl w:val="0"/>
        </w:rPr>
        <w:t xml:space="preserve">: Licensing fees vary by license type, but South Dakota allows the Department of Health to set these fees (SDCL 34-20G-55; ARSD 44:90:04)​​.</w:t>
      </w:r>
    </w:p>
    <w:p w:rsidR="00000000" w:rsidDel="00000000" w:rsidP="00000000" w:rsidRDefault="00000000" w:rsidRPr="00000000" w14:paraId="0000091E">
      <w:pPr>
        <w:numPr>
          <w:ilvl w:val="0"/>
          <w:numId w:val="393"/>
        </w:numPr>
        <w:spacing w:after="0" w:afterAutospacing="0" w:before="0" w:beforeAutospacing="0" w:lineRule="auto"/>
        <w:ind w:left="720" w:hanging="360"/>
      </w:pPr>
      <w:r w:rsidDel="00000000" w:rsidR="00000000" w:rsidRPr="00000000">
        <w:rPr>
          <w:b w:val="1"/>
          <w:rtl w:val="0"/>
        </w:rPr>
        <w:t xml:space="preserve">Taxation and Fees:</w:t>
      </w:r>
    </w:p>
    <w:p w:rsidR="00000000" w:rsidDel="00000000" w:rsidP="00000000" w:rsidRDefault="00000000" w:rsidRPr="00000000" w14:paraId="0000091F">
      <w:pPr>
        <w:numPr>
          <w:ilvl w:val="1"/>
          <w:numId w:val="393"/>
        </w:numPr>
        <w:spacing w:after="0" w:afterAutospacing="0" w:before="0" w:beforeAutospacing="0" w:lineRule="auto"/>
        <w:ind w:left="1440" w:hanging="360"/>
      </w:pPr>
      <w:r w:rsidDel="00000000" w:rsidR="00000000" w:rsidRPr="00000000">
        <w:rPr>
          <w:b w:val="1"/>
          <w:rtl w:val="0"/>
        </w:rPr>
        <w:t xml:space="preserve">Tax Exemptions</w:t>
      </w:r>
      <w:r w:rsidDel="00000000" w:rsidR="00000000" w:rsidRPr="00000000">
        <w:rPr>
          <w:rtl w:val="0"/>
        </w:rPr>
        <w:t xml:space="preserve">: South Dakota does not specifically exempt medical marijuana from standard taxes (SDCL 34-20G-74)​.</w:t>
      </w:r>
    </w:p>
    <w:p w:rsidR="00000000" w:rsidDel="00000000" w:rsidP="00000000" w:rsidRDefault="00000000" w:rsidRPr="00000000" w14:paraId="00000920">
      <w:pPr>
        <w:numPr>
          <w:ilvl w:val="1"/>
          <w:numId w:val="393"/>
        </w:numPr>
        <w:spacing w:after="240" w:before="0" w:beforeAutospacing="0" w:lineRule="auto"/>
        <w:ind w:left="1440" w:hanging="360"/>
      </w:pPr>
      <w:r w:rsidDel="00000000" w:rsidR="00000000" w:rsidRPr="00000000">
        <w:rPr>
          <w:b w:val="1"/>
          <w:rtl w:val="0"/>
        </w:rPr>
        <w:t xml:space="preserve">Patient Registration Fees</w:t>
      </w:r>
      <w:r w:rsidDel="00000000" w:rsidR="00000000" w:rsidRPr="00000000">
        <w:rPr>
          <w:rtl w:val="0"/>
        </w:rPr>
        <w:t xml:space="preserve">: There are fees associated with patient registration and renewal, which can be waived for certain low-income patients (ARSD 44:90:02:17)​​.</w:t>
      </w:r>
    </w:p>
    <w:p w:rsidR="00000000" w:rsidDel="00000000" w:rsidP="00000000" w:rsidRDefault="00000000" w:rsidRPr="00000000" w14:paraId="000009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2">
      <w:pPr>
        <w:spacing w:after="240" w:before="240" w:lineRule="auto"/>
        <w:rPr/>
      </w:pPr>
      <w:r w:rsidDel="00000000" w:rsidR="00000000" w:rsidRPr="00000000">
        <w:rPr>
          <w:rtl w:val="0"/>
        </w:rPr>
        <w:t xml:space="preserve">This covers the first set of questions (1-7). Please confirm if you would like to proceed to question 8.</w:t>
      </w:r>
    </w:p>
    <w:p w:rsidR="00000000" w:rsidDel="00000000" w:rsidP="00000000" w:rsidRDefault="00000000" w:rsidRPr="00000000" w14:paraId="00000923">
      <w:pPr>
        <w:pStyle w:val="Heading5"/>
        <w:keepNext w:val="0"/>
        <w:keepLines w:val="0"/>
        <w:spacing w:after="40" w:before="220" w:lineRule="auto"/>
        <w:rPr>
          <w:b w:val="1"/>
          <w:color w:val="000000"/>
          <w:sz w:val="20"/>
          <w:szCs w:val="20"/>
        </w:rPr>
      </w:pPr>
      <w:bookmarkStart w:colFirst="0" w:colLast="0" w:name="_heading=h.3e0jxw5tzo4v" w:id="616"/>
      <w:bookmarkEnd w:id="616"/>
      <w:r w:rsidDel="00000000" w:rsidR="00000000" w:rsidRPr="00000000">
        <w:rPr>
          <w:b w:val="1"/>
          <w:color w:val="000000"/>
          <w:sz w:val="20"/>
          <w:szCs w:val="20"/>
          <w:rtl w:val="0"/>
        </w:rPr>
        <w:t xml:space="preserve">You said:</w:t>
      </w:r>
    </w:p>
    <w:p w:rsidR="00000000" w:rsidDel="00000000" w:rsidP="00000000" w:rsidRDefault="00000000" w:rsidRPr="00000000" w14:paraId="00000924">
      <w:pPr>
        <w:rPr/>
      </w:pPr>
      <w:r w:rsidDel="00000000" w:rsidR="00000000" w:rsidRPr="00000000">
        <w:rPr>
          <w:rtl w:val="0"/>
        </w:rPr>
        <w:t xml:space="preserve">Great. Now please look at number 8. Include all qualifying medical conditions</w:t>
      </w:r>
    </w:p>
    <w:p w:rsidR="00000000" w:rsidDel="00000000" w:rsidP="00000000" w:rsidRDefault="00000000" w:rsidRPr="00000000" w14:paraId="00000925">
      <w:pPr>
        <w:pStyle w:val="Heading6"/>
        <w:keepNext w:val="0"/>
        <w:keepLines w:val="0"/>
        <w:spacing w:after="40" w:before="200" w:lineRule="auto"/>
        <w:rPr>
          <w:b w:val="1"/>
          <w:i w:val="0"/>
          <w:color w:val="000000"/>
          <w:sz w:val="18"/>
          <w:szCs w:val="18"/>
        </w:rPr>
      </w:pPr>
      <w:bookmarkStart w:colFirst="0" w:colLast="0" w:name="_heading=h.cxvtny5ogpsa" w:id="617"/>
      <w:bookmarkEnd w:id="617"/>
      <w:r w:rsidDel="00000000" w:rsidR="00000000" w:rsidRPr="00000000">
        <w:rPr>
          <w:b w:val="1"/>
          <w:i w:val="0"/>
          <w:color w:val="000000"/>
          <w:sz w:val="18"/>
          <w:szCs w:val="18"/>
          <w:rtl w:val="0"/>
        </w:rPr>
        <w:t xml:space="preserve">ChatGPT said:</w:t>
      </w:r>
    </w:p>
    <w:p w:rsidR="00000000" w:rsidDel="00000000" w:rsidP="00000000" w:rsidRDefault="00000000" w:rsidRPr="00000000" w14:paraId="00000926">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02" name="image13.png"/>
            <a:graphic>
              <a:graphicData uri="http://schemas.openxmlformats.org/drawingml/2006/picture">
                <pic:pic>
                  <pic:nvPicPr>
                    <pic:cNvPr descr="GPT" id="0" name="image13.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927">
      <w:pPr>
        <w:pStyle w:val="Heading3"/>
        <w:keepNext w:val="0"/>
        <w:keepLines w:val="0"/>
        <w:spacing w:before="280" w:lineRule="auto"/>
        <w:rPr>
          <w:b w:val="1"/>
          <w:color w:val="000000"/>
          <w:sz w:val="26"/>
          <w:szCs w:val="26"/>
        </w:rPr>
      </w:pPr>
      <w:bookmarkStart w:colFirst="0" w:colLast="0" w:name="_heading=h.u7uizapphlds" w:id="618"/>
      <w:bookmarkEnd w:id="618"/>
      <w:r w:rsidDel="00000000" w:rsidR="00000000" w:rsidRPr="00000000">
        <w:rPr>
          <w:b w:val="1"/>
          <w:color w:val="000000"/>
          <w:sz w:val="26"/>
          <w:szCs w:val="26"/>
          <w:rtl w:val="0"/>
        </w:rPr>
        <w:t xml:space="preserve">8. Qualifying Medical Conditions in South Dakota</w:t>
      </w:r>
    </w:p>
    <w:p w:rsidR="00000000" w:rsidDel="00000000" w:rsidP="00000000" w:rsidRDefault="00000000" w:rsidRPr="00000000" w14:paraId="00000928">
      <w:pPr>
        <w:spacing w:after="240" w:before="240" w:lineRule="auto"/>
        <w:rPr/>
      </w:pPr>
      <w:r w:rsidDel="00000000" w:rsidR="00000000" w:rsidRPr="00000000">
        <w:rPr>
          <w:rtl w:val="0"/>
        </w:rPr>
        <w:t xml:space="preserve">The following are the qualifying medical conditions under South Dakota's medical marijuana law:</w:t>
      </w:r>
    </w:p>
    <w:p w:rsidR="00000000" w:rsidDel="00000000" w:rsidP="00000000" w:rsidRDefault="00000000" w:rsidRPr="00000000" w14:paraId="00000929">
      <w:pPr>
        <w:numPr>
          <w:ilvl w:val="0"/>
          <w:numId w:val="335"/>
        </w:numPr>
        <w:spacing w:after="0" w:afterAutospacing="0" w:before="240" w:lineRule="auto"/>
        <w:ind w:left="720" w:hanging="360"/>
      </w:pPr>
      <w:r w:rsidDel="00000000" w:rsidR="00000000" w:rsidRPr="00000000">
        <w:rPr>
          <w:b w:val="1"/>
          <w:rtl w:val="0"/>
        </w:rPr>
        <w:t xml:space="preserve">Cancer</w:t>
      </w:r>
      <w:r w:rsidDel="00000000" w:rsidR="00000000" w:rsidRPr="00000000">
        <w:rPr>
          <w:rtl w:val="0"/>
        </w:rPr>
        <w:t xml:space="preserve"> (including treatment-related conditions like chronic pain, severe nausea, or severe vomiting)</w:t>
      </w:r>
    </w:p>
    <w:p w:rsidR="00000000" w:rsidDel="00000000" w:rsidP="00000000" w:rsidRDefault="00000000" w:rsidRPr="00000000" w14:paraId="0000092A">
      <w:pPr>
        <w:numPr>
          <w:ilvl w:val="0"/>
          <w:numId w:val="335"/>
        </w:numPr>
        <w:spacing w:after="0" w:afterAutospacing="0" w:before="0" w:beforeAutospacing="0" w:lineRule="auto"/>
        <w:ind w:left="720" w:hanging="360"/>
      </w:pPr>
      <w:r w:rsidDel="00000000" w:rsidR="00000000" w:rsidRPr="00000000">
        <w:rPr>
          <w:b w:val="1"/>
          <w:rtl w:val="0"/>
        </w:rPr>
        <w:t xml:space="preserve">Epilepsy</w:t>
      </w:r>
      <w:r w:rsidDel="00000000" w:rsidR="00000000" w:rsidRPr="00000000">
        <w:rPr>
          <w:rtl w:val="0"/>
        </w:rPr>
        <w:t xml:space="preserve"> and </w:t>
      </w:r>
      <w:r w:rsidDel="00000000" w:rsidR="00000000" w:rsidRPr="00000000">
        <w:rPr>
          <w:b w:val="1"/>
          <w:rtl w:val="0"/>
        </w:rPr>
        <w:t xml:space="preserve">seizures</w:t>
      </w:r>
    </w:p>
    <w:p w:rsidR="00000000" w:rsidDel="00000000" w:rsidP="00000000" w:rsidRDefault="00000000" w:rsidRPr="00000000" w14:paraId="0000092B">
      <w:pPr>
        <w:numPr>
          <w:ilvl w:val="0"/>
          <w:numId w:val="335"/>
        </w:numPr>
        <w:spacing w:after="0" w:afterAutospacing="0" w:before="0" w:beforeAutospacing="0" w:lineRule="auto"/>
        <w:ind w:left="720" w:hanging="360"/>
      </w:pPr>
      <w:r w:rsidDel="00000000" w:rsidR="00000000" w:rsidRPr="00000000">
        <w:rPr>
          <w:b w:val="1"/>
          <w:rtl w:val="0"/>
        </w:rPr>
        <w:t xml:space="preserve">Amyotrophic Lateral Sclerosis (ALS)</w:t>
      </w:r>
    </w:p>
    <w:p w:rsidR="00000000" w:rsidDel="00000000" w:rsidP="00000000" w:rsidRDefault="00000000" w:rsidRPr="00000000" w14:paraId="0000092C">
      <w:pPr>
        <w:numPr>
          <w:ilvl w:val="0"/>
          <w:numId w:val="335"/>
        </w:numPr>
        <w:spacing w:after="0" w:afterAutospacing="0" w:before="0" w:beforeAutospacing="0" w:lineRule="auto"/>
        <w:ind w:left="720" w:hanging="360"/>
      </w:pPr>
      <w:r w:rsidDel="00000000" w:rsidR="00000000" w:rsidRPr="00000000">
        <w:rPr>
          <w:b w:val="1"/>
          <w:rtl w:val="0"/>
        </w:rPr>
        <w:t xml:space="preserve">Multiple Sclerosis</w:t>
      </w:r>
    </w:p>
    <w:p w:rsidR="00000000" w:rsidDel="00000000" w:rsidP="00000000" w:rsidRDefault="00000000" w:rsidRPr="00000000" w14:paraId="0000092D">
      <w:pPr>
        <w:numPr>
          <w:ilvl w:val="0"/>
          <w:numId w:val="335"/>
        </w:numPr>
        <w:spacing w:after="0" w:afterAutospacing="0" w:before="0" w:beforeAutospacing="0" w:lineRule="auto"/>
        <w:ind w:left="720" w:hanging="360"/>
      </w:pPr>
      <w:r w:rsidDel="00000000" w:rsidR="00000000" w:rsidRPr="00000000">
        <w:rPr>
          <w:b w:val="1"/>
          <w:rtl w:val="0"/>
        </w:rPr>
        <w:t xml:space="preserve">Crohn's Disease</w:t>
      </w:r>
    </w:p>
    <w:p w:rsidR="00000000" w:rsidDel="00000000" w:rsidP="00000000" w:rsidRDefault="00000000" w:rsidRPr="00000000" w14:paraId="0000092E">
      <w:pPr>
        <w:numPr>
          <w:ilvl w:val="0"/>
          <w:numId w:val="335"/>
        </w:numPr>
        <w:spacing w:after="0" w:afterAutospacing="0" w:before="0" w:beforeAutospacing="0" w:lineRule="auto"/>
        <w:ind w:left="720" w:hanging="360"/>
      </w:pPr>
      <w:r w:rsidDel="00000000" w:rsidR="00000000" w:rsidRPr="00000000">
        <w:rPr>
          <w:b w:val="1"/>
          <w:rtl w:val="0"/>
        </w:rPr>
        <w:t xml:space="preserve">Post-Traumatic Stress Disorder (PTSD)</w:t>
      </w:r>
    </w:p>
    <w:p w:rsidR="00000000" w:rsidDel="00000000" w:rsidP="00000000" w:rsidRDefault="00000000" w:rsidRPr="00000000" w14:paraId="0000092F">
      <w:pPr>
        <w:numPr>
          <w:ilvl w:val="0"/>
          <w:numId w:val="335"/>
        </w:numPr>
        <w:spacing w:after="0" w:afterAutospacing="0" w:before="0" w:beforeAutospacing="0" w:lineRule="auto"/>
        <w:ind w:left="720" w:hanging="360"/>
      </w:pPr>
      <w:r w:rsidDel="00000000" w:rsidR="00000000" w:rsidRPr="00000000">
        <w:rPr>
          <w:b w:val="1"/>
          <w:rtl w:val="0"/>
        </w:rPr>
        <w:t xml:space="preserve">Acquired Immune Deficiency Syndrome (AIDS)</w:t>
      </w:r>
      <w:r w:rsidDel="00000000" w:rsidR="00000000" w:rsidRPr="00000000">
        <w:rPr>
          <w:rtl w:val="0"/>
        </w:rPr>
        <w:t xml:space="preserve"> or </w:t>
      </w:r>
      <w:r w:rsidDel="00000000" w:rsidR="00000000" w:rsidRPr="00000000">
        <w:rPr>
          <w:b w:val="1"/>
          <w:rtl w:val="0"/>
        </w:rPr>
        <w:t xml:space="preserve">HIV Positive Status</w:t>
      </w:r>
    </w:p>
    <w:p w:rsidR="00000000" w:rsidDel="00000000" w:rsidP="00000000" w:rsidRDefault="00000000" w:rsidRPr="00000000" w14:paraId="00000930">
      <w:pPr>
        <w:numPr>
          <w:ilvl w:val="0"/>
          <w:numId w:val="335"/>
        </w:numPr>
        <w:spacing w:after="0" w:afterAutospacing="0" w:before="0" w:beforeAutospacing="0" w:lineRule="auto"/>
        <w:ind w:left="720" w:hanging="360"/>
      </w:pPr>
      <w:r w:rsidDel="00000000" w:rsidR="00000000" w:rsidRPr="00000000">
        <w:rPr>
          <w:b w:val="1"/>
          <w:rtl w:val="0"/>
        </w:rPr>
        <w:t xml:space="preserve">Severe Debilitating Pain</w:t>
      </w:r>
    </w:p>
    <w:p w:rsidR="00000000" w:rsidDel="00000000" w:rsidP="00000000" w:rsidRDefault="00000000" w:rsidRPr="00000000" w14:paraId="00000931">
      <w:pPr>
        <w:numPr>
          <w:ilvl w:val="0"/>
          <w:numId w:val="335"/>
        </w:numPr>
        <w:spacing w:after="0" w:afterAutospacing="0" w:before="0" w:beforeAutospacing="0" w:lineRule="auto"/>
        <w:ind w:left="720" w:hanging="360"/>
      </w:pPr>
      <w:r w:rsidDel="00000000" w:rsidR="00000000" w:rsidRPr="00000000">
        <w:rPr>
          <w:b w:val="1"/>
          <w:rtl w:val="0"/>
        </w:rPr>
        <w:t xml:space="preserve">Cachexia or Wasting Syndrome</w:t>
      </w:r>
    </w:p>
    <w:p w:rsidR="00000000" w:rsidDel="00000000" w:rsidP="00000000" w:rsidRDefault="00000000" w:rsidRPr="00000000" w14:paraId="00000932">
      <w:pPr>
        <w:numPr>
          <w:ilvl w:val="0"/>
          <w:numId w:val="335"/>
        </w:numPr>
        <w:spacing w:after="0" w:afterAutospacing="0" w:before="0" w:beforeAutospacing="0" w:lineRule="auto"/>
        <w:ind w:left="720" w:hanging="360"/>
      </w:pPr>
      <w:r w:rsidDel="00000000" w:rsidR="00000000" w:rsidRPr="00000000">
        <w:rPr>
          <w:b w:val="1"/>
          <w:rtl w:val="0"/>
        </w:rPr>
        <w:t xml:space="preserve">Severe Nausea</w:t>
      </w:r>
      <w:r w:rsidDel="00000000" w:rsidR="00000000" w:rsidRPr="00000000">
        <w:rPr>
          <w:rtl w:val="0"/>
        </w:rPr>
        <w:t xml:space="preserve"> (excluding pregnancy-related nausea)</w:t>
      </w:r>
    </w:p>
    <w:p w:rsidR="00000000" w:rsidDel="00000000" w:rsidP="00000000" w:rsidRDefault="00000000" w:rsidRPr="00000000" w14:paraId="00000933">
      <w:pPr>
        <w:numPr>
          <w:ilvl w:val="0"/>
          <w:numId w:val="335"/>
        </w:numPr>
        <w:spacing w:after="240" w:before="0" w:beforeAutospacing="0" w:lineRule="auto"/>
        <w:ind w:left="720" w:hanging="360"/>
      </w:pPr>
      <w:r w:rsidDel="00000000" w:rsidR="00000000" w:rsidRPr="00000000">
        <w:rPr>
          <w:b w:val="1"/>
          <w:rtl w:val="0"/>
        </w:rPr>
        <w:t xml:space="preserve">Severe and Persistent Muscle Spasms</w:t>
      </w:r>
    </w:p>
    <w:p w:rsidR="00000000" w:rsidDel="00000000" w:rsidP="00000000" w:rsidRDefault="00000000" w:rsidRPr="00000000" w14:paraId="00000934">
      <w:pPr>
        <w:spacing w:after="240" w:before="240" w:lineRule="auto"/>
        <w:rPr/>
      </w:pPr>
      <w:r w:rsidDel="00000000" w:rsidR="00000000" w:rsidRPr="00000000">
        <w:rPr>
          <w:rtl w:val="0"/>
        </w:rPr>
        <w:t xml:space="preserve">The law also covers </w:t>
      </w:r>
      <w:r w:rsidDel="00000000" w:rsidR="00000000" w:rsidRPr="00000000">
        <w:rPr>
          <w:b w:val="1"/>
          <w:rtl w:val="0"/>
        </w:rPr>
        <w:t xml:space="preserve">other chronic or debilitating diseases</w:t>
      </w:r>
      <w:r w:rsidDel="00000000" w:rsidR="00000000" w:rsidRPr="00000000">
        <w:rPr>
          <w:rtl w:val="0"/>
        </w:rPr>
        <w:t xml:space="preserve"> or conditions that cause similar severe symptoms as those listed above​​.</w:t>
      </w:r>
    </w:p>
    <w:p w:rsidR="00000000" w:rsidDel="00000000" w:rsidP="00000000" w:rsidRDefault="00000000" w:rsidRPr="00000000" w14:paraId="00000935">
      <w:pPr>
        <w:pStyle w:val="Heading4"/>
        <w:keepNext w:val="0"/>
        <w:keepLines w:val="0"/>
        <w:spacing w:after="40" w:before="240" w:lineRule="auto"/>
        <w:rPr>
          <w:b w:val="1"/>
          <w:color w:val="000000"/>
          <w:sz w:val="22"/>
          <w:szCs w:val="22"/>
        </w:rPr>
      </w:pPr>
      <w:bookmarkStart w:colFirst="0" w:colLast="0" w:name="_heading=h.biuv0tcw9p9f" w:id="619"/>
      <w:bookmarkEnd w:id="619"/>
      <w:r w:rsidDel="00000000" w:rsidR="00000000" w:rsidRPr="00000000">
        <w:rPr>
          <w:b w:val="1"/>
          <w:color w:val="000000"/>
          <w:sz w:val="22"/>
          <w:szCs w:val="22"/>
          <w:rtl w:val="0"/>
        </w:rPr>
        <w:t xml:space="preserve">Flexibility of Physician Recommendations:</w:t>
      </w:r>
    </w:p>
    <w:p w:rsidR="00000000" w:rsidDel="00000000" w:rsidP="00000000" w:rsidRDefault="00000000" w:rsidRPr="00000000" w14:paraId="00000936">
      <w:pPr>
        <w:spacing w:after="240" w:before="240" w:lineRule="auto"/>
        <w:rPr/>
      </w:pPr>
      <w:r w:rsidDel="00000000" w:rsidR="00000000" w:rsidRPr="00000000">
        <w:rPr>
          <w:rtl w:val="0"/>
        </w:rPr>
        <w:t xml:space="preserve">Physicians in South Dakota can only recommend medical marijuana for the conditions specifically listed in the statute. However, if a patient's condition is similar in nature or causes comparable debilitating symptoms, it may also qualify under the general provision allowing for conditions with severe symptoms like pain, spasms, or cachexia​​.</w:t>
      </w:r>
    </w:p>
    <w:p w:rsidR="00000000" w:rsidDel="00000000" w:rsidP="00000000" w:rsidRDefault="00000000" w:rsidRPr="00000000" w14:paraId="00000937">
      <w:pPr>
        <w:spacing w:after="240" w:before="240" w:lineRule="auto"/>
        <w:rPr/>
      </w:pPr>
      <w:r w:rsidDel="00000000" w:rsidR="00000000" w:rsidRPr="00000000">
        <w:rPr>
          <w:rtl w:val="0"/>
        </w:rPr>
        <w:t xml:space="preserve">Let me know if you want to proceed with additional questions!</w:t>
      </w:r>
    </w:p>
    <w:p w:rsidR="00000000" w:rsidDel="00000000" w:rsidP="00000000" w:rsidRDefault="00000000" w:rsidRPr="00000000" w14:paraId="00000938">
      <w:pPr>
        <w:pStyle w:val="Heading5"/>
        <w:keepNext w:val="0"/>
        <w:keepLines w:val="0"/>
        <w:spacing w:after="40" w:before="220" w:lineRule="auto"/>
        <w:rPr>
          <w:b w:val="1"/>
          <w:color w:val="000000"/>
          <w:sz w:val="20"/>
          <w:szCs w:val="20"/>
        </w:rPr>
      </w:pPr>
      <w:bookmarkStart w:colFirst="0" w:colLast="0" w:name="_heading=h.ks0pwbq0ztt3" w:id="620"/>
      <w:bookmarkEnd w:id="620"/>
      <w:r w:rsidDel="00000000" w:rsidR="00000000" w:rsidRPr="00000000">
        <w:rPr>
          <w:b w:val="1"/>
          <w:color w:val="000000"/>
          <w:sz w:val="20"/>
          <w:szCs w:val="20"/>
          <w:rtl w:val="0"/>
        </w:rPr>
        <w:t xml:space="preserve">You said:</w:t>
      </w:r>
    </w:p>
    <w:p w:rsidR="00000000" w:rsidDel="00000000" w:rsidP="00000000" w:rsidRDefault="00000000" w:rsidRPr="00000000" w14:paraId="00000939">
      <w:pPr>
        <w:rPr/>
      </w:pPr>
      <w:r w:rsidDel="00000000" w:rsidR="00000000" w:rsidRPr="00000000">
        <w:rPr>
          <w:rtl w:val="0"/>
        </w:rPr>
        <w:t xml:space="preserve">Ok please proceed.</w:t>
      </w:r>
    </w:p>
    <w:p w:rsidR="00000000" w:rsidDel="00000000" w:rsidP="00000000" w:rsidRDefault="00000000" w:rsidRPr="00000000" w14:paraId="0000093A">
      <w:pPr>
        <w:pStyle w:val="Heading6"/>
        <w:keepNext w:val="0"/>
        <w:keepLines w:val="0"/>
        <w:spacing w:after="40" w:before="200" w:lineRule="auto"/>
        <w:rPr>
          <w:b w:val="1"/>
          <w:i w:val="0"/>
          <w:color w:val="000000"/>
          <w:sz w:val="18"/>
          <w:szCs w:val="18"/>
        </w:rPr>
      </w:pPr>
      <w:bookmarkStart w:colFirst="0" w:colLast="0" w:name="_heading=h.7ohbx4o83l6a" w:id="621"/>
      <w:bookmarkEnd w:id="621"/>
      <w:r w:rsidDel="00000000" w:rsidR="00000000" w:rsidRPr="00000000">
        <w:rPr>
          <w:b w:val="1"/>
          <w:i w:val="0"/>
          <w:color w:val="000000"/>
          <w:sz w:val="18"/>
          <w:szCs w:val="18"/>
          <w:rtl w:val="0"/>
        </w:rPr>
        <w:t xml:space="preserve">ChatGPT said:</w:t>
      </w:r>
    </w:p>
    <w:p w:rsidR="00000000" w:rsidDel="00000000" w:rsidP="00000000" w:rsidRDefault="00000000" w:rsidRPr="00000000" w14:paraId="0000093B">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52" name="image4.png"/>
            <a:graphic>
              <a:graphicData uri="http://schemas.openxmlformats.org/drawingml/2006/picture">
                <pic:pic>
                  <pic:nvPicPr>
                    <pic:cNvPr descr="GPT" id="0" name="image4.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93C">
      <w:pPr>
        <w:pStyle w:val="Heading3"/>
        <w:keepNext w:val="0"/>
        <w:keepLines w:val="0"/>
        <w:spacing w:before="280" w:lineRule="auto"/>
        <w:rPr>
          <w:b w:val="1"/>
          <w:color w:val="000000"/>
          <w:sz w:val="26"/>
          <w:szCs w:val="26"/>
        </w:rPr>
      </w:pPr>
      <w:bookmarkStart w:colFirst="0" w:colLast="0" w:name="_heading=h.6aa3rt5zyhlw" w:id="622"/>
      <w:bookmarkEnd w:id="622"/>
      <w:r w:rsidDel="00000000" w:rsidR="00000000" w:rsidRPr="00000000">
        <w:rPr>
          <w:b w:val="1"/>
          <w:color w:val="000000"/>
          <w:sz w:val="26"/>
          <w:szCs w:val="26"/>
          <w:rtl w:val="0"/>
        </w:rPr>
        <w:t xml:space="preserve">Questions 9 through 16: South Dakota Medical Marijuana Analysis</w:t>
      </w:r>
    </w:p>
    <w:p w:rsidR="00000000" w:rsidDel="00000000" w:rsidP="00000000" w:rsidRDefault="00000000" w:rsidRPr="00000000" w14:paraId="0000093D">
      <w:pPr>
        <w:pStyle w:val="Heading4"/>
        <w:keepNext w:val="0"/>
        <w:keepLines w:val="0"/>
        <w:spacing w:after="40" w:before="240" w:lineRule="auto"/>
        <w:rPr>
          <w:b w:val="1"/>
          <w:color w:val="000000"/>
          <w:sz w:val="22"/>
          <w:szCs w:val="22"/>
        </w:rPr>
      </w:pPr>
      <w:bookmarkStart w:colFirst="0" w:colLast="0" w:name="_heading=h.rfngoy7y5p8l" w:id="623"/>
      <w:bookmarkEnd w:id="623"/>
      <w:r w:rsidDel="00000000" w:rsidR="00000000" w:rsidRPr="00000000">
        <w:rPr>
          <w:b w:val="1"/>
          <w:color w:val="000000"/>
          <w:sz w:val="22"/>
          <w:szCs w:val="22"/>
          <w:rtl w:val="0"/>
        </w:rPr>
        <w:t xml:space="preserve">9. Home Cultivation for Patients and Caregivers</w:t>
      </w:r>
    </w:p>
    <w:p w:rsidR="00000000" w:rsidDel="00000000" w:rsidP="00000000" w:rsidRDefault="00000000" w:rsidRPr="00000000" w14:paraId="0000093E">
      <w:pPr>
        <w:numPr>
          <w:ilvl w:val="0"/>
          <w:numId w:val="331"/>
        </w:numPr>
        <w:spacing w:after="0" w:afterAutospacing="0" w:before="240" w:lineRule="auto"/>
        <w:ind w:left="720" w:hanging="360"/>
      </w:pPr>
      <w:r w:rsidDel="00000000" w:rsidR="00000000" w:rsidRPr="00000000">
        <w:rPr>
          <w:b w:val="1"/>
          <w:rtl w:val="0"/>
        </w:rPr>
        <w:t xml:space="preserve">Rights</w:t>
      </w:r>
      <w:r w:rsidDel="00000000" w:rsidR="00000000" w:rsidRPr="00000000">
        <w:rPr>
          <w:rtl w:val="0"/>
        </w:rPr>
        <w:t xml:space="preserve">: Registered patients or caregivers may cultivate cannabis at home, but only if they hold a specific cultivation card. This allows for the cultivation of up to </w:t>
      </w:r>
      <w:r w:rsidDel="00000000" w:rsidR="00000000" w:rsidRPr="00000000">
        <w:rPr>
          <w:b w:val="1"/>
          <w:rtl w:val="0"/>
        </w:rPr>
        <w:t xml:space="preserve">2 flowering plants</w:t>
      </w:r>
      <w:r w:rsidDel="00000000" w:rsidR="00000000" w:rsidRPr="00000000">
        <w:rPr>
          <w:rtl w:val="0"/>
        </w:rPr>
        <w:t xml:space="preserve"> and </w:t>
      </w:r>
      <w:r w:rsidDel="00000000" w:rsidR="00000000" w:rsidRPr="00000000">
        <w:rPr>
          <w:b w:val="1"/>
          <w:rtl w:val="0"/>
        </w:rPr>
        <w:t xml:space="preserve">2 non-flowering plants</w:t>
      </w:r>
      <w:r w:rsidDel="00000000" w:rsidR="00000000" w:rsidRPr="00000000">
        <w:rPr>
          <w:rtl w:val="0"/>
        </w:rPr>
        <w:t xml:space="preserve"> in an enclosed, locked facility (SDCL 34-20G-1(1); ARSD 44:90:02:07)​​.</w:t>
      </w:r>
    </w:p>
    <w:p w:rsidR="00000000" w:rsidDel="00000000" w:rsidP="00000000" w:rsidRDefault="00000000" w:rsidRPr="00000000" w14:paraId="0000093F">
      <w:pPr>
        <w:numPr>
          <w:ilvl w:val="0"/>
          <w:numId w:val="331"/>
        </w:numPr>
        <w:spacing w:after="240" w:before="0" w:beforeAutospacing="0" w:lineRule="auto"/>
        <w:ind w:left="720" w:hanging="360"/>
      </w:pPr>
      <w:r w:rsidDel="00000000" w:rsidR="00000000" w:rsidRPr="00000000">
        <w:rPr>
          <w:b w:val="1"/>
          <w:rtl w:val="0"/>
        </w:rPr>
        <w:t xml:space="preserve">Security Requirements</w:t>
      </w:r>
      <w:r w:rsidDel="00000000" w:rsidR="00000000" w:rsidRPr="00000000">
        <w:rPr>
          <w:rtl w:val="0"/>
        </w:rPr>
        <w:t xml:space="preserve">: The law mandates that the cannabis must be grown in a secure, enclosed facility with restricted access limited to the patient or designated caregiver (SDCL 34-20G-1(13))​​.</w:t>
      </w:r>
    </w:p>
    <w:p w:rsidR="00000000" w:rsidDel="00000000" w:rsidP="00000000" w:rsidRDefault="00000000" w:rsidRPr="00000000" w14:paraId="00000940">
      <w:pPr>
        <w:pStyle w:val="Heading4"/>
        <w:keepNext w:val="0"/>
        <w:keepLines w:val="0"/>
        <w:spacing w:after="40" w:before="240" w:lineRule="auto"/>
        <w:rPr>
          <w:b w:val="1"/>
          <w:color w:val="000000"/>
          <w:sz w:val="22"/>
          <w:szCs w:val="22"/>
        </w:rPr>
      </w:pPr>
      <w:bookmarkStart w:colFirst="0" w:colLast="0" w:name="_heading=h.59n9s1wm34qe" w:id="624"/>
      <w:bookmarkEnd w:id="624"/>
      <w:r w:rsidDel="00000000" w:rsidR="00000000" w:rsidRPr="00000000">
        <w:rPr>
          <w:b w:val="1"/>
          <w:color w:val="000000"/>
          <w:sz w:val="22"/>
          <w:szCs w:val="22"/>
          <w:rtl w:val="0"/>
        </w:rPr>
        <w:t xml:space="preserve">10. Product Potency and Formulation Restrictions</w:t>
      </w:r>
    </w:p>
    <w:p w:rsidR="00000000" w:rsidDel="00000000" w:rsidP="00000000" w:rsidRDefault="00000000" w:rsidRPr="00000000" w14:paraId="00000941">
      <w:pPr>
        <w:numPr>
          <w:ilvl w:val="0"/>
          <w:numId w:val="54"/>
        </w:numPr>
        <w:spacing w:after="0" w:afterAutospacing="0" w:before="240" w:lineRule="auto"/>
        <w:ind w:left="720" w:hanging="360"/>
      </w:pPr>
      <w:r w:rsidDel="00000000" w:rsidR="00000000" w:rsidRPr="00000000">
        <w:rPr>
          <w:b w:val="1"/>
          <w:rtl w:val="0"/>
        </w:rPr>
        <w:t xml:space="preserve">THC Potency Limits</w:t>
      </w:r>
      <w:r w:rsidDel="00000000" w:rsidR="00000000" w:rsidRPr="00000000">
        <w:rPr>
          <w:rtl w:val="0"/>
        </w:rPr>
        <w:t xml:space="preserve">: While South Dakota law regulates cannabis products for safety, potency restrictions are determined by the Department of Health. These include testing and labeling for potency, pesticides, and contaminants, though the specific THC limits for medical cannabis products are set by rules (SDCL 34-20G-66; ARSD 44:90:10)​​.</w:t>
      </w:r>
    </w:p>
    <w:p w:rsidR="00000000" w:rsidDel="00000000" w:rsidP="00000000" w:rsidRDefault="00000000" w:rsidRPr="00000000" w14:paraId="00000942">
      <w:pPr>
        <w:numPr>
          <w:ilvl w:val="0"/>
          <w:numId w:val="54"/>
        </w:numPr>
        <w:spacing w:after="240" w:before="0" w:beforeAutospacing="0" w:lineRule="auto"/>
        <w:ind w:left="720" w:hanging="360"/>
      </w:pPr>
      <w:r w:rsidDel="00000000" w:rsidR="00000000" w:rsidRPr="00000000">
        <w:rPr>
          <w:b w:val="1"/>
          <w:rtl w:val="0"/>
        </w:rPr>
        <w:t xml:space="preserve">Formulations</w:t>
      </w:r>
      <w:r w:rsidDel="00000000" w:rsidR="00000000" w:rsidRPr="00000000">
        <w:rPr>
          <w:rtl w:val="0"/>
        </w:rPr>
        <w:t xml:space="preserve">: Medical marijuana can be processed into products such as oils, tinctures, and topicals. Edibles are permitted under the law, but smoking cannabis is prohibited (SDCL 34-20G-66)​​.</w:t>
      </w:r>
    </w:p>
    <w:p w:rsidR="00000000" w:rsidDel="00000000" w:rsidP="00000000" w:rsidRDefault="00000000" w:rsidRPr="00000000" w14:paraId="00000943">
      <w:pPr>
        <w:pStyle w:val="Heading4"/>
        <w:keepNext w:val="0"/>
        <w:keepLines w:val="0"/>
        <w:spacing w:after="40" w:before="240" w:lineRule="auto"/>
        <w:rPr>
          <w:b w:val="1"/>
          <w:color w:val="000000"/>
          <w:sz w:val="22"/>
          <w:szCs w:val="22"/>
        </w:rPr>
      </w:pPr>
      <w:bookmarkStart w:colFirst="0" w:colLast="0" w:name="_heading=h.728rlwf8ok1v" w:id="625"/>
      <w:bookmarkEnd w:id="625"/>
      <w:r w:rsidDel="00000000" w:rsidR="00000000" w:rsidRPr="00000000">
        <w:rPr>
          <w:b w:val="1"/>
          <w:color w:val="000000"/>
          <w:sz w:val="22"/>
          <w:szCs w:val="22"/>
          <w:rtl w:val="0"/>
        </w:rPr>
        <w:t xml:space="preserve">11. Licensing Process</w:t>
      </w:r>
    </w:p>
    <w:p w:rsidR="00000000" w:rsidDel="00000000" w:rsidP="00000000" w:rsidRDefault="00000000" w:rsidRPr="00000000" w14:paraId="00000944">
      <w:pPr>
        <w:numPr>
          <w:ilvl w:val="0"/>
          <w:numId w:val="101"/>
        </w:numPr>
        <w:spacing w:after="0" w:afterAutospacing="0" w:before="240" w:lineRule="auto"/>
        <w:ind w:left="720" w:hanging="360"/>
      </w:pPr>
      <w:r w:rsidDel="00000000" w:rsidR="00000000" w:rsidRPr="00000000">
        <w:rPr>
          <w:b w:val="1"/>
          <w:rtl w:val="0"/>
        </w:rPr>
        <w:t xml:space="preserve">Application Requirements</w:t>
      </w:r>
      <w:r w:rsidDel="00000000" w:rsidR="00000000" w:rsidRPr="00000000">
        <w:rPr>
          <w:rtl w:val="0"/>
        </w:rPr>
        <w:t xml:space="preserve">: Applicants for medical marijuana business licenses (dispensaries, cultivation, processing, etc.) must provide detailed documentation, including site plans, proof of financial stability, security measures, and undergo background checks for all key personnel (SDCL 34-20G-55; ARSD 44:90:04)​​.</w:t>
      </w:r>
    </w:p>
    <w:p w:rsidR="00000000" w:rsidDel="00000000" w:rsidP="00000000" w:rsidRDefault="00000000" w:rsidRPr="00000000" w14:paraId="00000945">
      <w:pPr>
        <w:numPr>
          <w:ilvl w:val="0"/>
          <w:numId w:val="101"/>
        </w:numPr>
        <w:spacing w:after="240" w:before="0" w:beforeAutospacing="0" w:lineRule="auto"/>
        <w:ind w:left="720" w:hanging="360"/>
      </w:pPr>
      <w:r w:rsidDel="00000000" w:rsidR="00000000" w:rsidRPr="00000000">
        <w:rPr>
          <w:b w:val="1"/>
          <w:rtl w:val="0"/>
        </w:rPr>
        <w:t xml:space="preserve">Fees</w:t>
      </w:r>
      <w:r w:rsidDel="00000000" w:rsidR="00000000" w:rsidRPr="00000000">
        <w:rPr>
          <w:rtl w:val="0"/>
        </w:rPr>
        <w:t xml:space="preserve">: The Department of Health sets the fees for applying and renewing licenses. These fees are tiered depending on the type of license, though the statute does not provide specific figures (SDCL 34-20G-55; ARSD 44:90:04)​​.</w:t>
      </w:r>
    </w:p>
    <w:p w:rsidR="00000000" w:rsidDel="00000000" w:rsidP="00000000" w:rsidRDefault="00000000" w:rsidRPr="00000000" w14:paraId="00000946">
      <w:pPr>
        <w:pStyle w:val="Heading4"/>
        <w:keepNext w:val="0"/>
        <w:keepLines w:val="0"/>
        <w:spacing w:after="40" w:before="240" w:lineRule="auto"/>
        <w:rPr>
          <w:b w:val="1"/>
          <w:color w:val="000000"/>
          <w:sz w:val="22"/>
          <w:szCs w:val="22"/>
        </w:rPr>
      </w:pPr>
      <w:bookmarkStart w:colFirst="0" w:colLast="0" w:name="_heading=h.lgwknfsosoyp" w:id="626"/>
      <w:bookmarkEnd w:id="626"/>
      <w:r w:rsidDel="00000000" w:rsidR="00000000" w:rsidRPr="00000000">
        <w:rPr>
          <w:b w:val="1"/>
          <w:color w:val="000000"/>
          <w:sz w:val="22"/>
          <w:szCs w:val="22"/>
          <w:rtl w:val="0"/>
        </w:rPr>
        <w:t xml:space="preserve">12. Testing Requirements</w:t>
      </w:r>
    </w:p>
    <w:p w:rsidR="00000000" w:rsidDel="00000000" w:rsidP="00000000" w:rsidRDefault="00000000" w:rsidRPr="00000000" w14:paraId="00000947">
      <w:pPr>
        <w:numPr>
          <w:ilvl w:val="0"/>
          <w:numId w:val="492"/>
        </w:numPr>
        <w:spacing w:after="0" w:afterAutospacing="0" w:before="240" w:lineRule="auto"/>
        <w:ind w:left="720" w:hanging="360"/>
      </w:pPr>
      <w:r w:rsidDel="00000000" w:rsidR="00000000" w:rsidRPr="00000000">
        <w:rPr>
          <w:b w:val="1"/>
          <w:rtl w:val="0"/>
        </w:rPr>
        <w:t xml:space="preserve">Mandatory Testing</w:t>
      </w:r>
      <w:r w:rsidDel="00000000" w:rsidR="00000000" w:rsidRPr="00000000">
        <w:rPr>
          <w:rtl w:val="0"/>
        </w:rPr>
        <w:t xml:space="preserve">: Medical marijuana products must be tested for potency, contaminants like pesticides, and other harmful substances by a licensed testing facility. The testing is meant to ensure consistency, safety, and regulatory compliance (SDCL 34-20G-66; ARSD 44:90:09)​​.</w:t>
      </w:r>
    </w:p>
    <w:p w:rsidR="00000000" w:rsidDel="00000000" w:rsidP="00000000" w:rsidRDefault="00000000" w:rsidRPr="00000000" w14:paraId="00000948">
      <w:pPr>
        <w:numPr>
          <w:ilvl w:val="0"/>
          <w:numId w:val="492"/>
        </w:numPr>
        <w:spacing w:after="240" w:before="0" w:beforeAutospacing="0" w:lineRule="auto"/>
        <w:ind w:left="720" w:hanging="360"/>
      </w:pPr>
      <w:r w:rsidDel="00000000" w:rsidR="00000000" w:rsidRPr="00000000">
        <w:rPr>
          <w:b w:val="1"/>
          <w:rtl w:val="0"/>
        </w:rPr>
        <w:t xml:space="preserve">Stringent Standards for Medical Products</w:t>
      </w:r>
      <w:r w:rsidDel="00000000" w:rsidR="00000000" w:rsidRPr="00000000">
        <w:rPr>
          <w:rtl w:val="0"/>
        </w:rPr>
        <w:t xml:space="preserve">: Medical marijuana products are subject to testing standards that are specifically designed to ensure safety and quality control, especially for patients with chronic or severe conditions​​.</w:t>
      </w:r>
    </w:p>
    <w:p w:rsidR="00000000" w:rsidDel="00000000" w:rsidP="00000000" w:rsidRDefault="00000000" w:rsidRPr="00000000" w14:paraId="00000949">
      <w:pPr>
        <w:pStyle w:val="Heading4"/>
        <w:keepNext w:val="0"/>
        <w:keepLines w:val="0"/>
        <w:spacing w:after="40" w:before="240" w:lineRule="auto"/>
        <w:rPr>
          <w:b w:val="1"/>
          <w:color w:val="000000"/>
          <w:sz w:val="22"/>
          <w:szCs w:val="22"/>
        </w:rPr>
      </w:pPr>
      <w:bookmarkStart w:colFirst="0" w:colLast="0" w:name="_heading=h.j3r1hrucoym0" w:id="627"/>
      <w:bookmarkEnd w:id="627"/>
      <w:r w:rsidDel="00000000" w:rsidR="00000000" w:rsidRPr="00000000">
        <w:rPr>
          <w:b w:val="1"/>
          <w:color w:val="000000"/>
          <w:sz w:val="22"/>
          <w:szCs w:val="22"/>
          <w:rtl w:val="0"/>
        </w:rPr>
        <w:t xml:space="preserve">13. Advertising and Marketing Restrictions</w:t>
      </w:r>
    </w:p>
    <w:p w:rsidR="00000000" w:rsidDel="00000000" w:rsidP="00000000" w:rsidRDefault="00000000" w:rsidRPr="00000000" w14:paraId="0000094A">
      <w:pPr>
        <w:numPr>
          <w:ilvl w:val="0"/>
          <w:numId w:val="127"/>
        </w:numPr>
        <w:spacing w:after="0" w:afterAutospacing="0" w:before="240" w:lineRule="auto"/>
        <w:ind w:left="720" w:hanging="360"/>
      </w:pPr>
      <w:r w:rsidDel="00000000" w:rsidR="00000000" w:rsidRPr="00000000">
        <w:rPr>
          <w:b w:val="1"/>
          <w:rtl w:val="0"/>
        </w:rPr>
        <w:t xml:space="preserve">Restrictions</w:t>
      </w:r>
      <w:r w:rsidDel="00000000" w:rsidR="00000000" w:rsidRPr="00000000">
        <w:rPr>
          <w:rtl w:val="0"/>
        </w:rPr>
        <w:t xml:space="preserve">: Advertising for medical marijuana is strictly regulated. It cannot make false health claims, target minors, or be misleading in any way. Ads must also include disclaimers, such as "for medical use only" and warnings about keeping cannabis away from children (SDCL 34-20G-72; ARSD 44:90:10)​​.</w:t>
      </w:r>
    </w:p>
    <w:p w:rsidR="00000000" w:rsidDel="00000000" w:rsidP="00000000" w:rsidRDefault="00000000" w:rsidRPr="00000000" w14:paraId="0000094B">
      <w:pPr>
        <w:numPr>
          <w:ilvl w:val="0"/>
          <w:numId w:val="127"/>
        </w:numPr>
        <w:spacing w:after="240" w:before="0" w:beforeAutospacing="0" w:lineRule="auto"/>
        <w:ind w:left="720" w:hanging="360"/>
      </w:pPr>
      <w:r w:rsidDel="00000000" w:rsidR="00000000" w:rsidRPr="00000000">
        <w:rPr>
          <w:b w:val="1"/>
          <w:rtl w:val="0"/>
        </w:rPr>
        <w:t xml:space="preserve">Geographic and Audience Restrictions</w:t>
      </w:r>
      <w:r w:rsidDel="00000000" w:rsidR="00000000" w:rsidRPr="00000000">
        <w:rPr>
          <w:rtl w:val="0"/>
        </w:rPr>
        <w:t xml:space="preserve">: Cannabis ads are prohibited near schools, playgrounds, and other areas frequented by minors, and digital ads must use age-verification mechanisms to ensure exposure to appropriate audiences​.</w:t>
      </w:r>
    </w:p>
    <w:p w:rsidR="00000000" w:rsidDel="00000000" w:rsidP="00000000" w:rsidRDefault="00000000" w:rsidRPr="00000000" w14:paraId="0000094C">
      <w:pPr>
        <w:pStyle w:val="Heading4"/>
        <w:keepNext w:val="0"/>
        <w:keepLines w:val="0"/>
        <w:spacing w:after="40" w:before="240" w:lineRule="auto"/>
        <w:rPr>
          <w:b w:val="1"/>
          <w:color w:val="000000"/>
          <w:sz w:val="22"/>
          <w:szCs w:val="22"/>
        </w:rPr>
      </w:pPr>
      <w:bookmarkStart w:colFirst="0" w:colLast="0" w:name="_heading=h.ihdrms6ggp5" w:id="628"/>
      <w:bookmarkEnd w:id="628"/>
      <w:r w:rsidDel="00000000" w:rsidR="00000000" w:rsidRPr="00000000">
        <w:rPr>
          <w:b w:val="1"/>
          <w:color w:val="000000"/>
          <w:sz w:val="22"/>
          <w:szCs w:val="22"/>
          <w:rtl w:val="0"/>
        </w:rPr>
        <w:t xml:space="preserve">14. Consumption Laws</w:t>
      </w:r>
    </w:p>
    <w:p w:rsidR="00000000" w:rsidDel="00000000" w:rsidP="00000000" w:rsidRDefault="00000000" w:rsidRPr="00000000" w14:paraId="0000094D">
      <w:pPr>
        <w:numPr>
          <w:ilvl w:val="0"/>
          <w:numId w:val="71"/>
        </w:numPr>
        <w:spacing w:after="0" w:afterAutospacing="0" w:before="240" w:lineRule="auto"/>
        <w:ind w:left="720" w:hanging="360"/>
      </w:pPr>
      <w:r w:rsidDel="00000000" w:rsidR="00000000" w:rsidRPr="00000000">
        <w:rPr>
          <w:b w:val="1"/>
          <w:rtl w:val="0"/>
        </w:rPr>
        <w:t xml:space="preserve">Public Consumption</w:t>
      </w:r>
      <w:r w:rsidDel="00000000" w:rsidR="00000000" w:rsidRPr="00000000">
        <w:rPr>
          <w:rtl w:val="0"/>
        </w:rPr>
        <w:t xml:space="preserve">: Consumption of medical cannabis in public spaces is prohibited. However, exceptions may be made in certain private areas, though this is generally limited to personal residences (SDCL 34-20G-68)​​.</w:t>
      </w:r>
    </w:p>
    <w:p w:rsidR="00000000" w:rsidDel="00000000" w:rsidP="00000000" w:rsidRDefault="00000000" w:rsidRPr="00000000" w14:paraId="0000094E">
      <w:pPr>
        <w:numPr>
          <w:ilvl w:val="0"/>
          <w:numId w:val="71"/>
        </w:numPr>
        <w:spacing w:after="240" w:before="0" w:beforeAutospacing="0" w:lineRule="auto"/>
        <w:ind w:left="720" w:hanging="360"/>
      </w:pPr>
      <w:r w:rsidDel="00000000" w:rsidR="00000000" w:rsidRPr="00000000">
        <w:rPr>
          <w:b w:val="1"/>
          <w:rtl w:val="0"/>
        </w:rPr>
        <w:t xml:space="preserve">Workplace Protections</w:t>
      </w:r>
      <w:r w:rsidDel="00000000" w:rsidR="00000000" w:rsidRPr="00000000">
        <w:rPr>
          <w:rtl w:val="0"/>
        </w:rPr>
        <w:t xml:space="preserve">: Employers may not discriminate against registered medical cannabis patients solely for their participation in the medical marijuana program. However, this does not prevent employers from enforcing drug-free workplace policies, especially in safety-sensitive positions (SDCL 34-20G-22; ARSD 44:90:02)​​.</w:t>
      </w:r>
    </w:p>
    <w:p w:rsidR="00000000" w:rsidDel="00000000" w:rsidP="00000000" w:rsidRDefault="00000000" w:rsidRPr="00000000" w14:paraId="0000094F">
      <w:pPr>
        <w:pStyle w:val="Heading4"/>
        <w:keepNext w:val="0"/>
        <w:keepLines w:val="0"/>
        <w:spacing w:after="40" w:before="240" w:lineRule="auto"/>
        <w:rPr>
          <w:b w:val="1"/>
          <w:color w:val="000000"/>
          <w:sz w:val="22"/>
          <w:szCs w:val="22"/>
        </w:rPr>
      </w:pPr>
      <w:bookmarkStart w:colFirst="0" w:colLast="0" w:name="_heading=h.wla7pjbkt7ac" w:id="629"/>
      <w:bookmarkEnd w:id="629"/>
      <w:r w:rsidDel="00000000" w:rsidR="00000000" w:rsidRPr="00000000">
        <w:rPr>
          <w:b w:val="1"/>
          <w:color w:val="000000"/>
          <w:sz w:val="22"/>
          <w:szCs w:val="22"/>
          <w:rtl w:val="0"/>
        </w:rPr>
        <w:t xml:space="preserve">15. Taxation</w:t>
      </w:r>
    </w:p>
    <w:p w:rsidR="00000000" w:rsidDel="00000000" w:rsidP="00000000" w:rsidRDefault="00000000" w:rsidRPr="00000000" w14:paraId="00000950">
      <w:pPr>
        <w:numPr>
          <w:ilvl w:val="0"/>
          <w:numId w:val="291"/>
        </w:numPr>
        <w:spacing w:after="0" w:afterAutospacing="0" w:before="240" w:lineRule="auto"/>
        <w:ind w:left="720" w:hanging="360"/>
      </w:pPr>
      <w:r w:rsidDel="00000000" w:rsidR="00000000" w:rsidRPr="00000000">
        <w:rPr>
          <w:b w:val="1"/>
          <w:rtl w:val="0"/>
        </w:rPr>
        <w:t xml:space="preserve">Exemptions</w:t>
      </w:r>
      <w:r w:rsidDel="00000000" w:rsidR="00000000" w:rsidRPr="00000000">
        <w:rPr>
          <w:rtl w:val="0"/>
        </w:rPr>
        <w:t xml:space="preserve">: There are no specific tax exemptions for medical marijuana in South Dakota. Medical cannabis is subject to the same taxes as other goods, though the Department of Revenue may provide further tax guidance (SDCL 34-20G-74)​​.</w:t>
      </w:r>
    </w:p>
    <w:p w:rsidR="00000000" w:rsidDel="00000000" w:rsidP="00000000" w:rsidRDefault="00000000" w:rsidRPr="00000000" w14:paraId="00000951">
      <w:pPr>
        <w:numPr>
          <w:ilvl w:val="0"/>
          <w:numId w:val="291"/>
        </w:numPr>
        <w:spacing w:after="240" w:before="0" w:beforeAutospacing="0" w:lineRule="auto"/>
        <w:ind w:left="720" w:hanging="360"/>
      </w:pPr>
      <w:r w:rsidDel="00000000" w:rsidR="00000000" w:rsidRPr="00000000">
        <w:rPr>
          <w:b w:val="1"/>
          <w:rtl w:val="0"/>
        </w:rPr>
        <w:t xml:space="preserve">Patient Fees</w:t>
      </w:r>
      <w:r w:rsidDel="00000000" w:rsidR="00000000" w:rsidRPr="00000000">
        <w:rPr>
          <w:rtl w:val="0"/>
        </w:rPr>
        <w:t xml:space="preserve">: Registered patients must pay fees for their medical cannabis ID cards, with possible waivers available for low-income individuals. These fees are determined by the Department of Health (SDCL 34-20G-29; ARSD 44:90:02:17)​​.</w:t>
      </w:r>
    </w:p>
    <w:p w:rsidR="00000000" w:rsidDel="00000000" w:rsidP="00000000" w:rsidRDefault="00000000" w:rsidRPr="00000000" w14:paraId="00000952">
      <w:pPr>
        <w:pStyle w:val="Heading4"/>
        <w:keepNext w:val="0"/>
        <w:keepLines w:val="0"/>
        <w:spacing w:after="40" w:before="240" w:lineRule="auto"/>
        <w:rPr>
          <w:b w:val="1"/>
          <w:color w:val="000000"/>
          <w:sz w:val="22"/>
          <w:szCs w:val="22"/>
        </w:rPr>
      </w:pPr>
      <w:bookmarkStart w:colFirst="0" w:colLast="0" w:name="_heading=h.txrf4jpvm95w" w:id="630"/>
      <w:bookmarkEnd w:id="630"/>
      <w:r w:rsidDel="00000000" w:rsidR="00000000" w:rsidRPr="00000000">
        <w:rPr>
          <w:b w:val="1"/>
          <w:color w:val="000000"/>
          <w:sz w:val="22"/>
          <w:szCs w:val="22"/>
          <w:rtl w:val="0"/>
        </w:rPr>
        <w:t xml:space="preserve">16. Social Equity in Medical Marijuana Licensing</w:t>
      </w:r>
    </w:p>
    <w:p w:rsidR="00000000" w:rsidDel="00000000" w:rsidP="00000000" w:rsidRDefault="00000000" w:rsidRPr="00000000" w14:paraId="00000953">
      <w:pPr>
        <w:numPr>
          <w:ilvl w:val="0"/>
          <w:numId w:val="44"/>
        </w:numPr>
        <w:spacing w:after="240" w:before="240" w:lineRule="auto"/>
        <w:ind w:left="720" w:hanging="360"/>
      </w:pPr>
      <w:r w:rsidDel="00000000" w:rsidR="00000000" w:rsidRPr="00000000">
        <w:rPr>
          <w:b w:val="1"/>
          <w:rtl w:val="0"/>
        </w:rPr>
        <w:t xml:space="preserve">Social Equity Program</w:t>
      </w:r>
      <w:r w:rsidDel="00000000" w:rsidR="00000000" w:rsidRPr="00000000">
        <w:rPr>
          <w:rtl w:val="0"/>
        </w:rPr>
        <w:t xml:space="preserve">: South Dakota does not currently have a formal social equity program specifically for medical marijuana businesses. The state does not offer reduced fees or specific licenses aimed at supporting businesses from disproportionately impacted communities​​​.</w:t>
      </w:r>
    </w:p>
    <w:p w:rsidR="00000000" w:rsidDel="00000000" w:rsidP="00000000" w:rsidRDefault="00000000" w:rsidRPr="00000000" w14:paraId="00000954">
      <w:pPr>
        <w:rPr/>
      </w:pPr>
      <w:r w:rsidDel="00000000" w:rsidR="00000000" w:rsidRPr="00000000">
        <w:rPr>
          <w:rtl w:val="0"/>
        </w:rPr>
        <w:t xml:space="preserve">### UTAH ###</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pStyle w:val="Heading4"/>
        <w:keepNext w:val="0"/>
        <w:keepLines w:val="0"/>
        <w:spacing w:after="40" w:before="240" w:lineRule="auto"/>
        <w:rPr>
          <w:b w:val="1"/>
          <w:color w:val="000000"/>
          <w:sz w:val="22"/>
          <w:szCs w:val="22"/>
        </w:rPr>
      </w:pPr>
      <w:bookmarkStart w:colFirst="0" w:colLast="0" w:name="_heading=h.4hmi6h5mj85v" w:id="631"/>
      <w:bookmarkEnd w:id="631"/>
      <w:r w:rsidDel="00000000" w:rsidR="00000000" w:rsidRPr="00000000">
        <w:rPr>
          <w:b w:val="1"/>
          <w:color w:val="000000"/>
          <w:sz w:val="22"/>
          <w:szCs w:val="22"/>
          <w:rtl w:val="0"/>
        </w:rPr>
        <w:t xml:space="preserve">1. License Types Available:</w:t>
      </w:r>
    </w:p>
    <w:p w:rsidR="00000000" w:rsidDel="00000000" w:rsidP="00000000" w:rsidRDefault="00000000" w:rsidRPr="00000000" w14:paraId="00000957">
      <w:pPr>
        <w:spacing w:after="240" w:before="240" w:lineRule="auto"/>
        <w:rPr/>
      </w:pPr>
      <w:r w:rsidDel="00000000" w:rsidR="00000000" w:rsidRPr="00000000">
        <w:rPr>
          <w:rtl w:val="0"/>
        </w:rPr>
        <w:t xml:space="preserve">Utah offers several types of medical cannabis business licenses under its </w:t>
      </w:r>
      <w:r w:rsidDel="00000000" w:rsidR="00000000" w:rsidRPr="00000000">
        <w:rPr>
          <w:b w:val="1"/>
          <w:rtl w:val="0"/>
        </w:rPr>
        <w:t xml:space="preserve">Cannabis Production Establishments and Pharmacies Act</w:t>
      </w:r>
      <w:r w:rsidDel="00000000" w:rsidR="00000000" w:rsidRPr="00000000">
        <w:rPr>
          <w:rtl w:val="0"/>
        </w:rPr>
        <w:t xml:space="preserve">:</w:t>
      </w:r>
    </w:p>
    <w:p w:rsidR="00000000" w:rsidDel="00000000" w:rsidP="00000000" w:rsidRDefault="00000000" w:rsidRPr="00000000" w14:paraId="00000958">
      <w:pPr>
        <w:numPr>
          <w:ilvl w:val="0"/>
          <w:numId w:val="43"/>
        </w:numPr>
        <w:spacing w:after="0" w:afterAutospacing="0" w:before="240" w:lineRule="auto"/>
        <w:ind w:left="720" w:hanging="360"/>
      </w:pPr>
      <w:r w:rsidDel="00000000" w:rsidR="00000000" w:rsidRPr="00000000">
        <w:rPr>
          <w:b w:val="1"/>
          <w:rtl w:val="0"/>
        </w:rPr>
        <w:t xml:space="preserve">Medical Cannabis Pharmacy License</w:t>
      </w:r>
      <w:r w:rsidDel="00000000" w:rsidR="00000000" w:rsidRPr="00000000">
        <w:rPr>
          <w:rtl w:val="0"/>
        </w:rPr>
        <w:t xml:space="preserve">: Allows the sale of medical cannabis to registered patients (Utah Code § 26B-4-201(34); Admin. Rule 4-41a-102(36))​​.</w:t>
      </w:r>
    </w:p>
    <w:p w:rsidR="00000000" w:rsidDel="00000000" w:rsidP="00000000" w:rsidRDefault="00000000" w:rsidRPr="00000000" w14:paraId="00000959">
      <w:pPr>
        <w:numPr>
          <w:ilvl w:val="0"/>
          <w:numId w:val="43"/>
        </w:numPr>
        <w:spacing w:after="0" w:afterAutospacing="0" w:before="0" w:beforeAutospacing="0" w:lineRule="auto"/>
        <w:ind w:left="720" w:hanging="360"/>
      </w:pPr>
      <w:r w:rsidDel="00000000" w:rsidR="00000000" w:rsidRPr="00000000">
        <w:rPr>
          <w:b w:val="1"/>
          <w:rtl w:val="0"/>
        </w:rPr>
        <w:t xml:space="preserve">Cannabis Cultivation Facility License</w:t>
      </w:r>
      <w:r w:rsidDel="00000000" w:rsidR="00000000" w:rsidRPr="00000000">
        <w:rPr>
          <w:rtl w:val="0"/>
        </w:rPr>
        <w:t xml:space="preserve">: Permits the cultivation of cannabis plants for sale to processing facilities or pharmacies (Utah Code § 4-41a-102(10))​​.</w:t>
      </w:r>
    </w:p>
    <w:p w:rsidR="00000000" w:rsidDel="00000000" w:rsidP="00000000" w:rsidRDefault="00000000" w:rsidRPr="00000000" w14:paraId="0000095A">
      <w:pPr>
        <w:numPr>
          <w:ilvl w:val="0"/>
          <w:numId w:val="43"/>
        </w:numPr>
        <w:spacing w:after="0" w:afterAutospacing="0" w:before="0" w:beforeAutospacing="0" w:lineRule="auto"/>
        <w:ind w:left="720" w:hanging="360"/>
      </w:pPr>
      <w:r w:rsidDel="00000000" w:rsidR="00000000" w:rsidRPr="00000000">
        <w:rPr>
          <w:b w:val="1"/>
          <w:rtl w:val="0"/>
        </w:rPr>
        <w:t xml:space="preserve">Cannabis Processing Facility License</w:t>
      </w:r>
      <w:r w:rsidDel="00000000" w:rsidR="00000000" w:rsidRPr="00000000">
        <w:rPr>
          <w:rtl w:val="0"/>
        </w:rPr>
        <w:t xml:space="preserve">: Authorizes the processing of raw cannabis into medical cannabis products for distribution (Utah Code § 4-41a-102(14))​​.</w:t>
      </w:r>
    </w:p>
    <w:p w:rsidR="00000000" w:rsidDel="00000000" w:rsidP="00000000" w:rsidRDefault="00000000" w:rsidRPr="00000000" w14:paraId="0000095B">
      <w:pPr>
        <w:numPr>
          <w:ilvl w:val="0"/>
          <w:numId w:val="43"/>
        </w:numPr>
        <w:spacing w:after="240" w:before="0" w:beforeAutospacing="0" w:lineRule="auto"/>
        <w:ind w:left="720" w:hanging="360"/>
      </w:pPr>
      <w:r w:rsidDel="00000000" w:rsidR="00000000" w:rsidRPr="00000000">
        <w:rPr>
          <w:b w:val="1"/>
          <w:rtl w:val="0"/>
        </w:rPr>
        <w:t xml:space="preserve">Independent Cannabis Testing Laboratory License</w:t>
      </w:r>
      <w:r w:rsidDel="00000000" w:rsidR="00000000" w:rsidRPr="00000000">
        <w:rPr>
          <w:rtl w:val="0"/>
        </w:rPr>
        <w:t xml:space="preserve">: Allows licensed labs to test cannabis products for safety, potency, and contaminants (Utah Code § 4-41a-102(28))​​.</w:t>
      </w:r>
    </w:p>
    <w:p w:rsidR="00000000" w:rsidDel="00000000" w:rsidP="00000000" w:rsidRDefault="00000000" w:rsidRPr="00000000" w14:paraId="0000095C">
      <w:pPr>
        <w:pStyle w:val="Heading4"/>
        <w:keepNext w:val="0"/>
        <w:keepLines w:val="0"/>
        <w:spacing w:after="40" w:before="240" w:lineRule="auto"/>
        <w:rPr>
          <w:b w:val="1"/>
          <w:color w:val="000000"/>
          <w:sz w:val="22"/>
          <w:szCs w:val="22"/>
        </w:rPr>
      </w:pPr>
      <w:bookmarkStart w:colFirst="0" w:colLast="0" w:name="_heading=h.l32p5i8tj2ap" w:id="632"/>
      <w:bookmarkEnd w:id="632"/>
      <w:r w:rsidDel="00000000" w:rsidR="00000000" w:rsidRPr="00000000">
        <w:rPr>
          <w:b w:val="1"/>
          <w:color w:val="000000"/>
          <w:sz w:val="22"/>
          <w:szCs w:val="22"/>
          <w:rtl w:val="0"/>
        </w:rPr>
        <w:t xml:space="preserve">2. Patient and Caregiver Registration:</w:t>
      </w:r>
    </w:p>
    <w:p w:rsidR="00000000" w:rsidDel="00000000" w:rsidP="00000000" w:rsidRDefault="00000000" w:rsidRPr="00000000" w14:paraId="0000095D">
      <w:pPr>
        <w:numPr>
          <w:ilvl w:val="0"/>
          <w:numId w:val="67"/>
        </w:numPr>
        <w:spacing w:after="0" w:afterAutospacing="0" w:before="240" w:lineRule="auto"/>
        <w:ind w:left="720" w:hanging="360"/>
      </w:pPr>
      <w:r w:rsidDel="00000000" w:rsidR="00000000" w:rsidRPr="00000000">
        <w:rPr>
          <w:b w:val="1"/>
          <w:rtl w:val="0"/>
        </w:rPr>
        <w:t xml:space="preserve">Patient Registration</w:t>
      </w:r>
      <w:r w:rsidDel="00000000" w:rsidR="00000000" w:rsidRPr="00000000">
        <w:rPr>
          <w:rtl w:val="0"/>
        </w:rPr>
        <w:t xml:space="preserve">: Individuals with qualifying conditions must obtain a recommendation from a </w:t>
      </w:r>
      <w:r w:rsidDel="00000000" w:rsidR="00000000" w:rsidRPr="00000000">
        <w:rPr>
          <w:b w:val="1"/>
          <w:rtl w:val="0"/>
        </w:rPr>
        <w:t xml:space="preserve">Qualified Medical Provider (QMP)</w:t>
      </w:r>
      <w:r w:rsidDel="00000000" w:rsidR="00000000" w:rsidRPr="00000000">
        <w:rPr>
          <w:rtl w:val="0"/>
        </w:rPr>
        <w:t xml:space="preserve"> and apply for a medical cannabis card through the Utah Department of Health (Utah Code § 26B-4-203)​​.</w:t>
      </w:r>
    </w:p>
    <w:p w:rsidR="00000000" w:rsidDel="00000000" w:rsidP="00000000" w:rsidRDefault="00000000" w:rsidRPr="00000000" w14:paraId="0000095E">
      <w:pPr>
        <w:numPr>
          <w:ilvl w:val="0"/>
          <w:numId w:val="67"/>
        </w:numPr>
        <w:spacing w:after="240" w:before="0" w:beforeAutospacing="0" w:lineRule="auto"/>
        <w:ind w:left="720" w:hanging="360"/>
      </w:pPr>
      <w:r w:rsidDel="00000000" w:rsidR="00000000" w:rsidRPr="00000000">
        <w:rPr>
          <w:b w:val="1"/>
          <w:rtl w:val="0"/>
        </w:rPr>
        <w:t xml:space="preserve">Caregiver Program</w:t>
      </w:r>
      <w:r w:rsidDel="00000000" w:rsidR="00000000" w:rsidRPr="00000000">
        <w:rPr>
          <w:rtl w:val="0"/>
        </w:rPr>
        <w:t xml:space="preserve">: Caregivers may assist up to two patients and must be at least 21 years old. They must register with the Utah Department of Health and possess a </w:t>
      </w:r>
      <w:r w:rsidDel="00000000" w:rsidR="00000000" w:rsidRPr="00000000">
        <w:rPr>
          <w:b w:val="1"/>
          <w:rtl w:val="0"/>
        </w:rPr>
        <w:t xml:space="preserve">Medical Cannabis Caregiver Card</w:t>
      </w:r>
      <w:r w:rsidDel="00000000" w:rsidR="00000000" w:rsidRPr="00000000">
        <w:rPr>
          <w:rtl w:val="0"/>
        </w:rPr>
        <w:t xml:space="preserve"> (Utah Code § 26B-4-214)​​.</w:t>
      </w:r>
    </w:p>
    <w:p w:rsidR="00000000" w:rsidDel="00000000" w:rsidP="00000000" w:rsidRDefault="00000000" w:rsidRPr="00000000" w14:paraId="0000095F">
      <w:pPr>
        <w:pStyle w:val="Heading4"/>
        <w:keepNext w:val="0"/>
        <w:keepLines w:val="0"/>
        <w:spacing w:after="40" w:before="240" w:lineRule="auto"/>
        <w:rPr>
          <w:b w:val="1"/>
          <w:color w:val="000000"/>
          <w:sz w:val="22"/>
          <w:szCs w:val="22"/>
        </w:rPr>
      </w:pPr>
      <w:bookmarkStart w:colFirst="0" w:colLast="0" w:name="_heading=h.30c1jhfwphki" w:id="633"/>
      <w:bookmarkEnd w:id="633"/>
      <w:r w:rsidDel="00000000" w:rsidR="00000000" w:rsidRPr="00000000">
        <w:rPr>
          <w:b w:val="1"/>
          <w:color w:val="000000"/>
          <w:sz w:val="22"/>
          <w:szCs w:val="22"/>
          <w:rtl w:val="0"/>
        </w:rPr>
        <w:t xml:space="preserve">3. Possession and Purchase Limits:</w:t>
      </w:r>
    </w:p>
    <w:p w:rsidR="00000000" w:rsidDel="00000000" w:rsidP="00000000" w:rsidRDefault="00000000" w:rsidRPr="00000000" w14:paraId="00000960">
      <w:pPr>
        <w:numPr>
          <w:ilvl w:val="0"/>
          <w:numId w:val="39"/>
        </w:numPr>
        <w:spacing w:after="0" w:afterAutospacing="0" w:before="240" w:lineRule="auto"/>
        <w:ind w:left="720" w:hanging="360"/>
      </w:pPr>
      <w:r w:rsidDel="00000000" w:rsidR="00000000" w:rsidRPr="00000000">
        <w:rPr>
          <w:b w:val="1"/>
          <w:rtl w:val="0"/>
        </w:rPr>
        <w:t xml:space="preserve">Patient Possession Limits</w:t>
      </w:r>
      <w:r w:rsidDel="00000000" w:rsidR="00000000" w:rsidRPr="00000000">
        <w:rPr>
          <w:rtl w:val="0"/>
        </w:rPr>
        <w:t xml:space="preserve">: Patients can possess up to a 30-day supply of medical cannabis, which amounts to no more than </w:t>
      </w:r>
      <w:r w:rsidDel="00000000" w:rsidR="00000000" w:rsidRPr="00000000">
        <w:rPr>
          <w:b w:val="1"/>
          <w:rtl w:val="0"/>
        </w:rPr>
        <w:t xml:space="preserve">113 grams</w:t>
      </w:r>
      <w:r w:rsidDel="00000000" w:rsidR="00000000" w:rsidRPr="00000000">
        <w:rPr>
          <w:rtl w:val="0"/>
        </w:rPr>
        <w:t xml:space="preserve"> of unprocessed cannabis or cannabis products containing no more than </w:t>
      </w:r>
      <w:r w:rsidDel="00000000" w:rsidR="00000000" w:rsidRPr="00000000">
        <w:rPr>
          <w:b w:val="1"/>
          <w:rtl w:val="0"/>
        </w:rPr>
        <w:t xml:space="preserve">20 grams of THC</w:t>
      </w:r>
      <w:r w:rsidDel="00000000" w:rsidR="00000000" w:rsidRPr="00000000">
        <w:rPr>
          <w:rtl w:val="0"/>
        </w:rPr>
        <w:t xml:space="preserve"> (Utah Code § 26B-4-201(22))​.</w:t>
      </w:r>
    </w:p>
    <w:p w:rsidR="00000000" w:rsidDel="00000000" w:rsidP="00000000" w:rsidRDefault="00000000" w:rsidRPr="00000000" w14:paraId="00000961">
      <w:pPr>
        <w:numPr>
          <w:ilvl w:val="0"/>
          <w:numId w:val="39"/>
        </w:numPr>
        <w:spacing w:after="240" w:before="0" w:beforeAutospacing="0" w:lineRule="auto"/>
        <w:ind w:left="720" w:hanging="360"/>
      </w:pPr>
      <w:r w:rsidDel="00000000" w:rsidR="00000000" w:rsidRPr="00000000">
        <w:rPr>
          <w:b w:val="1"/>
          <w:rtl w:val="0"/>
        </w:rPr>
        <w:t xml:space="preserve">Purchase Limits</w:t>
      </w:r>
      <w:r w:rsidDel="00000000" w:rsidR="00000000" w:rsidRPr="00000000">
        <w:rPr>
          <w:rtl w:val="0"/>
        </w:rPr>
        <w:t xml:space="preserve">: Medical cannabis pharmacies may not dispense more than a 30-day supply at one time (Utah Code § 26B-4-230(5))​.</w:t>
      </w:r>
    </w:p>
    <w:p w:rsidR="00000000" w:rsidDel="00000000" w:rsidP="00000000" w:rsidRDefault="00000000" w:rsidRPr="00000000" w14:paraId="00000962">
      <w:pPr>
        <w:pStyle w:val="Heading4"/>
        <w:keepNext w:val="0"/>
        <w:keepLines w:val="0"/>
        <w:spacing w:after="40" w:before="240" w:lineRule="auto"/>
        <w:rPr>
          <w:b w:val="1"/>
          <w:color w:val="000000"/>
          <w:sz w:val="22"/>
          <w:szCs w:val="22"/>
        </w:rPr>
      </w:pPr>
      <w:bookmarkStart w:colFirst="0" w:colLast="0" w:name="_heading=h.toedvo2b11oi" w:id="634"/>
      <w:bookmarkEnd w:id="634"/>
      <w:r w:rsidDel="00000000" w:rsidR="00000000" w:rsidRPr="00000000">
        <w:rPr>
          <w:b w:val="1"/>
          <w:color w:val="000000"/>
          <w:sz w:val="22"/>
          <w:szCs w:val="22"/>
          <w:rtl w:val="0"/>
        </w:rPr>
        <w:t xml:space="preserve">4. Home Cultivation for Patients and Caregivers:</w:t>
      </w:r>
    </w:p>
    <w:p w:rsidR="00000000" w:rsidDel="00000000" w:rsidP="00000000" w:rsidRDefault="00000000" w:rsidRPr="00000000" w14:paraId="00000963">
      <w:pPr>
        <w:numPr>
          <w:ilvl w:val="0"/>
          <w:numId w:val="438"/>
        </w:numPr>
        <w:spacing w:after="240" w:before="240" w:lineRule="auto"/>
        <w:ind w:left="720" w:hanging="360"/>
      </w:pPr>
      <w:r w:rsidDel="00000000" w:rsidR="00000000" w:rsidRPr="00000000">
        <w:rPr>
          <w:b w:val="1"/>
          <w:rtl w:val="0"/>
        </w:rPr>
        <w:t xml:space="preserve">Home Cultivation</w:t>
      </w:r>
      <w:r w:rsidDel="00000000" w:rsidR="00000000" w:rsidRPr="00000000">
        <w:rPr>
          <w:rtl w:val="0"/>
        </w:rPr>
        <w:t xml:space="preserve">: Utah does not allow patients or caregivers to grow cannabis at home. All cannabis must be obtained from licensed medical cannabis pharmacies (Utah Code § 26B-4-201)​.</w:t>
      </w:r>
    </w:p>
    <w:p w:rsidR="00000000" w:rsidDel="00000000" w:rsidP="00000000" w:rsidRDefault="00000000" w:rsidRPr="00000000" w14:paraId="00000964">
      <w:pPr>
        <w:pStyle w:val="Heading4"/>
        <w:keepNext w:val="0"/>
        <w:keepLines w:val="0"/>
        <w:spacing w:after="40" w:before="240" w:lineRule="auto"/>
        <w:rPr>
          <w:b w:val="1"/>
          <w:color w:val="000000"/>
          <w:sz w:val="22"/>
          <w:szCs w:val="22"/>
        </w:rPr>
      </w:pPr>
      <w:bookmarkStart w:colFirst="0" w:colLast="0" w:name="_heading=h.80izq351i2s4" w:id="635"/>
      <w:bookmarkEnd w:id="635"/>
      <w:r w:rsidDel="00000000" w:rsidR="00000000" w:rsidRPr="00000000">
        <w:rPr>
          <w:b w:val="1"/>
          <w:color w:val="000000"/>
          <w:sz w:val="22"/>
          <w:szCs w:val="22"/>
          <w:rtl w:val="0"/>
        </w:rPr>
        <w:t xml:space="preserve">5. Product Potency and Formulation Restrictions:</w:t>
      </w:r>
    </w:p>
    <w:p w:rsidR="00000000" w:rsidDel="00000000" w:rsidP="00000000" w:rsidRDefault="00000000" w:rsidRPr="00000000" w14:paraId="00000965">
      <w:pPr>
        <w:numPr>
          <w:ilvl w:val="0"/>
          <w:numId w:val="194"/>
        </w:numPr>
        <w:spacing w:after="0" w:afterAutospacing="0" w:before="240" w:lineRule="auto"/>
        <w:ind w:left="720" w:hanging="360"/>
      </w:pPr>
      <w:r w:rsidDel="00000000" w:rsidR="00000000" w:rsidRPr="00000000">
        <w:rPr>
          <w:b w:val="1"/>
          <w:rtl w:val="0"/>
        </w:rPr>
        <w:t xml:space="preserve">THC Potency Limits</w:t>
      </w:r>
      <w:r w:rsidDel="00000000" w:rsidR="00000000" w:rsidRPr="00000000">
        <w:rPr>
          <w:rtl w:val="0"/>
        </w:rPr>
        <w:t xml:space="preserve">: The maximum amount of </w:t>
      </w:r>
      <w:r w:rsidDel="00000000" w:rsidR="00000000" w:rsidRPr="00000000">
        <w:rPr>
          <w:b w:val="1"/>
          <w:rtl w:val="0"/>
        </w:rPr>
        <w:t xml:space="preserve">active THC</w:t>
      </w:r>
      <w:r w:rsidDel="00000000" w:rsidR="00000000" w:rsidRPr="00000000">
        <w:rPr>
          <w:rtl w:val="0"/>
        </w:rPr>
        <w:t xml:space="preserve"> allowed per 30-day supply is 20 grams for cannabis products. For unprocessed cannabis flower, the limit is set at 113 grams (Utah Code § 26B-4-201(22))​.</w:t>
      </w:r>
    </w:p>
    <w:p w:rsidR="00000000" w:rsidDel="00000000" w:rsidP="00000000" w:rsidRDefault="00000000" w:rsidRPr="00000000" w14:paraId="00000966">
      <w:pPr>
        <w:numPr>
          <w:ilvl w:val="0"/>
          <w:numId w:val="194"/>
        </w:numPr>
        <w:spacing w:after="240" w:before="0" w:beforeAutospacing="0" w:lineRule="auto"/>
        <w:ind w:left="720" w:hanging="360"/>
      </w:pPr>
      <w:r w:rsidDel="00000000" w:rsidR="00000000" w:rsidRPr="00000000">
        <w:rPr>
          <w:b w:val="1"/>
          <w:rtl w:val="0"/>
        </w:rPr>
        <w:t xml:space="preserve">Formulations</w:t>
      </w:r>
      <w:r w:rsidDel="00000000" w:rsidR="00000000" w:rsidRPr="00000000">
        <w:rPr>
          <w:rtl w:val="0"/>
        </w:rPr>
        <w:t xml:space="preserve">: Medical cannabis must be in specific medicinal dosage forms, such as tablets, capsules, oils, topicals, or transdermal patches. Edibles like gummies are allowed, but no products may contain chocolate or be marketed as beverages (Utah Code § 26B-4-201(39))​​.</w:t>
      </w:r>
    </w:p>
    <w:p w:rsidR="00000000" w:rsidDel="00000000" w:rsidP="00000000" w:rsidRDefault="00000000" w:rsidRPr="00000000" w14:paraId="00000967">
      <w:pPr>
        <w:pStyle w:val="Heading4"/>
        <w:keepNext w:val="0"/>
        <w:keepLines w:val="0"/>
        <w:spacing w:after="40" w:before="240" w:lineRule="auto"/>
        <w:rPr>
          <w:b w:val="1"/>
          <w:color w:val="000000"/>
          <w:sz w:val="22"/>
          <w:szCs w:val="22"/>
        </w:rPr>
      </w:pPr>
      <w:bookmarkStart w:colFirst="0" w:colLast="0" w:name="_heading=h.vdz7ls29d5ex" w:id="636"/>
      <w:bookmarkEnd w:id="636"/>
      <w:r w:rsidDel="00000000" w:rsidR="00000000" w:rsidRPr="00000000">
        <w:rPr>
          <w:b w:val="1"/>
          <w:color w:val="000000"/>
          <w:sz w:val="22"/>
          <w:szCs w:val="22"/>
          <w:rtl w:val="0"/>
        </w:rPr>
        <w:t xml:space="preserve">6. Licensing Process:</w:t>
      </w:r>
    </w:p>
    <w:p w:rsidR="00000000" w:rsidDel="00000000" w:rsidP="00000000" w:rsidRDefault="00000000" w:rsidRPr="00000000" w14:paraId="00000968">
      <w:pPr>
        <w:numPr>
          <w:ilvl w:val="0"/>
          <w:numId w:val="115"/>
        </w:numPr>
        <w:spacing w:after="0" w:afterAutospacing="0" w:before="240" w:lineRule="auto"/>
        <w:ind w:left="720" w:hanging="360"/>
      </w:pPr>
      <w:r w:rsidDel="00000000" w:rsidR="00000000" w:rsidRPr="00000000">
        <w:rPr>
          <w:b w:val="1"/>
          <w:rtl w:val="0"/>
        </w:rPr>
        <w:t xml:space="preserve">Application Requirements</w:t>
      </w:r>
      <w:r w:rsidDel="00000000" w:rsidR="00000000" w:rsidRPr="00000000">
        <w:rPr>
          <w:rtl w:val="0"/>
        </w:rPr>
        <w:t xml:space="preserve">: License applicants must submit detailed documentation including business plans, security protocols, and financial information. Background checks are required for all key personnel (Utah Code § 4-41a-201)​​.</w:t>
      </w:r>
    </w:p>
    <w:p w:rsidR="00000000" w:rsidDel="00000000" w:rsidP="00000000" w:rsidRDefault="00000000" w:rsidRPr="00000000" w14:paraId="00000969">
      <w:pPr>
        <w:numPr>
          <w:ilvl w:val="0"/>
          <w:numId w:val="115"/>
        </w:numPr>
        <w:spacing w:after="240" w:before="0" w:beforeAutospacing="0" w:lineRule="auto"/>
        <w:ind w:left="720" w:hanging="360"/>
      </w:pPr>
      <w:r w:rsidDel="00000000" w:rsidR="00000000" w:rsidRPr="00000000">
        <w:rPr>
          <w:b w:val="1"/>
          <w:rtl w:val="0"/>
        </w:rPr>
        <w:t xml:space="preserve">Fees</w:t>
      </w:r>
      <w:r w:rsidDel="00000000" w:rsidR="00000000" w:rsidRPr="00000000">
        <w:rPr>
          <w:rtl w:val="0"/>
        </w:rPr>
        <w:t xml:space="preserve">: Licensing fees for cannabis production establishments and pharmacies are determined by the Department of Agriculture and Food. The annual fees for medical cannabis pharmacies are substantial, with initial application fees also required (Utah Code § 4-41a-104)​​.</w:t>
      </w:r>
    </w:p>
    <w:p w:rsidR="00000000" w:rsidDel="00000000" w:rsidP="00000000" w:rsidRDefault="00000000" w:rsidRPr="00000000" w14:paraId="0000096A">
      <w:pPr>
        <w:pStyle w:val="Heading4"/>
        <w:keepNext w:val="0"/>
        <w:keepLines w:val="0"/>
        <w:spacing w:after="40" w:before="240" w:lineRule="auto"/>
        <w:rPr>
          <w:b w:val="1"/>
          <w:color w:val="000000"/>
          <w:sz w:val="22"/>
          <w:szCs w:val="22"/>
        </w:rPr>
      </w:pPr>
      <w:bookmarkStart w:colFirst="0" w:colLast="0" w:name="_heading=h.aqbbhd29c43a" w:id="637"/>
      <w:bookmarkEnd w:id="637"/>
      <w:r w:rsidDel="00000000" w:rsidR="00000000" w:rsidRPr="00000000">
        <w:rPr>
          <w:b w:val="1"/>
          <w:color w:val="000000"/>
          <w:sz w:val="22"/>
          <w:szCs w:val="22"/>
          <w:rtl w:val="0"/>
        </w:rPr>
        <w:t xml:space="preserve">7. Taxation and Fees:</w:t>
      </w:r>
    </w:p>
    <w:p w:rsidR="00000000" w:rsidDel="00000000" w:rsidP="00000000" w:rsidRDefault="00000000" w:rsidRPr="00000000" w14:paraId="0000096B">
      <w:pPr>
        <w:numPr>
          <w:ilvl w:val="0"/>
          <w:numId w:val="547"/>
        </w:numPr>
        <w:spacing w:after="0" w:afterAutospacing="0" w:before="240" w:lineRule="auto"/>
        <w:ind w:left="720" w:hanging="360"/>
      </w:pPr>
      <w:r w:rsidDel="00000000" w:rsidR="00000000" w:rsidRPr="00000000">
        <w:rPr>
          <w:b w:val="1"/>
          <w:rtl w:val="0"/>
        </w:rPr>
        <w:t xml:space="preserve">Tax Exemptions</w:t>
      </w:r>
      <w:r w:rsidDel="00000000" w:rsidR="00000000" w:rsidRPr="00000000">
        <w:rPr>
          <w:rtl w:val="0"/>
        </w:rPr>
        <w:t xml:space="preserve">: Utah does not provide specific tax exemptions for medical cannabis. Medical cannabis products are subject to standard state sales taxes (Utah Code § 26B-4-201)​​.</w:t>
      </w:r>
    </w:p>
    <w:p w:rsidR="00000000" w:rsidDel="00000000" w:rsidP="00000000" w:rsidRDefault="00000000" w:rsidRPr="00000000" w14:paraId="0000096C">
      <w:pPr>
        <w:numPr>
          <w:ilvl w:val="0"/>
          <w:numId w:val="547"/>
        </w:numPr>
        <w:spacing w:after="240" w:before="0" w:beforeAutospacing="0" w:lineRule="auto"/>
        <w:ind w:left="720" w:hanging="360"/>
      </w:pPr>
      <w:r w:rsidDel="00000000" w:rsidR="00000000" w:rsidRPr="00000000">
        <w:rPr>
          <w:b w:val="1"/>
          <w:rtl w:val="0"/>
        </w:rPr>
        <w:t xml:space="preserve">Patient Fees</w:t>
      </w:r>
      <w:r w:rsidDel="00000000" w:rsidR="00000000" w:rsidRPr="00000000">
        <w:rPr>
          <w:rtl w:val="0"/>
        </w:rPr>
        <w:t xml:space="preserve">: Patients must pay an application and renewal fee to obtain a medical cannabis card. The amount is determined by the Department of Health (Utah Code § 26B-4-214)​​.</w:t>
      </w:r>
    </w:p>
    <w:p w:rsidR="00000000" w:rsidDel="00000000" w:rsidP="00000000" w:rsidRDefault="00000000" w:rsidRPr="00000000" w14:paraId="000009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E">
      <w:pPr>
        <w:spacing w:after="240" w:before="240" w:lineRule="auto"/>
        <w:rPr/>
      </w:pPr>
      <w:r w:rsidDel="00000000" w:rsidR="00000000" w:rsidRPr="00000000">
        <w:rPr>
          <w:rtl w:val="0"/>
        </w:rPr>
        <w:t xml:space="preserve">This covers the first set of questions (1-7) for Utah. Please confirm if you'd like to proceed with question 8 regarding qualifying medical conditions.</w:t>
      </w:r>
    </w:p>
    <w:p w:rsidR="00000000" w:rsidDel="00000000" w:rsidP="00000000" w:rsidRDefault="00000000" w:rsidRPr="00000000" w14:paraId="0000096F">
      <w:pPr>
        <w:pStyle w:val="Heading5"/>
        <w:keepNext w:val="0"/>
        <w:keepLines w:val="0"/>
        <w:spacing w:after="40" w:before="220" w:lineRule="auto"/>
        <w:rPr>
          <w:b w:val="1"/>
          <w:color w:val="000000"/>
          <w:sz w:val="20"/>
          <w:szCs w:val="20"/>
        </w:rPr>
      </w:pPr>
      <w:bookmarkStart w:colFirst="0" w:colLast="0" w:name="_heading=h.397225tj54vb" w:id="638"/>
      <w:bookmarkEnd w:id="638"/>
      <w:r w:rsidDel="00000000" w:rsidR="00000000" w:rsidRPr="00000000">
        <w:rPr>
          <w:b w:val="1"/>
          <w:color w:val="000000"/>
          <w:sz w:val="20"/>
          <w:szCs w:val="20"/>
          <w:rtl w:val="0"/>
        </w:rPr>
        <w:t xml:space="preserve">You said:</w:t>
      </w:r>
    </w:p>
    <w:p w:rsidR="00000000" w:rsidDel="00000000" w:rsidP="00000000" w:rsidRDefault="00000000" w:rsidRPr="00000000" w14:paraId="00000970">
      <w:pPr>
        <w:rPr/>
      </w:pPr>
      <w:r w:rsidDel="00000000" w:rsidR="00000000" w:rsidRPr="00000000">
        <w:rPr>
          <w:rtl w:val="0"/>
        </w:rPr>
        <w:t xml:space="preserve">Yes, and include all medical conditions please</w:t>
      </w:r>
    </w:p>
    <w:p w:rsidR="00000000" w:rsidDel="00000000" w:rsidP="00000000" w:rsidRDefault="00000000" w:rsidRPr="00000000" w14:paraId="00000971">
      <w:pPr>
        <w:pStyle w:val="Heading6"/>
        <w:keepNext w:val="0"/>
        <w:keepLines w:val="0"/>
        <w:spacing w:after="40" w:before="200" w:lineRule="auto"/>
        <w:rPr>
          <w:b w:val="1"/>
          <w:i w:val="0"/>
          <w:color w:val="000000"/>
          <w:sz w:val="18"/>
          <w:szCs w:val="18"/>
        </w:rPr>
      </w:pPr>
      <w:bookmarkStart w:colFirst="0" w:colLast="0" w:name="_heading=h.gxsn5lyu4eay" w:id="639"/>
      <w:bookmarkEnd w:id="639"/>
      <w:r w:rsidDel="00000000" w:rsidR="00000000" w:rsidRPr="00000000">
        <w:rPr>
          <w:b w:val="1"/>
          <w:i w:val="0"/>
          <w:color w:val="000000"/>
          <w:sz w:val="18"/>
          <w:szCs w:val="18"/>
          <w:rtl w:val="0"/>
        </w:rPr>
        <w:t xml:space="preserve">ChatGPT said:</w:t>
      </w:r>
    </w:p>
    <w:p w:rsidR="00000000" w:rsidDel="00000000" w:rsidP="00000000" w:rsidRDefault="00000000" w:rsidRPr="00000000" w14:paraId="00000972">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01" name="image17.png"/>
            <a:graphic>
              <a:graphicData uri="http://schemas.openxmlformats.org/drawingml/2006/picture">
                <pic:pic>
                  <pic:nvPicPr>
                    <pic:cNvPr descr="GPT" id="0" name="image17.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973">
      <w:pPr>
        <w:pStyle w:val="Heading3"/>
        <w:keepNext w:val="0"/>
        <w:keepLines w:val="0"/>
        <w:spacing w:before="280" w:lineRule="auto"/>
        <w:rPr>
          <w:b w:val="1"/>
          <w:color w:val="000000"/>
          <w:sz w:val="26"/>
          <w:szCs w:val="26"/>
        </w:rPr>
      </w:pPr>
      <w:bookmarkStart w:colFirst="0" w:colLast="0" w:name="_heading=h.wag1xi6yf6xc" w:id="640"/>
      <w:bookmarkEnd w:id="640"/>
      <w:r w:rsidDel="00000000" w:rsidR="00000000" w:rsidRPr="00000000">
        <w:rPr>
          <w:b w:val="1"/>
          <w:color w:val="000000"/>
          <w:sz w:val="26"/>
          <w:szCs w:val="26"/>
          <w:rtl w:val="0"/>
        </w:rPr>
        <w:t xml:space="preserve">8. Qualifying Medical Conditions in Utah</w:t>
      </w:r>
    </w:p>
    <w:p w:rsidR="00000000" w:rsidDel="00000000" w:rsidP="00000000" w:rsidRDefault="00000000" w:rsidRPr="00000000" w14:paraId="00000974">
      <w:pPr>
        <w:spacing w:after="240" w:before="240" w:lineRule="auto"/>
        <w:rPr/>
      </w:pPr>
      <w:r w:rsidDel="00000000" w:rsidR="00000000" w:rsidRPr="00000000">
        <w:rPr>
          <w:rtl w:val="0"/>
        </w:rPr>
        <w:t xml:space="preserve">Under Utah law, patients may qualify for medical cannabis if they are diagnosed with any of the following conditions:</w:t>
      </w:r>
    </w:p>
    <w:p w:rsidR="00000000" w:rsidDel="00000000" w:rsidP="00000000" w:rsidRDefault="00000000" w:rsidRPr="00000000" w14:paraId="00000975">
      <w:pPr>
        <w:numPr>
          <w:ilvl w:val="0"/>
          <w:numId w:val="584"/>
        </w:numPr>
        <w:spacing w:after="0" w:afterAutospacing="0" w:before="240" w:lineRule="auto"/>
        <w:ind w:left="720" w:hanging="360"/>
      </w:pPr>
      <w:r w:rsidDel="00000000" w:rsidR="00000000" w:rsidRPr="00000000">
        <w:rPr>
          <w:b w:val="1"/>
          <w:rtl w:val="0"/>
        </w:rPr>
        <w:t xml:space="preserve">HIV or AIDS</w:t>
      </w:r>
    </w:p>
    <w:p w:rsidR="00000000" w:rsidDel="00000000" w:rsidP="00000000" w:rsidRDefault="00000000" w:rsidRPr="00000000" w14:paraId="00000976">
      <w:pPr>
        <w:numPr>
          <w:ilvl w:val="0"/>
          <w:numId w:val="584"/>
        </w:numPr>
        <w:spacing w:after="0" w:afterAutospacing="0" w:before="0" w:beforeAutospacing="0" w:lineRule="auto"/>
        <w:ind w:left="720" w:hanging="360"/>
      </w:pPr>
      <w:r w:rsidDel="00000000" w:rsidR="00000000" w:rsidRPr="00000000">
        <w:rPr>
          <w:b w:val="1"/>
          <w:rtl w:val="0"/>
        </w:rPr>
        <w:t xml:space="preserve">Alzheimer's Disease</w:t>
      </w:r>
    </w:p>
    <w:p w:rsidR="00000000" w:rsidDel="00000000" w:rsidP="00000000" w:rsidRDefault="00000000" w:rsidRPr="00000000" w14:paraId="00000977">
      <w:pPr>
        <w:numPr>
          <w:ilvl w:val="0"/>
          <w:numId w:val="584"/>
        </w:numPr>
        <w:spacing w:after="0" w:afterAutospacing="0" w:before="0" w:beforeAutospacing="0" w:lineRule="auto"/>
        <w:ind w:left="720" w:hanging="360"/>
      </w:pPr>
      <w:r w:rsidDel="00000000" w:rsidR="00000000" w:rsidRPr="00000000">
        <w:rPr>
          <w:b w:val="1"/>
          <w:rtl w:val="0"/>
        </w:rPr>
        <w:t xml:space="preserve">Amyotrophic Lateral Sclerosis (ALS)</w:t>
      </w:r>
    </w:p>
    <w:p w:rsidR="00000000" w:rsidDel="00000000" w:rsidP="00000000" w:rsidRDefault="00000000" w:rsidRPr="00000000" w14:paraId="00000978">
      <w:pPr>
        <w:numPr>
          <w:ilvl w:val="0"/>
          <w:numId w:val="584"/>
        </w:numPr>
        <w:spacing w:after="0" w:afterAutospacing="0" w:before="0" w:beforeAutospacing="0" w:lineRule="auto"/>
        <w:ind w:left="720" w:hanging="360"/>
      </w:pPr>
      <w:r w:rsidDel="00000000" w:rsidR="00000000" w:rsidRPr="00000000">
        <w:rPr>
          <w:b w:val="1"/>
          <w:rtl w:val="0"/>
        </w:rPr>
        <w:t xml:space="preserve">Cancer</w:t>
      </w:r>
    </w:p>
    <w:p w:rsidR="00000000" w:rsidDel="00000000" w:rsidP="00000000" w:rsidRDefault="00000000" w:rsidRPr="00000000" w14:paraId="00000979">
      <w:pPr>
        <w:numPr>
          <w:ilvl w:val="0"/>
          <w:numId w:val="584"/>
        </w:numPr>
        <w:spacing w:after="0" w:afterAutospacing="0" w:before="0" w:beforeAutospacing="0" w:lineRule="auto"/>
        <w:ind w:left="720" w:hanging="360"/>
      </w:pPr>
      <w:r w:rsidDel="00000000" w:rsidR="00000000" w:rsidRPr="00000000">
        <w:rPr>
          <w:b w:val="1"/>
          <w:rtl w:val="0"/>
        </w:rPr>
        <w:t xml:space="preserve">Cachexia (wasting syndrome)</w:t>
      </w:r>
    </w:p>
    <w:p w:rsidR="00000000" w:rsidDel="00000000" w:rsidP="00000000" w:rsidRDefault="00000000" w:rsidRPr="00000000" w14:paraId="0000097A">
      <w:pPr>
        <w:numPr>
          <w:ilvl w:val="0"/>
          <w:numId w:val="584"/>
        </w:numPr>
        <w:spacing w:after="0" w:afterAutospacing="0" w:before="0" w:beforeAutospacing="0" w:lineRule="auto"/>
        <w:ind w:left="720" w:hanging="360"/>
      </w:pPr>
      <w:r w:rsidDel="00000000" w:rsidR="00000000" w:rsidRPr="00000000">
        <w:rPr>
          <w:b w:val="1"/>
          <w:rtl w:val="0"/>
        </w:rPr>
        <w:t xml:space="preserve">Persistent nausea that is not significantly responsive to traditional treatment (except nausea related to pregnancy, cannabis-induced, or caused by non-cancerous issues)</w:t>
      </w:r>
    </w:p>
    <w:p w:rsidR="00000000" w:rsidDel="00000000" w:rsidP="00000000" w:rsidRDefault="00000000" w:rsidRPr="00000000" w14:paraId="0000097B">
      <w:pPr>
        <w:numPr>
          <w:ilvl w:val="0"/>
          <w:numId w:val="584"/>
        </w:numPr>
        <w:spacing w:after="0" w:afterAutospacing="0" w:before="0" w:beforeAutospacing="0" w:lineRule="auto"/>
        <w:ind w:left="720" w:hanging="360"/>
      </w:pPr>
      <w:r w:rsidDel="00000000" w:rsidR="00000000" w:rsidRPr="00000000">
        <w:rPr>
          <w:b w:val="1"/>
          <w:rtl w:val="0"/>
        </w:rPr>
        <w:t xml:space="preserve">Crohn’s Disease or ulcerative colitis</w:t>
      </w:r>
    </w:p>
    <w:p w:rsidR="00000000" w:rsidDel="00000000" w:rsidP="00000000" w:rsidRDefault="00000000" w:rsidRPr="00000000" w14:paraId="0000097C">
      <w:pPr>
        <w:numPr>
          <w:ilvl w:val="0"/>
          <w:numId w:val="584"/>
        </w:numPr>
        <w:spacing w:after="0" w:afterAutospacing="0" w:before="0" w:beforeAutospacing="0" w:lineRule="auto"/>
        <w:ind w:left="720" w:hanging="360"/>
      </w:pPr>
      <w:r w:rsidDel="00000000" w:rsidR="00000000" w:rsidRPr="00000000">
        <w:rPr>
          <w:b w:val="1"/>
          <w:rtl w:val="0"/>
        </w:rPr>
        <w:t xml:space="preserve">Epilepsy or other debilitating seizure disorders</w:t>
      </w:r>
    </w:p>
    <w:p w:rsidR="00000000" w:rsidDel="00000000" w:rsidP="00000000" w:rsidRDefault="00000000" w:rsidRPr="00000000" w14:paraId="0000097D">
      <w:pPr>
        <w:numPr>
          <w:ilvl w:val="0"/>
          <w:numId w:val="584"/>
        </w:numPr>
        <w:spacing w:after="0" w:afterAutospacing="0" w:before="0" w:beforeAutospacing="0" w:lineRule="auto"/>
        <w:ind w:left="720" w:hanging="360"/>
      </w:pPr>
      <w:r w:rsidDel="00000000" w:rsidR="00000000" w:rsidRPr="00000000">
        <w:rPr>
          <w:b w:val="1"/>
          <w:rtl w:val="0"/>
        </w:rPr>
        <w:t xml:space="preserve">Multiple Sclerosis or debilitating muscle spasms</w:t>
      </w:r>
    </w:p>
    <w:p w:rsidR="00000000" w:rsidDel="00000000" w:rsidP="00000000" w:rsidRDefault="00000000" w:rsidRPr="00000000" w14:paraId="0000097E">
      <w:pPr>
        <w:numPr>
          <w:ilvl w:val="0"/>
          <w:numId w:val="584"/>
        </w:numPr>
        <w:spacing w:after="0" w:afterAutospacing="0" w:before="0" w:beforeAutospacing="0" w:lineRule="auto"/>
        <w:ind w:left="720" w:hanging="360"/>
      </w:pPr>
      <w:r w:rsidDel="00000000" w:rsidR="00000000" w:rsidRPr="00000000">
        <w:rPr>
          <w:b w:val="1"/>
          <w:rtl w:val="0"/>
        </w:rPr>
        <w:t xml:space="preserve">Post-Traumatic Stress Disorder (PTSD)</w:t>
      </w:r>
    </w:p>
    <w:p w:rsidR="00000000" w:rsidDel="00000000" w:rsidP="00000000" w:rsidRDefault="00000000" w:rsidRPr="00000000" w14:paraId="0000097F">
      <w:pPr>
        <w:numPr>
          <w:ilvl w:val="0"/>
          <w:numId w:val="584"/>
        </w:numPr>
        <w:spacing w:after="0" w:afterAutospacing="0" w:before="0" w:beforeAutospacing="0" w:lineRule="auto"/>
        <w:ind w:left="720" w:hanging="360"/>
      </w:pPr>
      <w:r w:rsidDel="00000000" w:rsidR="00000000" w:rsidRPr="00000000">
        <w:rPr>
          <w:b w:val="1"/>
          <w:rtl w:val="0"/>
        </w:rPr>
        <w:t xml:space="preserve">Autism</w:t>
      </w:r>
    </w:p>
    <w:p w:rsidR="00000000" w:rsidDel="00000000" w:rsidP="00000000" w:rsidRDefault="00000000" w:rsidRPr="00000000" w14:paraId="00000980">
      <w:pPr>
        <w:numPr>
          <w:ilvl w:val="0"/>
          <w:numId w:val="584"/>
        </w:numPr>
        <w:spacing w:after="0" w:afterAutospacing="0" w:before="0" w:beforeAutospacing="0" w:lineRule="auto"/>
        <w:ind w:left="720" w:hanging="360"/>
      </w:pPr>
      <w:r w:rsidDel="00000000" w:rsidR="00000000" w:rsidRPr="00000000">
        <w:rPr>
          <w:b w:val="1"/>
          <w:rtl w:val="0"/>
        </w:rPr>
        <w:t xml:space="preserve">Terminal illness when life expectancy is less than six months</w:t>
      </w:r>
    </w:p>
    <w:p w:rsidR="00000000" w:rsidDel="00000000" w:rsidP="00000000" w:rsidRDefault="00000000" w:rsidRPr="00000000" w14:paraId="00000981">
      <w:pPr>
        <w:numPr>
          <w:ilvl w:val="0"/>
          <w:numId w:val="584"/>
        </w:numPr>
        <w:spacing w:after="240" w:before="0" w:beforeAutospacing="0" w:lineRule="auto"/>
        <w:ind w:left="720" w:hanging="360"/>
      </w:pPr>
      <w:r w:rsidDel="00000000" w:rsidR="00000000" w:rsidRPr="00000000">
        <w:rPr>
          <w:b w:val="1"/>
          <w:rtl w:val="0"/>
        </w:rPr>
        <w:t xml:space="preserve">A rare condition or disease that affects fewer than 200,000 people in the U.S.</w:t>
      </w:r>
    </w:p>
    <w:p w:rsidR="00000000" w:rsidDel="00000000" w:rsidP="00000000" w:rsidRDefault="00000000" w:rsidRPr="00000000" w14:paraId="00000982">
      <w:pPr>
        <w:spacing w:after="240" w:before="240" w:lineRule="auto"/>
        <w:rPr/>
      </w:pPr>
      <w:r w:rsidDel="00000000" w:rsidR="00000000" w:rsidRPr="00000000">
        <w:rPr>
          <w:rtl w:val="0"/>
        </w:rPr>
        <w:t xml:space="preserve">Additional flexibility is provided for </w:t>
      </w:r>
      <w:r w:rsidDel="00000000" w:rsidR="00000000" w:rsidRPr="00000000">
        <w:rPr>
          <w:b w:val="1"/>
          <w:rtl w:val="0"/>
        </w:rPr>
        <w:t xml:space="preserve">acute pain</w:t>
      </w:r>
      <w:r w:rsidDel="00000000" w:rsidR="00000000" w:rsidRPr="00000000">
        <w:rPr>
          <w:rtl w:val="0"/>
        </w:rPr>
        <w:t xml:space="preserve"> for which the medical provider finds cannabis is beneficial. This list also includes terminally ill patients for whom conventional treatments are ineffective​​.</w:t>
      </w:r>
    </w:p>
    <w:p w:rsidR="00000000" w:rsidDel="00000000" w:rsidP="00000000" w:rsidRDefault="00000000" w:rsidRPr="00000000" w14:paraId="00000983">
      <w:pPr>
        <w:spacing w:after="240" w:before="240" w:lineRule="auto"/>
        <w:rPr/>
      </w:pPr>
      <w:r w:rsidDel="00000000" w:rsidR="00000000" w:rsidRPr="00000000">
        <w:rPr>
          <w:rtl w:val="0"/>
        </w:rPr>
        <w:t xml:space="preserve">Let me know if you'd like to proceed with the remaining questions!</w:t>
      </w:r>
    </w:p>
    <w:p w:rsidR="00000000" w:rsidDel="00000000" w:rsidP="00000000" w:rsidRDefault="00000000" w:rsidRPr="00000000" w14:paraId="00000984">
      <w:pPr>
        <w:pStyle w:val="Heading5"/>
        <w:keepNext w:val="0"/>
        <w:keepLines w:val="0"/>
        <w:spacing w:after="40" w:before="220" w:lineRule="auto"/>
        <w:rPr>
          <w:b w:val="1"/>
          <w:color w:val="000000"/>
          <w:sz w:val="20"/>
          <w:szCs w:val="20"/>
        </w:rPr>
      </w:pPr>
      <w:bookmarkStart w:colFirst="0" w:colLast="0" w:name="_heading=h.apvfe8vmuq66" w:id="641"/>
      <w:bookmarkEnd w:id="641"/>
      <w:r w:rsidDel="00000000" w:rsidR="00000000" w:rsidRPr="00000000">
        <w:rPr>
          <w:b w:val="1"/>
          <w:color w:val="000000"/>
          <w:sz w:val="20"/>
          <w:szCs w:val="20"/>
          <w:rtl w:val="0"/>
        </w:rPr>
        <w:t xml:space="preserve">You said:</w:t>
      </w:r>
    </w:p>
    <w:p w:rsidR="00000000" w:rsidDel="00000000" w:rsidP="00000000" w:rsidRDefault="00000000" w:rsidRPr="00000000" w14:paraId="00000985">
      <w:pPr>
        <w:rPr/>
      </w:pPr>
      <w:r w:rsidDel="00000000" w:rsidR="00000000" w:rsidRPr="00000000">
        <w:rPr>
          <w:rtl w:val="0"/>
        </w:rPr>
        <w:t xml:space="preserve">yes</w:t>
      </w:r>
    </w:p>
    <w:p w:rsidR="00000000" w:rsidDel="00000000" w:rsidP="00000000" w:rsidRDefault="00000000" w:rsidRPr="00000000" w14:paraId="00000986">
      <w:pPr>
        <w:pStyle w:val="Heading6"/>
        <w:keepNext w:val="0"/>
        <w:keepLines w:val="0"/>
        <w:spacing w:after="40" w:before="200" w:lineRule="auto"/>
        <w:rPr>
          <w:b w:val="1"/>
          <w:i w:val="0"/>
          <w:color w:val="000000"/>
          <w:sz w:val="18"/>
          <w:szCs w:val="18"/>
        </w:rPr>
      </w:pPr>
      <w:bookmarkStart w:colFirst="0" w:colLast="0" w:name="_heading=h.18e4o18blxpr" w:id="642"/>
      <w:bookmarkEnd w:id="642"/>
      <w:r w:rsidDel="00000000" w:rsidR="00000000" w:rsidRPr="00000000">
        <w:rPr>
          <w:b w:val="1"/>
          <w:i w:val="0"/>
          <w:color w:val="000000"/>
          <w:sz w:val="18"/>
          <w:szCs w:val="18"/>
          <w:rtl w:val="0"/>
        </w:rPr>
        <w:t xml:space="preserve">ChatGPT said:</w:t>
      </w:r>
    </w:p>
    <w:p w:rsidR="00000000" w:rsidDel="00000000" w:rsidP="00000000" w:rsidRDefault="00000000" w:rsidRPr="00000000" w14:paraId="00000987">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53" name="image3.png"/>
            <a:graphic>
              <a:graphicData uri="http://schemas.openxmlformats.org/drawingml/2006/picture">
                <pic:pic>
                  <pic:nvPicPr>
                    <pic:cNvPr descr="GPT" id="0" name="image3.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988">
      <w:pPr>
        <w:pStyle w:val="Heading3"/>
        <w:keepNext w:val="0"/>
        <w:keepLines w:val="0"/>
        <w:spacing w:before="280" w:lineRule="auto"/>
        <w:rPr>
          <w:b w:val="1"/>
          <w:color w:val="000000"/>
          <w:sz w:val="26"/>
          <w:szCs w:val="26"/>
        </w:rPr>
      </w:pPr>
      <w:bookmarkStart w:colFirst="0" w:colLast="0" w:name="_heading=h.b5ahb6ct66v9" w:id="643"/>
      <w:bookmarkEnd w:id="643"/>
      <w:r w:rsidDel="00000000" w:rsidR="00000000" w:rsidRPr="00000000">
        <w:rPr>
          <w:b w:val="1"/>
          <w:color w:val="000000"/>
          <w:sz w:val="26"/>
          <w:szCs w:val="26"/>
          <w:rtl w:val="0"/>
        </w:rPr>
        <w:t xml:space="preserve">Questions 9 through 16: Utah Medical Marijuana Analysis</w:t>
      </w:r>
    </w:p>
    <w:p w:rsidR="00000000" w:rsidDel="00000000" w:rsidP="00000000" w:rsidRDefault="00000000" w:rsidRPr="00000000" w14:paraId="00000989">
      <w:pPr>
        <w:pStyle w:val="Heading4"/>
        <w:keepNext w:val="0"/>
        <w:keepLines w:val="0"/>
        <w:spacing w:after="40" w:before="240" w:lineRule="auto"/>
        <w:rPr>
          <w:b w:val="1"/>
          <w:color w:val="000000"/>
          <w:sz w:val="22"/>
          <w:szCs w:val="22"/>
        </w:rPr>
      </w:pPr>
      <w:bookmarkStart w:colFirst="0" w:colLast="0" w:name="_heading=h.qm456bosgcx6" w:id="644"/>
      <w:bookmarkEnd w:id="644"/>
      <w:r w:rsidDel="00000000" w:rsidR="00000000" w:rsidRPr="00000000">
        <w:rPr>
          <w:b w:val="1"/>
          <w:color w:val="000000"/>
          <w:sz w:val="22"/>
          <w:szCs w:val="22"/>
          <w:rtl w:val="0"/>
        </w:rPr>
        <w:t xml:space="preserve">9. Home Cultivation for Patients and Caregivers</w:t>
      </w:r>
    </w:p>
    <w:p w:rsidR="00000000" w:rsidDel="00000000" w:rsidP="00000000" w:rsidRDefault="00000000" w:rsidRPr="00000000" w14:paraId="0000098A">
      <w:pPr>
        <w:numPr>
          <w:ilvl w:val="0"/>
          <w:numId w:val="141"/>
        </w:numPr>
        <w:spacing w:after="240" w:before="240" w:lineRule="auto"/>
        <w:ind w:left="720" w:hanging="360"/>
      </w:pPr>
      <w:r w:rsidDel="00000000" w:rsidR="00000000" w:rsidRPr="00000000">
        <w:rPr>
          <w:b w:val="1"/>
          <w:rtl w:val="0"/>
        </w:rPr>
        <w:t xml:space="preserve">Home Cultivation Prohibited</w:t>
      </w:r>
      <w:r w:rsidDel="00000000" w:rsidR="00000000" w:rsidRPr="00000000">
        <w:rPr>
          <w:rtl w:val="0"/>
        </w:rPr>
        <w:t xml:space="preserve">: Utah law does </w:t>
      </w:r>
      <w:r w:rsidDel="00000000" w:rsidR="00000000" w:rsidRPr="00000000">
        <w:rPr>
          <w:b w:val="1"/>
          <w:rtl w:val="0"/>
        </w:rPr>
        <w:t xml:space="preserve">not</w:t>
      </w:r>
      <w:r w:rsidDel="00000000" w:rsidR="00000000" w:rsidRPr="00000000">
        <w:rPr>
          <w:rtl w:val="0"/>
        </w:rPr>
        <w:t xml:space="preserve"> allow home cultivation of medical cannabis for patients or caregivers. All cannabis must be obtained from licensed medical cannabis pharmacies (Utah Code § 26B-4-201(39); Admin. Rule 4-41a-102)​​.</w:t>
      </w:r>
    </w:p>
    <w:p w:rsidR="00000000" w:rsidDel="00000000" w:rsidP="00000000" w:rsidRDefault="00000000" w:rsidRPr="00000000" w14:paraId="0000098B">
      <w:pPr>
        <w:pStyle w:val="Heading4"/>
        <w:keepNext w:val="0"/>
        <w:keepLines w:val="0"/>
        <w:spacing w:after="40" w:before="240" w:lineRule="auto"/>
        <w:rPr>
          <w:b w:val="1"/>
          <w:color w:val="000000"/>
          <w:sz w:val="22"/>
          <w:szCs w:val="22"/>
        </w:rPr>
      </w:pPr>
      <w:bookmarkStart w:colFirst="0" w:colLast="0" w:name="_heading=h.mhbzjlne80hb" w:id="645"/>
      <w:bookmarkEnd w:id="645"/>
      <w:r w:rsidDel="00000000" w:rsidR="00000000" w:rsidRPr="00000000">
        <w:rPr>
          <w:b w:val="1"/>
          <w:color w:val="000000"/>
          <w:sz w:val="22"/>
          <w:szCs w:val="22"/>
          <w:rtl w:val="0"/>
        </w:rPr>
        <w:t xml:space="preserve">10. Product Potency and Formulation Restrictions</w:t>
      </w:r>
    </w:p>
    <w:p w:rsidR="00000000" w:rsidDel="00000000" w:rsidP="00000000" w:rsidRDefault="00000000" w:rsidRPr="00000000" w14:paraId="0000098C">
      <w:pPr>
        <w:numPr>
          <w:ilvl w:val="0"/>
          <w:numId w:val="160"/>
        </w:numPr>
        <w:spacing w:after="0" w:afterAutospacing="0" w:before="240" w:lineRule="auto"/>
        <w:ind w:left="720" w:hanging="360"/>
      </w:pPr>
      <w:r w:rsidDel="00000000" w:rsidR="00000000" w:rsidRPr="00000000">
        <w:rPr>
          <w:b w:val="1"/>
          <w:rtl w:val="0"/>
        </w:rPr>
        <w:t xml:space="preserve">THC Potency Limits</w:t>
      </w:r>
      <w:r w:rsidDel="00000000" w:rsidR="00000000" w:rsidRPr="00000000">
        <w:rPr>
          <w:rtl w:val="0"/>
        </w:rPr>
        <w:t xml:space="preserve">: Utah imposes a strict potency limit of </w:t>
      </w:r>
      <w:r w:rsidDel="00000000" w:rsidR="00000000" w:rsidRPr="00000000">
        <w:rPr>
          <w:b w:val="1"/>
          <w:rtl w:val="0"/>
        </w:rPr>
        <w:t xml:space="preserve">20 grams of active THC</w:t>
      </w:r>
      <w:r w:rsidDel="00000000" w:rsidR="00000000" w:rsidRPr="00000000">
        <w:rPr>
          <w:rtl w:val="0"/>
        </w:rPr>
        <w:t xml:space="preserve"> for processed cannabis products over a 30-day period. Unprocessed cannabis flower is limited to </w:t>
      </w:r>
      <w:r w:rsidDel="00000000" w:rsidR="00000000" w:rsidRPr="00000000">
        <w:rPr>
          <w:b w:val="1"/>
          <w:rtl w:val="0"/>
        </w:rPr>
        <w:t xml:space="preserve">113 grams</w:t>
      </w:r>
      <w:r w:rsidDel="00000000" w:rsidR="00000000" w:rsidRPr="00000000">
        <w:rPr>
          <w:rtl w:val="0"/>
        </w:rPr>
        <w:t xml:space="preserve"> per 30-day supply (Utah Code § 26B-4-201(22))​​.</w:t>
      </w:r>
    </w:p>
    <w:p w:rsidR="00000000" w:rsidDel="00000000" w:rsidP="00000000" w:rsidRDefault="00000000" w:rsidRPr="00000000" w14:paraId="0000098D">
      <w:pPr>
        <w:numPr>
          <w:ilvl w:val="0"/>
          <w:numId w:val="160"/>
        </w:numPr>
        <w:spacing w:after="240" w:before="0" w:beforeAutospacing="0" w:lineRule="auto"/>
        <w:ind w:left="720" w:hanging="360"/>
      </w:pPr>
      <w:r w:rsidDel="00000000" w:rsidR="00000000" w:rsidRPr="00000000">
        <w:rPr>
          <w:b w:val="1"/>
          <w:rtl w:val="0"/>
        </w:rPr>
        <w:t xml:space="preserve">Formulations</w:t>
      </w:r>
      <w:r w:rsidDel="00000000" w:rsidR="00000000" w:rsidRPr="00000000">
        <w:rPr>
          <w:rtl w:val="0"/>
        </w:rPr>
        <w:t xml:space="preserve">: Only specific dosage forms are permitted, including tablets, capsules, oils, topicals, transdermal patches, sublingual preparations, and gelatinous cubes. Products cannot be marketed as beverages or contain chocolate (Utah Code § 26B-4-201(39))​.</w:t>
      </w:r>
    </w:p>
    <w:p w:rsidR="00000000" w:rsidDel="00000000" w:rsidP="00000000" w:rsidRDefault="00000000" w:rsidRPr="00000000" w14:paraId="0000098E">
      <w:pPr>
        <w:pStyle w:val="Heading4"/>
        <w:keepNext w:val="0"/>
        <w:keepLines w:val="0"/>
        <w:spacing w:after="40" w:before="240" w:lineRule="auto"/>
        <w:rPr>
          <w:b w:val="1"/>
          <w:color w:val="000000"/>
          <w:sz w:val="22"/>
          <w:szCs w:val="22"/>
        </w:rPr>
      </w:pPr>
      <w:bookmarkStart w:colFirst="0" w:colLast="0" w:name="_heading=h.326jlish5ohu" w:id="646"/>
      <w:bookmarkEnd w:id="646"/>
      <w:r w:rsidDel="00000000" w:rsidR="00000000" w:rsidRPr="00000000">
        <w:rPr>
          <w:b w:val="1"/>
          <w:color w:val="000000"/>
          <w:sz w:val="22"/>
          <w:szCs w:val="22"/>
          <w:rtl w:val="0"/>
        </w:rPr>
        <w:t xml:space="preserve">11. Licensing Process</w:t>
      </w:r>
    </w:p>
    <w:p w:rsidR="00000000" w:rsidDel="00000000" w:rsidP="00000000" w:rsidRDefault="00000000" w:rsidRPr="00000000" w14:paraId="0000098F">
      <w:pPr>
        <w:numPr>
          <w:ilvl w:val="0"/>
          <w:numId w:val="392"/>
        </w:numPr>
        <w:spacing w:after="0" w:afterAutospacing="0" w:before="240" w:lineRule="auto"/>
        <w:ind w:left="720" w:hanging="360"/>
      </w:pPr>
      <w:r w:rsidDel="00000000" w:rsidR="00000000" w:rsidRPr="00000000">
        <w:rPr>
          <w:b w:val="1"/>
          <w:rtl w:val="0"/>
        </w:rPr>
        <w:t xml:space="preserve">Application Requirements</w:t>
      </w:r>
      <w:r w:rsidDel="00000000" w:rsidR="00000000" w:rsidRPr="00000000">
        <w:rPr>
          <w:rtl w:val="0"/>
        </w:rPr>
        <w:t xml:space="preserve">: Applicants for cannabis-related licenses must submit a complete business plan, security measures, site details, and financial records. Key personnel must undergo background checks, and licenses are subject to department review (Utah Code § 4-41a-201; Admin. Rule 4-41a-103)​​.</w:t>
      </w:r>
    </w:p>
    <w:p w:rsidR="00000000" w:rsidDel="00000000" w:rsidP="00000000" w:rsidRDefault="00000000" w:rsidRPr="00000000" w14:paraId="00000990">
      <w:pPr>
        <w:numPr>
          <w:ilvl w:val="0"/>
          <w:numId w:val="392"/>
        </w:numPr>
        <w:spacing w:after="240" w:before="0" w:beforeAutospacing="0" w:lineRule="auto"/>
        <w:ind w:left="720" w:hanging="360"/>
      </w:pPr>
      <w:r w:rsidDel="00000000" w:rsidR="00000000" w:rsidRPr="00000000">
        <w:rPr>
          <w:b w:val="1"/>
          <w:rtl w:val="0"/>
        </w:rPr>
        <w:t xml:space="preserve">Fees</w:t>
      </w:r>
      <w:r w:rsidDel="00000000" w:rsidR="00000000" w:rsidRPr="00000000">
        <w:rPr>
          <w:rtl w:val="0"/>
        </w:rPr>
        <w:t xml:space="preserve">: Licensing fees for production facilities and pharmacies are determined by the Department of Agriculture and Food. Fees are designed to cover the cost of regulation (Utah Code § 4-41a-104)​​.</w:t>
      </w:r>
    </w:p>
    <w:p w:rsidR="00000000" w:rsidDel="00000000" w:rsidP="00000000" w:rsidRDefault="00000000" w:rsidRPr="00000000" w14:paraId="00000991">
      <w:pPr>
        <w:pStyle w:val="Heading4"/>
        <w:keepNext w:val="0"/>
        <w:keepLines w:val="0"/>
        <w:spacing w:after="40" w:before="240" w:lineRule="auto"/>
        <w:rPr>
          <w:b w:val="1"/>
          <w:color w:val="000000"/>
          <w:sz w:val="22"/>
          <w:szCs w:val="22"/>
        </w:rPr>
      </w:pPr>
      <w:bookmarkStart w:colFirst="0" w:colLast="0" w:name="_heading=h.e11j7awhf5hb" w:id="647"/>
      <w:bookmarkEnd w:id="647"/>
      <w:r w:rsidDel="00000000" w:rsidR="00000000" w:rsidRPr="00000000">
        <w:rPr>
          <w:b w:val="1"/>
          <w:color w:val="000000"/>
          <w:sz w:val="22"/>
          <w:szCs w:val="22"/>
          <w:rtl w:val="0"/>
        </w:rPr>
        <w:t xml:space="preserve">12. Testing Requirements</w:t>
      </w:r>
    </w:p>
    <w:p w:rsidR="00000000" w:rsidDel="00000000" w:rsidP="00000000" w:rsidRDefault="00000000" w:rsidRPr="00000000" w14:paraId="00000992">
      <w:pPr>
        <w:numPr>
          <w:ilvl w:val="0"/>
          <w:numId w:val="452"/>
        </w:numPr>
        <w:spacing w:after="0" w:afterAutospacing="0" w:before="240" w:lineRule="auto"/>
        <w:ind w:left="720" w:hanging="360"/>
      </w:pPr>
      <w:r w:rsidDel="00000000" w:rsidR="00000000" w:rsidRPr="00000000">
        <w:rPr>
          <w:b w:val="1"/>
          <w:rtl w:val="0"/>
        </w:rPr>
        <w:t xml:space="preserve">Mandatory Testing</w:t>
      </w:r>
      <w:r w:rsidDel="00000000" w:rsidR="00000000" w:rsidRPr="00000000">
        <w:rPr>
          <w:rtl w:val="0"/>
        </w:rPr>
        <w:t xml:space="preserve">: All cannabis products must be tested for potency, contaminants, and safety by a licensed </w:t>
      </w:r>
      <w:r w:rsidDel="00000000" w:rsidR="00000000" w:rsidRPr="00000000">
        <w:rPr>
          <w:b w:val="1"/>
          <w:rtl w:val="0"/>
        </w:rPr>
        <w:t xml:space="preserve">Independent Cannabis Testing Laboratory</w:t>
      </w:r>
      <w:r w:rsidDel="00000000" w:rsidR="00000000" w:rsidRPr="00000000">
        <w:rPr>
          <w:rtl w:val="0"/>
        </w:rPr>
        <w:t xml:space="preserve">. This ensures product quality and compliance with state regulations (Utah Code § 4-41a-102(28))​​.</w:t>
      </w:r>
    </w:p>
    <w:p w:rsidR="00000000" w:rsidDel="00000000" w:rsidP="00000000" w:rsidRDefault="00000000" w:rsidRPr="00000000" w14:paraId="00000993">
      <w:pPr>
        <w:numPr>
          <w:ilvl w:val="0"/>
          <w:numId w:val="452"/>
        </w:numPr>
        <w:spacing w:after="240" w:before="0" w:beforeAutospacing="0" w:lineRule="auto"/>
        <w:ind w:left="720" w:hanging="360"/>
      </w:pPr>
      <w:r w:rsidDel="00000000" w:rsidR="00000000" w:rsidRPr="00000000">
        <w:rPr>
          <w:b w:val="1"/>
          <w:rtl w:val="0"/>
        </w:rPr>
        <w:t xml:space="preserve">Labeling Requirements</w:t>
      </w:r>
      <w:r w:rsidDel="00000000" w:rsidR="00000000" w:rsidRPr="00000000">
        <w:rPr>
          <w:rtl w:val="0"/>
        </w:rPr>
        <w:t xml:space="preserve">: Products must have clear labeling, indicating potency, expiration date, and safe handling instructions (Admin. Rule 4-41a-103)​.</w:t>
      </w:r>
    </w:p>
    <w:p w:rsidR="00000000" w:rsidDel="00000000" w:rsidP="00000000" w:rsidRDefault="00000000" w:rsidRPr="00000000" w14:paraId="00000994">
      <w:pPr>
        <w:pStyle w:val="Heading4"/>
        <w:keepNext w:val="0"/>
        <w:keepLines w:val="0"/>
        <w:spacing w:after="40" w:before="240" w:lineRule="auto"/>
        <w:rPr>
          <w:b w:val="1"/>
          <w:color w:val="000000"/>
          <w:sz w:val="22"/>
          <w:szCs w:val="22"/>
        </w:rPr>
      </w:pPr>
      <w:bookmarkStart w:colFirst="0" w:colLast="0" w:name="_heading=h.86mzq3xojozu" w:id="648"/>
      <w:bookmarkEnd w:id="648"/>
      <w:r w:rsidDel="00000000" w:rsidR="00000000" w:rsidRPr="00000000">
        <w:rPr>
          <w:b w:val="1"/>
          <w:color w:val="000000"/>
          <w:sz w:val="22"/>
          <w:szCs w:val="22"/>
          <w:rtl w:val="0"/>
        </w:rPr>
        <w:t xml:space="preserve">13. Advertising and Marketing Restrictions</w:t>
      </w:r>
    </w:p>
    <w:p w:rsidR="00000000" w:rsidDel="00000000" w:rsidP="00000000" w:rsidRDefault="00000000" w:rsidRPr="00000000" w14:paraId="00000995">
      <w:pPr>
        <w:numPr>
          <w:ilvl w:val="0"/>
          <w:numId w:val="197"/>
        </w:numPr>
        <w:spacing w:after="0" w:afterAutospacing="0" w:before="240" w:lineRule="auto"/>
        <w:ind w:left="720" w:hanging="360"/>
      </w:pPr>
      <w:r w:rsidDel="00000000" w:rsidR="00000000" w:rsidRPr="00000000">
        <w:rPr>
          <w:b w:val="1"/>
          <w:rtl w:val="0"/>
        </w:rPr>
        <w:t xml:space="preserve">Restrictions</w:t>
      </w:r>
      <w:r w:rsidDel="00000000" w:rsidR="00000000" w:rsidRPr="00000000">
        <w:rPr>
          <w:rtl w:val="0"/>
        </w:rPr>
        <w:t xml:space="preserve">: Advertising for medical cannabis is strictly regulated. Utah prohibits any promotional discounts or assurance of medical outcomes. Ads must be medical in nature and cannot appeal to recreational users or minors (Admin. Rule 4-41a-109)​.</w:t>
      </w:r>
    </w:p>
    <w:p w:rsidR="00000000" w:rsidDel="00000000" w:rsidP="00000000" w:rsidRDefault="00000000" w:rsidRPr="00000000" w14:paraId="00000996">
      <w:pPr>
        <w:numPr>
          <w:ilvl w:val="0"/>
          <w:numId w:val="197"/>
        </w:numPr>
        <w:spacing w:after="240" w:before="0" w:beforeAutospacing="0" w:lineRule="auto"/>
        <w:ind w:left="720" w:hanging="360"/>
      </w:pPr>
      <w:r w:rsidDel="00000000" w:rsidR="00000000" w:rsidRPr="00000000">
        <w:rPr>
          <w:b w:val="1"/>
          <w:rtl w:val="0"/>
        </w:rPr>
        <w:t xml:space="preserve">Approved Marketing</w:t>
      </w:r>
      <w:r w:rsidDel="00000000" w:rsidR="00000000" w:rsidRPr="00000000">
        <w:rPr>
          <w:rtl w:val="0"/>
        </w:rPr>
        <w:t xml:space="preserve">: Licensees may provide informational materials related to patient subsidies, but not general advertising in public forums​.</w:t>
      </w:r>
    </w:p>
    <w:p w:rsidR="00000000" w:rsidDel="00000000" w:rsidP="00000000" w:rsidRDefault="00000000" w:rsidRPr="00000000" w14:paraId="00000997">
      <w:pPr>
        <w:pStyle w:val="Heading4"/>
        <w:keepNext w:val="0"/>
        <w:keepLines w:val="0"/>
        <w:spacing w:after="40" w:before="240" w:lineRule="auto"/>
        <w:rPr>
          <w:b w:val="1"/>
          <w:color w:val="000000"/>
          <w:sz w:val="22"/>
          <w:szCs w:val="22"/>
        </w:rPr>
      </w:pPr>
      <w:bookmarkStart w:colFirst="0" w:colLast="0" w:name="_heading=h.11vvgnwp9nbx" w:id="649"/>
      <w:bookmarkEnd w:id="649"/>
      <w:r w:rsidDel="00000000" w:rsidR="00000000" w:rsidRPr="00000000">
        <w:rPr>
          <w:b w:val="1"/>
          <w:color w:val="000000"/>
          <w:sz w:val="22"/>
          <w:szCs w:val="22"/>
          <w:rtl w:val="0"/>
        </w:rPr>
        <w:t xml:space="preserve">14. Consumption Laws</w:t>
      </w:r>
    </w:p>
    <w:p w:rsidR="00000000" w:rsidDel="00000000" w:rsidP="00000000" w:rsidRDefault="00000000" w:rsidRPr="00000000" w14:paraId="00000998">
      <w:pPr>
        <w:numPr>
          <w:ilvl w:val="0"/>
          <w:numId w:val="575"/>
        </w:numPr>
        <w:spacing w:after="0" w:afterAutospacing="0" w:before="240" w:lineRule="auto"/>
        <w:ind w:left="720" w:hanging="360"/>
      </w:pPr>
      <w:r w:rsidDel="00000000" w:rsidR="00000000" w:rsidRPr="00000000">
        <w:rPr>
          <w:b w:val="1"/>
          <w:rtl w:val="0"/>
        </w:rPr>
        <w:t xml:space="preserve">Public Consumption</w:t>
      </w:r>
      <w:r w:rsidDel="00000000" w:rsidR="00000000" w:rsidRPr="00000000">
        <w:rPr>
          <w:rtl w:val="0"/>
        </w:rPr>
        <w:t xml:space="preserve">: Consumption of medical cannabis in public spaces is prohibited. Patients must consume medical cannabis in private settings, such as their home or designated medical facilities (Utah Code § 26B-4-201)​​.</w:t>
      </w:r>
    </w:p>
    <w:p w:rsidR="00000000" w:rsidDel="00000000" w:rsidP="00000000" w:rsidRDefault="00000000" w:rsidRPr="00000000" w14:paraId="00000999">
      <w:pPr>
        <w:numPr>
          <w:ilvl w:val="0"/>
          <w:numId w:val="575"/>
        </w:numPr>
        <w:spacing w:after="240" w:before="0" w:beforeAutospacing="0" w:lineRule="auto"/>
        <w:ind w:left="720" w:hanging="360"/>
      </w:pPr>
      <w:r w:rsidDel="00000000" w:rsidR="00000000" w:rsidRPr="00000000">
        <w:rPr>
          <w:b w:val="1"/>
          <w:rtl w:val="0"/>
        </w:rPr>
        <w:t xml:space="preserve">Workplace Restrictions</w:t>
      </w:r>
      <w:r w:rsidDel="00000000" w:rsidR="00000000" w:rsidRPr="00000000">
        <w:rPr>
          <w:rtl w:val="0"/>
        </w:rPr>
        <w:t xml:space="preserve">: Utah law does not prevent employers from maintaining drug-free workplace policies, though patients cannot be discriminated against solely for their status as medical cannabis cardholders (Utah Code § 26B-4-214)​​.</w:t>
      </w:r>
    </w:p>
    <w:p w:rsidR="00000000" w:rsidDel="00000000" w:rsidP="00000000" w:rsidRDefault="00000000" w:rsidRPr="00000000" w14:paraId="0000099A">
      <w:pPr>
        <w:pStyle w:val="Heading4"/>
        <w:keepNext w:val="0"/>
        <w:keepLines w:val="0"/>
        <w:spacing w:after="40" w:before="240" w:lineRule="auto"/>
        <w:rPr>
          <w:b w:val="1"/>
          <w:color w:val="000000"/>
          <w:sz w:val="22"/>
          <w:szCs w:val="22"/>
        </w:rPr>
      </w:pPr>
      <w:bookmarkStart w:colFirst="0" w:colLast="0" w:name="_heading=h.kmsy832pbry1" w:id="650"/>
      <w:bookmarkEnd w:id="650"/>
      <w:r w:rsidDel="00000000" w:rsidR="00000000" w:rsidRPr="00000000">
        <w:rPr>
          <w:b w:val="1"/>
          <w:color w:val="000000"/>
          <w:sz w:val="22"/>
          <w:szCs w:val="22"/>
          <w:rtl w:val="0"/>
        </w:rPr>
        <w:t xml:space="preserve">15. Taxation</w:t>
      </w:r>
    </w:p>
    <w:p w:rsidR="00000000" w:rsidDel="00000000" w:rsidP="00000000" w:rsidRDefault="00000000" w:rsidRPr="00000000" w14:paraId="0000099B">
      <w:pPr>
        <w:numPr>
          <w:ilvl w:val="0"/>
          <w:numId w:val="573"/>
        </w:numPr>
        <w:spacing w:after="0" w:afterAutospacing="0" w:before="240" w:lineRule="auto"/>
        <w:ind w:left="720" w:hanging="360"/>
      </w:pPr>
      <w:r w:rsidDel="00000000" w:rsidR="00000000" w:rsidRPr="00000000">
        <w:rPr>
          <w:b w:val="1"/>
          <w:rtl w:val="0"/>
        </w:rPr>
        <w:t xml:space="preserve">Taxation Policy</w:t>
      </w:r>
      <w:r w:rsidDel="00000000" w:rsidR="00000000" w:rsidRPr="00000000">
        <w:rPr>
          <w:rtl w:val="0"/>
        </w:rPr>
        <w:t xml:space="preserve">: Medical cannabis is subject to Utah’s standard state sales tax. There are no specific tax exemptions or incentives for medical cannabis purchases (Utah Code § 26B-4-201)​.</w:t>
      </w:r>
    </w:p>
    <w:p w:rsidR="00000000" w:rsidDel="00000000" w:rsidP="00000000" w:rsidRDefault="00000000" w:rsidRPr="00000000" w14:paraId="0000099C">
      <w:pPr>
        <w:numPr>
          <w:ilvl w:val="0"/>
          <w:numId w:val="573"/>
        </w:numPr>
        <w:spacing w:after="240" w:before="0" w:beforeAutospacing="0" w:lineRule="auto"/>
        <w:ind w:left="720" w:hanging="360"/>
      </w:pPr>
      <w:r w:rsidDel="00000000" w:rsidR="00000000" w:rsidRPr="00000000">
        <w:rPr>
          <w:b w:val="1"/>
          <w:rtl w:val="0"/>
        </w:rPr>
        <w:t xml:space="preserve">Patient Fees</w:t>
      </w:r>
      <w:r w:rsidDel="00000000" w:rsidR="00000000" w:rsidRPr="00000000">
        <w:rPr>
          <w:rtl w:val="0"/>
        </w:rPr>
        <w:t xml:space="preserve">: Patients must pay an initial fee and renewal fee to obtain and maintain their medical cannabis card. The fees are determined by the Utah Department of Health and Human Services​​.</w:t>
      </w:r>
    </w:p>
    <w:p w:rsidR="00000000" w:rsidDel="00000000" w:rsidP="00000000" w:rsidRDefault="00000000" w:rsidRPr="00000000" w14:paraId="0000099D">
      <w:pPr>
        <w:pStyle w:val="Heading4"/>
        <w:keepNext w:val="0"/>
        <w:keepLines w:val="0"/>
        <w:spacing w:after="40" w:before="240" w:lineRule="auto"/>
        <w:rPr>
          <w:b w:val="1"/>
          <w:color w:val="000000"/>
          <w:sz w:val="22"/>
          <w:szCs w:val="22"/>
        </w:rPr>
      </w:pPr>
      <w:bookmarkStart w:colFirst="0" w:colLast="0" w:name="_heading=h.x158epo00xfg" w:id="651"/>
      <w:bookmarkEnd w:id="651"/>
      <w:r w:rsidDel="00000000" w:rsidR="00000000" w:rsidRPr="00000000">
        <w:rPr>
          <w:b w:val="1"/>
          <w:color w:val="000000"/>
          <w:sz w:val="22"/>
          <w:szCs w:val="22"/>
          <w:rtl w:val="0"/>
        </w:rPr>
        <w:t xml:space="preserve">16. Social Equity in Medical Marijuana Licensing</w:t>
      </w:r>
    </w:p>
    <w:p w:rsidR="00000000" w:rsidDel="00000000" w:rsidP="00000000" w:rsidRDefault="00000000" w:rsidRPr="00000000" w14:paraId="0000099E">
      <w:pPr>
        <w:numPr>
          <w:ilvl w:val="0"/>
          <w:numId w:val="110"/>
        </w:numPr>
        <w:spacing w:after="240" w:before="240" w:lineRule="auto"/>
        <w:ind w:left="720" w:hanging="360"/>
      </w:pPr>
      <w:r w:rsidDel="00000000" w:rsidR="00000000" w:rsidRPr="00000000">
        <w:rPr>
          <w:b w:val="1"/>
          <w:rtl w:val="0"/>
        </w:rPr>
        <w:t xml:space="preserve">No Specific Social Equity Program</w:t>
      </w:r>
      <w:r w:rsidDel="00000000" w:rsidR="00000000" w:rsidRPr="00000000">
        <w:rPr>
          <w:rtl w:val="0"/>
        </w:rPr>
        <w:t xml:space="preserve">: Utah does not currently have a formal social equity program within its medical cannabis licensing framework. Licenses are awarded based on compliance with regulatory requirements, without specific provisions for minority or disadvantaged applicants​​.</w:t>
      </w:r>
    </w:p>
    <w:p w:rsidR="00000000" w:rsidDel="00000000" w:rsidP="00000000" w:rsidRDefault="00000000" w:rsidRPr="00000000" w14:paraId="0000099F">
      <w:pPr>
        <w:rPr/>
      </w:pPr>
      <w:r w:rsidDel="00000000" w:rsidR="00000000" w:rsidRPr="00000000">
        <w:rPr>
          <w:rtl w:val="0"/>
        </w:rPr>
        <w:t xml:space="preserve">### VERMONT ###</w:t>
      </w:r>
    </w:p>
    <w:p w:rsidR="00000000" w:rsidDel="00000000" w:rsidP="00000000" w:rsidRDefault="00000000" w:rsidRPr="00000000" w14:paraId="000009A0">
      <w:pPr>
        <w:pStyle w:val="Heading4"/>
        <w:keepNext w:val="0"/>
        <w:keepLines w:val="0"/>
        <w:spacing w:after="40" w:before="240" w:lineRule="auto"/>
        <w:rPr>
          <w:b w:val="1"/>
          <w:color w:val="000000"/>
          <w:sz w:val="22"/>
          <w:szCs w:val="22"/>
        </w:rPr>
      </w:pPr>
      <w:bookmarkStart w:colFirst="0" w:colLast="0" w:name="_heading=h.w1szubmoug22" w:id="652"/>
      <w:bookmarkEnd w:id="652"/>
      <w:r w:rsidDel="00000000" w:rsidR="00000000" w:rsidRPr="00000000">
        <w:rPr>
          <w:b w:val="1"/>
          <w:color w:val="000000"/>
          <w:sz w:val="22"/>
          <w:szCs w:val="22"/>
          <w:rtl w:val="0"/>
        </w:rPr>
        <w:t xml:space="preserve">1. License Types Available:</w:t>
      </w:r>
    </w:p>
    <w:p w:rsidR="00000000" w:rsidDel="00000000" w:rsidP="00000000" w:rsidRDefault="00000000" w:rsidRPr="00000000" w14:paraId="000009A1">
      <w:pPr>
        <w:spacing w:after="240" w:before="240" w:lineRule="auto"/>
        <w:rPr/>
      </w:pPr>
      <w:r w:rsidDel="00000000" w:rsidR="00000000" w:rsidRPr="00000000">
        <w:rPr>
          <w:rtl w:val="0"/>
        </w:rPr>
        <w:t xml:space="preserve">Vermont’s medical marijuana program includes the following license types:</w:t>
      </w:r>
    </w:p>
    <w:p w:rsidR="00000000" w:rsidDel="00000000" w:rsidP="00000000" w:rsidRDefault="00000000" w:rsidRPr="00000000" w14:paraId="000009A2">
      <w:pPr>
        <w:numPr>
          <w:ilvl w:val="0"/>
          <w:numId w:val="52"/>
        </w:numPr>
        <w:spacing w:after="0" w:afterAutospacing="0" w:before="240" w:lineRule="auto"/>
        <w:ind w:left="720" w:hanging="360"/>
      </w:pPr>
      <w:r w:rsidDel="00000000" w:rsidR="00000000" w:rsidRPr="00000000">
        <w:rPr>
          <w:b w:val="1"/>
          <w:rtl w:val="0"/>
        </w:rPr>
        <w:t xml:space="preserve">Dispensary License</w:t>
      </w:r>
      <w:r w:rsidDel="00000000" w:rsidR="00000000" w:rsidRPr="00000000">
        <w:rPr>
          <w:rtl w:val="0"/>
        </w:rPr>
        <w:t xml:space="preserve">: Authorized to cultivate, produce, and dispense medical cannabis to registered patients and caregivers. Dispensaries may also offer unique services such as delivery and drive-through sales (7 V.S.A. § 973)​.</w:t>
      </w:r>
    </w:p>
    <w:p w:rsidR="00000000" w:rsidDel="00000000" w:rsidP="00000000" w:rsidRDefault="00000000" w:rsidRPr="00000000" w14:paraId="000009A3">
      <w:pPr>
        <w:numPr>
          <w:ilvl w:val="0"/>
          <w:numId w:val="52"/>
        </w:numPr>
        <w:spacing w:after="0" w:afterAutospacing="0" w:before="0" w:beforeAutospacing="0" w:lineRule="auto"/>
        <w:ind w:left="720" w:hanging="360"/>
      </w:pPr>
      <w:r w:rsidDel="00000000" w:rsidR="00000000" w:rsidRPr="00000000">
        <w:rPr>
          <w:b w:val="1"/>
          <w:rtl w:val="0"/>
        </w:rPr>
        <w:t xml:space="preserve">Cultivation License</w:t>
      </w:r>
      <w:r w:rsidDel="00000000" w:rsidR="00000000" w:rsidRPr="00000000">
        <w:rPr>
          <w:rtl w:val="0"/>
        </w:rPr>
        <w:t xml:space="preserve">: Medical cannabis dispensaries may cultivate cannabis under their license, but independent cultivation licenses may also be granted under separate retail laws (7 V.S.A. § 973(a))​​.</w:t>
      </w:r>
    </w:p>
    <w:p w:rsidR="00000000" w:rsidDel="00000000" w:rsidP="00000000" w:rsidRDefault="00000000" w:rsidRPr="00000000" w14:paraId="000009A4">
      <w:pPr>
        <w:numPr>
          <w:ilvl w:val="0"/>
          <w:numId w:val="52"/>
        </w:numPr>
        <w:spacing w:after="240" w:before="0" w:beforeAutospacing="0" w:lineRule="auto"/>
        <w:ind w:left="720" w:hanging="360"/>
      </w:pPr>
      <w:r w:rsidDel="00000000" w:rsidR="00000000" w:rsidRPr="00000000">
        <w:rPr>
          <w:b w:val="1"/>
          <w:rtl w:val="0"/>
        </w:rPr>
        <w:t xml:space="preserve">Testing Laboratory License</w:t>
      </w:r>
      <w:r w:rsidDel="00000000" w:rsidR="00000000" w:rsidRPr="00000000">
        <w:rPr>
          <w:rtl w:val="0"/>
        </w:rPr>
        <w:t xml:space="preserve">: Testing facilities are licensed to ensure that medical cannabis products meet safety, potency, and purity standards (7 V.S.A. § 974)​.</w:t>
      </w:r>
    </w:p>
    <w:p w:rsidR="00000000" w:rsidDel="00000000" w:rsidP="00000000" w:rsidRDefault="00000000" w:rsidRPr="00000000" w14:paraId="000009A5">
      <w:pPr>
        <w:pStyle w:val="Heading4"/>
        <w:keepNext w:val="0"/>
        <w:keepLines w:val="0"/>
        <w:spacing w:after="40" w:before="240" w:lineRule="auto"/>
        <w:rPr>
          <w:b w:val="1"/>
          <w:color w:val="000000"/>
          <w:sz w:val="22"/>
          <w:szCs w:val="22"/>
        </w:rPr>
      </w:pPr>
      <w:bookmarkStart w:colFirst="0" w:colLast="0" w:name="_heading=h.ha0jmp7sp0zr" w:id="653"/>
      <w:bookmarkEnd w:id="653"/>
      <w:r w:rsidDel="00000000" w:rsidR="00000000" w:rsidRPr="00000000">
        <w:rPr>
          <w:b w:val="1"/>
          <w:color w:val="000000"/>
          <w:sz w:val="22"/>
          <w:szCs w:val="22"/>
          <w:rtl w:val="0"/>
        </w:rPr>
        <w:t xml:space="preserve">2. Patient and Caregiver Registration:</w:t>
      </w:r>
    </w:p>
    <w:p w:rsidR="00000000" w:rsidDel="00000000" w:rsidP="00000000" w:rsidRDefault="00000000" w:rsidRPr="00000000" w14:paraId="000009A6">
      <w:pPr>
        <w:numPr>
          <w:ilvl w:val="0"/>
          <w:numId w:val="406"/>
        </w:numPr>
        <w:spacing w:after="0" w:afterAutospacing="0" w:before="240" w:lineRule="auto"/>
        <w:ind w:left="720" w:hanging="360"/>
      </w:pPr>
      <w:r w:rsidDel="00000000" w:rsidR="00000000" w:rsidRPr="00000000">
        <w:rPr>
          <w:b w:val="1"/>
          <w:rtl w:val="0"/>
        </w:rPr>
        <w:t xml:space="preserve">Patient Registration</w:t>
      </w:r>
      <w:r w:rsidDel="00000000" w:rsidR="00000000" w:rsidRPr="00000000">
        <w:rPr>
          <w:rtl w:val="0"/>
        </w:rPr>
        <w:t xml:space="preserve">: Patients with qualifying conditions must apply to the Vermont Medical Cannabis Registry to obtain a medical cannabis card, which allows them to purchase cannabis from licensed dispensaries (7 V.S.A. § 952)​.</w:t>
      </w:r>
    </w:p>
    <w:p w:rsidR="00000000" w:rsidDel="00000000" w:rsidP="00000000" w:rsidRDefault="00000000" w:rsidRPr="00000000" w14:paraId="000009A7">
      <w:pPr>
        <w:numPr>
          <w:ilvl w:val="0"/>
          <w:numId w:val="406"/>
        </w:numPr>
        <w:spacing w:after="240" w:before="0" w:beforeAutospacing="0" w:lineRule="auto"/>
        <w:ind w:left="720" w:hanging="360"/>
      </w:pPr>
      <w:r w:rsidDel="00000000" w:rsidR="00000000" w:rsidRPr="00000000">
        <w:rPr>
          <w:b w:val="1"/>
          <w:rtl w:val="0"/>
        </w:rPr>
        <w:t xml:space="preserve">Caregiver Program</w:t>
      </w:r>
      <w:r w:rsidDel="00000000" w:rsidR="00000000" w:rsidRPr="00000000">
        <w:rPr>
          <w:rtl w:val="0"/>
        </w:rPr>
        <w:t xml:space="preserve">: Caregivers must also register and may serve up to two patients at a time. They may cultivate up to six mature plants and 12 immature plants on behalf of their patients (7 V.S.A. § 954)​.</w:t>
      </w:r>
    </w:p>
    <w:p w:rsidR="00000000" w:rsidDel="00000000" w:rsidP="00000000" w:rsidRDefault="00000000" w:rsidRPr="00000000" w14:paraId="000009A8">
      <w:pPr>
        <w:pStyle w:val="Heading4"/>
        <w:keepNext w:val="0"/>
        <w:keepLines w:val="0"/>
        <w:spacing w:after="40" w:before="240" w:lineRule="auto"/>
        <w:rPr>
          <w:b w:val="1"/>
          <w:color w:val="000000"/>
          <w:sz w:val="22"/>
          <w:szCs w:val="22"/>
        </w:rPr>
      </w:pPr>
      <w:bookmarkStart w:colFirst="0" w:colLast="0" w:name="_heading=h.b9juxxpgl9t4" w:id="654"/>
      <w:bookmarkEnd w:id="654"/>
      <w:r w:rsidDel="00000000" w:rsidR="00000000" w:rsidRPr="00000000">
        <w:rPr>
          <w:b w:val="1"/>
          <w:color w:val="000000"/>
          <w:sz w:val="22"/>
          <w:szCs w:val="22"/>
          <w:rtl w:val="0"/>
        </w:rPr>
        <w:t xml:space="preserve">3. Possession and Purchase Limits:</w:t>
      </w:r>
    </w:p>
    <w:p w:rsidR="00000000" w:rsidDel="00000000" w:rsidP="00000000" w:rsidRDefault="00000000" w:rsidRPr="00000000" w14:paraId="000009A9">
      <w:pPr>
        <w:numPr>
          <w:ilvl w:val="0"/>
          <w:numId w:val="88"/>
        </w:numPr>
        <w:spacing w:after="0" w:afterAutospacing="0" w:before="240" w:lineRule="auto"/>
        <w:ind w:left="720" w:hanging="360"/>
      </w:pPr>
      <w:r w:rsidDel="00000000" w:rsidR="00000000" w:rsidRPr="00000000">
        <w:rPr>
          <w:b w:val="1"/>
          <w:rtl w:val="0"/>
        </w:rPr>
        <w:t xml:space="preserve">Patient Possession</w:t>
      </w:r>
      <w:r w:rsidDel="00000000" w:rsidR="00000000" w:rsidRPr="00000000">
        <w:rPr>
          <w:rtl w:val="0"/>
        </w:rPr>
        <w:t xml:space="preserve">: Registered patients may possess up to </w:t>
      </w:r>
      <w:r w:rsidDel="00000000" w:rsidR="00000000" w:rsidRPr="00000000">
        <w:rPr>
          <w:b w:val="1"/>
          <w:rtl w:val="0"/>
        </w:rPr>
        <w:t xml:space="preserve">two ounces</w:t>
      </w:r>
      <w:r w:rsidDel="00000000" w:rsidR="00000000" w:rsidRPr="00000000">
        <w:rPr>
          <w:rtl w:val="0"/>
        </w:rPr>
        <w:t xml:space="preserve"> of usable cannabis. Additionally, patients with a cultivation card can grow up to </w:t>
      </w:r>
      <w:r w:rsidDel="00000000" w:rsidR="00000000" w:rsidRPr="00000000">
        <w:rPr>
          <w:b w:val="1"/>
          <w:rtl w:val="0"/>
        </w:rPr>
        <w:t xml:space="preserve">six mature plants</w:t>
      </w:r>
      <w:r w:rsidDel="00000000" w:rsidR="00000000" w:rsidRPr="00000000">
        <w:rPr>
          <w:rtl w:val="0"/>
        </w:rPr>
        <w:t xml:space="preserve"> and </w:t>
      </w:r>
      <w:r w:rsidDel="00000000" w:rsidR="00000000" w:rsidRPr="00000000">
        <w:rPr>
          <w:b w:val="1"/>
          <w:rtl w:val="0"/>
        </w:rPr>
        <w:t xml:space="preserve">12 immature plants</w:t>
      </w:r>
      <w:r w:rsidDel="00000000" w:rsidR="00000000" w:rsidRPr="00000000">
        <w:rPr>
          <w:rtl w:val="0"/>
        </w:rPr>
        <w:t xml:space="preserve"> (7 V.S.A. § 952(b))​​.</w:t>
      </w:r>
    </w:p>
    <w:p w:rsidR="00000000" w:rsidDel="00000000" w:rsidP="00000000" w:rsidRDefault="00000000" w:rsidRPr="00000000" w14:paraId="000009AA">
      <w:pPr>
        <w:numPr>
          <w:ilvl w:val="0"/>
          <w:numId w:val="88"/>
        </w:numPr>
        <w:spacing w:after="240" w:before="0" w:beforeAutospacing="0" w:lineRule="auto"/>
        <w:ind w:left="720" w:hanging="360"/>
      </w:pPr>
      <w:r w:rsidDel="00000000" w:rsidR="00000000" w:rsidRPr="00000000">
        <w:rPr>
          <w:b w:val="1"/>
          <w:rtl w:val="0"/>
        </w:rPr>
        <w:t xml:space="preserve">Purchase Limits</w:t>
      </w:r>
      <w:r w:rsidDel="00000000" w:rsidR="00000000" w:rsidRPr="00000000">
        <w:rPr>
          <w:rtl w:val="0"/>
        </w:rPr>
        <w:t xml:space="preserve">: Patients and caregivers can purchase medical cannabis products from licensed dispensaries. Dispensaries are allowed to provide higher THC content products and larger quantities than those available in the adult-use market (7 V.S.A. § 971(b)(5))​.</w:t>
      </w:r>
    </w:p>
    <w:p w:rsidR="00000000" w:rsidDel="00000000" w:rsidP="00000000" w:rsidRDefault="00000000" w:rsidRPr="00000000" w14:paraId="000009AB">
      <w:pPr>
        <w:pStyle w:val="Heading4"/>
        <w:keepNext w:val="0"/>
        <w:keepLines w:val="0"/>
        <w:spacing w:after="40" w:before="240" w:lineRule="auto"/>
        <w:rPr>
          <w:b w:val="1"/>
          <w:color w:val="000000"/>
          <w:sz w:val="22"/>
          <w:szCs w:val="22"/>
        </w:rPr>
      </w:pPr>
      <w:bookmarkStart w:colFirst="0" w:colLast="0" w:name="_heading=h.cdnetlf2w5ra" w:id="655"/>
      <w:bookmarkEnd w:id="655"/>
      <w:r w:rsidDel="00000000" w:rsidR="00000000" w:rsidRPr="00000000">
        <w:rPr>
          <w:b w:val="1"/>
          <w:color w:val="000000"/>
          <w:sz w:val="22"/>
          <w:szCs w:val="22"/>
          <w:rtl w:val="0"/>
        </w:rPr>
        <w:t xml:space="preserve">4. Home Cultivation for Patients and Caregivers:</w:t>
      </w:r>
    </w:p>
    <w:p w:rsidR="00000000" w:rsidDel="00000000" w:rsidP="00000000" w:rsidRDefault="00000000" w:rsidRPr="00000000" w14:paraId="000009AC">
      <w:pPr>
        <w:numPr>
          <w:ilvl w:val="0"/>
          <w:numId w:val="536"/>
        </w:numPr>
        <w:spacing w:after="0" w:afterAutospacing="0" w:before="240" w:lineRule="auto"/>
        <w:ind w:left="720" w:hanging="360"/>
      </w:pPr>
      <w:r w:rsidDel="00000000" w:rsidR="00000000" w:rsidRPr="00000000">
        <w:rPr>
          <w:b w:val="1"/>
          <w:rtl w:val="0"/>
        </w:rPr>
        <w:t xml:space="preserve">Home Cultivation</w:t>
      </w:r>
      <w:r w:rsidDel="00000000" w:rsidR="00000000" w:rsidRPr="00000000">
        <w:rPr>
          <w:rtl w:val="0"/>
        </w:rPr>
        <w:t xml:space="preserve">: Registered patients and caregivers may cultivate up to </w:t>
      </w:r>
      <w:r w:rsidDel="00000000" w:rsidR="00000000" w:rsidRPr="00000000">
        <w:rPr>
          <w:b w:val="1"/>
          <w:rtl w:val="0"/>
        </w:rPr>
        <w:t xml:space="preserve">six mature plants</w:t>
      </w:r>
      <w:r w:rsidDel="00000000" w:rsidR="00000000" w:rsidRPr="00000000">
        <w:rPr>
          <w:rtl w:val="0"/>
        </w:rPr>
        <w:t xml:space="preserve"> and </w:t>
      </w:r>
      <w:r w:rsidDel="00000000" w:rsidR="00000000" w:rsidRPr="00000000">
        <w:rPr>
          <w:b w:val="1"/>
          <w:rtl w:val="0"/>
        </w:rPr>
        <w:t xml:space="preserve">12 immature plants</w:t>
      </w:r>
      <w:r w:rsidDel="00000000" w:rsidR="00000000" w:rsidRPr="00000000">
        <w:rPr>
          <w:rtl w:val="0"/>
        </w:rPr>
        <w:t xml:space="preserve">. The harvested cannabis must be stored securely and is exempt from the two-ounce possession limit if kept on the property (7 V.S.A. § 952(b))​.</w:t>
      </w:r>
    </w:p>
    <w:p w:rsidR="00000000" w:rsidDel="00000000" w:rsidP="00000000" w:rsidRDefault="00000000" w:rsidRPr="00000000" w14:paraId="000009AD">
      <w:pPr>
        <w:numPr>
          <w:ilvl w:val="0"/>
          <w:numId w:val="536"/>
        </w:numPr>
        <w:spacing w:after="240" w:before="0" w:beforeAutospacing="0" w:lineRule="auto"/>
        <w:ind w:left="720" w:hanging="360"/>
      </w:pPr>
      <w:r w:rsidDel="00000000" w:rsidR="00000000" w:rsidRPr="00000000">
        <w:rPr>
          <w:b w:val="1"/>
          <w:rtl w:val="0"/>
        </w:rPr>
        <w:t xml:space="preserve">Security Requirements</w:t>
      </w:r>
      <w:r w:rsidDel="00000000" w:rsidR="00000000" w:rsidRPr="00000000">
        <w:rPr>
          <w:rtl w:val="0"/>
        </w:rPr>
        <w:t xml:space="preserve">: Cultivated cannabis must be stored securely in an indoor facility to prevent unauthorized access​.</w:t>
      </w:r>
    </w:p>
    <w:p w:rsidR="00000000" w:rsidDel="00000000" w:rsidP="00000000" w:rsidRDefault="00000000" w:rsidRPr="00000000" w14:paraId="000009AE">
      <w:pPr>
        <w:pStyle w:val="Heading4"/>
        <w:keepNext w:val="0"/>
        <w:keepLines w:val="0"/>
        <w:spacing w:after="40" w:before="240" w:lineRule="auto"/>
        <w:rPr>
          <w:b w:val="1"/>
          <w:color w:val="000000"/>
          <w:sz w:val="22"/>
          <w:szCs w:val="22"/>
        </w:rPr>
      </w:pPr>
      <w:bookmarkStart w:colFirst="0" w:colLast="0" w:name="_heading=h.18zl6nlahh1x" w:id="656"/>
      <w:bookmarkEnd w:id="656"/>
      <w:r w:rsidDel="00000000" w:rsidR="00000000" w:rsidRPr="00000000">
        <w:rPr>
          <w:b w:val="1"/>
          <w:color w:val="000000"/>
          <w:sz w:val="22"/>
          <w:szCs w:val="22"/>
          <w:rtl w:val="0"/>
        </w:rPr>
        <w:t xml:space="preserve">5. Product Potency and Formulation Restrictions:</w:t>
      </w:r>
    </w:p>
    <w:p w:rsidR="00000000" w:rsidDel="00000000" w:rsidP="00000000" w:rsidRDefault="00000000" w:rsidRPr="00000000" w14:paraId="000009AF">
      <w:pPr>
        <w:numPr>
          <w:ilvl w:val="0"/>
          <w:numId w:val="73"/>
        </w:numPr>
        <w:spacing w:after="0" w:afterAutospacing="0" w:before="240" w:lineRule="auto"/>
        <w:ind w:left="720" w:hanging="360"/>
      </w:pPr>
      <w:r w:rsidDel="00000000" w:rsidR="00000000" w:rsidRPr="00000000">
        <w:rPr>
          <w:b w:val="1"/>
          <w:rtl w:val="0"/>
        </w:rPr>
        <w:t xml:space="preserve">THC Potency Limits</w:t>
      </w:r>
      <w:r w:rsidDel="00000000" w:rsidR="00000000" w:rsidRPr="00000000">
        <w:rPr>
          <w:rtl w:val="0"/>
        </w:rPr>
        <w:t xml:space="preserve">: Vermont law permits higher THC content in medical cannabis products compared to those sold in recreational cannabis establishments. However, specific potency limits are subject to regulatory oversight (7 V.S.A. § 973(b)(5))​​.</w:t>
      </w:r>
    </w:p>
    <w:p w:rsidR="00000000" w:rsidDel="00000000" w:rsidP="00000000" w:rsidRDefault="00000000" w:rsidRPr="00000000" w14:paraId="000009B0">
      <w:pPr>
        <w:numPr>
          <w:ilvl w:val="0"/>
          <w:numId w:val="73"/>
        </w:numPr>
        <w:spacing w:after="240" w:before="0" w:beforeAutospacing="0" w:lineRule="auto"/>
        <w:ind w:left="720" w:hanging="360"/>
      </w:pPr>
      <w:r w:rsidDel="00000000" w:rsidR="00000000" w:rsidRPr="00000000">
        <w:rPr>
          <w:b w:val="1"/>
          <w:rtl w:val="0"/>
        </w:rPr>
        <w:t xml:space="preserve">Formulations</w:t>
      </w:r>
      <w:r w:rsidDel="00000000" w:rsidR="00000000" w:rsidRPr="00000000">
        <w:rPr>
          <w:rtl w:val="0"/>
        </w:rPr>
        <w:t xml:space="preserve">: Dispensaries can offer a range of products, including cannabis flowers, edibles, tinctures, and other forms. Regulations ensure that products comply with safety and labeling standards, especially for products with higher THC levels (7 V.S.A. § 974)​​.</w:t>
      </w:r>
    </w:p>
    <w:p w:rsidR="00000000" w:rsidDel="00000000" w:rsidP="00000000" w:rsidRDefault="00000000" w:rsidRPr="00000000" w14:paraId="000009B1">
      <w:pPr>
        <w:pStyle w:val="Heading4"/>
        <w:keepNext w:val="0"/>
        <w:keepLines w:val="0"/>
        <w:spacing w:after="40" w:before="240" w:lineRule="auto"/>
        <w:rPr>
          <w:b w:val="1"/>
          <w:color w:val="000000"/>
          <w:sz w:val="22"/>
          <w:szCs w:val="22"/>
        </w:rPr>
      </w:pPr>
      <w:bookmarkStart w:colFirst="0" w:colLast="0" w:name="_heading=h.jvr3nk6dr98r" w:id="657"/>
      <w:bookmarkEnd w:id="657"/>
      <w:r w:rsidDel="00000000" w:rsidR="00000000" w:rsidRPr="00000000">
        <w:rPr>
          <w:b w:val="1"/>
          <w:color w:val="000000"/>
          <w:sz w:val="22"/>
          <w:szCs w:val="22"/>
          <w:rtl w:val="0"/>
        </w:rPr>
        <w:t xml:space="preserve">6. Licensing Process:</w:t>
      </w:r>
    </w:p>
    <w:p w:rsidR="00000000" w:rsidDel="00000000" w:rsidP="00000000" w:rsidRDefault="00000000" w:rsidRPr="00000000" w14:paraId="000009B2">
      <w:pPr>
        <w:numPr>
          <w:ilvl w:val="0"/>
          <w:numId w:val="564"/>
        </w:numPr>
        <w:spacing w:after="0" w:afterAutospacing="0" w:before="240" w:lineRule="auto"/>
        <w:ind w:left="720" w:hanging="360"/>
      </w:pPr>
      <w:r w:rsidDel="00000000" w:rsidR="00000000" w:rsidRPr="00000000">
        <w:rPr>
          <w:b w:val="1"/>
          <w:rtl w:val="0"/>
        </w:rPr>
        <w:t xml:space="preserve">Application Requirements</w:t>
      </w:r>
      <w:r w:rsidDel="00000000" w:rsidR="00000000" w:rsidRPr="00000000">
        <w:rPr>
          <w:rtl w:val="0"/>
        </w:rPr>
        <w:t xml:space="preserve">: Applications for medical cannabis licenses require detailed submissions, including an operating plan, financial disclosures, and criminal background checks for key personnel (7 V.S.A. § 974)​​.</w:t>
      </w:r>
    </w:p>
    <w:p w:rsidR="00000000" w:rsidDel="00000000" w:rsidP="00000000" w:rsidRDefault="00000000" w:rsidRPr="00000000" w14:paraId="000009B3">
      <w:pPr>
        <w:numPr>
          <w:ilvl w:val="0"/>
          <w:numId w:val="564"/>
        </w:numPr>
        <w:spacing w:after="240" w:before="0" w:beforeAutospacing="0" w:lineRule="auto"/>
        <w:ind w:left="720" w:hanging="360"/>
      </w:pPr>
      <w:r w:rsidDel="00000000" w:rsidR="00000000" w:rsidRPr="00000000">
        <w:rPr>
          <w:b w:val="1"/>
          <w:rtl w:val="0"/>
        </w:rPr>
        <w:t xml:space="preserve">Fees</w:t>
      </w:r>
      <w:r w:rsidDel="00000000" w:rsidR="00000000" w:rsidRPr="00000000">
        <w:rPr>
          <w:rtl w:val="0"/>
        </w:rPr>
        <w:t xml:space="preserve">: License fees include a one-time application fee of $2,500, an initial registration fee of $20,000, and an annual renewal fee of $25,000 for dispensaries (7 V.S.A. § 977)​.</w:t>
      </w:r>
    </w:p>
    <w:p w:rsidR="00000000" w:rsidDel="00000000" w:rsidP="00000000" w:rsidRDefault="00000000" w:rsidRPr="00000000" w14:paraId="000009B4">
      <w:pPr>
        <w:pStyle w:val="Heading4"/>
        <w:keepNext w:val="0"/>
        <w:keepLines w:val="0"/>
        <w:spacing w:after="40" w:before="240" w:lineRule="auto"/>
        <w:rPr>
          <w:b w:val="1"/>
          <w:color w:val="000000"/>
          <w:sz w:val="22"/>
          <w:szCs w:val="22"/>
        </w:rPr>
      </w:pPr>
      <w:bookmarkStart w:colFirst="0" w:colLast="0" w:name="_heading=h.mvr5d2b9xltt" w:id="658"/>
      <w:bookmarkEnd w:id="658"/>
      <w:r w:rsidDel="00000000" w:rsidR="00000000" w:rsidRPr="00000000">
        <w:rPr>
          <w:b w:val="1"/>
          <w:color w:val="000000"/>
          <w:sz w:val="22"/>
          <w:szCs w:val="22"/>
          <w:rtl w:val="0"/>
        </w:rPr>
        <w:t xml:space="preserve">7. Taxation and Fees:</w:t>
      </w:r>
    </w:p>
    <w:p w:rsidR="00000000" w:rsidDel="00000000" w:rsidP="00000000" w:rsidRDefault="00000000" w:rsidRPr="00000000" w14:paraId="000009B5">
      <w:pPr>
        <w:numPr>
          <w:ilvl w:val="0"/>
          <w:numId w:val="456"/>
        </w:numPr>
        <w:spacing w:after="0" w:afterAutospacing="0" w:before="240" w:lineRule="auto"/>
        <w:ind w:left="720" w:hanging="360"/>
      </w:pPr>
      <w:r w:rsidDel="00000000" w:rsidR="00000000" w:rsidRPr="00000000">
        <w:rPr>
          <w:b w:val="1"/>
          <w:rtl w:val="0"/>
        </w:rPr>
        <w:t xml:space="preserve">Tax Exemptions</w:t>
      </w:r>
      <w:r w:rsidDel="00000000" w:rsidR="00000000" w:rsidRPr="00000000">
        <w:rPr>
          <w:rtl w:val="0"/>
        </w:rPr>
        <w:t xml:space="preserve">: Medical cannabis is sold </w:t>
      </w:r>
      <w:r w:rsidDel="00000000" w:rsidR="00000000" w:rsidRPr="00000000">
        <w:rPr>
          <w:b w:val="1"/>
          <w:rtl w:val="0"/>
        </w:rPr>
        <w:t xml:space="preserve">tax-free</w:t>
      </w:r>
      <w:r w:rsidDel="00000000" w:rsidR="00000000" w:rsidRPr="00000000">
        <w:rPr>
          <w:rtl w:val="0"/>
        </w:rPr>
        <w:t xml:space="preserve"> to patients, distinguishing it from cannabis sold in the adult-use market (7 V.S.A. § 971(b)(2))​.</w:t>
      </w:r>
    </w:p>
    <w:p w:rsidR="00000000" w:rsidDel="00000000" w:rsidP="00000000" w:rsidRDefault="00000000" w:rsidRPr="00000000" w14:paraId="000009B6">
      <w:pPr>
        <w:numPr>
          <w:ilvl w:val="0"/>
          <w:numId w:val="456"/>
        </w:numPr>
        <w:spacing w:after="240" w:before="0" w:beforeAutospacing="0" w:lineRule="auto"/>
        <w:ind w:left="720" w:hanging="360"/>
      </w:pPr>
      <w:r w:rsidDel="00000000" w:rsidR="00000000" w:rsidRPr="00000000">
        <w:rPr>
          <w:b w:val="1"/>
          <w:rtl w:val="0"/>
        </w:rPr>
        <w:t xml:space="preserve">Patient Registration Fees</w:t>
      </w:r>
      <w:r w:rsidDel="00000000" w:rsidR="00000000" w:rsidRPr="00000000">
        <w:rPr>
          <w:rtl w:val="0"/>
        </w:rPr>
        <w:t xml:space="preserve">: Patients and caregivers must pay a </w:t>
      </w:r>
      <w:r w:rsidDel="00000000" w:rsidR="00000000" w:rsidRPr="00000000">
        <w:rPr>
          <w:b w:val="1"/>
          <w:rtl w:val="0"/>
        </w:rPr>
        <w:t xml:space="preserve">$50 fee</w:t>
      </w:r>
      <w:r w:rsidDel="00000000" w:rsidR="00000000" w:rsidRPr="00000000">
        <w:rPr>
          <w:rtl w:val="0"/>
        </w:rPr>
        <w:t xml:space="preserve"> for their registration or renewal card, which is valid for one year for chronic pain patients and three years for other conditions (7 V.S.A. § 955)​​.</w:t>
      </w:r>
    </w:p>
    <w:p w:rsidR="00000000" w:rsidDel="00000000" w:rsidP="00000000" w:rsidRDefault="00000000" w:rsidRPr="00000000" w14:paraId="000009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8">
      <w:pPr>
        <w:spacing w:after="240" w:before="240" w:lineRule="auto"/>
        <w:rPr/>
      </w:pPr>
      <w:r w:rsidDel="00000000" w:rsidR="00000000" w:rsidRPr="00000000">
        <w:rPr>
          <w:rtl w:val="0"/>
        </w:rPr>
        <w:t xml:space="preserve">This covers the first set of questions (1-7) for Vermont. Please confirm if you'd like to proceed with question 8, including all qualifying medical conditions.</w:t>
      </w:r>
    </w:p>
    <w:p w:rsidR="00000000" w:rsidDel="00000000" w:rsidP="00000000" w:rsidRDefault="00000000" w:rsidRPr="00000000" w14:paraId="000009B9">
      <w:pPr>
        <w:pStyle w:val="Heading5"/>
        <w:keepNext w:val="0"/>
        <w:keepLines w:val="0"/>
        <w:spacing w:after="40" w:before="220" w:lineRule="auto"/>
        <w:rPr>
          <w:b w:val="1"/>
          <w:color w:val="000000"/>
          <w:sz w:val="20"/>
          <w:szCs w:val="20"/>
        </w:rPr>
      </w:pPr>
      <w:bookmarkStart w:colFirst="0" w:colLast="0" w:name="_heading=h.7tsw8nqgg2vi" w:id="659"/>
      <w:bookmarkEnd w:id="659"/>
      <w:r w:rsidDel="00000000" w:rsidR="00000000" w:rsidRPr="00000000">
        <w:rPr>
          <w:b w:val="1"/>
          <w:color w:val="000000"/>
          <w:sz w:val="20"/>
          <w:szCs w:val="20"/>
          <w:rtl w:val="0"/>
        </w:rPr>
        <w:t xml:space="preserve">You said:</w:t>
      </w:r>
    </w:p>
    <w:p w:rsidR="00000000" w:rsidDel="00000000" w:rsidP="00000000" w:rsidRDefault="00000000" w:rsidRPr="00000000" w14:paraId="000009BA">
      <w:pPr>
        <w:rPr/>
      </w:pPr>
      <w:r w:rsidDel="00000000" w:rsidR="00000000" w:rsidRPr="00000000">
        <w:rPr>
          <w:rtl w:val="0"/>
        </w:rPr>
        <w:t xml:space="preserve">Please do 8 and include all medical conditions</w:t>
      </w:r>
    </w:p>
    <w:p w:rsidR="00000000" w:rsidDel="00000000" w:rsidP="00000000" w:rsidRDefault="00000000" w:rsidRPr="00000000" w14:paraId="000009BB">
      <w:pPr>
        <w:pStyle w:val="Heading6"/>
        <w:keepNext w:val="0"/>
        <w:keepLines w:val="0"/>
        <w:spacing w:after="40" w:before="200" w:lineRule="auto"/>
        <w:rPr>
          <w:b w:val="1"/>
          <w:i w:val="0"/>
          <w:color w:val="000000"/>
          <w:sz w:val="18"/>
          <w:szCs w:val="18"/>
        </w:rPr>
      </w:pPr>
      <w:bookmarkStart w:colFirst="0" w:colLast="0" w:name="_heading=h.rxo8njom5puf" w:id="660"/>
      <w:bookmarkEnd w:id="660"/>
      <w:r w:rsidDel="00000000" w:rsidR="00000000" w:rsidRPr="00000000">
        <w:rPr>
          <w:b w:val="1"/>
          <w:i w:val="0"/>
          <w:color w:val="000000"/>
          <w:sz w:val="18"/>
          <w:szCs w:val="18"/>
          <w:rtl w:val="0"/>
        </w:rPr>
        <w:t xml:space="preserve">ChatGPT said:</w:t>
      </w:r>
    </w:p>
    <w:p w:rsidR="00000000" w:rsidDel="00000000" w:rsidP="00000000" w:rsidRDefault="00000000" w:rsidRPr="00000000" w14:paraId="000009BC">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99" name="image19.png"/>
            <a:graphic>
              <a:graphicData uri="http://schemas.openxmlformats.org/drawingml/2006/picture">
                <pic:pic>
                  <pic:nvPicPr>
                    <pic:cNvPr descr="GPT" id="0" name="image19.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9BD">
      <w:pPr>
        <w:pStyle w:val="Heading3"/>
        <w:keepNext w:val="0"/>
        <w:keepLines w:val="0"/>
        <w:spacing w:before="280" w:lineRule="auto"/>
        <w:rPr>
          <w:b w:val="1"/>
          <w:color w:val="000000"/>
          <w:sz w:val="26"/>
          <w:szCs w:val="26"/>
        </w:rPr>
      </w:pPr>
      <w:bookmarkStart w:colFirst="0" w:colLast="0" w:name="_heading=h.3lo6iw6bdjxj" w:id="661"/>
      <w:bookmarkEnd w:id="661"/>
      <w:r w:rsidDel="00000000" w:rsidR="00000000" w:rsidRPr="00000000">
        <w:rPr>
          <w:b w:val="1"/>
          <w:color w:val="000000"/>
          <w:sz w:val="26"/>
          <w:szCs w:val="26"/>
          <w:rtl w:val="0"/>
        </w:rPr>
        <w:t xml:space="preserve">8. Qualifying Medical Conditions in Vermont</w:t>
      </w:r>
    </w:p>
    <w:p w:rsidR="00000000" w:rsidDel="00000000" w:rsidP="00000000" w:rsidRDefault="00000000" w:rsidRPr="00000000" w14:paraId="000009BE">
      <w:pPr>
        <w:spacing w:after="240" w:before="240" w:lineRule="auto"/>
        <w:rPr/>
      </w:pPr>
      <w:r w:rsidDel="00000000" w:rsidR="00000000" w:rsidRPr="00000000">
        <w:rPr>
          <w:rtl w:val="0"/>
        </w:rPr>
        <w:t xml:space="preserve">Under Vermont's medical marijuana program, a patient qualifies for medical cannabis if they have been diagnosed with any of the following debilitating medical conditions:</w:t>
      </w:r>
    </w:p>
    <w:p w:rsidR="00000000" w:rsidDel="00000000" w:rsidP="00000000" w:rsidRDefault="00000000" w:rsidRPr="00000000" w14:paraId="000009BF">
      <w:pPr>
        <w:numPr>
          <w:ilvl w:val="0"/>
          <w:numId w:val="41"/>
        </w:numPr>
        <w:spacing w:after="0" w:afterAutospacing="0" w:before="240" w:lineRule="auto"/>
        <w:ind w:left="720" w:hanging="360"/>
      </w:pPr>
      <w:r w:rsidDel="00000000" w:rsidR="00000000" w:rsidRPr="00000000">
        <w:rPr>
          <w:b w:val="1"/>
          <w:rtl w:val="0"/>
        </w:rPr>
        <w:t xml:space="preserve">Cancer</w:t>
      </w:r>
    </w:p>
    <w:p w:rsidR="00000000" w:rsidDel="00000000" w:rsidP="00000000" w:rsidRDefault="00000000" w:rsidRPr="00000000" w14:paraId="000009C0">
      <w:pPr>
        <w:numPr>
          <w:ilvl w:val="0"/>
          <w:numId w:val="41"/>
        </w:numPr>
        <w:spacing w:after="0" w:afterAutospacing="0" w:before="0" w:beforeAutospacing="0" w:lineRule="auto"/>
        <w:ind w:left="720" w:hanging="360"/>
      </w:pPr>
      <w:r w:rsidDel="00000000" w:rsidR="00000000" w:rsidRPr="00000000">
        <w:rPr>
          <w:b w:val="1"/>
          <w:rtl w:val="0"/>
        </w:rPr>
        <w:t xml:space="preserve">Multiple Sclerosis</w:t>
      </w:r>
    </w:p>
    <w:p w:rsidR="00000000" w:rsidDel="00000000" w:rsidP="00000000" w:rsidRDefault="00000000" w:rsidRPr="00000000" w14:paraId="000009C1">
      <w:pPr>
        <w:numPr>
          <w:ilvl w:val="0"/>
          <w:numId w:val="41"/>
        </w:numPr>
        <w:spacing w:after="0" w:afterAutospacing="0" w:before="0" w:beforeAutospacing="0" w:lineRule="auto"/>
        <w:ind w:left="720" w:hanging="360"/>
      </w:pPr>
      <w:r w:rsidDel="00000000" w:rsidR="00000000" w:rsidRPr="00000000">
        <w:rPr>
          <w:b w:val="1"/>
          <w:rtl w:val="0"/>
        </w:rPr>
        <w:t xml:space="preserve">HIV/AIDS</w:t>
      </w:r>
    </w:p>
    <w:p w:rsidR="00000000" w:rsidDel="00000000" w:rsidP="00000000" w:rsidRDefault="00000000" w:rsidRPr="00000000" w14:paraId="000009C2">
      <w:pPr>
        <w:numPr>
          <w:ilvl w:val="0"/>
          <w:numId w:val="41"/>
        </w:numPr>
        <w:spacing w:after="0" w:afterAutospacing="0" w:before="0" w:beforeAutospacing="0" w:lineRule="auto"/>
        <w:ind w:left="720" w:hanging="360"/>
      </w:pPr>
      <w:r w:rsidDel="00000000" w:rsidR="00000000" w:rsidRPr="00000000">
        <w:rPr>
          <w:b w:val="1"/>
          <w:rtl w:val="0"/>
        </w:rPr>
        <w:t xml:space="preserve">Glaucoma</w:t>
      </w:r>
    </w:p>
    <w:p w:rsidR="00000000" w:rsidDel="00000000" w:rsidP="00000000" w:rsidRDefault="00000000" w:rsidRPr="00000000" w14:paraId="000009C3">
      <w:pPr>
        <w:numPr>
          <w:ilvl w:val="0"/>
          <w:numId w:val="41"/>
        </w:numPr>
        <w:spacing w:after="0" w:afterAutospacing="0" w:before="0" w:beforeAutospacing="0" w:lineRule="auto"/>
        <w:ind w:left="720" w:hanging="360"/>
      </w:pPr>
      <w:r w:rsidDel="00000000" w:rsidR="00000000" w:rsidRPr="00000000">
        <w:rPr>
          <w:b w:val="1"/>
          <w:rtl w:val="0"/>
        </w:rPr>
        <w:t xml:space="preserve">Crohn’s Disease</w:t>
      </w:r>
    </w:p>
    <w:p w:rsidR="00000000" w:rsidDel="00000000" w:rsidP="00000000" w:rsidRDefault="00000000" w:rsidRPr="00000000" w14:paraId="000009C4">
      <w:pPr>
        <w:numPr>
          <w:ilvl w:val="0"/>
          <w:numId w:val="41"/>
        </w:numPr>
        <w:spacing w:after="0" w:afterAutospacing="0" w:before="0" w:beforeAutospacing="0" w:lineRule="auto"/>
        <w:ind w:left="720" w:hanging="360"/>
      </w:pPr>
      <w:r w:rsidDel="00000000" w:rsidR="00000000" w:rsidRPr="00000000">
        <w:rPr>
          <w:b w:val="1"/>
          <w:rtl w:val="0"/>
        </w:rPr>
        <w:t xml:space="preserve">Parkinson’s Disease</w:t>
      </w:r>
    </w:p>
    <w:p w:rsidR="00000000" w:rsidDel="00000000" w:rsidP="00000000" w:rsidRDefault="00000000" w:rsidRPr="00000000" w14:paraId="000009C5">
      <w:pPr>
        <w:numPr>
          <w:ilvl w:val="0"/>
          <w:numId w:val="41"/>
        </w:numPr>
        <w:spacing w:after="0" w:afterAutospacing="0" w:before="0" w:beforeAutospacing="0" w:lineRule="auto"/>
        <w:ind w:left="720" w:hanging="360"/>
      </w:pPr>
      <w:r w:rsidDel="00000000" w:rsidR="00000000" w:rsidRPr="00000000">
        <w:rPr>
          <w:b w:val="1"/>
          <w:rtl w:val="0"/>
        </w:rPr>
        <w:t xml:space="preserve">Post-Traumatic Stress Disorder (PTSD)</w:t>
      </w:r>
    </w:p>
    <w:p w:rsidR="00000000" w:rsidDel="00000000" w:rsidP="00000000" w:rsidRDefault="00000000" w:rsidRPr="00000000" w14:paraId="000009C6">
      <w:pPr>
        <w:numPr>
          <w:ilvl w:val="0"/>
          <w:numId w:val="41"/>
        </w:numPr>
        <w:spacing w:after="0" w:afterAutospacing="0" w:before="0" w:beforeAutospacing="0" w:lineRule="auto"/>
        <w:ind w:left="720" w:hanging="360"/>
      </w:pPr>
      <w:r w:rsidDel="00000000" w:rsidR="00000000" w:rsidRPr="00000000">
        <w:rPr>
          <w:b w:val="1"/>
          <w:rtl w:val="0"/>
        </w:rPr>
        <w:t xml:space="preserve">Seizures, including Epilepsy</w:t>
      </w:r>
    </w:p>
    <w:p w:rsidR="00000000" w:rsidDel="00000000" w:rsidP="00000000" w:rsidRDefault="00000000" w:rsidRPr="00000000" w14:paraId="000009C7">
      <w:pPr>
        <w:numPr>
          <w:ilvl w:val="0"/>
          <w:numId w:val="41"/>
        </w:numPr>
        <w:spacing w:after="0" w:afterAutospacing="0" w:before="0" w:beforeAutospacing="0" w:lineRule="auto"/>
        <w:ind w:left="720" w:hanging="360"/>
      </w:pPr>
      <w:r w:rsidDel="00000000" w:rsidR="00000000" w:rsidRPr="00000000">
        <w:rPr>
          <w:b w:val="1"/>
          <w:rtl w:val="0"/>
        </w:rPr>
        <w:t xml:space="preserve">Chronic Pain</w:t>
      </w:r>
    </w:p>
    <w:p w:rsidR="00000000" w:rsidDel="00000000" w:rsidP="00000000" w:rsidRDefault="00000000" w:rsidRPr="00000000" w14:paraId="000009C8">
      <w:pPr>
        <w:numPr>
          <w:ilvl w:val="0"/>
          <w:numId w:val="41"/>
        </w:numPr>
        <w:spacing w:after="0" w:afterAutospacing="0" w:before="0" w:beforeAutospacing="0" w:lineRule="auto"/>
        <w:ind w:left="720" w:hanging="360"/>
      </w:pPr>
      <w:r w:rsidDel="00000000" w:rsidR="00000000" w:rsidRPr="00000000">
        <w:rPr>
          <w:b w:val="1"/>
          <w:rtl w:val="0"/>
        </w:rPr>
        <w:t xml:space="preserve">Wasting Syndrome</w:t>
      </w:r>
      <w:r w:rsidDel="00000000" w:rsidR="00000000" w:rsidRPr="00000000">
        <w:rPr>
          <w:rtl w:val="0"/>
        </w:rPr>
        <w:t xml:space="preserve"> (Cachexia)</w:t>
      </w:r>
    </w:p>
    <w:p w:rsidR="00000000" w:rsidDel="00000000" w:rsidP="00000000" w:rsidRDefault="00000000" w:rsidRPr="00000000" w14:paraId="000009C9">
      <w:pPr>
        <w:numPr>
          <w:ilvl w:val="0"/>
          <w:numId w:val="41"/>
        </w:numPr>
        <w:spacing w:after="240" w:before="0" w:beforeAutospacing="0" w:lineRule="auto"/>
        <w:ind w:left="720" w:hanging="360"/>
      </w:pPr>
      <w:r w:rsidDel="00000000" w:rsidR="00000000" w:rsidRPr="00000000">
        <w:rPr>
          <w:b w:val="1"/>
          <w:rtl w:val="0"/>
        </w:rPr>
        <w:t xml:space="preserve">Severe Nausea</w:t>
      </w:r>
    </w:p>
    <w:p w:rsidR="00000000" w:rsidDel="00000000" w:rsidP="00000000" w:rsidRDefault="00000000" w:rsidRPr="00000000" w14:paraId="000009CA">
      <w:pPr>
        <w:spacing w:after="240" w:before="240" w:lineRule="auto"/>
        <w:rPr/>
      </w:pPr>
      <w:r w:rsidDel="00000000" w:rsidR="00000000" w:rsidRPr="00000000">
        <w:rPr>
          <w:rtl w:val="0"/>
        </w:rPr>
        <w:t xml:space="preserve">Additionally, patients may qualify if they have a </w:t>
      </w:r>
      <w:r w:rsidDel="00000000" w:rsidR="00000000" w:rsidRPr="00000000">
        <w:rPr>
          <w:b w:val="1"/>
          <w:rtl w:val="0"/>
        </w:rPr>
        <w:t xml:space="preserve">terminal illness</w:t>
      </w:r>
      <w:r w:rsidDel="00000000" w:rsidR="00000000" w:rsidRPr="00000000">
        <w:rPr>
          <w:rtl w:val="0"/>
        </w:rPr>
        <w:t xml:space="preserve"> or </w:t>
      </w:r>
      <w:r w:rsidDel="00000000" w:rsidR="00000000" w:rsidRPr="00000000">
        <w:rPr>
          <w:b w:val="1"/>
          <w:rtl w:val="0"/>
        </w:rPr>
        <w:t xml:space="preserve">another chronic or debilitating disease</w:t>
      </w:r>
      <w:r w:rsidDel="00000000" w:rsidR="00000000" w:rsidRPr="00000000">
        <w:rPr>
          <w:rtl w:val="0"/>
        </w:rPr>
        <w:t xml:space="preserve"> that results in significant symptoms like intractable pain, severe nausea, or muscle spasms .</w:t>
      </w:r>
    </w:p>
    <w:p w:rsidR="00000000" w:rsidDel="00000000" w:rsidP="00000000" w:rsidRDefault="00000000" w:rsidRPr="00000000" w14:paraId="000009CB">
      <w:pPr>
        <w:spacing w:after="240" w:before="240" w:lineRule="auto"/>
        <w:rPr/>
      </w:pPr>
      <w:r w:rsidDel="00000000" w:rsidR="00000000" w:rsidRPr="00000000">
        <w:rPr>
          <w:rtl w:val="0"/>
        </w:rPr>
        <w:t xml:space="preserve">If you would like to proceed with more questions, let me know!</w:t>
      </w:r>
    </w:p>
    <w:p w:rsidR="00000000" w:rsidDel="00000000" w:rsidP="00000000" w:rsidRDefault="00000000" w:rsidRPr="00000000" w14:paraId="000009CC">
      <w:pPr>
        <w:pStyle w:val="Heading5"/>
        <w:keepNext w:val="0"/>
        <w:keepLines w:val="0"/>
        <w:spacing w:after="40" w:before="220" w:lineRule="auto"/>
        <w:rPr>
          <w:b w:val="1"/>
          <w:color w:val="000000"/>
          <w:sz w:val="20"/>
          <w:szCs w:val="20"/>
        </w:rPr>
      </w:pPr>
      <w:bookmarkStart w:colFirst="0" w:colLast="0" w:name="_heading=h.fk2dnc8na9m" w:id="662"/>
      <w:bookmarkEnd w:id="662"/>
      <w:r w:rsidDel="00000000" w:rsidR="00000000" w:rsidRPr="00000000">
        <w:rPr>
          <w:b w:val="1"/>
          <w:color w:val="000000"/>
          <w:sz w:val="20"/>
          <w:szCs w:val="20"/>
          <w:rtl w:val="0"/>
        </w:rPr>
        <w:t xml:space="preserve">You said:</w:t>
      </w:r>
    </w:p>
    <w:p w:rsidR="00000000" w:rsidDel="00000000" w:rsidP="00000000" w:rsidRDefault="00000000" w:rsidRPr="00000000" w14:paraId="000009CD">
      <w:pPr>
        <w:rPr/>
      </w:pPr>
      <w:r w:rsidDel="00000000" w:rsidR="00000000" w:rsidRPr="00000000">
        <w:rPr>
          <w:rtl w:val="0"/>
        </w:rPr>
        <w:t xml:space="preserve">please proceed</w:t>
      </w:r>
    </w:p>
    <w:p w:rsidR="00000000" w:rsidDel="00000000" w:rsidP="00000000" w:rsidRDefault="00000000" w:rsidRPr="00000000" w14:paraId="000009CE">
      <w:pPr>
        <w:pStyle w:val="Heading6"/>
        <w:keepNext w:val="0"/>
        <w:keepLines w:val="0"/>
        <w:spacing w:after="40" w:before="200" w:lineRule="auto"/>
        <w:rPr>
          <w:b w:val="1"/>
          <w:i w:val="0"/>
          <w:color w:val="000000"/>
          <w:sz w:val="18"/>
          <w:szCs w:val="18"/>
        </w:rPr>
      </w:pPr>
      <w:bookmarkStart w:colFirst="0" w:colLast="0" w:name="_heading=h.yp32n5ylvb87" w:id="663"/>
      <w:bookmarkEnd w:id="663"/>
      <w:r w:rsidDel="00000000" w:rsidR="00000000" w:rsidRPr="00000000">
        <w:rPr>
          <w:b w:val="1"/>
          <w:i w:val="0"/>
          <w:color w:val="000000"/>
          <w:sz w:val="18"/>
          <w:szCs w:val="18"/>
          <w:rtl w:val="0"/>
        </w:rPr>
        <w:t xml:space="preserve">ChatGPT said:</w:t>
      </w:r>
    </w:p>
    <w:p w:rsidR="00000000" w:rsidDel="00000000" w:rsidP="00000000" w:rsidRDefault="00000000" w:rsidRPr="00000000" w14:paraId="000009CF">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08" name="image16.png"/>
            <a:graphic>
              <a:graphicData uri="http://schemas.openxmlformats.org/drawingml/2006/picture">
                <pic:pic>
                  <pic:nvPicPr>
                    <pic:cNvPr descr="GPT" id="0" name="image16.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9D0">
      <w:pPr>
        <w:pStyle w:val="Heading3"/>
        <w:keepNext w:val="0"/>
        <w:keepLines w:val="0"/>
        <w:spacing w:before="280" w:lineRule="auto"/>
        <w:rPr>
          <w:b w:val="1"/>
          <w:color w:val="000000"/>
          <w:sz w:val="26"/>
          <w:szCs w:val="26"/>
        </w:rPr>
      </w:pPr>
      <w:bookmarkStart w:colFirst="0" w:colLast="0" w:name="_heading=h.ra9t1hmlktub" w:id="664"/>
      <w:bookmarkEnd w:id="664"/>
      <w:r w:rsidDel="00000000" w:rsidR="00000000" w:rsidRPr="00000000">
        <w:rPr>
          <w:b w:val="1"/>
          <w:color w:val="000000"/>
          <w:sz w:val="26"/>
          <w:szCs w:val="26"/>
          <w:rtl w:val="0"/>
        </w:rPr>
        <w:t xml:space="preserve">Questions 9 through 16: Vermont Medical Marijuana Analysis</w:t>
      </w:r>
    </w:p>
    <w:p w:rsidR="00000000" w:rsidDel="00000000" w:rsidP="00000000" w:rsidRDefault="00000000" w:rsidRPr="00000000" w14:paraId="000009D1">
      <w:pPr>
        <w:pStyle w:val="Heading4"/>
        <w:keepNext w:val="0"/>
        <w:keepLines w:val="0"/>
        <w:spacing w:after="40" w:before="240" w:lineRule="auto"/>
        <w:rPr>
          <w:b w:val="1"/>
          <w:color w:val="000000"/>
          <w:sz w:val="22"/>
          <w:szCs w:val="22"/>
        </w:rPr>
      </w:pPr>
      <w:bookmarkStart w:colFirst="0" w:colLast="0" w:name="_heading=h.z8qfbsmzm791" w:id="665"/>
      <w:bookmarkEnd w:id="665"/>
      <w:r w:rsidDel="00000000" w:rsidR="00000000" w:rsidRPr="00000000">
        <w:rPr>
          <w:b w:val="1"/>
          <w:color w:val="000000"/>
          <w:sz w:val="22"/>
          <w:szCs w:val="22"/>
          <w:rtl w:val="0"/>
        </w:rPr>
        <w:t xml:space="preserve">9. Home Cultivation for Patients and Caregivers</w:t>
      </w:r>
    </w:p>
    <w:p w:rsidR="00000000" w:rsidDel="00000000" w:rsidP="00000000" w:rsidRDefault="00000000" w:rsidRPr="00000000" w14:paraId="000009D2">
      <w:pPr>
        <w:numPr>
          <w:ilvl w:val="0"/>
          <w:numId w:val="209"/>
        </w:numPr>
        <w:spacing w:after="0" w:afterAutospacing="0" w:before="240" w:lineRule="auto"/>
        <w:ind w:left="720" w:hanging="360"/>
      </w:pPr>
      <w:r w:rsidDel="00000000" w:rsidR="00000000" w:rsidRPr="00000000">
        <w:rPr>
          <w:b w:val="1"/>
          <w:rtl w:val="0"/>
        </w:rPr>
        <w:t xml:space="preserve">Home Cultivation Rights</w:t>
      </w:r>
      <w:r w:rsidDel="00000000" w:rsidR="00000000" w:rsidRPr="00000000">
        <w:rPr>
          <w:rtl w:val="0"/>
        </w:rPr>
        <w:t xml:space="preserve">: Registered patients and caregivers are allowed to cultivate up to </w:t>
      </w:r>
      <w:r w:rsidDel="00000000" w:rsidR="00000000" w:rsidRPr="00000000">
        <w:rPr>
          <w:b w:val="1"/>
          <w:rtl w:val="0"/>
        </w:rPr>
        <w:t xml:space="preserve">six mature cannabis plants</w:t>
      </w:r>
      <w:r w:rsidDel="00000000" w:rsidR="00000000" w:rsidRPr="00000000">
        <w:rPr>
          <w:rtl w:val="0"/>
        </w:rPr>
        <w:t xml:space="preserve"> and </w:t>
      </w:r>
      <w:r w:rsidDel="00000000" w:rsidR="00000000" w:rsidRPr="00000000">
        <w:rPr>
          <w:b w:val="1"/>
          <w:rtl w:val="0"/>
        </w:rPr>
        <w:t xml:space="preserve">12 immature plants</w:t>
      </w:r>
      <w:r w:rsidDel="00000000" w:rsidR="00000000" w:rsidRPr="00000000">
        <w:rPr>
          <w:rtl w:val="0"/>
        </w:rPr>
        <w:t xml:space="preserve">. The harvested cannabis does not count toward the possession limit if it is stored securely on the property where it was cultivated (7 V.S.A. § 952(b))​​.</w:t>
      </w:r>
    </w:p>
    <w:p w:rsidR="00000000" w:rsidDel="00000000" w:rsidP="00000000" w:rsidRDefault="00000000" w:rsidRPr="00000000" w14:paraId="000009D3">
      <w:pPr>
        <w:numPr>
          <w:ilvl w:val="0"/>
          <w:numId w:val="209"/>
        </w:numPr>
        <w:spacing w:after="240" w:before="0" w:beforeAutospacing="0" w:lineRule="auto"/>
        <w:ind w:left="720" w:hanging="360"/>
      </w:pPr>
      <w:r w:rsidDel="00000000" w:rsidR="00000000" w:rsidRPr="00000000">
        <w:rPr>
          <w:b w:val="1"/>
          <w:rtl w:val="0"/>
        </w:rPr>
        <w:t xml:space="preserve">Security Requirements</w:t>
      </w:r>
      <w:r w:rsidDel="00000000" w:rsidR="00000000" w:rsidRPr="00000000">
        <w:rPr>
          <w:rtl w:val="0"/>
        </w:rPr>
        <w:t xml:space="preserve">: Cannabis grown at home must be stored in an indoor facility with reasonable precautions to prevent unauthorized access​.</w:t>
      </w:r>
    </w:p>
    <w:p w:rsidR="00000000" w:rsidDel="00000000" w:rsidP="00000000" w:rsidRDefault="00000000" w:rsidRPr="00000000" w14:paraId="000009D4">
      <w:pPr>
        <w:pStyle w:val="Heading4"/>
        <w:keepNext w:val="0"/>
        <w:keepLines w:val="0"/>
        <w:spacing w:after="40" w:before="240" w:lineRule="auto"/>
        <w:rPr>
          <w:b w:val="1"/>
          <w:color w:val="000000"/>
          <w:sz w:val="22"/>
          <w:szCs w:val="22"/>
        </w:rPr>
      </w:pPr>
      <w:bookmarkStart w:colFirst="0" w:colLast="0" w:name="_heading=h.ehlasfmg1hu3" w:id="666"/>
      <w:bookmarkEnd w:id="666"/>
      <w:r w:rsidDel="00000000" w:rsidR="00000000" w:rsidRPr="00000000">
        <w:rPr>
          <w:b w:val="1"/>
          <w:color w:val="000000"/>
          <w:sz w:val="22"/>
          <w:szCs w:val="22"/>
          <w:rtl w:val="0"/>
        </w:rPr>
        <w:t xml:space="preserve">10. Product Potency and Formulation Restrictions</w:t>
      </w:r>
    </w:p>
    <w:p w:rsidR="00000000" w:rsidDel="00000000" w:rsidP="00000000" w:rsidRDefault="00000000" w:rsidRPr="00000000" w14:paraId="000009D5">
      <w:pPr>
        <w:numPr>
          <w:ilvl w:val="0"/>
          <w:numId w:val="578"/>
        </w:numPr>
        <w:spacing w:after="0" w:afterAutospacing="0" w:before="240" w:lineRule="auto"/>
        <w:ind w:left="720" w:hanging="360"/>
      </w:pPr>
      <w:r w:rsidDel="00000000" w:rsidR="00000000" w:rsidRPr="00000000">
        <w:rPr>
          <w:b w:val="1"/>
          <w:rtl w:val="0"/>
        </w:rPr>
        <w:t xml:space="preserve">THC Potency Limits</w:t>
      </w:r>
      <w:r w:rsidDel="00000000" w:rsidR="00000000" w:rsidRPr="00000000">
        <w:rPr>
          <w:rtl w:val="0"/>
        </w:rPr>
        <w:t xml:space="preserve">: Vermont permits medical cannabis dispensaries to sell products with </w:t>
      </w:r>
      <w:r w:rsidDel="00000000" w:rsidR="00000000" w:rsidRPr="00000000">
        <w:rPr>
          <w:b w:val="1"/>
          <w:rtl w:val="0"/>
        </w:rPr>
        <w:t xml:space="preserve">higher THC concentrations</w:t>
      </w:r>
      <w:r w:rsidDel="00000000" w:rsidR="00000000" w:rsidRPr="00000000">
        <w:rPr>
          <w:rtl w:val="0"/>
        </w:rPr>
        <w:t xml:space="preserve"> than those allowed in the recreational market. The specific potency limits are set through the Cannabis Control Board’s rules (7 V.S.A. § 973(b)(5))​.</w:t>
      </w:r>
    </w:p>
    <w:p w:rsidR="00000000" w:rsidDel="00000000" w:rsidP="00000000" w:rsidRDefault="00000000" w:rsidRPr="00000000" w14:paraId="000009D6">
      <w:pPr>
        <w:numPr>
          <w:ilvl w:val="0"/>
          <w:numId w:val="578"/>
        </w:numPr>
        <w:spacing w:after="240" w:before="0" w:beforeAutospacing="0" w:lineRule="auto"/>
        <w:ind w:left="720" w:hanging="360"/>
      </w:pPr>
      <w:r w:rsidDel="00000000" w:rsidR="00000000" w:rsidRPr="00000000">
        <w:rPr>
          <w:b w:val="1"/>
          <w:rtl w:val="0"/>
        </w:rPr>
        <w:t xml:space="preserve">Formulations</w:t>
      </w:r>
      <w:r w:rsidDel="00000000" w:rsidR="00000000" w:rsidRPr="00000000">
        <w:rPr>
          <w:rtl w:val="0"/>
        </w:rPr>
        <w:t xml:space="preserve">: Medical cannabis dispensaries offer a wide range of products, including cannabis flower, oils, tinctures, edibles, and topical products. Formulations with higher THC are allowed as long as they comply with safety standards and labeling requirements (7 V.S.A. § 974)​.</w:t>
      </w:r>
    </w:p>
    <w:p w:rsidR="00000000" w:rsidDel="00000000" w:rsidP="00000000" w:rsidRDefault="00000000" w:rsidRPr="00000000" w14:paraId="000009D7">
      <w:pPr>
        <w:pStyle w:val="Heading4"/>
        <w:keepNext w:val="0"/>
        <w:keepLines w:val="0"/>
        <w:spacing w:after="40" w:before="240" w:lineRule="auto"/>
        <w:rPr>
          <w:b w:val="1"/>
          <w:color w:val="000000"/>
          <w:sz w:val="22"/>
          <w:szCs w:val="22"/>
        </w:rPr>
      </w:pPr>
      <w:bookmarkStart w:colFirst="0" w:colLast="0" w:name="_heading=h.edvjo9ynpvhs" w:id="667"/>
      <w:bookmarkEnd w:id="667"/>
      <w:r w:rsidDel="00000000" w:rsidR="00000000" w:rsidRPr="00000000">
        <w:rPr>
          <w:b w:val="1"/>
          <w:color w:val="000000"/>
          <w:sz w:val="22"/>
          <w:szCs w:val="22"/>
          <w:rtl w:val="0"/>
        </w:rPr>
        <w:t xml:space="preserve">11. Licensing Process</w:t>
      </w:r>
    </w:p>
    <w:p w:rsidR="00000000" w:rsidDel="00000000" w:rsidP="00000000" w:rsidRDefault="00000000" w:rsidRPr="00000000" w14:paraId="000009D8">
      <w:pPr>
        <w:numPr>
          <w:ilvl w:val="0"/>
          <w:numId w:val="84"/>
        </w:numPr>
        <w:spacing w:after="0" w:afterAutospacing="0" w:before="240" w:lineRule="auto"/>
        <w:ind w:left="720" w:hanging="360"/>
      </w:pPr>
      <w:r w:rsidDel="00000000" w:rsidR="00000000" w:rsidRPr="00000000">
        <w:rPr>
          <w:b w:val="1"/>
          <w:rtl w:val="0"/>
        </w:rPr>
        <w:t xml:space="preserve">Application Requirements</w:t>
      </w:r>
      <w:r w:rsidDel="00000000" w:rsidR="00000000" w:rsidRPr="00000000">
        <w:rPr>
          <w:rtl w:val="0"/>
        </w:rPr>
        <w:t xml:space="preserve">: Medical cannabis business applicants must provide an operating plan, financial details, security measures, and undergo background checks for key personnel. The Cannabis Control Board reviews all submissions for compliance with state regulations (7 V.S.A. § 974)​​.</w:t>
      </w:r>
    </w:p>
    <w:p w:rsidR="00000000" w:rsidDel="00000000" w:rsidP="00000000" w:rsidRDefault="00000000" w:rsidRPr="00000000" w14:paraId="000009D9">
      <w:pPr>
        <w:numPr>
          <w:ilvl w:val="0"/>
          <w:numId w:val="84"/>
        </w:numPr>
        <w:spacing w:after="240" w:before="0" w:beforeAutospacing="0" w:lineRule="auto"/>
        <w:ind w:left="720" w:hanging="360"/>
      </w:pPr>
      <w:r w:rsidDel="00000000" w:rsidR="00000000" w:rsidRPr="00000000">
        <w:rPr>
          <w:b w:val="1"/>
          <w:rtl w:val="0"/>
        </w:rPr>
        <w:t xml:space="preserve">Fees</w:t>
      </w:r>
      <w:r w:rsidDel="00000000" w:rsidR="00000000" w:rsidRPr="00000000">
        <w:rPr>
          <w:rtl w:val="0"/>
        </w:rPr>
        <w:t xml:space="preserve">: Licensing fees for medical cannabis dispensaries include a </w:t>
      </w:r>
      <w:r w:rsidDel="00000000" w:rsidR="00000000" w:rsidRPr="00000000">
        <w:rPr>
          <w:b w:val="1"/>
          <w:rtl w:val="0"/>
        </w:rPr>
        <w:t xml:space="preserve">$2,500 application fee</w:t>
      </w:r>
      <w:r w:rsidDel="00000000" w:rsidR="00000000" w:rsidRPr="00000000">
        <w:rPr>
          <w:rtl w:val="0"/>
        </w:rPr>
        <w:t xml:space="preserve"> and a </w:t>
      </w:r>
      <w:r w:rsidDel="00000000" w:rsidR="00000000" w:rsidRPr="00000000">
        <w:rPr>
          <w:b w:val="1"/>
          <w:rtl w:val="0"/>
        </w:rPr>
        <w:t xml:space="preserve">$20,000 registration fee</w:t>
      </w:r>
      <w:r w:rsidDel="00000000" w:rsidR="00000000" w:rsidRPr="00000000">
        <w:rPr>
          <w:rtl w:val="0"/>
        </w:rPr>
        <w:t xml:space="preserve"> for the first year. The annual renewal fee is </w:t>
      </w:r>
      <w:r w:rsidDel="00000000" w:rsidR="00000000" w:rsidRPr="00000000">
        <w:rPr>
          <w:b w:val="1"/>
          <w:rtl w:val="0"/>
        </w:rPr>
        <w:t xml:space="preserve">$25,000</w:t>
      </w:r>
      <w:r w:rsidDel="00000000" w:rsidR="00000000" w:rsidRPr="00000000">
        <w:rPr>
          <w:rtl w:val="0"/>
        </w:rPr>
        <w:t xml:space="preserve"> (7 V.S.A. § 977)​.</w:t>
      </w:r>
    </w:p>
    <w:p w:rsidR="00000000" w:rsidDel="00000000" w:rsidP="00000000" w:rsidRDefault="00000000" w:rsidRPr="00000000" w14:paraId="000009DA">
      <w:pPr>
        <w:pStyle w:val="Heading4"/>
        <w:keepNext w:val="0"/>
        <w:keepLines w:val="0"/>
        <w:spacing w:after="40" w:before="240" w:lineRule="auto"/>
        <w:rPr>
          <w:b w:val="1"/>
          <w:color w:val="000000"/>
          <w:sz w:val="22"/>
          <w:szCs w:val="22"/>
        </w:rPr>
      </w:pPr>
      <w:bookmarkStart w:colFirst="0" w:colLast="0" w:name="_heading=h.ndszsttkbi5e" w:id="668"/>
      <w:bookmarkEnd w:id="668"/>
      <w:r w:rsidDel="00000000" w:rsidR="00000000" w:rsidRPr="00000000">
        <w:rPr>
          <w:b w:val="1"/>
          <w:color w:val="000000"/>
          <w:sz w:val="22"/>
          <w:szCs w:val="22"/>
          <w:rtl w:val="0"/>
        </w:rPr>
        <w:t xml:space="preserve">12. Testing Requirements</w:t>
      </w:r>
    </w:p>
    <w:p w:rsidR="00000000" w:rsidDel="00000000" w:rsidP="00000000" w:rsidRDefault="00000000" w:rsidRPr="00000000" w14:paraId="000009DB">
      <w:pPr>
        <w:numPr>
          <w:ilvl w:val="0"/>
          <w:numId w:val="68"/>
        </w:numPr>
        <w:spacing w:after="0" w:afterAutospacing="0" w:before="240" w:lineRule="auto"/>
        <w:ind w:left="720" w:hanging="360"/>
      </w:pPr>
      <w:r w:rsidDel="00000000" w:rsidR="00000000" w:rsidRPr="00000000">
        <w:rPr>
          <w:b w:val="1"/>
          <w:rtl w:val="0"/>
        </w:rPr>
        <w:t xml:space="preserve">Mandatory Testing</w:t>
      </w:r>
      <w:r w:rsidDel="00000000" w:rsidR="00000000" w:rsidRPr="00000000">
        <w:rPr>
          <w:rtl w:val="0"/>
        </w:rPr>
        <w:t xml:space="preserve">: All medical cannabis products must undergo testing by licensed laboratories for potency, contaminants, and overall safety before being sold to patients. Dispensaries are responsible for ensuring that their products comply with the state's health and safety standards (7 V.S.A. § 974(2)(T))​.</w:t>
      </w:r>
    </w:p>
    <w:p w:rsidR="00000000" w:rsidDel="00000000" w:rsidP="00000000" w:rsidRDefault="00000000" w:rsidRPr="00000000" w14:paraId="000009DC">
      <w:pPr>
        <w:numPr>
          <w:ilvl w:val="0"/>
          <w:numId w:val="68"/>
        </w:numPr>
        <w:spacing w:after="240" w:before="0" w:beforeAutospacing="0" w:lineRule="auto"/>
        <w:ind w:left="720" w:hanging="360"/>
      </w:pPr>
      <w:r w:rsidDel="00000000" w:rsidR="00000000" w:rsidRPr="00000000">
        <w:rPr>
          <w:b w:val="1"/>
          <w:rtl w:val="0"/>
        </w:rPr>
        <w:t xml:space="preserve">Labeling</w:t>
      </w:r>
      <w:r w:rsidDel="00000000" w:rsidR="00000000" w:rsidRPr="00000000">
        <w:rPr>
          <w:rtl w:val="0"/>
        </w:rPr>
        <w:t xml:space="preserve">: Products must be clearly labeled with the amount of THC, CBD, ingredients, and health warnings to ensure consumer safety​.</w:t>
      </w:r>
    </w:p>
    <w:p w:rsidR="00000000" w:rsidDel="00000000" w:rsidP="00000000" w:rsidRDefault="00000000" w:rsidRPr="00000000" w14:paraId="000009DD">
      <w:pPr>
        <w:pStyle w:val="Heading4"/>
        <w:keepNext w:val="0"/>
        <w:keepLines w:val="0"/>
        <w:spacing w:after="40" w:before="240" w:lineRule="auto"/>
        <w:rPr>
          <w:b w:val="1"/>
          <w:color w:val="000000"/>
          <w:sz w:val="22"/>
          <w:szCs w:val="22"/>
        </w:rPr>
      </w:pPr>
      <w:bookmarkStart w:colFirst="0" w:colLast="0" w:name="_heading=h.6djvff3faule" w:id="669"/>
      <w:bookmarkEnd w:id="669"/>
      <w:r w:rsidDel="00000000" w:rsidR="00000000" w:rsidRPr="00000000">
        <w:rPr>
          <w:b w:val="1"/>
          <w:color w:val="000000"/>
          <w:sz w:val="22"/>
          <w:szCs w:val="22"/>
          <w:rtl w:val="0"/>
        </w:rPr>
        <w:t xml:space="preserve">13. Advertising and Marketing Restrictions</w:t>
      </w:r>
    </w:p>
    <w:p w:rsidR="00000000" w:rsidDel="00000000" w:rsidP="00000000" w:rsidRDefault="00000000" w:rsidRPr="00000000" w14:paraId="000009DE">
      <w:pPr>
        <w:numPr>
          <w:ilvl w:val="0"/>
          <w:numId w:val="409"/>
        </w:numPr>
        <w:spacing w:after="0" w:afterAutospacing="0" w:before="240" w:lineRule="auto"/>
        <w:ind w:left="720" w:hanging="360"/>
      </w:pPr>
      <w:r w:rsidDel="00000000" w:rsidR="00000000" w:rsidRPr="00000000">
        <w:rPr>
          <w:b w:val="1"/>
          <w:rtl w:val="0"/>
        </w:rPr>
        <w:t xml:space="preserve">Restrictions</w:t>
      </w:r>
      <w:r w:rsidDel="00000000" w:rsidR="00000000" w:rsidRPr="00000000">
        <w:rPr>
          <w:rtl w:val="0"/>
        </w:rPr>
        <w:t xml:space="preserve">: Advertising of medical cannabis is tightly controlled. Dispensaries are not allowed to target minors or make claims about health benefits that cannot be substantiated. All advertisements must comply with state advertising rules to avoid misleading patients (7 V.S.A. § 974(2)(Q))​​.</w:t>
      </w:r>
    </w:p>
    <w:p w:rsidR="00000000" w:rsidDel="00000000" w:rsidP="00000000" w:rsidRDefault="00000000" w:rsidRPr="00000000" w14:paraId="000009DF">
      <w:pPr>
        <w:numPr>
          <w:ilvl w:val="0"/>
          <w:numId w:val="409"/>
        </w:numPr>
        <w:spacing w:after="240" w:before="0" w:beforeAutospacing="0" w:lineRule="auto"/>
        <w:ind w:left="720" w:hanging="360"/>
      </w:pPr>
      <w:r w:rsidDel="00000000" w:rsidR="00000000" w:rsidRPr="00000000">
        <w:rPr>
          <w:b w:val="1"/>
          <w:rtl w:val="0"/>
        </w:rPr>
        <w:t xml:space="preserve">Location and Audience</w:t>
      </w:r>
      <w:r w:rsidDel="00000000" w:rsidR="00000000" w:rsidRPr="00000000">
        <w:rPr>
          <w:rtl w:val="0"/>
        </w:rPr>
        <w:t xml:space="preserve">: Advertisements for medical cannabis products must not be placed near schools or locations where minors are likely to be present​.</w:t>
      </w:r>
    </w:p>
    <w:p w:rsidR="00000000" w:rsidDel="00000000" w:rsidP="00000000" w:rsidRDefault="00000000" w:rsidRPr="00000000" w14:paraId="000009E0">
      <w:pPr>
        <w:pStyle w:val="Heading4"/>
        <w:keepNext w:val="0"/>
        <w:keepLines w:val="0"/>
        <w:spacing w:after="40" w:before="240" w:lineRule="auto"/>
        <w:rPr>
          <w:b w:val="1"/>
          <w:color w:val="000000"/>
          <w:sz w:val="22"/>
          <w:szCs w:val="22"/>
        </w:rPr>
      </w:pPr>
      <w:bookmarkStart w:colFirst="0" w:colLast="0" w:name="_heading=h.gwz0debvtc02" w:id="670"/>
      <w:bookmarkEnd w:id="670"/>
      <w:r w:rsidDel="00000000" w:rsidR="00000000" w:rsidRPr="00000000">
        <w:rPr>
          <w:b w:val="1"/>
          <w:color w:val="000000"/>
          <w:sz w:val="22"/>
          <w:szCs w:val="22"/>
          <w:rtl w:val="0"/>
        </w:rPr>
        <w:t xml:space="preserve">14. Consumption Laws</w:t>
      </w:r>
    </w:p>
    <w:p w:rsidR="00000000" w:rsidDel="00000000" w:rsidP="00000000" w:rsidRDefault="00000000" w:rsidRPr="00000000" w14:paraId="000009E1">
      <w:pPr>
        <w:numPr>
          <w:ilvl w:val="0"/>
          <w:numId w:val="489"/>
        </w:numPr>
        <w:spacing w:after="0" w:afterAutospacing="0" w:before="240" w:lineRule="auto"/>
        <w:ind w:left="720" w:hanging="360"/>
      </w:pPr>
      <w:r w:rsidDel="00000000" w:rsidR="00000000" w:rsidRPr="00000000">
        <w:rPr>
          <w:b w:val="1"/>
          <w:rtl w:val="0"/>
        </w:rPr>
        <w:t xml:space="preserve">Public Consumption</w:t>
      </w:r>
      <w:r w:rsidDel="00000000" w:rsidR="00000000" w:rsidRPr="00000000">
        <w:rPr>
          <w:rtl w:val="0"/>
        </w:rPr>
        <w:t xml:space="preserve">: The use of medical cannabis in public spaces is prohibited. Patients are only allowed to consume cannabis in private locations, such as their homes or another private residence (7 V.S.A. § 952)​​.</w:t>
      </w:r>
    </w:p>
    <w:p w:rsidR="00000000" w:rsidDel="00000000" w:rsidP="00000000" w:rsidRDefault="00000000" w:rsidRPr="00000000" w14:paraId="000009E2">
      <w:pPr>
        <w:numPr>
          <w:ilvl w:val="0"/>
          <w:numId w:val="489"/>
        </w:numPr>
        <w:spacing w:after="240" w:before="0" w:beforeAutospacing="0" w:lineRule="auto"/>
        <w:ind w:left="720" w:hanging="360"/>
      </w:pPr>
      <w:r w:rsidDel="00000000" w:rsidR="00000000" w:rsidRPr="00000000">
        <w:rPr>
          <w:b w:val="1"/>
          <w:rtl w:val="0"/>
        </w:rPr>
        <w:t xml:space="preserve">Workplace Protections</w:t>
      </w:r>
      <w:r w:rsidDel="00000000" w:rsidR="00000000" w:rsidRPr="00000000">
        <w:rPr>
          <w:rtl w:val="0"/>
        </w:rPr>
        <w:t xml:space="preserve">: Vermont does not protect employees from disciplinary action if their employer has a drug-free workplace policy, even if the employee is a registered medical cannabis patient. However, patients cannot be discriminated against for their status as cardholders outside of work policies (7 V.S.A. § 952)​.</w:t>
      </w:r>
    </w:p>
    <w:p w:rsidR="00000000" w:rsidDel="00000000" w:rsidP="00000000" w:rsidRDefault="00000000" w:rsidRPr="00000000" w14:paraId="000009E3">
      <w:pPr>
        <w:pStyle w:val="Heading4"/>
        <w:keepNext w:val="0"/>
        <w:keepLines w:val="0"/>
        <w:spacing w:after="40" w:before="240" w:lineRule="auto"/>
        <w:rPr>
          <w:b w:val="1"/>
          <w:color w:val="000000"/>
          <w:sz w:val="22"/>
          <w:szCs w:val="22"/>
        </w:rPr>
      </w:pPr>
      <w:bookmarkStart w:colFirst="0" w:colLast="0" w:name="_heading=h.pikjgghkkenz" w:id="671"/>
      <w:bookmarkEnd w:id="671"/>
      <w:r w:rsidDel="00000000" w:rsidR="00000000" w:rsidRPr="00000000">
        <w:rPr>
          <w:b w:val="1"/>
          <w:color w:val="000000"/>
          <w:sz w:val="22"/>
          <w:szCs w:val="22"/>
          <w:rtl w:val="0"/>
        </w:rPr>
        <w:t xml:space="preserve">15. Taxation</w:t>
      </w:r>
    </w:p>
    <w:p w:rsidR="00000000" w:rsidDel="00000000" w:rsidP="00000000" w:rsidRDefault="00000000" w:rsidRPr="00000000" w14:paraId="000009E4">
      <w:pPr>
        <w:numPr>
          <w:ilvl w:val="0"/>
          <w:numId w:val="585"/>
        </w:numPr>
        <w:spacing w:after="0" w:afterAutospacing="0" w:before="240" w:lineRule="auto"/>
        <w:ind w:left="720" w:hanging="360"/>
      </w:pPr>
      <w:r w:rsidDel="00000000" w:rsidR="00000000" w:rsidRPr="00000000">
        <w:rPr>
          <w:b w:val="1"/>
          <w:rtl w:val="0"/>
        </w:rPr>
        <w:t xml:space="preserve">Tax-Free Status</w:t>
      </w:r>
      <w:r w:rsidDel="00000000" w:rsidR="00000000" w:rsidRPr="00000000">
        <w:rPr>
          <w:rtl w:val="0"/>
        </w:rPr>
        <w:t xml:space="preserve">: Medical cannabis is </w:t>
      </w:r>
      <w:r w:rsidDel="00000000" w:rsidR="00000000" w:rsidRPr="00000000">
        <w:rPr>
          <w:b w:val="1"/>
          <w:rtl w:val="0"/>
        </w:rPr>
        <w:t xml:space="preserve">exempt from state taxes</w:t>
      </w:r>
      <w:r w:rsidDel="00000000" w:rsidR="00000000" w:rsidRPr="00000000">
        <w:rPr>
          <w:rtl w:val="0"/>
        </w:rPr>
        <w:t xml:space="preserve">. Patients can purchase cannabis and cannabis products from licensed medical dispensaries without paying sales tax, distinguishing medical sales from the recreational cannabis market (7 V.S.A. § 971(b)(2))​.</w:t>
      </w:r>
    </w:p>
    <w:p w:rsidR="00000000" w:rsidDel="00000000" w:rsidP="00000000" w:rsidRDefault="00000000" w:rsidRPr="00000000" w14:paraId="000009E5">
      <w:pPr>
        <w:numPr>
          <w:ilvl w:val="0"/>
          <w:numId w:val="585"/>
        </w:numPr>
        <w:spacing w:after="240" w:before="0" w:beforeAutospacing="0" w:lineRule="auto"/>
        <w:ind w:left="720" w:hanging="360"/>
      </w:pPr>
      <w:r w:rsidDel="00000000" w:rsidR="00000000" w:rsidRPr="00000000">
        <w:rPr>
          <w:b w:val="1"/>
          <w:rtl w:val="0"/>
        </w:rPr>
        <w:t xml:space="preserve">Registration Fees</w:t>
      </w:r>
      <w:r w:rsidDel="00000000" w:rsidR="00000000" w:rsidRPr="00000000">
        <w:rPr>
          <w:rtl w:val="0"/>
        </w:rPr>
        <w:t xml:space="preserve">: Patients and caregivers are required to pay a </w:t>
      </w:r>
      <w:r w:rsidDel="00000000" w:rsidR="00000000" w:rsidRPr="00000000">
        <w:rPr>
          <w:b w:val="1"/>
          <w:rtl w:val="0"/>
        </w:rPr>
        <w:t xml:space="preserve">$50 fee</w:t>
      </w:r>
      <w:r w:rsidDel="00000000" w:rsidR="00000000" w:rsidRPr="00000000">
        <w:rPr>
          <w:rtl w:val="0"/>
        </w:rPr>
        <w:t xml:space="preserve"> for their registration cards. These cards are valid for one year for patients with chronic pain and three years for other patients (7 V.S.A. § 955)​​.</w:t>
      </w:r>
    </w:p>
    <w:p w:rsidR="00000000" w:rsidDel="00000000" w:rsidP="00000000" w:rsidRDefault="00000000" w:rsidRPr="00000000" w14:paraId="000009E6">
      <w:pPr>
        <w:pStyle w:val="Heading4"/>
        <w:keepNext w:val="0"/>
        <w:keepLines w:val="0"/>
        <w:spacing w:after="40" w:before="240" w:lineRule="auto"/>
        <w:rPr>
          <w:b w:val="1"/>
          <w:color w:val="000000"/>
          <w:sz w:val="22"/>
          <w:szCs w:val="22"/>
        </w:rPr>
      </w:pPr>
      <w:bookmarkStart w:colFirst="0" w:colLast="0" w:name="_heading=h.ll4la85kn623" w:id="672"/>
      <w:bookmarkEnd w:id="672"/>
      <w:r w:rsidDel="00000000" w:rsidR="00000000" w:rsidRPr="00000000">
        <w:rPr>
          <w:b w:val="1"/>
          <w:color w:val="000000"/>
          <w:sz w:val="22"/>
          <w:szCs w:val="22"/>
          <w:rtl w:val="0"/>
        </w:rPr>
        <w:t xml:space="preserve">16. Social Equity in Medical Marijuana Licensing</w:t>
      </w:r>
    </w:p>
    <w:p w:rsidR="00000000" w:rsidDel="00000000" w:rsidP="00000000" w:rsidRDefault="00000000" w:rsidRPr="00000000" w14:paraId="000009E7">
      <w:pPr>
        <w:numPr>
          <w:ilvl w:val="0"/>
          <w:numId w:val="170"/>
        </w:numPr>
        <w:spacing w:after="0" w:afterAutospacing="0" w:before="240" w:lineRule="auto"/>
        <w:ind w:left="720" w:hanging="360"/>
      </w:pPr>
      <w:r w:rsidDel="00000000" w:rsidR="00000000" w:rsidRPr="00000000">
        <w:rPr>
          <w:b w:val="1"/>
          <w:rtl w:val="0"/>
        </w:rPr>
        <w:t xml:space="preserve">Social Equity Program</w:t>
      </w:r>
      <w:r w:rsidDel="00000000" w:rsidR="00000000" w:rsidRPr="00000000">
        <w:rPr>
          <w:rtl w:val="0"/>
        </w:rPr>
        <w:t xml:space="preserve">: Vermont’s Cannabis Control Board gives priority to </w:t>
      </w:r>
      <w:r w:rsidDel="00000000" w:rsidR="00000000" w:rsidRPr="00000000">
        <w:rPr>
          <w:b w:val="1"/>
          <w:rtl w:val="0"/>
        </w:rPr>
        <w:t xml:space="preserve">social equity applicants</w:t>
      </w:r>
      <w:r w:rsidDel="00000000" w:rsidR="00000000" w:rsidRPr="00000000">
        <w:rPr>
          <w:rtl w:val="0"/>
        </w:rPr>
        <w:t xml:space="preserve">, defined as individuals or businesses affected by cannabis prohibition. These applicants may qualify for fee reductions and other benefits, such as lower barriers to entry in the medical cannabis industry (7 V.S.A. § 974(2)(Q))​​.</w:t>
      </w:r>
    </w:p>
    <w:p w:rsidR="00000000" w:rsidDel="00000000" w:rsidP="00000000" w:rsidRDefault="00000000" w:rsidRPr="00000000" w14:paraId="000009E8">
      <w:pPr>
        <w:numPr>
          <w:ilvl w:val="0"/>
          <w:numId w:val="170"/>
        </w:numPr>
        <w:spacing w:after="240" w:before="0" w:beforeAutospacing="0" w:lineRule="auto"/>
        <w:ind w:left="720" w:hanging="360"/>
      </w:pPr>
      <w:r w:rsidDel="00000000" w:rsidR="00000000" w:rsidRPr="00000000">
        <w:rPr>
          <w:b w:val="1"/>
          <w:rtl w:val="0"/>
        </w:rPr>
        <w:t xml:space="preserve">Licensing Incentives</w:t>
      </w:r>
      <w:r w:rsidDel="00000000" w:rsidR="00000000" w:rsidRPr="00000000">
        <w:rPr>
          <w:rtl w:val="0"/>
        </w:rPr>
        <w:t xml:space="preserve">: Dispensaries that support social equity initiatives, such as hiring from impacted communities, may receive licensing benefits. These programs aim to increase diversity in Vermont's cannabis industry​​.</w:t>
      </w:r>
    </w:p>
    <w:p w:rsidR="00000000" w:rsidDel="00000000" w:rsidP="00000000" w:rsidRDefault="00000000" w:rsidRPr="00000000" w14:paraId="000009E9">
      <w:pPr>
        <w:rPr/>
      </w:pPr>
      <w:r w:rsidDel="00000000" w:rsidR="00000000" w:rsidRPr="00000000">
        <w:rPr>
          <w:rtl w:val="0"/>
        </w:rPr>
        <w:t xml:space="preserve">### VIRGINIA ###</w:t>
      </w:r>
    </w:p>
    <w:p w:rsidR="00000000" w:rsidDel="00000000" w:rsidP="00000000" w:rsidRDefault="00000000" w:rsidRPr="00000000" w14:paraId="000009EA">
      <w:pPr>
        <w:pStyle w:val="Heading4"/>
        <w:keepNext w:val="0"/>
        <w:keepLines w:val="0"/>
        <w:spacing w:after="40" w:before="240" w:lineRule="auto"/>
        <w:rPr>
          <w:b w:val="1"/>
          <w:color w:val="000000"/>
          <w:sz w:val="22"/>
          <w:szCs w:val="22"/>
        </w:rPr>
      </w:pPr>
      <w:bookmarkStart w:colFirst="0" w:colLast="0" w:name="_heading=h.lv9osevxsa2" w:id="673"/>
      <w:bookmarkEnd w:id="673"/>
      <w:r w:rsidDel="00000000" w:rsidR="00000000" w:rsidRPr="00000000">
        <w:rPr>
          <w:b w:val="1"/>
          <w:color w:val="000000"/>
          <w:sz w:val="22"/>
          <w:szCs w:val="22"/>
          <w:rtl w:val="0"/>
        </w:rPr>
        <w:t xml:space="preserve">1. License Types Available:</w:t>
      </w:r>
    </w:p>
    <w:p w:rsidR="00000000" w:rsidDel="00000000" w:rsidP="00000000" w:rsidRDefault="00000000" w:rsidRPr="00000000" w14:paraId="000009EB">
      <w:pPr>
        <w:spacing w:after="240" w:before="240" w:lineRule="auto"/>
        <w:rPr/>
      </w:pPr>
      <w:r w:rsidDel="00000000" w:rsidR="00000000" w:rsidRPr="00000000">
        <w:rPr>
          <w:rtl w:val="0"/>
        </w:rPr>
        <w:t xml:space="preserve">Virginia's medical cannabis program offers the following types of licenses under the </w:t>
      </w:r>
      <w:r w:rsidDel="00000000" w:rsidR="00000000" w:rsidRPr="00000000">
        <w:rPr>
          <w:b w:val="1"/>
          <w:rtl w:val="0"/>
        </w:rPr>
        <w:t xml:space="preserve">Virginia Cannabis Control Authority</w:t>
      </w:r>
      <w:r w:rsidDel="00000000" w:rsidR="00000000" w:rsidRPr="00000000">
        <w:rPr>
          <w:rtl w:val="0"/>
        </w:rPr>
        <w:t xml:space="preserve">:</w:t>
      </w:r>
    </w:p>
    <w:p w:rsidR="00000000" w:rsidDel="00000000" w:rsidP="00000000" w:rsidRDefault="00000000" w:rsidRPr="00000000" w14:paraId="000009EC">
      <w:pPr>
        <w:numPr>
          <w:ilvl w:val="0"/>
          <w:numId w:val="479"/>
        </w:numPr>
        <w:spacing w:after="0" w:afterAutospacing="0" w:before="240" w:lineRule="auto"/>
        <w:ind w:left="720" w:hanging="360"/>
      </w:pPr>
      <w:r w:rsidDel="00000000" w:rsidR="00000000" w:rsidRPr="00000000">
        <w:rPr>
          <w:b w:val="1"/>
          <w:rtl w:val="0"/>
        </w:rPr>
        <w:t xml:space="preserve">Pharmaceutical Processor License</w:t>
      </w:r>
      <w:r w:rsidDel="00000000" w:rsidR="00000000" w:rsidRPr="00000000">
        <w:rPr>
          <w:rtl w:val="0"/>
        </w:rPr>
        <w:t xml:space="preserve">: Authorizes the cultivation, production, and dispensing of medical cannabis products (Virginia Code § 4.1-1601; 3 Va. Admin. Code § 10-20-10)​​.</w:t>
      </w:r>
    </w:p>
    <w:p w:rsidR="00000000" w:rsidDel="00000000" w:rsidP="00000000" w:rsidRDefault="00000000" w:rsidRPr="00000000" w14:paraId="000009ED">
      <w:pPr>
        <w:numPr>
          <w:ilvl w:val="0"/>
          <w:numId w:val="479"/>
        </w:numPr>
        <w:spacing w:after="0" w:afterAutospacing="0" w:before="0" w:beforeAutospacing="0" w:lineRule="auto"/>
        <w:ind w:left="720" w:hanging="360"/>
      </w:pPr>
      <w:r w:rsidDel="00000000" w:rsidR="00000000" w:rsidRPr="00000000">
        <w:rPr>
          <w:b w:val="1"/>
          <w:rtl w:val="0"/>
        </w:rPr>
        <w:t xml:space="preserve">Cannabis Dispensing Facility License</w:t>
      </w:r>
      <w:r w:rsidDel="00000000" w:rsidR="00000000" w:rsidRPr="00000000">
        <w:rPr>
          <w:rtl w:val="0"/>
        </w:rPr>
        <w:t xml:space="preserve">: Dispenses medical cannabis products to registered patients, but does not engage in cultivation (Virginia Code § 4.1-1601; 3 Va. Admin. Code § 10-20-10)​​.</w:t>
      </w:r>
    </w:p>
    <w:p w:rsidR="00000000" w:rsidDel="00000000" w:rsidP="00000000" w:rsidRDefault="00000000" w:rsidRPr="00000000" w14:paraId="000009EE">
      <w:pPr>
        <w:numPr>
          <w:ilvl w:val="0"/>
          <w:numId w:val="479"/>
        </w:numPr>
        <w:spacing w:after="240" w:before="0" w:beforeAutospacing="0" w:lineRule="auto"/>
        <w:ind w:left="720" w:hanging="360"/>
      </w:pPr>
      <w:r w:rsidDel="00000000" w:rsidR="00000000" w:rsidRPr="00000000">
        <w:rPr>
          <w:b w:val="1"/>
          <w:rtl w:val="0"/>
        </w:rPr>
        <w:t xml:space="preserve">Cannabis Cultivation Facility License</w:t>
      </w:r>
      <w:r w:rsidDel="00000000" w:rsidR="00000000" w:rsidRPr="00000000">
        <w:rPr>
          <w:rtl w:val="0"/>
        </w:rPr>
        <w:t xml:space="preserve">: Authorizes cultivation of cannabis for medical purposes (Virginia Code § 4.1-1602; 3 Va. Admin. Code § 10-30-10)​​.</w:t>
      </w:r>
    </w:p>
    <w:p w:rsidR="00000000" w:rsidDel="00000000" w:rsidP="00000000" w:rsidRDefault="00000000" w:rsidRPr="00000000" w14:paraId="000009EF">
      <w:pPr>
        <w:pStyle w:val="Heading4"/>
        <w:keepNext w:val="0"/>
        <w:keepLines w:val="0"/>
        <w:spacing w:after="40" w:before="240" w:lineRule="auto"/>
        <w:rPr>
          <w:b w:val="1"/>
          <w:color w:val="000000"/>
          <w:sz w:val="22"/>
          <w:szCs w:val="22"/>
        </w:rPr>
      </w:pPr>
      <w:bookmarkStart w:colFirst="0" w:colLast="0" w:name="_heading=h.j8dxtvk74041" w:id="674"/>
      <w:bookmarkEnd w:id="674"/>
      <w:r w:rsidDel="00000000" w:rsidR="00000000" w:rsidRPr="00000000">
        <w:rPr>
          <w:b w:val="1"/>
          <w:color w:val="000000"/>
          <w:sz w:val="22"/>
          <w:szCs w:val="22"/>
          <w:rtl w:val="0"/>
        </w:rPr>
        <w:t xml:space="preserve">2. Patient and Caregiver Registration:</w:t>
      </w:r>
    </w:p>
    <w:p w:rsidR="00000000" w:rsidDel="00000000" w:rsidP="00000000" w:rsidRDefault="00000000" w:rsidRPr="00000000" w14:paraId="000009F0">
      <w:pPr>
        <w:numPr>
          <w:ilvl w:val="0"/>
          <w:numId w:val="457"/>
        </w:numPr>
        <w:spacing w:after="0" w:afterAutospacing="0" w:before="240" w:lineRule="auto"/>
        <w:ind w:left="720" w:hanging="360"/>
      </w:pPr>
      <w:r w:rsidDel="00000000" w:rsidR="00000000" w:rsidRPr="00000000">
        <w:rPr>
          <w:b w:val="1"/>
          <w:rtl w:val="0"/>
        </w:rPr>
        <w:t xml:space="preserve">Patient Registration</w:t>
      </w:r>
      <w:r w:rsidDel="00000000" w:rsidR="00000000" w:rsidRPr="00000000">
        <w:rPr>
          <w:rtl w:val="0"/>
        </w:rPr>
        <w:t xml:space="preserve">: Patients must obtain certification from a registered practitioner to use medical cannabis for a diagnosed condition. Registration with the Virginia Board is voluntary, but patients can obtain a card for ease of use at licensed facilities (Virginia Code § 4.1-1601; 3 Va. Admin. Code § 10-20-20)​​.</w:t>
      </w:r>
    </w:p>
    <w:p w:rsidR="00000000" w:rsidDel="00000000" w:rsidP="00000000" w:rsidRDefault="00000000" w:rsidRPr="00000000" w14:paraId="000009F1">
      <w:pPr>
        <w:numPr>
          <w:ilvl w:val="0"/>
          <w:numId w:val="457"/>
        </w:numPr>
        <w:spacing w:after="240" w:before="0" w:beforeAutospacing="0" w:lineRule="auto"/>
        <w:ind w:left="720" w:hanging="360"/>
      </w:pPr>
      <w:r w:rsidDel="00000000" w:rsidR="00000000" w:rsidRPr="00000000">
        <w:rPr>
          <w:b w:val="1"/>
          <w:rtl w:val="0"/>
        </w:rPr>
        <w:t xml:space="preserve">Caregivers</w:t>
      </w:r>
      <w:r w:rsidDel="00000000" w:rsidR="00000000" w:rsidRPr="00000000">
        <w:rPr>
          <w:rtl w:val="0"/>
        </w:rPr>
        <w:t xml:space="preserve">: A registered patient’s parent, guardian, or registered agent may assist in obtaining medical cannabis products. They must also register with the Board (3 Va. Admin. Code § 10-20-50)​.</w:t>
      </w:r>
    </w:p>
    <w:p w:rsidR="00000000" w:rsidDel="00000000" w:rsidP="00000000" w:rsidRDefault="00000000" w:rsidRPr="00000000" w14:paraId="000009F2">
      <w:pPr>
        <w:pStyle w:val="Heading4"/>
        <w:keepNext w:val="0"/>
        <w:keepLines w:val="0"/>
        <w:spacing w:after="40" w:before="240" w:lineRule="auto"/>
        <w:rPr>
          <w:b w:val="1"/>
          <w:color w:val="000000"/>
          <w:sz w:val="22"/>
          <w:szCs w:val="22"/>
        </w:rPr>
      </w:pPr>
      <w:bookmarkStart w:colFirst="0" w:colLast="0" w:name="_heading=h.gx0kpbadfa0q" w:id="675"/>
      <w:bookmarkEnd w:id="675"/>
      <w:r w:rsidDel="00000000" w:rsidR="00000000" w:rsidRPr="00000000">
        <w:rPr>
          <w:b w:val="1"/>
          <w:color w:val="000000"/>
          <w:sz w:val="22"/>
          <w:szCs w:val="22"/>
          <w:rtl w:val="0"/>
        </w:rPr>
        <w:t xml:space="preserve">3. Possession and Purchase Limits:</w:t>
      </w:r>
    </w:p>
    <w:p w:rsidR="00000000" w:rsidDel="00000000" w:rsidP="00000000" w:rsidRDefault="00000000" w:rsidRPr="00000000" w14:paraId="000009F3">
      <w:pPr>
        <w:numPr>
          <w:ilvl w:val="0"/>
          <w:numId w:val="356"/>
        </w:numPr>
        <w:spacing w:after="0" w:afterAutospacing="0" w:before="240" w:lineRule="auto"/>
        <w:ind w:left="720" w:hanging="360"/>
      </w:pPr>
      <w:r w:rsidDel="00000000" w:rsidR="00000000" w:rsidRPr="00000000">
        <w:rPr>
          <w:b w:val="1"/>
          <w:rtl w:val="0"/>
        </w:rPr>
        <w:t xml:space="preserve">Patient Possession</w:t>
      </w:r>
      <w:r w:rsidDel="00000000" w:rsidR="00000000" w:rsidRPr="00000000">
        <w:rPr>
          <w:rtl w:val="0"/>
        </w:rPr>
        <w:t xml:space="preserve">: Patients are allowed to possess up to a </w:t>
      </w:r>
      <w:r w:rsidDel="00000000" w:rsidR="00000000" w:rsidRPr="00000000">
        <w:rPr>
          <w:b w:val="1"/>
          <w:rtl w:val="0"/>
        </w:rPr>
        <w:t xml:space="preserve">90-day supply</w:t>
      </w:r>
      <w:r w:rsidDel="00000000" w:rsidR="00000000" w:rsidRPr="00000000">
        <w:rPr>
          <w:rtl w:val="0"/>
        </w:rPr>
        <w:t xml:space="preserve"> of medical cannabis as determined by their healthcare provider (3 Va. Admin. Code § 10-30-10)​.</w:t>
      </w:r>
    </w:p>
    <w:p w:rsidR="00000000" w:rsidDel="00000000" w:rsidP="00000000" w:rsidRDefault="00000000" w:rsidRPr="00000000" w14:paraId="000009F4">
      <w:pPr>
        <w:numPr>
          <w:ilvl w:val="0"/>
          <w:numId w:val="356"/>
        </w:numPr>
        <w:spacing w:after="240" w:before="0" w:beforeAutospacing="0" w:lineRule="auto"/>
        <w:ind w:left="720" w:hanging="360"/>
      </w:pPr>
      <w:r w:rsidDel="00000000" w:rsidR="00000000" w:rsidRPr="00000000">
        <w:rPr>
          <w:b w:val="1"/>
          <w:rtl w:val="0"/>
        </w:rPr>
        <w:t xml:space="preserve">Purchase Limits</w:t>
      </w:r>
      <w:r w:rsidDel="00000000" w:rsidR="00000000" w:rsidRPr="00000000">
        <w:rPr>
          <w:rtl w:val="0"/>
        </w:rPr>
        <w:t xml:space="preserve">: A registered patient may purchase cannabis products in amounts that do not exceed their prescribed 90-day supply. Limits are set based on the THC content and the product’s form (Virginia Code § 4.1-1601)​​.</w:t>
      </w:r>
    </w:p>
    <w:p w:rsidR="00000000" w:rsidDel="00000000" w:rsidP="00000000" w:rsidRDefault="00000000" w:rsidRPr="00000000" w14:paraId="000009F5">
      <w:pPr>
        <w:pStyle w:val="Heading4"/>
        <w:keepNext w:val="0"/>
        <w:keepLines w:val="0"/>
        <w:spacing w:after="40" w:before="240" w:lineRule="auto"/>
        <w:rPr>
          <w:b w:val="1"/>
          <w:color w:val="000000"/>
          <w:sz w:val="22"/>
          <w:szCs w:val="22"/>
        </w:rPr>
      </w:pPr>
      <w:bookmarkStart w:colFirst="0" w:colLast="0" w:name="_heading=h.6b836o4vcoa7" w:id="676"/>
      <w:bookmarkEnd w:id="676"/>
      <w:r w:rsidDel="00000000" w:rsidR="00000000" w:rsidRPr="00000000">
        <w:rPr>
          <w:b w:val="1"/>
          <w:color w:val="000000"/>
          <w:sz w:val="22"/>
          <w:szCs w:val="22"/>
          <w:rtl w:val="0"/>
        </w:rPr>
        <w:t xml:space="preserve">4. Home Cultivation for Patients and Caregivers:</w:t>
      </w:r>
    </w:p>
    <w:p w:rsidR="00000000" w:rsidDel="00000000" w:rsidP="00000000" w:rsidRDefault="00000000" w:rsidRPr="00000000" w14:paraId="000009F6">
      <w:pPr>
        <w:numPr>
          <w:ilvl w:val="0"/>
          <w:numId w:val="61"/>
        </w:numPr>
        <w:spacing w:after="240" w:before="240" w:lineRule="auto"/>
        <w:ind w:left="720" w:hanging="360"/>
      </w:pPr>
      <w:r w:rsidDel="00000000" w:rsidR="00000000" w:rsidRPr="00000000">
        <w:rPr>
          <w:b w:val="1"/>
          <w:rtl w:val="0"/>
        </w:rPr>
        <w:t xml:space="preserve">Home Cultivation</w:t>
      </w:r>
      <w:r w:rsidDel="00000000" w:rsidR="00000000" w:rsidRPr="00000000">
        <w:rPr>
          <w:rtl w:val="0"/>
        </w:rPr>
        <w:t xml:space="preserve">: Virginia does </w:t>
      </w:r>
      <w:r w:rsidDel="00000000" w:rsidR="00000000" w:rsidRPr="00000000">
        <w:rPr>
          <w:b w:val="1"/>
          <w:rtl w:val="0"/>
        </w:rPr>
        <w:t xml:space="preserve">not</w:t>
      </w:r>
      <w:r w:rsidDel="00000000" w:rsidR="00000000" w:rsidRPr="00000000">
        <w:rPr>
          <w:rtl w:val="0"/>
        </w:rPr>
        <w:t xml:space="preserve"> permit patients or caregivers to grow cannabis at home for medical use. All medical cannabis must be purchased from licensed pharmaceutical processors or dispensing facilities (Virginia Code § 4.1-1602)​.</w:t>
      </w:r>
    </w:p>
    <w:p w:rsidR="00000000" w:rsidDel="00000000" w:rsidP="00000000" w:rsidRDefault="00000000" w:rsidRPr="00000000" w14:paraId="000009F7">
      <w:pPr>
        <w:pStyle w:val="Heading4"/>
        <w:keepNext w:val="0"/>
        <w:keepLines w:val="0"/>
        <w:spacing w:after="40" w:before="240" w:lineRule="auto"/>
        <w:rPr>
          <w:b w:val="1"/>
          <w:color w:val="000000"/>
          <w:sz w:val="22"/>
          <w:szCs w:val="22"/>
        </w:rPr>
      </w:pPr>
      <w:bookmarkStart w:colFirst="0" w:colLast="0" w:name="_heading=h.z00c8ltol0e2" w:id="677"/>
      <w:bookmarkEnd w:id="677"/>
      <w:r w:rsidDel="00000000" w:rsidR="00000000" w:rsidRPr="00000000">
        <w:rPr>
          <w:b w:val="1"/>
          <w:color w:val="000000"/>
          <w:sz w:val="22"/>
          <w:szCs w:val="22"/>
          <w:rtl w:val="0"/>
        </w:rPr>
        <w:t xml:space="preserve">5. Product Potency and Formulation Restrictions:</w:t>
      </w:r>
    </w:p>
    <w:p w:rsidR="00000000" w:rsidDel="00000000" w:rsidP="00000000" w:rsidRDefault="00000000" w:rsidRPr="00000000" w14:paraId="000009F8">
      <w:pPr>
        <w:numPr>
          <w:ilvl w:val="0"/>
          <w:numId w:val="444"/>
        </w:numPr>
        <w:spacing w:after="0" w:afterAutospacing="0" w:before="240" w:lineRule="auto"/>
        <w:ind w:left="720" w:hanging="360"/>
      </w:pPr>
      <w:r w:rsidDel="00000000" w:rsidR="00000000" w:rsidRPr="00000000">
        <w:rPr>
          <w:b w:val="1"/>
          <w:rtl w:val="0"/>
        </w:rPr>
        <w:t xml:space="preserve">THC Potency Limits</w:t>
      </w:r>
      <w:r w:rsidDel="00000000" w:rsidR="00000000" w:rsidRPr="00000000">
        <w:rPr>
          <w:rtl w:val="0"/>
        </w:rPr>
        <w:t xml:space="preserve">: Virginia law allows a wide range of cannabis products, including those with THC, though potency restrictions are based on the product's form and intended use (Virginia Code § 4.1-1601; 3 Va. Admin. Code § 10-30-10)​​.</w:t>
      </w:r>
    </w:p>
    <w:p w:rsidR="00000000" w:rsidDel="00000000" w:rsidP="00000000" w:rsidRDefault="00000000" w:rsidRPr="00000000" w14:paraId="000009F9">
      <w:pPr>
        <w:numPr>
          <w:ilvl w:val="0"/>
          <w:numId w:val="444"/>
        </w:numPr>
        <w:spacing w:after="240" w:before="0" w:beforeAutospacing="0" w:lineRule="auto"/>
        <w:ind w:left="720" w:hanging="360"/>
      </w:pPr>
      <w:r w:rsidDel="00000000" w:rsidR="00000000" w:rsidRPr="00000000">
        <w:rPr>
          <w:b w:val="1"/>
          <w:rtl w:val="0"/>
        </w:rPr>
        <w:t xml:space="preserve">Formulations</w:t>
      </w:r>
      <w:r w:rsidDel="00000000" w:rsidR="00000000" w:rsidRPr="00000000">
        <w:rPr>
          <w:rtl w:val="0"/>
        </w:rPr>
        <w:t xml:space="preserve">: Medical cannabis may be dispensed in forms such as oils, tinctures, capsules, and topical products. Edibles, however, are restricted in some forms (3 Va. Admin. Code § 10-30-10)​.</w:t>
      </w:r>
    </w:p>
    <w:p w:rsidR="00000000" w:rsidDel="00000000" w:rsidP="00000000" w:rsidRDefault="00000000" w:rsidRPr="00000000" w14:paraId="000009FA">
      <w:pPr>
        <w:pStyle w:val="Heading4"/>
        <w:keepNext w:val="0"/>
        <w:keepLines w:val="0"/>
        <w:spacing w:after="40" w:before="240" w:lineRule="auto"/>
        <w:rPr>
          <w:b w:val="1"/>
          <w:color w:val="000000"/>
          <w:sz w:val="22"/>
          <w:szCs w:val="22"/>
        </w:rPr>
      </w:pPr>
      <w:bookmarkStart w:colFirst="0" w:colLast="0" w:name="_heading=h.7vjqr7chfxym" w:id="678"/>
      <w:bookmarkEnd w:id="678"/>
      <w:r w:rsidDel="00000000" w:rsidR="00000000" w:rsidRPr="00000000">
        <w:rPr>
          <w:b w:val="1"/>
          <w:color w:val="000000"/>
          <w:sz w:val="22"/>
          <w:szCs w:val="22"/>
          <w:rtl w:val="0"/>
        </w:rPr>
        <w:t xml:space="preserve">6. Licensing Process:</w:t>
      </w:r>
    </w:p>
    <w:p w:rsidR="00000000" w:rsidDel="00000000" w:rsidP="00000000" w:rsidRDefault="00000000" w:rsidRPr="00000000" w14:paraId="000009FB">
      <w:pPr>
        <w:numPr>
          <w:ilvl w:val="0"/>
          <w:numId w:val="265"/>
        </w:numPr>
        <w:spacing w:after="0" w:afterAutospacing="0" w:before="240" w:lineRule="auto"/>
        <w:ind w:left="720" w:hanging="360"/>
      </w:pPr>
      <w:r w:rsidDel="00000000" w:rsidR="00000000" w:rsidRPr="00000000">
        <w:rPr>
          <w:b w:val="1"/>
          <w:rtl w:val="0"/>
        </w:rPr>
        <w:t xml:space="preserve">Application Requirements</w:t>
      </w:r>
      <w:r w:rsidDel="00000000" w:rsidR="00000000" w:rsidRPr="00000000">
        <w:rPr>
          <w:rtl w:val="0"/>
        </w:rPr>
        <w:t xml:space="preserve">: Applicants must provide documentation of financial standing, security plans, background checks, and business operations to be considered for a license. Fees for pharmaceutical processors and dispensing facilities are high—initial application fees range from </w:t>
      </w:r>
      <w:r w:rsidDel="00000000" w:rsidR="00000000" w:rsidRPr="00000000">
        <w:rPr>
          <w:b w:val="1"/>
          <w:rtl w:val="0"/>
        </w:rPr>
        <w:t xml:space="preserve">$5,000 to $18,000</w:t>
      </w:r>
      <w:r w:rsidDel="00000000" w:rsidR="00000000" w:rsidRPr="00000000">
        <w:rPr>
          <w:rtl w:val="0"/>
        </w:rPr>
        <w:t xml:space="preserve">, with significant additional costs for permits (3 Va. Admin. Code § 10-20-30)​​.</w:t>
      </w:r>
    </w:p>
    <w:p w:rsidR="00000000" w:rsidDel="00000000" w:rsidP="00000000" w:rsidRDefault="00000000" w:rsidRPr="00000000" w14:paraId="000009FC">
      <w:pPr>
        <w:numPr>
          <w:ilvl w:val="0"/>
          <w:numId w:val="265"/>
        </w:numPr>
        <w:spacing w:after="240" w:before="0" w:beforeAutospacing="0" w:lineRule="auto"/>
        <w:ind w:left="720" w:hanging="360"/>
      </w:pPr>
      <w:r w:rsidDel="00000000" w:rsidR="00000000" w:rsidRPr="00000000">
        <w:rPr>
          <w:b w:val="1"/>
          <w:rtl w:val="0"/>
        </w:rPr>
        <w:t xml:space="preserve">Fees</w:t>
      </w:r>
      <w:r w:rsidDel="00000000" w:rsidR="00000000" w:rsidRPr="00000000">
        <w:rPr>
          <w:rtl w:val="0"/>
        </w:rPr>
        <w:t xml:space="preserve">: Licensing fees for pharmaceutical processors are </w:t>
      </w:r>
      <w:r w:rsidDel="00000000" w:rsidR="00000000" w:rsidRPr="00000000">
        <w:rPr>
          <w:b w:val="1"/>
          <w:rtl w:val="0"/>
        </w:rPr>
        <w:t xml:space="preserve">$18,000 for the application</w:t>
      </w:r>
      <w:r w:rsidDel="00000000" w:rsidR="00000000" w:rsidRPr="00000000">
        <w:rPr>
          <w:rtl w:val="0"/>
        </w:rPr>
        <w:t xml:space="preserve">, </w:t>
      </w:r>
      <w:r w:rsidDel="00000000" w:rsidR="00000000" w:rsidRPr="00000000">
        <w:rPr>
          <w:b w:val="1"/>
          <w:rtl w:val="0"/>
        </w:rPr>
        <w:t xml:space="preserve">$165,000 for the initial permit</w:t>
      </w:r>
      <w:r w:rsidDel="00000000" w:rsidR="00000000" w:rsidRPr="00000000">
        <w:rPr>
          <w:rtl w:val="0"/>
        </w:rPr>
        <w:t xml:space="preserve">, and </w:t>
      </w:r>
      <w:r w:rsidDel="00000000" w:rsidR="00000000" w:rsidRPr="00000000">
        <w:rPr>
          <w:b w:val="1"/>
          <w:rtl w:val="0"/>
        </w:rPr>
        <w:t xml:space="preserve">$132,000 annually</w:t>
      </w:r>
      <w:r w:rsidDel="00000000" w:rsidR="00000000" w:rsidRPr="00000000">
        <w:rPr>
          <w:rtl w:val="0"/>
        </w:rPr>
        <w:t xml:space="preserve"> for renewals (3 Va. Admin. Code § 10-20-30)​.</w:t>
      </w:r>
    </w:p>
    <w:p w:rsidR="00000000" w:rsidDel="00000000" w:rsidP="00000000" w:rsidRDefault="00000000" w:rsidRPr="00000000" w14:paraId="000009FD">
      <w:pPr>
        <w:pStyle w:val="Heading4"/>
        <w:keepNext w:val="0"/>
        <w:keepLines w:val="0"/>
        <w:spacing w:after="40" w:before="240" w:lineRule="auto"/>
        <w:rPr>
          <w:b w:val="1"/>
          <w:color w:val="000000"/>
          <w:sz w:val="22"/>
          <w:szCs w:val="22"/>
        </w:rPr>
      </w:pPr>
      <w:bookmarkStart w:colFirst="0" w:colLast="0" w:name="_heading=h.y95hnjrsj0cz" w:id="679"/>
      <w:bookmarkEnd w:id="679"/>
      <w:r w:rsidDel="00000000" w:rsidR="00000000" w:rsidRPr="00000000">
        <w:rPr>
          <w:b w:val="1"/>
          <w:color w:val="000000"/>
          <w:sz w:val="22"/>
          <w:szCs w:val="22"/>
          <w:rtl w:val="0"/>
        </w:rPr>
        <w:t xml:space="preserve">7. Taxation and Fees:</w:t>
      </w:r>
    </w:p>
    <w:p w:rsidR="00000000" w:rsidDel="00000000" w:rsidP="00000000" w:rsidRDefault="00000000" w:rsidRPr="00000000" w14:paraId="000009FE">
      <w:pPr>
        <w:numPr>
          <w:ilvl w:val="0"/>
          <w:numId w:val="42"/>
        </w:numPr>
        <w:spacing w:after="0" w:afterAutospacing="0" w:before="240" w:lineRule="auto"/>
        <w:ind w:left="720" w:hanging="360"/>
      </w:pPr>
      <w:r w:rsidDel="00000000" w:rsidR="00000000" w:rsidRPr="00000000">
        <w:rPr>
          <w:b w:val="1"/>
          <w:rtl w:val="0"/>
        </w:rPr>
        <w:t xml:space="preserve">Tax Exemptions</w:t>
      </w:r>
      <w:r w:rsidDel="00000000" w:rsidR="00000000" w:rsidRPr="00000000">
        <w:rPr>
          <w:rtl w:val="0"/>
        </w:rPr>
        <w:t xml:space="preserve">: Medical cannabis in Virginia is </w:t>
      </w:r>
      <w:r w:rsidDel="00000000" w:rsidR="00000000" w:rsidRPr="00000000">
        <w:rPr>
          <w:b w:val="1"/>
          <w:rtl w:val="0"/>
        </w:rPr>
        <w:t xml:space="preserve">not</w:t>
      </w:r>
      <w:r w:rsidDel="00000000" w:rsidR="00000000" w:rsidRPr="00000000">
        <w:rPr>
          <w:rtl w:val="0"/>
        </w:rPr>
        <w:t xml:space="preserve"> subject to standard state sales tax, differentiating it from the retail market. However, patients must pay registration fees if they choose to register (Virginia Code § 4.1-1602)​​.</w:t>
      </w:r>
    </w:p>
    <w:p w:rsidR="00000000" w:rsidDel="00000000" w:rsidP="00000000" w:rsidRDefault="00000000" w:rsidRPr="00000000" w14:paraId="000009FF">
      <w:pPr>
        <w:numPr>
          <w:ilvl w:val="0"/>
          <w:numId w:val="42"/>
        </w:numPr>
        <w:spacing w:after="240" w:before="0" w:beforeAutospacing="0" w:lineRule="auto"/>
        <w:ind w:left="720" w:hanging="360"/>
      </w:pPr>
      <w:r w:rsidDel="00000000" w:rsidR="00000000" w:rsidRPr="00000000">
        <w:rPr>
          <w:b w:val="1"/>
          <w:rtl w:val="0"/>
        </w:rPr>
        <w:t xml:space="preserve">Patient Fees</w:t>
      </w:r>
      <w:r w:rsidDel="00000000" w:rsidR="00000000" w:rsidRPr="00000000">
        <w:rPr>
          <w:rtl w:val="0"/>
        </w:rPr>
        <w:t xml:space="preserve">: Patients must pay </w:t>
      </w:r>
      <w:r w:rsidDel="00000000" w:rsidR="00000000" w:rsidRPr="00000000">
        <w:rPr>
          <w:b w:val="1"/>
          <w:rtl w:val="0"/>
        </w:rPr>
        <w:t xml:space="preserve">$50</w:t>
      </w:r>
      <w:r w:rsidDel="00000000" w:rsidR="00000000" w:rsidRPr="00000000">
        <w:rPr>
          <w:rtl w:val="0"/>
        </w:rPr>
        <w:t xml:space="preserve"> for registration, and caregivers or registered agents must pay </w:t>
      </w:r>
      <w:r w:rsidDel="00000000" w:rsidR="00000000" w:rsidRPr="00000000">
        <w:rPr>
          <w:b w:val="1"/>
          <w:rtl w:val="0"/>
        </w:rPr>
        <w:t xml:space="preserve">$25</w:t>
      </w:r>
      <w:r w:rsidDel="00000000" w:rsidR="00000000" w:rsidRPr="00000000">
        <w:rPr>
          <w:rtl w:val="0"/>
        </w:rPr>
        <w:t xml:space="preserve"> for their registration (3 Va. Admin. Code § 10-20-20)​.</w:t>
      </w:r>
    </w:p>
    <w:p w:rsidR="00000000" w:rsidDel="00000000" w:rsidP="00000000" w:rsidRDefault="00000000" w:rsidRPr="00000000" w14:paraId="00000A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1">
      <w:pPr>
        <w:spacing w:after="240" w:before="240" w:lineRule="auto"/>
        <w:rPr/>
      </w:pPr>
      <w:r w:rsidDel="00000000" w:rsidR="00000000" w:rsidRPr="00000000">
        <w:rPr>
          <w:rtl w:val="0"/>
        </w:rPr>
        <w:t xml:space="preserve">This concludes the first set of questions (1-7) for Virginia. Please confirm if you'd like to proceed with question 8, including all qualifying medical conditions.</w:t>
      </w:r>
    </w:p>
    <w:p w:rsidR="00000000" w:rsidDel="00000000" w:rsidP="00000000" w:rsidRDefault="00000000" w:rsidRPr="00000000" w14:paraId="00000A02">
      <w:pPr>
        <w:pStyle w:val="Heading5"/>
        <w:keepNext w:val="0"/>
        <w:keepLines w:val="0"/>
        <w:spacing w:after="40" w:before="220" w:lineRule="auto"/>
        <w:rPr>
          <w:b w:val="1"/>
          <w:color w:val="000000"/>
          <w:sz w:val="20"/>
          <w:szCs w:val="20"/>
        </w:rPr>
      </w:pPr>
      <w:bookmarkStart w:colFirst="0" w:colLast="0" w:name="_heading=h.tzwysgqhhz6l" w:id="680"/>
      <w:bookmarkEnd w:id="680"/>
      <w:r w:rsidDel="00000000" w:rsidR="00000000" w:rsidRPr="00000000">
        <w:rPr>
          <w:b w:val="1"/>
          <w:color w:val="000000"/>
          <w:sz w:val="20"/>
          <w:szCs w:val="20"/>
          <w:rtl w:val="0"/>
        </w:rPr>
        <w:t xml:space="preserve">You said:</w:t>
      </w:r>
    </w:p>
    <w:p w:rsidR="00000000" w:rsidDel="00000000" w:rsidP="00000000" w:rsidRDefault="00000000" w:rsidRPr="00000000" w14:paraId="00000A03">
      <w:pPr>
        <w:rPr/>
      </w:pPr>
      <w:r w:rsidDel="00000000" w:rsidR="00000000" w:rsidRPr="00000000">
        <w:rPr>
          <w:rtl w:val="0"/>
        </w:rPr>
        <w:t xml:space="preserve">Ok number 8. Please include all conditions.</w:t>
      </w:r>
    </w:p>
    <w:p w:rsidR="00000000" w:rsidDel="00000000" w:rsidP="00000000" w:rsidRDefault="00000000" w:rsidRPr="00000000" w14:paraId="00000A04">
      <w:pPr>
        <w:pStyle w:val="Heading6"/>
        <w:keepNext w:val="0"/>
        <w:keepLines w:val="0"/>
        <w:spacing w:after="40" w:before="200" w:lineRule="auto"/>
        <w:rPr>
          <w:b w:val="1"/>
          <w:i w:val="0"/>
          <w:color w:val="000000"/>
          <w:sz w:val="18"/>
          <w:szCs w:val="18"/>
        </w:rPr>
      </w:pPr>
      <w:bookmarkStart w:colFirst="0" w:colLast="0" w:name="_heading=h.msbcxurous0n" w:id="681"/>
      <w:bookmarkEnd w:id="681"/>
      <w:r w:rsidDel="00000000" w:rsidR="00000000" w:rsidRPr="00000000">
        <w:rPr>
          <w:b w:val="1"/>
          <w:i w:val="0"/>
          <w:color w:val="000000"/>
          <w:sz w:val="18"/>
          <w:szCs w:val="18"/>
          <w:rtl w:val="0"/>
        </w:rPr>
        <w:t xml:space="preserve">ChatGPT said:</w:t>
      </w:r>
    </w:p>
    <w:p w:rsidR="00000000" w:rsidDel="00000000" w:rsidP="00000000" w:rsidRDefault="00000000" w:rsidRPr="00000000" w14:paraId="00000A05">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00" name="image18.png"/>
            <a:graphic>
              <a:graphicData uri="http://schemas.openxmlformats.org/drawingml/2006/picture">
                <pic:pic>
                  <pic:nvPicPr>
                    <pic:cNvPr descr="GPT" id="0" name="image18.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A06">
      <w:pPr>
        <w:pStyle w:val="Heading3"/>
        <w:keepNext w:val="0"/>
        <w:keepLines w:val="0"/>
        <w:spacing w:before="280" w:lineRule="auto"/>
        <w:rPr>
          <w:b w:val="1"/>
          <w:color w:val="000000"/>
          <w:sz w:val="26"/>
          <w:szCs w:val="26"/>
        </w:rPr>
      </w:pPr>
      <w:bookmarkStart w:colFirst="0" w:colLast="0" w:name="_heading=h.njfesoew8cmd" w:id="682"/>
      <w:bookmarkEnd w:id="682"/>
      <w:r w:rsidDel="00000000" w:rsidR="00000000" w:rsidRPr="00000000">
        <w:rPr>
          <w:b w:val="1"/>
          <w:color w:val="000000"/>
          <w:sz w:val="26"/>
          <w:szCs w:val="26"/>
          <w:rtl w:val="0"/>
        </w:rPr>
        <w:t xml:space="preserve">8. Qualifying Medical Conditions in Virginia</w:t>
      </w:r>
    </w:p>
    <w:p w:rsidR="00000000" w:rsidDel="00000000" w:rsidP="00000000" w:rsidRDefault="00000000" w:rsidRPr="00000000" w14:paraId="00000A07">
      <w:pPr>
        <w:spacing w:after="240" w:before="240" w:lineRule="auto"/>
        <w:rPr/>
      </w:pPr>
      <w:r w:rsidDel="00000000" w:rsidR="00000000" w:rsidRPr="00000000">
        <w:rPr>
          <w:rtl w:val="0"/>
        </w:rPr>
        <w:t xml:space="preserve">Under Virginia's medical cannabis program, patients may qualify for medical cannabis use if they are diagnosed with </w:t>
      </w:r>
      <w:r w:rsidDel="00000000" w:rsidR="00000000" w:rsidRPr="00000000">
        <w:rPr>
          <w:b w:val="1"/>
          <w:rtl w:val="0"/>
        </w:rPr>
        <w:t xml:space="preserve">any diagnosed condition or disease</w:t>
      </w:r>
      <w:r w:rsidDel="00000000" w:rsidR="00000000" w:rsidRPr="00000000">
        <w:rPr>
          <w:rtl w:val="0"/>
        </w:rPr>
        <w:t xml:space="preserve"> for which the practitioner determines the patient would benefit from medical cannabis. Unlike some other states, Virginia does not have a specific list of qualifying medical conditions but allows registered practitioners to recommend medical cannabis for any condition that they believe would be alleviated by cannabis use (Virginia Code § 4.1-1600).</w:t>
      </w:r>
    </w:p>
    <w:p w:rsidR="00000000" w:rsidDel="00000000" w:rsidP="00000000" w:rsidRDefault="00000000" w:rsidRPr="00000000" w14:paraId="00000A08">
      <w:pPr>
        <w:spacing w:after="240" w:before="240" w:lineRule="auto"/>
        <w:rPr/>
      </w:pPr>
      <w:r w:rsidDel="00000000" w:rsidR="00000000" w:rsidRPr="00000000">
        <w:rPr>
          <w:rtl w:val="0"/>
        </w:rPr>
        <w:t xml:space="preserve">The process requires a written certification from a registered practitioner, and this flexibility allows doctors to recommend cannabis for a wide range of conditions, such as:</w:t>
      </w:r>
    </w:p>
    <w:p w:rsidR="00000000" w:rsidDel="00000000" w:rsidP="00000000" w:rsidRDefault="00000000" w:rsidRPr="00000000" w14:paraId="00000A09">
      <w:pPr>
        <w:numPr>
          <w:ilvl w:val="0"/>
          <w:numId w:val="40"/>
        </w:numPr>
        <w:spacing w:after="0" w:afterAutospacing="0" w:before="240" w:lineRule="auto"/>
        <w:ind w:left="720" w:hanging="360"/>
      </w:pPr>
      <w:r w:rsidDel="00000000" w:rsidR="00000000" w:rsidRPr="00000000">
        <w:rPr>
          <w:b w:val="1"/>
          <w:rtl w:val="0"/>
        </w:rPr>
        <w:t xml:space="preserve">Cancer</w:t>
      </w:r>
    </w:p>
    <w:p w:rsidR="00000000" w:rsidDel="00000000" w:rsidP="00000000" w:rsidRDefault="00000000" w:rsidRPr="00000000" w14:paraId="00000A0A">
      <w:pPr>
        <w:numPr>
          <w:ilvl w:val="0"/>
          <w:numId w:val="40"/>
        </w:numPr>
        <w:spacing w:after="0" w:afterAutospacing="0" w:before="0" w:beforeAutospacing="0" w:lineRule="auto"/>
        <w:ind w:left="720" w:hanging="360"/>
      </w:pPr>
      <w:r w:rsidDel="00000000" w:rsidR="00000000" w:rsidRPr="00000000">
        <w:rPr>
          <w:b w:val="1"/>
          <w:rtl w:val="0"/>
        </w:rPr>
        <w:t xml:space="preserve">Chronic pain</w:t>
      </w:r>
    </w:p>
    <w:p w:rsidR="00000000" w:rsidDel="00000000" w:rsidP="00000000" w:rsidRDefault="00000000" w:rsidRPr="00000000" w14:paraId="00000A0B">
      <w:pPr>
        <w:numPr>
          <w:ilvl w:val="0"/>
          <w:numId w:val="40"/>
        </w:numPr>
        <w:spacing w:after="0" w:afterAutospacing="0" w:before="0" w:beforeAutospacing="0" w:lineRule="auto"/>
        <w:ind w:left="720" w:hanging="360"/>
      </w:pPr>
      <w:r w:rsidDel="00000000" w:rsidR="00000000" w:rsidRPr="00000000">
        <w:rPr>
          <w:b w:val="1"/>
          <w:rtl w:val="0"/>
        </w:rPr>
        <w:t xml:space="preserve">Epilepsy</w:t>
      </w:r>
    </w:p>
    <w:p w:rsidR="00000000" w:rsidDel="00000000" w:rsidP="00000000" w:rsidRDefault="00000000" w:rsidRPr="00000000" w14:paraId="00000A0C">
      <w:pPr>
        <w:numPr>
          <w:ilvl w:val="0"/>
          <w:numId w:val="40"/>
        </w:numPr>
        <w:spacing w:after="0" w:afterAutospacing="0" w:before="0" w:beforeAutospacing="0" w:lineRule="auto"/>
        <w:ind w:left="720" w:hanging="360"/>
      </w:pPr>
      <w:r w:rsidDel="00000000" w:rsidR="00000000" w:rsidRPr="00000000">
        <w:rPr>
          <w:b w:val="1"/>
          <w:rtl w:val="0"/>
        </w:rPr>
        <w:t xml:space="preserve">Glaucoma</w:t>
      </w:r>
    </w:p>
    <w:p w:rsidR="00000000" w:rsidDel="00000000" w:rsidP="00000000" w:rsidRDefault="00000000" w:rsidRPr="00000000" w14:paraId="00000A0D">
      <w:pPr>
        <w:numPr>
          <w:ilvl w:val="0"/>
          <w:numId w:val="40"/>
        </w:numPr>
        <w:spacing w:after="0" w:afterAutospacing="0" w:before="0" w:beforeAutospacing="0" w:lineRule="auto"/>
        <w:ind w:left="720" w:hanging="360"/>
      </w:pPr>
      <w:r w:rsidDel="00000000" w:rsidR="00000000" w:rsidRPr="00000000">
        <w:rPr>
          <w:b w:val="1"/>
          <w:rtl w:val="0"/>
        </w:rPr>
        <w:t xml:space="preserve">Post-Traumatic Stress Disorder (PTSD)</w:t>
      </w:r>
    </w:p>
    <w:p w:rsidR="00000000" w:rsidDel="00000000" w:rsidP="00000000" w:rsidRDefault="00000000" w:rsidRPr="00000000" w14:paraId="00000A0E">
      <w:pPr>
        <w:numPr>
          <w:ilvl w:val="0"/>
          <w:numId w:val="40"/>
        </w:numPr>
        <w:spacing w:after="240" w:before="0" w:beforeAutospacing="0" w:lineRule="auto"/>
        <w:ind w:left="720" w:hanging="360"/>
      </w:pPr>
      <w:r w:rsidDel="00000000" w:rsidR="00000000" w:rsidRPr="00000000">
        <w:rPr>
          <w:b w:val="1"/>
          <w:rtl w:val="0"/>
        </w:rPr>
        <w:t xml:space="preserve">Multiple sclerosis</w:t>
      </w:r>
    </w:p>
    <w:p w:rsidR="00000000" w:rsidDel="00000000" w:rsidP="00000000" w:rsidRDefault="00000000" w:rsidRPr="00000000" w14:paraId="00000A0F">
      <w:pPr>
        <w:spacing w:after="240" w:before="240" w:lineRule="auto"/>
        <w:rPr/>
      </w:pPr>
      <w:r w:rsidDel="00000000" w:rsidR="00000000" w:rsidRPr="00000000">
        <w:rPr>
          <w:rtl w:val="0"/>
        </w:rPr>
        <w:t xml:space="preserve">Additionally, conditions like </w:t>
      </w:r>
      <w:r w:rsidDel="00000000" w:rsidR="00000000" w:rsidRPr="00000000">
        <w:rPr>
          <w:b w:val="1"/>
          <w:rtl w:val="0"/>
        </w:rPr>
        <w:t xml:space="preserve">severe nausea</w:t>
      </w:r>
      <w:r w:rsidDel="00000000" w:rsidR="00000000" w:rsidRPr="00000000">
        <w:rPr>
          <w:rtl w:val="0"/>
        </w:rPr>
        <w:t xml:space="preserve"> or </w:t>
      </w:r>
      <w:r w:rsidDel="00000000" w:rsidR="00000000" w:rsidRPr="00000000">
        <w:rPr>
          <w:b w:val="1"/>
          <w:rtl w:val="0"/>
        </w:rPr>
        <w:t xml:space="preserve">intractable pain</w:t>
      </w:r>
      <w:r w:rsidDel="00000000" w:rsidR="00000000" w:rsidRPr="00000000">
        <w:rPr>
          <w:rtl w:val="0"/>
        </w:rPr>
        <w:t xml:space="preserve">, which may be symptoms of other underlying conditions, are also commonly included in certifications for medical cannabis use .</w:t>
      </w:r>
    </w:p>
    <w:p w:rsidR="00000000" w:rsidDel="00000000" w:rsidP="00000000" w:rsidRDefault="00000000" w:rsidRPr="00000000" w14:paraId="00000A10">
      <w:pPr>
        <w:spacing w:after="240" w:before="240" w:lineRule="auto"/>
        <w:rPr/>
      </w:pPr>
      <w:r w:rsidDel="00000000" w:rsidR="00000000" w:rsidRPr="00000000">
        <w:rPr>
          <w:rtl w:val="0"/>
        </w:rPr>
        <w:t xml:space="preserve">Let me know if you'd like to continue with the remaining questions!</w:t>
      </w:r>
    </w:p>
    <w:p w:rsidR="00000000" w:rsidDel="00000000" w:rsidP="00000000" w:rsidRDefault="00000000" w:rsidRPr="00000000" w14:paraId="00000A11">
      <w:pPr>
        <w:pStyle w:val="Heading5"/>
        <w:keepNext w:val="0"/>
        <w:keepLines w:val="0"/>
        <w:spacing w:after="40" w:before="220" w:lineRule="auto"/>
        <w:rPr>
          <w:b w:val="1"/>
          <w:color w:val="000000"/>
          <w:sz w:val="20"/>
          <w:szCs w:val="20"/>
        </w:rPr>
      </w:pPr>
      <w:bookmarkStart w:colFirst="0" w:colLast="0" w:name="_heading=h.o8szn0a6r0ub" w:id="683"/>
      <w:bookmarkEnd w:id="683"/>
      <w:r w:rsidDel="00000000" w:rsidR="00000000" w:rsidRPr="00000000">
        <w:rPr>
          <w:b w:val="1"/>
          <w:color w:val="000000"/>
          <w:sz w:val="20"/>
          <w:szCs w:val="20"/>
          <w:rtl w:val="0"/>
        </w:rPr>
        <w:t xml:space="preserve">You said:</w:t>
      </w:r>
    </w:p>
    <w:p w:rsidR="00000000" w:rsidDel="00000000" w:rsidP="00000000" w:rsidRDefault="00000000" w:rsidRPr="00000000" w14:paraId="00000A12">
      <w:pPr>
        <w:rPr/>
      </w:pPr>
      <w:r w:rsidDel="00000000" w:rsidR="00000000" w:rsidRPr="00000000">
        <w:rPr>
          <w:rtl w:val="0"/>
        </w:rPr>
        <w:t xml:space="preserve">Ok please continue</w:t>
      </w:r>
    </w:p>
    <w:p w:rsidR="00000000" w:rsidDel="00000000" w:rsidP="00000000" w:rsidRDefault="00000000" w:rsidRPr="00000000" w14:paraId="00000A13">
      <w:pPr>
        <w:pStyle w:val="Heading6"/>
        <w:keepNext w:val="0"/>
        <w:keepLines w:val="0"/>
        <w:spacing w:after="40" w:before="200" w:lineRule="auto"/>
        <w:rPr>
          <w:b w:val="1"/>
          <w:i w:val="0"/>
          <w:color w:val="000000"/>
          <w:sz w:val="18"/>
          <w:szCs w:val="18"/>
        </w:rPr>
      </w:pPr>
      <w:bookmarkStart w:colFirst="0" w:colLast="0" w:name="_heading=h.r8nfdvvtvqoy" w:id="684"/>
      <w:bookmarkEnd w:id="684"/>
      <w:r w:rsidDel="00000000" w:rsidR="00000000" w:rsidRPr="00000000">
        <w:rPr>
          <w:b w:val="1"/>
          <w:i w:val="0"/>
          <w:color w:val="000000"/>
          <w:sz w:val="18"/>
          <w:szCs w:val="18"/>
          <w:rtl w:val="0"/>
        </w:rPr>
        <w:t xml:space="preserve">ChatGPT said:</w:t>
      </w:r>
    </w:p>
    <w:p w:rsidR="00000000" w:rsidDel="00000000" w:rsidP="00000000" w:rsidRDefault="00000000" w:rsidRPr="00000000" w14:paraId="00000A14">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04" name="image8.png"/>
            <a:graphic>
              <a:graphicData uri="http://schemas.openxmlformats.org/drawingml/2006/picture">
                <pic:pic>
                  <pic:nvPicPr>
                    <pic:cNvPr descr="GPT" id="0" name="image8.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A15">
      <w:pPr>
        <w:pStyle w:val="Heading3"/>
        <w:keepNext w:val="0"/>
        <w:keepLines w:val="0"/>
        <w:spacing w:before="280" w:lineRule="auto"/>
        <w:rPr>
          <w:b w:val="1"/>
          <w:color w:val="000000"/>
          <w:sz w:val="26"/>
          <w:szCs w:val="26"/>
        </w:rPr>
      </w:pPr>
      <w:bookmarkStart w:colFirst="0" w:colLast="0" w:name="_heading=h.8bo4ajddg42r" w:id="685"/>
      <w:bookmarkEnd w:id="685"/>
      <w:r w:rsidDel="00000000" w:rsidR="00000000" w:rsidRPr="00000000">
        <w:rPr>
          <w:b w:val="1"/>
          <w:color w:val="000000"/>
          <w:sz w:val="26"/>
          <w:szCs w:val="26"/>
          <w:rtl w:val="0"/>
        </w:rPr>
        <w:t xml:space="preserve">Questions 9 through 16: Virginia Medical Marijuana Analysis</w:t>
      </w:r>
    </w:p>
    <w:p w:rsidR="00000000" w:rsidDel="00000000" w:rsidP="00000000" w:rsidRDefault="00000000" w:rsidRPr="00000000" w14:paraId="00000A16">
      <w:pPr>
        <w:pStyle w:val="Heading4"/>
        <w:keepNext w:val="0"/>
        <w:keepLines w:val="0"/>
        <w:spacing w:after="40" w:before="240" w:lineRule="auto"/>
        <w:rPr>
          <w:b w:val="1"/>
          <w:color w:val="000000"/>
          <w:sz w:val="22"/>
          <w:szCs w:val="22"/>
        </w:rPr>
      </w:pPr>
      <w:bookmarkStart w:colFirst="0" w:colLast="0" w:name="_heading=h.jh25aoxt334o" w:id="686"/>
      <w:bookmarkEnd w:id="686"/>
      <w:r w:rsidDel="00000000" w:rsidR="00000000" w:rsidRPr="00000000">
        <w:rPr>
          <w:b w:val="1"/>
          <w:color w:val="000000"/>
          <w:sz w:val="22"/>
          <w:szCs w:val="22"/>
          <w:rtl w:val="0"/>
        </w:rPr>
        <w:t xml:space="preserve">9. Home Cultivation for Patients and Caregivers</w:t>
      </w:r>
    </w:p>
    <w:p w:rsidR="00000000" w:rsidDel="00000000" w:rsidP="00000000" w:rsidRDefault="00000000" w:rsidRPr="00000000" w14:paraId="00000A17">
      <w:pPr>
        <w:numPr>
          <w:ilvl w:val="0"/>
          <w:numId w:val="287"/>
        </w:numPr>
        <w:spacing w:after="240" w:before="240" w:lineRule="auto"/>
        <w:ind w:left="720" w:hanging="360"/>
      </w:pPr>
      <w:r w:rsidDel="00000000" w:rsidR="00000000" w:rsidRPr="00000000">
        <w:rPr>
          <w:b w:val="1"/>
          <w:rtl w:val="0"/>
        </w:rPr>
        <w:t xml:space="preserve">Home Cultivation Prohibited</w:t>
      </w:r>
      <w:r w:rsidDel="00000000" w:rsidR="00000000" w:rsidRPr="00000000">
        <w:rPr>
          <w:rtl w:val="0"/>
        </w:rPr>
        <w:t xml:space="preserve">: Virginia law does </w:t>
      </w:r>
      <w:r w:rsidDel="00000000" w:rsidR="00000000" w:rsidRPr="00000000">
        <w:rPr>
          <w:b w:val="1"/>
          <w:rtl w:val="0"/>
        </w:rPr>
        <w:t xml:space="preserve">not</w:t>
      </w:r>
      <w:r w:rsidDel="00000000" w:rsidR="00000000" w:rsidRPr="00000000">
        <w:rPr>
          <w:rtl w:val="0"/>
        </w:rPr>
        <w:t xml:space="preserve"> allow home cultivation of cannabis by medical cannabis patients or caregivers. All cannabis products must be obtained from licensed pharmaceutical processors or cannabis dispensing facilities (Virginia Code § 4.1-1602)​.</w:t>
      </w:r>
    </w:p>
    <w:p w:rsidR="00000000" w:rsidDel="00000000" w:rsidP="00000000" w:rsidRDefault="00000000" w:rsidRPr="00000000" w14:paraId="00000A18">
      <w:pPr>
        <w:pStyle w:val="Heading4"/>
        <w:keepNext w:val="0"/>
        <w:keepLines w:val="0"/>
        <w:spacing w:after="40" w:before="240" w:lineRule="auto"/>
        <w:rPr>
          <w:b w:val="1"/>
          <w:color w:val="000000"/>
          <w:sz w:val="22"/>
          <w:szCs w:val="22"/>
        </w:rPr>
      </w:pPr>
      <w:bookmarkStart w:colFirst="0" w:colLast="0" w:name="_heading=h.smtsitilco71" w:id="687"/>
      <w:bookmarkEnd w:id="687"/>
      <w:r w:rsidDel="00000000" w:rsidR="00000000" w:rsidRPr="00000000">
        <w:rPr>
          <w:b w:val="1"/>
          <w:color w:val="000000"/>
          <w:sz w:val="22"/>
          <w:szCs w:val="22"/>
          <w:rtl w:val="0"/>
        </w:rPr>
        <w:t xml:space="preserve">10. Product Potency and Formulation Restrictions</w:t>
      </w:r>
    </w:p>
    <w:p w:rsidR="00000000" w:rsidDel="00000000" w:rsidP="00000000" w:rsidRDefault="00000000" w:rsidRPr="00000000" w14:paraId="00000A19">
      <w:pPr>
        <w:numPr>
          <w:ilvl w:val="0"/>
          <w:numId w:val="46"/>
        </w:numPr>
        <w:spacing w:after="0" w:afterAutospacing="0" w:before="240" w:lineRule="auto"/>
        <w:ind w:left="720" w:hanging="360"/>
      </w:pPr>
      <w:r w:rsidDel="00000000" w:rsidR="00000000" w:rsidRPr="00000000">
        <w:rPr>
          <w:b w:val="1"/>
          <w:rtl w:val="0"/>
        </w:rPr>
        <w:t xml:space="preserve">THC Potency Limits</w:t>
      </w:r>
      <w:r w:rsidDel="00000000" w:rsidR="00000000" w:rsidRPr="00000000">
        <w:rPr>
          <w:rtl w:val="0"/>
        </w:rPr>
        <w:t xml:space="preserve">: Virginia law permits a variety of medical cannabis products, including those with higher THC concentrations. However, specific potency limits are not fixed and are determined by the practitioner based on patient needs (Virginia Code § 4.1-1601)​​.</w:t>
      </w:r>
    </w:p>
    <w:p w:rsidR="00000000" w:rsidDel="00000000" w:rsidP="00000000" w:rsidRDefault="00000000" w:rsidRPr="00000000" w14:paraId="00000A1A">
      <w:pPr>
        <w:numPr>
          <w:ilvl w:val="0"/>
          <w:numId w:val="46"/>
        </w:numPr>
        <w:spacing w:after="240" w:before="0" w:beforeAutospacing="0" w:lineRule="auto"/>
        <w:ind w:left="720" w:hanging="360"/>
      </w:pPr>
      <w:r w:rsidDel="00000000" w:rsidR="00000000" w:rsidRPr="00000000">
        <w:rPr>
          <w:b w:val="1"/>
          <w:rtl w:val="0"/>
        </w:rPr>
        <w:t xml:space="preserve">Formulations</w:t>
      </w:r>
      <w:r w:rsidDel="00000000" w:rsidR="00000000" w:rsidRPr="00000000">
        <w:rPr>
          <w:rtl w:val="0"/>
        </w:rPr>
        <w:t xml:space="preserve">: Medical cannabis may be dispensed in oils, tinctures, capsules, transdermal patches, and creams. Products must meet state safety and labeling requirements, and some edible forms of cannabis, such as infused beverages, are restricted (3 Va. Admin. Code § 10-30-10)​.</w:t>
      </w:r>
    </w:p>
    <w:p w:rsidR="00000000" w:rsidDel="00000000" w:rsidP="00000000" w:rsidRDefault="00000000" w:rsidRPr="00000000" w14:paraId="00000A1B">
      <w:pPr>
        <w:pStyle w:val="Heading4"/>
        <w:keepNext w:val="0"/>
        <w:keepLines w:val="0"/>
        <w:spacing w:after="40" w:before="240" w:lineRule="auto"/>
        <w:rPr>
          <w:b w:val="1"/>
          <w:color w:val="000000"/>
          <w:sz w:val="22"/>
          <w:szCs w:val="22"/>
        </w:rPr>
      </w:pPr>
      <w:bookmarkStart w:colFirst="0" w:colLast="0" w:name="_heading=h.bj28fcpva1re" w:id="688"/>
      <w:bookmarkEnd w:id="688"/>
      <w:r w:rsidDel="00000000" w:rsidR="00000000" w:rsidRPr="00000000">
        <w:rPr>
          <w:b w:val="1"/>
          <w:color w:val="000000"/>
          <w:sz w:val="22"/>
          <w:szCs w:val="22"/>
          <w:rtl w:val="0"/>
        </w:rPr>
        <w:t xml:space="preserve">11. Licensing Process</w:t>
      </w:r>
    </w:p>
    <w:p w:rsidR="00000000" w:rsidDel="00000000" w:rsidP="00000000" w:rsidRDefault="00000000" w:rsidRPr="00000000" w14:paraId="00000A1C">
      <w:pPr>
        <w:numPr>
          <w:ilvl w:val="0"/>
          <w:numId w:val="225"/>
        </w:numPr>
        <w:spacing w:after="0" w:afterAutospacing="0" w:before="240" w:lineRule="auto"/>
        <w:ind w:left="720" w:hanging="360"/>
      </w:pPr>
      <w:r w:rsidDel="00000000" w:rsidR="00000000" w:rsidRPr="00000000">
        <w:rPr>
          <w:b w:val="1"/>
          <w:rtl w:val="0"/>
        </w:rPr>
        <w:t xml:space="preserve">Application Requirements</w:t>
      </w:r>
      <w:r w:rsidDel="00000000" w:rsidR="00000000" w:rsidRPr="00000000">
        <w:rPr>
          <w:rtl w:val="0"/>
        </w:rPr>
        <w:t xml:space="preserve">: Applicants seeking a license for a pharmaceutical processor or cannabis dispensing facility must submit detailed documentation, including financial records, operational plans, and security measures. Background checks are required for key personnel (Virginia Code § 4.1-1602; 3 Va. Admin. Code § 10-30-110)​​.</w:t>
      </w:r>
    </w:p>
    <w:p w:rsidR="00000000" w:rsidDel="00000000" w:rsidP="00000000" w:rsidRDefault="00000000" w:rsidRPr="00000000" w14:paraId="00000A1D">
      <w:pPr>
        <w:numPr>
          <w:ilvl w:val="0"/>
          <w:numId w:val="225"/>
        </w:numPr>
        <w:spacing w:after="240" w:before="0" w:beforeAutospacing="0" w:lineRule="auto"/>
        <w:ind w:left="720" w:hanging="360"/>
      </w:pPr>
      <w:r w:rsidDel="00000000" w:rsidR="00000000" w:rsidRPr="00000000">
        <w:rPr>
          <w:b w:val="1"/>
          <w:rtl w:val="0"/>
        </w:rPr>
        <w:t xml:space="preserve">Fees</w:t>
      </w:r>
      <w:r w:rsidDel="00000000" w:rsidR="00000000" w:rsidRPr="00000000">
        <w:rPr>
          <w:rtl w:val="0"/>
        </w:rPr>
        <w:t xml:space="preserve">: The initial application fee for pharmaceutical processors is </w:t>
      </w:r>
      <w:r w:rsidDel="00000000" w:rsidR="00000000" w:rsidRPr="00000000">
        <w:rPr>
          <w:b w:val="1"/>
          <w:rtl w:val="0"/>
        </w:rPr>
        <w:t xml:space="preserve">$18,000</w:t>
      </w:r>
      <w:r w:rsidDel="00000000" w:rsidR="00000000" w:rsidRPr="00000000">
        <w:rPr>
          <w:rtl w:val="0"/>
        </w:rPr>
        <w:t xml:space="preserve">, with the annual permit costing </w:t>
      </w:r>
      <w:r w:rsidDel="00000000" w:rsidR="00000000" w:rsidRPr="00000000">
        <w:rPr>
          <w:b w:val="1"/>
          <w:rtl w:val="0"/>
        </w:rPr>
        <w:t xml:space="preserve">$165,000</w:t>
      </w:r>
      <w:r w:rsidDel="00000000" w:rsidR="00000000" w:rsidRPr="00000000">
        <w:rPr>
          <w:rtl w:val="0"/>
        </w:rPr>
        <w:t xml:space="preserve">. Cannabis dispensing facilities face similar fees, with renewal fees of </w:t>
      </w:r>
      <w:r w:rsidDel="00000000" w:rsidR="00000000" w:rsidRPr="00000000">
        <w:rPr>
          <w:b w:val="1"/>
          <w:rtl w:val="0"/>
        </w:rPr>
        <w:t xml:space="preserve">$64,000</w:t>
      </w:r>
      <w:r w:rsidDel="00000000" w:rsidR="00000000" w:rsidRPr="00000000">
        <w:rPr>
          <w:rtl w:val="0"/>
        </w:rPr>
        <w:t xml:space="preserve"> (3 Va. Admin. Code § 10-20-30)​.</w:t>
      </w:r>
    </w:p>
    <w:p w:rsidR="00000000" w:rsidDel="00000000" w:rsidP="00000000" w:rsidRDefault="00000000" w:rsidRPr="00000000" w14:paraId="00000A1E">
      <w:pPr>
        <w:pStyle w:val="Heading4"/>
        <w:keepNext w:val="0"/>
        <w:keepLines w:val="0"/>
        <w:spacing w:after="40" w:before="240" w:lineRule="auto"/>
        <w:rPr>
          <w:b w:val="1"/>
          <w:color w:val="000000"/>
          <w:sz w:val="22"/>
          <w:szCs w:val="22"/>
        </w:rPr>
      </w:pPr>
      <w:bookmarkStart w:colFirst="0" w:colLast="0" w:name="_heading=h.vg0uo3g47n3o" w:id="689"/>
      <w:bookmarkEnd w:id="689"/>
      <w:r w:rsidDel="00000000" w:rsidR="00000000" w:rsidRPr="00000000">
        <w:rPr>
          <w:b w:val="1"/>
          <w:color w:val="000000"/>
          <w:sz w:val="22"/>
          <w:szCs w:val="22"/>
          <w:rtl w:val="0"/>
        </w:rPr>
        <w:t xml:space="preserve">12. Testing Requirements</w:t>
      </w:r>
    </w:p>
    <w:p w:rsidR="00000000" w:rsidDel="00000000" w:rsidP="00000000" w:rsidRDefault="00000000" w:rsidRPr="00000000" w14:paraId="00000A1F">
      <w:pPr>
        <w:numPr>
          <w:ilvl w:val="0"/>
          <w:numId w:val="48"/>
        </w:numPr>
        <w:spacing w:after="0" w:afterAutospacing="0" w:before="240" w:lineRule="auto"/>
        <w:ind w:left="720" w:hanging="360"/>
      </w:pPr>
      <w:r w:rsidDel="00000000" w:rsidR="00000000" w:rsidRPr="00000000">
        <w:rPr>
          <w:b w:val="1"/>
          <w:rtl w:val="0"/>
        </w:rPr>
        <w:t xml:space="preserve">Mandatory Testing</w:t>
      </w:r>
      <w:r w:rsidDel="00000000" w:rsidR="00000000" w:rsidRPr="00000000">
        <w:rPr>
          <w:rtl w:val="0"/>
        </w:rPr>
        <w:t xml:space="preserve">: All medical cannabis products must be tested for safety, potency, and contaminants by licensed laboratories before being dispensed. Testing ensures product consistency and compliance with state regulations (Virginia Code § 4.1-1603; 3 Va. Admin. Code § 10-30-10)​​.</w:t>
      </w:r>
    </w:p>
    <w:p w:rsidR="00000000" w:rsidDel="00000000" w:rsidP="00000000" w:rsidRDefault="00000000" w:rsidRPr="00000000" w14:paraId="00000A20">
      <w:pPr>
        <w:numPr>
          <w:ilvl w:val="0"/>
          <w:numId w:val="48"/>
        </w:numPr>
        <w:spacing w:after="240" w:before="0" w:beforeAutospacing="0" w:lineRule="auto"/>
        <w:ind w:left="720" w:hanging="360"/>
      </w:pPr>
      <w:r w:rsidDel="00000000" w:rsidR="00000000" w:rsidRPr="00000000">
        <w:rPr>
          <w:b w:val="1"/>
          <w:rtl w:val="0"/>
        </w:rPr>
        <w:t xml:space="preserve">Labeling</w:t>
      </w:r>
      <w:r w:rsidDel="00000000" w:rsidR="00000000" w:rsidRPr="00000000">
        <w:rPr>
          <w:rtl w:val="0"/>
        </w:rPr>
        <w:t xml:space="preserve">: Products must include detailed labeling with information about THC and CBD content, product expiration dates, and safety warnings​.</w:t>
      </w:r>
    </w:p>
    <w:p w:rsidR="00000000" w:rsidDel="00000000" w:rsidP="00000000" w:rsidRDefault="00000000" w:rsidRPr="00000000" w14:paraId="00000A21">
      <w:pPr>
        <w:pStyle w:val="Heading4"/>
        <w:keepNext w:val="0"/>
        <w:keepLines w:val="0"/>
        <w:spacing w:after="40" w:before="240" w:lineRule="auto"/>
        <w:rPr>
          <w:b w:val="1"/>
          <w:color w:val="000000"/>
          <w:sz w:val="22"/>
          <w:szCs w:val="22"/>
        </w:rPr>
      </w:pPr>
      <w:bookmarkStart w:colFirst="0" w:colLast="0" w:name="_heading=h.vsys1bbkk638" w:id="690"/>
      <w:bookmarkEnd w:id="690"/>
      <w:r w:rsidDel="00000000" w:rsidR="00000000" w:rsidRPr="00000000">
        <w:rPr>
          <w:b w:val="1"/>
          <w:color w:val="000000"/>
          <w:sz w:val="22"/>
          <w:szCs w:val="22"/>
          <w:rtl w:val="0"/>
        </w:rPr>
        <w:t xml:space="preserve">13. Advertising and Marketing Restrictions</w:t>
      </w:r>
    </w:p>
    <w:p w:rsidR="00000000" w:rsidDel="00000000" w:rsidP="00000000" w:rsidRDefault="00000000" w:rsidRPr="00000000" w14:paraId="00000A22">
      <w:pPr>
        <w:numPr>
          <w:ilvl w:val="0"/>
          <w:numId w:val="96"/>
        </w:numPr>
        <w:spacing w:after="0" w:afterAutospacing="0" w:before="240" w:lineRule="auto"/>
        <w:ind w:left="720" w:hanging="360"/>
      </w:pPr>
      <w:r w:rsidDel="00000000" w:rsidR="00000000" w:rsidRPr="00000000">
        <w:rPr>
          <w:b w:val="1"/>
          <w:rtl w:val="0"/>
        </w:rPr>
        <w:t xml:space="preserve">Restrictions</w:t>
      </w:r>
      <w:r w:rsidDel="00000000" w:rsidR="00000000" w:rsidRPr="00000000">
        <w:rPr>
          <w:rtl w:val="0"/>
        </w:rPr>
        <w:t xml:space="preserve">: Advertising for medical cannabis is regulated to prevent misleading claims or targeting minors. Marketing materials cannot make unproven health benefit claims, and all ads must adhere to state guidelines regarding age-appropriate content (Virginia Code § 4.1-1604; 3 Va. Admin. Code § 10-30-40)​​.</w:t>
      </w:r>
    </w:p>
    <w:p w:rsidR="00000000" w:rsidDel="00000000" w:rsidP="00000000" w:rsidRDefault="00000000" w:rsidRPr="00000000" w14:paraId="00000A23">
      <w:pPr>
        <w:numPr>
          <w:ilvl w:val="0"/>
          <w:numId w:val="96"/>
        </w:numPr>
        <w:spacing w:after="240" w:before="0" w:beforeAutospacing="0" w:lineRule="auto"/>
        <w:ind w:left="720" w:hanging="360"/>
      </w:pPr>
      <w:r w:rsidDel="00000000" w:rsidR="00000000" w:rsidRPr="00000000">
        <w:rPr>
          <w:b w:val="1"/>
          <w:rtl w:val="0"/>
        </w:rPr>
        <w:t xml:space="preserve">Location Restrictions</w:t>
      </w:r>
      <w:r w:rsidDel="00000000" w:rsidR="00000000" w:rsidRPr="00000000">
        <w:rPr>
          <w:rtl w:val="0"/>
        </w:rPr>
        <w:t xml:space="preserve">: Advertising must not be displayed within 1,000 feet of schools, daycares, or other areas frequented by minors​.</w:t>
      </w:r>
    </w:p>
    <w:p w:rsidR="00000000" w:rsidDel="00000000" w:rsidP="00000000" w:rsidRDefault="00000000" w:rsidRPr="00000000" w14:paraId="00000A24">
      <w:pPr>
        <w:pStyle w:val="Heading4"/>
        <w:keepNext w:val="0"/>
        <w:keepLines w:val="0"/>
        <w:spacing w:after="40" w:before="240" w:lineRule="auto"/>
        <w:rPr>
          <w:b w:val="1"/>
          <w:color w:val="000000"/>
          <w:sz w:val="22"/>
          <w:szCs w:val="22"/>
        </w:rPr>
      </w:pPr>
      <w:bookmarkStart w:colFirst="0" w:colLast="0" w:name="_heading=h.cgesm4gfh2kw" w:id="691"/>
      <w:bookmarkEnd w:id="691"/>
      <w:r w:rsidDel="00000000" w:rsidR="00000000" w:rsidRPr="00000000">
        <w:rPr>
          <w:b w:val="1"/>
          <w:color w:val="000000"/>
          <w:sz w:val="22"/>
          <w:szCs w:val="22"/>
          <w:rtl w:val="0"/>
        </w:rPr>
        <w:t xml:space="preserve">14. Consumption Laws</w:t>
      </w:r>
    </w:p>
    <w:p w:rsidR="00000000" w:rsidDel="00000000" w:rsidP="00000000" w:rsidRDefault="00000000" w:rsidRPr="00000000" w14:paraId="00000A25">
      <w:pPr>
        <w:numPr>
          <w:ilvl w:val="0"/>
          <w:numId w:val="50"/>
        </w:numPr>
        <w:spacing w:after="0" w:afterAutospacing="0" w:before="240" w:lineRule="auto"/>
        <w:ind w:left="720" w:hanging="360"/>
      </w:pPr>
      <w:r w:rsidDel="00000000" w:rsidR="00000000" w:rsidRPr="00000000">
        <w:rPr>
          <w:b w:val="1"/>
          <w:rtl w:val="0"/>
        </w:rPr>
        <w:t xml:space="preserve">Public Consumption Prohibited</w:t>
      </w:r>
      <w:r w:rsidDel="00000000" w:rsidR="00000000" w:rsidRPr="00000000">
        <w:rPr>
          <w:rtl w:val="0"/>
        </w:rPr>
        <w:t xml:space="preserve">: Medical cannabis cannot be consumed in public places. Patients are only permitted to consume cannabis in private spaces, such as their homes or other privately designated locations (Virginia Code § 4.1-1603)​.</w:t>
      </w:r>
    </w:p>
    <w:p w:rsidR="00000000" w:rsidDel="00000000" w:rsidP="00000000" w:rsidRDefault="00000000" w:rsidRPr="00000000" w14:paraId="00000A26">
      <w:pPr>
        <w:numPr>
          <w:ilvl w:val="0"/>
          <w:numId w:val="50"/>
        </w:numPr>
        <w:spacing w:after="240" w:before="0" w:beforeAutospacing="0" w:lineRule="auto"/>
        <w:ind w:left="720" w:hanging="360"/>
      </w:pPr>
      <w:r w:rsidDel="00000000" w:rsidR="00000000" w:rsidRPr="00000000">
        <w:rPr>
          <w:b w:val="1"/>
          <w:rtl w:val="0"/>
        </w:rPr>
        <w:t xml:space="preserve">Workplace Policies</w:t>
      </w:r>
      <w:r w:rsidDel="00000000" w:rsidR="00000000" w:rsidRPr="00000000">
        <w:rPr>
          <w:rtl w:val="0"/>
        </w:rPr>
        <w:t xml:space="preserve">: Employers are not required to accommodate medical cannabis use in the workplace. However, they cannot discriminate against employees solely for their status as medical cannabis patients, provided it does not interfere with job performance (Virginia Code § 4.1-1602)​.</w:t>
      </w:r>
    </w:p>
    <w:p w:rsidR="00000000" w:rsidDel="00000000" w:rsidP="00000000" w:rsidRDefault="00000000" w:rsidRPr="00000000" w14:paraId="00000A27">
      <w:pPr>
        <w:pStyle w:val="Heading4"/>
        <w:keepNext w:val="0"/>
        <w:keepLines w:val="0"/>
        <w:spacing w:after="40" w:before="240" w:lineRule="auto"/>
        <w:rPr>
          <w:b w:val="1"/>
          <w:color w:val="000000"/>
          <w:sz w:val="22"/>
          <w:szCs w:val="22"/>
        </w:rPr>
      </w:pPr>
      <w:bookmarkStart w:colFirst="0" w:colLast="0" w:name="_heading=h.hut12sooh39k" w:id="692"/>
      <w:bookmarkEnd w:id="692"/>
      <w:r w:rsidDel="00000000" w:rsidR="00000000" w:rsidRPr="00000000">
        <w:rPr>
          <w:b w:val="1"/>
          <w:color w:val="000000"/>
          <w:sz w:val="22"/>
          <w:szCs w:val="22"/>
          <w:rtl w:val="0"/>
        </w:rPr>
        <w:t xml:space="preserve">15. Taxation</w:t>
      </w:r>
    </w:p>
    <w:p w:rsidR="00000000" w:rsidDel="00000000" w:rsidP="00000000" w:rsidRDefault="00000000" w:rsidRPr="00000000" w14:paraId="00000A28">
      <w:pPr>
        <w:numPr>
          <w:ilvl w:val="0"/>
          <w:numId w:val="589"/>
        </w:numPr>
        <w:spacing w:after="0" w:afterAutospacing="0" w:before="240" w:lineRule="auto"/>
        <w:ind w:left="720" w:hanging="360"/>
      </w:pPr>
      <w:r w:rsidDel="00000000" w:rsidR="00000000" w:rsidRPr="00000000">
        <w:rPr>
          <w:b w:val="1"/>
          <w:rtl w:val="0"/>
        </w:rPr>
        <w:t xml:space="preserve">Tax-Free Medical Cannabis</w:t>
      </w:r>
      <w:r w:rsidDel="00000000" w:rsidR="00000000" w:rsidRPr="00000000">
        <w:rPr>
          <w:rtl w:val="0"/>
        </w:rPr>
        <w:t xml:space="preserve">: Medical cannabis is exempt from Virginia's standard state sales tax, making it more affordable for patients who purchase products from licensed facilities (Virginia Code § 4.1-1602)​​.</w:t>
      </w:r>
    </w:p>
    <w:p w:rsidR="00000000" w:rsidDel="00000000" w:rsidP="00000000" w:rsidRDefault="00000000" w:rsidRPr="00000000" w14:paraId="00000A29">
      <w:pPr>
        <w:numPr>
          <w:ilvl w:val="0"/>
          <w:numId w:val="589"/>
        </w:numPr>
        <w:spacing w:after="240" w:before="0" w:beforeAutospacing="0" w:lineRule="auto"/>
        <w:ind w:left="720" w:hanging="360"/>
      </w:pPr>
      <w:r w:rsidDel="00000000" w:rsidR="00000000" w:rsidRPr="00000000">
        <w:rPr>
          <w:b w:val="1"/>
          <w:rtl w:val="0"/>
        </w:rPr>
        <w:t xml:space="preserve">Patient Registration Fees</w:t>
      </w:r>
      <w:r w:rsidDel="00000000" w:rsidR="00000000" w:rsidRPr="00000000">
        <w:rPr>
          <w:rtl w:val="0"/>
        </w:rPr>
        <w:t xml:space="preserve">: Registration with the Virginia Board costs </w:t>
      </w:r>
      <w:r w:rsidDel="00000000" w:rsidR="00000000" w:rsidRPr="00000000">
        <w:rPr>
          <w:b w:val="1"/>
          <w:rtl w:val="0"/>
        </w:rPr>
        <w:t xml:space="preserve">$50</w:t>
      </w:r>
      <w:r w:rsidDel="00000000" w:rsidR="00000000" w:rsidRPr="00000000">
        <w:rPr>
          <w:rtl w:val="0"/>
        </w:rPr>
        <w:t xml:space="preserve"> for patients and </w:t>
      </w:r>
      <w:r w:rsidDel="00000000" w:rsidR="00000000" w:rsidRPr="00000000">
        <w:rPr>
          <w:b w:val="1"/>
          <w:rtl w:val="0"/>
        </w:rPr>
        <w:t xml:space="preserve">$25</w:t>
      </w:r>
      <w:r w:rsidDel="00000000" w:rsidR="00000000" w:rsidRPr="00000000">
        <w:rPr>
          <w:rtl w:val="0"/>
        </w:rPr>
        <w:t xml:space="preserve"> for caregivers. These fees are used to maintain the registry and ensure compliance (3 Va. Admin. Code § 10-20-20)​.</w:t>
      </w:r>
    </w:p>
    <w:p w:rsidR="00000000" w:rsidDel="00000000" w:rsidP="00000000" w:rsidRDefault="00000000" w:rsidRPr="00000000" w14:paraId="00000A2A">
      <w:pPr>
        <w:pStyle w:val="Heading4"/>
        <w:keepNext w:val="0"/>
        <w:keepLines w:val="0"/>
        <w:spacing w:after="40" w:before="240" w:lineRule="auto"/>
        <w:rPr>
          <w:b w:val="1"/>
          <w:color w:val="000000"/>
          <w:sz w:val="22"/>
          <w:szCs w:val="22"/>
        </w:rPr>
      </w:pPr>
      <w:bookmarkStart w:colFirst="0" w:colLast="0" w:name="_heading=h.5uqhkkwyvgpx" w:id="693"/>
      <w:bookmarkEnd w:id="693"/>
      <w:r w:rsidDel="00000000" w:rsidR="00000000" w:rsidRPr="00000000">
        <w:rPr>
          <w:b w:val="1"/>
          <w:color w:val="000000"/>
          <w:sz w:val="22"/>
          <w:szCs w:val="22"/>
          <w:rtl w:val="0"/>
        </w:rPr>
        <w:t xml:space="preserve">16. Social Equity in Medical Marijuana Licensing</w:t>
      </w:r>
    </w:p>
    <w:p w:rsidR="00000000" w:rsidDel="00000000" w:rsidP="00000000" w:rsidRDefault="00000000" w:rsidRPr="00000000" w14:paraId="00000A2B">
      <w:pPr>
        <w:numPr>
          <w:ilvl w:val="0"/>
          <w:numId w:val="508"/>
        </w:numPr>
        <w:spacing w:after="240" w:before="240" w:lineRule="auto"/>
        <w:ind w:left="720" w:hanging="360"/>
      </w:pPr>
      <w:r w:rsidDel="00000000" w:rsidR="00000000" w:rsidRPr="00000000">
        <w:rPr>
          <w:b w:val="1"/>
          <w:rtl w:val="0"/>
        </w:rPr>
        <w:t xml:space="preserve">Social Equity Provisions</w:t>
      </w:r>
      <w:r w:rsidDel="00000000" w:rsidR="00000000" w:rsidRPr="00000000">
        <w:rPr>
          <w:rtl w:val="0"/>
        </w:rPr>
        <w:t xml:space="preserve">: Currently, Virginia does not have specific social equity programs in place for its medical cannabis industry. However, the law allows the Cannabis Control Authority to consider a broad range of factors when issuing licenses, including efforts to engage with communities disproportionately impacted by past cannabis laws (Virginia Code § 4.1-1602)​​.</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t xml:space="preserve">### WASHINGTON ###</w:t>
      </w:r>
    </w:p>
    <w:p w:rsidR="00000000" w:rsidDel="00000000" w:rsidP="00000000" w:rsidRDefault="00000000" w:rsidRPr="00000000" w14:paraId="00000A2E">
      <w:pPr>
        <w:pStyle w:val="Heading4"/>
        <w:keepNext w:val="0"/>
        <w:keepLines w:val="0"/>
        <w:spacing w:after="40" w:before="240" w:lineRule="auto"/>
        <w:rPr>
          <w:b w:val="1"/>
          <w:color w:val="000000"/>
          <w:sz w:val="22"/>
          <w:szCs w:val="22"/>
        </w:rPr>
      </w:pPr>
      <w:bookmarkStart w:colFirst="0" w:colLast="0" w:name="_heading=h.671bdoymlx7j" w:id="694"/>
      <w:bookmarkEnd w:id="694"/>
      <w:r w:rsidDel="00000000" w:rsidR="00000000" w:rsidRPr="00000000">
        <w:rPr>
          <w:b w:val="1"/>
          <w:color w:val="000000"/>
          <w:sz w:val="22"/>
          <w:szCs w:val="22"/>
          <w:rtl w:val="0"/>
        </w:rPr>
        <w:t xml:space="preserve">1. License Types Available:</w:t>
      </w:r>
    </w:p>
    <w:p w:rsidR="00000000" w:rsidDel="00000000" w:rsidP="00000000" w:rsidRDefault="00000000" w:rsidRPr="00000000" w14:paraId="00000A2F">
      <w:pPr>
        <w:spacing w:after="240" w:before="240" w:lineRule="auto"/>
        <w:rPr/>
      </w:pPr>
      <w:r w:rsidDel="00000000" w:rsidR="00000000" w:rsidRPr="00000000">
        <w:rPr>
          <w:rtl w:val="0"/>
        </w:rPr>
        <w:t xml:space="preserve">Washington's medical cannabis program offers several licenses under </w:t>
      </w:r>
      <w:r w:rsidDel="00000000" w:rsidR="00000000" w:rsidRPr="00000000">
        <w:rPr>
          <w:b w:val="1"/>
          <w:rtl w:val="0"/>
        </w:rPr>
        <w:t xml:space="preserve">Chapter 69.50 RCW</w:t>
      </w:r>
      <w:r w:rsidDel="00000000" w:rsidR="00000000" w:rsidRPr="00000000">
        <w:rPr>
          <w:rtl w:val="0"/>
        </w:rPr>
        <w:t xml:space="preserve">:</w:t>
      </w:r>
    </w:p>
    <w:p w:rsidR="00000000" w:rsidDel="00000000" w:rsidP="00000000" w:rsidRDefault="00000000" w:rsidRPr="00000000" w14:paraId="00000A30">
      <w:pPr>
        <w:numPr>
          <w:ilvl w:val="0"/>
          <w:numId w:val="164"/>
        </w:numPr>
        <w:spacing w:after="0" w:afterAutospacing="0" w:before="240" w:lineRule="auto"/>
        <w:ind w:left="720" w:hanging="360"/>
      </w:pPr>
      <w:r w:rsidDel="00000000" w:rsidR="00000000" w:rsidRPr="00000000">
        <w:rPr>
          <w:b w:val="1"/>
          <w:rtl w:val="0"/>
        </w:rPr>
        <w:t xml:space="preserve">Cannabis Producer License</w:t>
      </w:r>
      <w:r w:rsidDel="00000000" w:rsidR="00000000" w:rsidRPr="00000000">
        <w:rPr>
          <w:rtl w:val="0"/>
        </w:rPr>
        <w:t xml:space="preserve">: Authorizes the cultivation of cannabis for sale to processors or retail outlets (RCW 69.50.325)​.</w:t>
      </w:r>
    </w:p>
    <w:p w:rsidR="00000000" w:rsidDel="00000000" w:rsidP="00000000" w:rsidRDefault="00000000" w:rsidRPr="00000000" w14:paraId="00000A31">
      <w:pPr>
        <w:numPr>
          <w:ilvl w:val="0"/>
          <w:numId w:val="164"/>
        </w:numPr>
        <w:spacing w:after="0" w:afterAutospacing="0" w:before="0" w:beforeAutospacing="0" w:lineRule="auto"/>
        <w:ind w:left="720" w:hanging="360"/>
      </w:pPr>
      <w:r w:rsidDel="00000000" w:rsidR="00000000" w:rsidRPr="00000000">
        <w:rPr>
          <w:b w:val="1"/>
          <w:rtl w:val="0"/>
        </w:rPr>
        <w:t xml:space="preserve">Cannabis Processor License</w:t>
      </w:r>
      <w:r w:rsidDel="00000000" w:rsidR="00000000" w:rsidRPr="00000000">
        <w:rPr>
          <w:rtl w:val="0"/>
        </w:rPr>
        <w:t xml:space="preserve">: Allows the processing of cannabis into usable forms, such as concentrates or edibles, and the sale of these products to retailers (RCW 69.50.325)​.</w:t>
      </w:r>
    </w:p>
    <w:p w:rsidR="00000000" w:rsidDel="00000000" w:rsidP="00000000" w:rsidRDefault="00000000" w:rsidRPr="00000000" w14:paraId="00000A32">
      <w:pPr>
        <w:numPr>
          <w:ilvl w:val="0"/>
          <w:numId w:val="164"/>
        </w:numPr>
        <w:spacing w:after="240" w:before="0" w:beforeAutospacing="0" w:lineRule="auto"/>
        <w:ind w:left="720" w:hanging="360"/>
      </w:pPr>
      <w:r w:rsidDel="00000000" w:rsidR="00000000" w:rsidRPr="00000000">
        <w:rPr>
          <w:b w:val="1"/>
          <w:rtl w:val="0"/>
        </w:rPr>
        <w:t xml:space="preserve">Cannabis Retailer with Medical Endorsement</w:t>
      </w:r>
      <w:r w:rsidDel="00000000" w:rsidR="00000000" w:rsidRPr="00000000">
        <w:rPr>
          <w:rtl w:val="0"/>
        </w:rPr>
        <w:t xml:space="preserve">: Permits the sale of cannabis to registered medical cannabis patients and the general public (RCW 69.50.375)​​.</w:t>
      </w:r>
    </w:p>
    <w:p w:rsidR="00000000" w:rsidDel="00000000" w:rsidP="00000000" w:rsidRDefault="00000000" w:rsidRPr="00000000" w14:paraId="00000A33">
      <w:pPr>
        <w:pStyle w:val="Heading4"/>
        <w:keepNext w:val="0"/>
        <w:keepLines w:val="0"/>
        <w:spacing w:after="40" w:before="240" w:lineRule="auto"/>
        <w:rPr>
          <w:b w:val="1"/>
          <w:color w:val="000000"/>
          <w:sz w:val="22"/>
          <w:szCs w:val="22"/>
        </w:rPr>
      </w:pPr>
      <w:bookmarkStart w:colFirst="0" w:colLast="0" w:name="_heading=h.pz38gp8qhu24" w:id="695"/>
      <w:bookmarkEnd w:id="695"/>
      <w:r w:rsidDel="00000000" w:rsidR="00000000" w:rsidRPr="00000000">
        <w:rPr>
          <w:b w:val="1"/>
          <w:color w:val="000000"/>
          <w:sz w:val="22"/>
          <w:szCs w:val="22"/>
          <w:rtl w:val="0"/>
        </w:rPr>
        <w:t xml:space="preserve">2. Patient and Caregiver Registration:</w:t>
      </w:r>
    </w:p>
    <w:p w:rsidR="00000000" w:rsidDel="00000000" w:rsidP="00000000" w:rsidRDefault="00000000" w:rsidRPr="00000000" w14:paraId="00000A34">
      <w:pPr>
        <w:numPr>
          <w:ilvl w:val="0"/>
          <w:numId w:val="14"/>
        </w:numPr>
        <w:spacing w:after="0" w:afterAutospacing="0" w:before="240" w:lineRule="auto"/>
        <w:ind w:left="720" w:hanging="360"/>
      </w:pPr>
      <w:r w:rsidDel="00000000" w:rsidR="00000000" w:rsidRPr="00000000">
        <w:rPr>
          <w:b w:val="1"/>
          <w:rtl w:val="0"/>
        </w:rPr>
        <w:t xml:space="preserve">Patient Registration</w:t>
      </w:r>
      <w:r w:rsidDel="00000000" w:rsidR="00000000" w:rsidRPr="00000000">
        <w:rPr>
          <w:rtl w:val="0"/>
        </w:rPr>
        <w:t xml:space="preserve">: Qualifying patients may voluntarily register in the </w:t>
      </w:r>
      <w:r w:rsidDel="00000000" w:rsidR="00000000" w:rsidRPr="00000000">
        <w:rPr>
          <w:b w:val="1"/>
          <w:rtl w:val="0"/>
        </w:rPr>
        <w:t xml:space="preserve">Medical Cannabis Authorization Database</w:t>
      </w:r>
      <w:r w:rsidDel="00000000" w:rsidR="00000000" w:rsidRPr="00000000">
        <w:rPr>
          <w:rtl w:val="0"/>
        </w:rPr>
        <w:t xml:space="preserve"> to receive a </w:t>
      </w:r>
      <w:r w:rsidDel="00000000" w:rsidR="00000000" w:rsidRPr="00000000">
        <w:rPr>
          <w:b w:val="1"/>
          <w:rtl w:val="0"/>
        </w:rPr>
        <w:t xml:space="preserve">Recognition Card</w:t>
      </w:r>
      <w:r w:rsidDel="00000000" w:rsidR="00000000" w:rsidRPr="00000000">
        <w:rPr>
          <w:rtl w:val="0"/>
        </w:rPr>
        <w:t xml:space="preserve">, which allows access to certain benefits such as tax exemptions and higher possession limits (RCW 69.51A.230)​​.</w:t>
      </w:r>
    </w:p>
    <w:p w:rsidR="00000000" w:rsidDel="00000000" w:rsidP="00000000" w:rsidRDefault="00000000" w:rsidRPr="00000000" w14:paraId="00000A35">
      <w:pPr>
        <w:numPr>
          <w:ilvl w:val="0"/>
          <w:numId w:val="14"/>
        </w:numPr>
        <w:spacing w:after="240" w:before="0" w:beforeAutospacing="0" w:lineRule="auto"/>
        <w:ind w:left="720" w:hanging="360"/>
      </w:pPr>
      <w:r w:rsidDel="00000000" w:rsidR="00000000" w:rsidRPr="00000000">
        <w:rPr>
          <w:b w:val="1"/>
          <w:rtl w:val="0"/>
        </w:rPr>
        <w:t xml:space="preserve">Caregivers</w:t>
      </w:r>
      <w:r w:rsidDel="00000000" w:rsidR="00000000" w:rsidRPr="00000000">
        <w:rPr>
          <w:rtl w:val="0"/>
        </w:rPr>
        <w:t xml:space="preserve">: Designated caregivers may assist up to one patient and are required to be registered if the patient is enrolled in the Medical Cannabis Authorization Database (RCW 69.51A.010)​​.</w:t>
      </w:r>
    </w:p>
    <w:p w:rsidR="00000000" w:rsidDel="00000000" w:rsidP="00000000" w:rsidRDefault="00000000" w:rsidRPr="00000000" w14:paraId="00000A36">
      <w:pPr>
        <w:pStyle w:val="Heading4"/>
        <w:keepNext w:val="0"/>
        <w:keepLines w:val="0"/>
        <w:spacing w:after="40" w:before="240" w:lineRule="auto"/>
        <w:rPr>
          <w:b w:val="1"/>
          <w:color w:val="000000"/>
          <w:sz w:val="22"/>
          <w:szCs w:val="22"/>
        </w:rPr>
      </w:pPr>
      <w:bookmarkStart w:colFirst="0" w:colLast="0" w:name="_heading=h.ybfehgnhjqnp" w:id="696"/>
      <w:bookmarkEnd w:id="696"/>
      <w:r w:rsidDel="00000000" w:rsidR="00000000" w:rsidRPr="00000000">
        <w:rPr>
          <w:b w:val="1"/>
          <w:color w:val="000000"/>
          <w:sz w:val="22"/>
          <w:szCs w:val="22"/>
          <w:rtl w:val="0"/>
        </w:rPr>
        <w:t xml:space="preserve">3. Possession and Purchase Limits:</w:t>
      </w:r>
    </w:p>
    <w:p w:rsidR="00000000" w:rsidDel="00000000" w:rsidP="00000000" w:rsidRDefault="00000000" w:rsidRPr="00000000" w14:paraId="00000A37">
      <w:pPr>
        <w:numPr>
          <w:ilvl w:val="0"/>
          <w:numId w:val="128"/>
        </w:numPr>
        <w:spacing w:after="0" w:afterAutospacing="0" w:before="240" w:lineRule="auto"/>
        <w:ind w:left="720" w:hanging="360"/>
      </w:pPr>
      <w:r w:rsidDel="00000000" w:rsidR="00000000" w:rsidRPr="00000000">
        <w:rPr>
          <w:b w:val="1"/>
          <w:rtl w:val="0"/>
        </w:rPr>
        <w:t xml:space="preserve">Patient Possession</w:t>
      </w:r>
      <w:r w:rsidDel="00000000" w:rsidR="00000000" w:rsidRPr="00000000">
        <w:rPr>
          <w:rtl w:val="0"/>
        </w:rPr>
        <w:t xml:space="preserve">: Registered patients may possess up to </w:t>
      </w:r>
      <w:r w:rsidDel="00000000" w:rsidR="00000000" w:rsidRPr="00000000">
        <w:rPr>
          <w:b w:val="1"/>
          <w:rtl w:val="0"/>
        </w:rPr>
        <w:t xml:space="preserve">3 ounces of usable cannabis</w:t>
      </w:r>
      <w:r w:rsidDel="00000000" w:rsidR="00000000" w:rsidRPr="00000000">
        <w:rPr>
          <w:rtl w:val="0"/>
        </w:rPr>
        <w:t xml:space="preserve">, </w:t>
      </w:r>
      <w:r w:rsidDel="00000000" w:rsidR="00000000" w:rsidRPr="00000000">
        <w:rPr>
          <w:b w:val="1"/>
          <w:rtl w:val="0"/>
        </w:rPr>
        <w:t xml:space="preserve">48 ounces of cannabis-infused products in solid form</w:t>
      </w:r>
      <w:r w:rsidDel="00000000" w:rsidR="00000000" w:rsidRPr="00000000">
        <w:rPr>
          <w:rtl w:val="0"/>
        </w:rPr>
        <w:t xml:space="preserve">, or </w:t>
      </w:r>
      <w:r w:rsidDel="00000000" w:rsidR="00000000" w:rsidRPr="00000000">
        <w:rPr>
          <w:b w:val="1"/>
          <w:rtl w:val="0"/>
        </w:rPr>
        <w:t xml:space="preserve">216 ounces in liquid form</w:t>
      </w:r>
      <w:r w:rsidDel="00000000" w:rsidR="00000000" w:rsidRPr="00000000">
        <w:rPr>
          <w:rtl w:val="0"/>
        </w:rPr>
        <w:t xml:space="preserve">, and </w:t>
      </w:r>
      <w:r w:rsidDel="00000000" w:rsidR="00000000" w:rsidRPr="00000000">
        <w:rPr>
          <w:b w:val="1"/>
          <w:rtl w:val="0"/>
        </w:rPr>
        <w:t xml:space="preserve">21 grams of cannabis concentrates</w:t>
      </w:r>
      <w:r w:rsidDel="00000000" w:rsidR="00000000" w:rsidRPr="00000000">
        <w:rPr>
          <w:rtl w:val="0"/>
        </w:rPr>
        <w:t xml:space="preserve"> (RCW 69.51A.040)​.</w:t>
      </w:r>
    </w:p>
    <w:p w:rsidR="00000000" w:rsidDel="00000000" w:rsidP="00000000" w:rsidRDefault="00000000" w:rsidRPr="00000000" w14:paraId="00000A38">
      <w:pPr>
        <w:numPr>
          <w:ilvl w:val="0"/>
          <w:numId w:val="128"/>
        </w:numPr>
        <w:spacing w:after="240" w:before="0" w:beforeAutospacing="0" w:lineRule="auto"/>
        <w:ind w:left="720" w:hanging="360"/>
      </w:pPr>
      <w:r w:rsidDel="00000000" w:rsidR="00000000" w:rsidRPr="00000000">
        <w:rPr>
          <w:b w:val="1"/>
          <w:rtl w:val="0"/>
        </w:rPr>
        <w:t xml:space="preserve">Non-Registered Patients</w:t>
      </w:r>
      <w:r w:rsidDel="00000000" w:rsidR="00000000" w:rsidRPr="00000000">
        <w:rPr>
          <w:rtl w:val="0"/>
        </w:rPr>
        <w:t xml:space="preserve">: Those not in the database are allowed to possess less: </w:t>
      </w:r>
      <w:r w:rsidDel="00000000" w:rsidR="00000000" w:rsidRPr="00000000">
        <w:rPr>
          <w:b w:val="1"/>
          <w:rtl w:val="0"/>
        </w:rPr>
        <w:t xml:space="preserve">1 ounce of usable cannabis</w:t>
      </w:r>
      <w:r w:rsidDel="00000000" w:rsidR="00000000" w:rsidRPr="00000000">
        <w:rPr>
          <w:rtl w:val="0"/>
        </w:rPr>
        <w:t xml:space="preserve">, </w:t>
      </w:r>
      <w:r w:rsidDel="00000000" w:rsidR="00000000" w:rsidRPr="00000000">
        <w:rPr>
          <w:b w:val="1"/>
          <w:rtl w:val="0"/>
        </w:rPr>
        <w:t xml:space="preserve">16 ounces of cannabis-infused products in solid form</w:t>
      </w:r>
      <w:r w:rsidDel="00000000" w:rsidR="00000000" w:rsidRPr="00000000">
        <w:rPr>
          <w:rtl w:val="0"/>
        </w:rPr>
        <w:t xml:space="preserve">, </w:t>
      </w:r>
      <w:r w:rsidDel="00000000" w:rsidR="00000000" w:rsidRPr="00000000">
        <w:rPr>
          <w:b w:val="1"/>
          <w:rtl w:val="0"/>
        </w:rPr>
        <w:t xml:space="preserve">72 ounces in liquid form</w:t>
      </w:r>
      <w:r w:rsidDel="00000000" w:rsidR="00000000" w:rsidRPr="00000000">
        <w:rPr>
          <w:rtl w:val="0"/>
        </w:rPr>
        <w:t xml:space="preserve">, or </w:t>
      </w:r>
      <w:r w:rsidDel="00000000" w:rsidR="00000000" w:rsidRPr="00000000">
        <w:rPr>
          <w:b w:val="1"/>
          <w:rtl w:val="0"/>
        </w:rPr>
        <w:t xml:space="preserve">7 grams of concentrates</w:t>
      </w:r>
      <w:r w:rsidDel="00000000" w:rsidR="00000000" w:rsidRPr="00000000">
        <w:rPr>
          <w:rtl w:val="0"/>
        </w:rPr>
        <w:t xml:space="preserve"> (RCW 69.51A.040)​.</w:t>
      </w:r>
    </w:p>
    <w:p w:rsidR="00000000" w:rsidDel="00000000" w:rsidP="00000000" w:rsidRDefault="00000000" w:rsidRPr="00000000" w14:paraId="00000A39">
      <w:pPr>
        <w:pStyle w:val="Heading4"/>
        <w:keepNext w:val="0"/>
        <w:keepLines w:val="0"/>
        <w:spacing w:after="40" w:before="240" w:lineRule="auto"/>
        <w:rPr>
          <w:b w:val="1"/>
          <w:color w:val="000000"/>
          <w:sz w:val="22"/>
          <w:szCs w:val="22"/>
        </w:rPr>
      </w:pPr>
      <w:bookmarkStart w:colFirst="0" w:colLast="0" w:name="_heading=h.cshntys6scdl" w:id="697"/>
      <w:bookmarkEnd w:id="697"/>
      <w:r w:rsidDel="00000000" w:rsidR="00000000" w:rsidRPr="00000000">
        <w:rPr>
          <w:b w:val="1"/>
          <w:color w:val="000000"/>
          <w:sz w:val="22"/>
          <w:szCs w:val="22"/>
          <w:rtl w:val="0"/>
        </w:rPr>
        <w:t xml:space="preserve">4. Home Cultivation for Patients and Caregivers:</w:t>
      </w:r>
    </w:p>
    <w:p w:rsidR="00000000" w:rsidDel="00000000" w:rsidP="00000000" w:rsidRDefault="00000000" w:rsidRPr="00000000" w14:paraId="00000A3A">
      <w:pPr>
        <w:numPr>
          <w:ilvl w:val="0"/>
          <w:numId w:val="116"/>
        </w:numPr>
        <w:spacing w:after="240" w:before="240" w:lineRule="auto"/>
        <w:ind w:left="720" w:hanging="360"/>
      </w:pPr>
      <w:r w:rsidDel="00000000" w:rsidR="00000000" w:rsidRPr="00000000">
        <w:rPr>
          <w:b w:val="1"/>
          <w:rtl w:val="0"/>
        </w:rPr>
        <w:t xml:space="preserve">Home Cultivation Rights</w:t>
      </w:r>
      <w:r w:rsidDel="00000000" w:rsidR="00000000" w:rsidRPr="00000000">
        <w:rPr>
          <w:rtl w:val="0"/>
        </w:rPr>
        <w:t xml:space="preserve">: Registered patients and their designated providers are allowed to cultivate up to </w:t>
      </w:r>
      <w:r w:rsidDel="00000000" w:rsidR="00000000" w:rsidRPr="00000000">
        <w:rPr>
          <w:b w:val="1"/>
          <w:rtl w:val="0"/>
        </w:rPr>
        <w:t xml:space="preserve">6 plants</w:t>
      </w:r>
      <w:r w:rsidDel="00000000" w:rsidR="00000000" w:rsidRPr="00000000">
        <w:rPr>
          <w:rtl w:val="0"/>
        </w:rPr>
        <w:t xml:space="preserve"> at home and possess up to </w:t>
      </w:r>
      <w:r w:rsidDel="00000000" w:rsidR="00000000" w:rsidRPr="00000000">
        <w:rPr>
          <w:b w:val="1"/>
          <w:rtl w:val="0"/>
        </w:rPr>
        <w:t xml:space="preserve">8 ounces</w:t>
      </w:r>
      <w:r w:rsidDel="00000000" w:rsidR="00000000" w:rsidRPr="00000000">
        <w:rPr>
          <w:rtl w:val="0"/>
        </w:rPr>
        <w:t xml:space="preserve"> of usable cannabis from their harvest. In some cases, healthcare providers may authorize patients to grow up to </w:t>
      </w:r>
      <w:r w:rsidDel="00000000" w:rsidR="00000000" w:rsidRPr="00000000">
        <w:rPr>
          <w:b w:val="1"/>
          <w:rtl w:val="0"/>
        </w:rPr>
        <w:t xml:space="preserve">15 plants</w:t>
      </w:r>
      <w:r w:rsidDel="00000000" w:rsidR="00000000" w:rsidRPr="00000000">
        <w:rPr>
          <w:rtl w:val="0"/>
        </w:rPr>
        <w:t xml:space="preserve">, with a corresponding increase in possession limits (RCW 69.51A.260)​​.</w:t>
      </w:r>
    </w:p>
    <w:p w:rsidR="00000000" w:rsidDel="00000000" w:rsidP="00000000" w:rsidRDefault="00000000" w:rsidRPr="00000000" w14:paraId="00000A3B">
      <w:pPr>
        <w:pStyle w:val="Heading4"/>
        <w:keepNext w:val="0"/>
        <w:keepLines w:val="0"/>
        <w:spacing w:after="40" w:before="240" w:lineRule="auto"/>
        <w:rPr>
          <w:b w:val="1"/>
          <w:color w:val="000000"/>
          <w:sz w:val="22"/>
          <w:szCs w:val="22"/>
        </w:rPr>
      </w:pPr>
      <w:bookmarkStart w:colFirst="0" w:colLast="0" w:name="_heading=h.34rva7edril0" w:id="698"/>
      <w:bookmarkEnd w:id="698"/>
      <w:r w:rsidDel="00000000" w:rsidR="00000000" w:rsidRPr="00000000">
        <w:rPr>
          <w:b w:val="1"/>
          <w:color w:val="000000"/>
          <w:sz w:val="22"/>
          <w:szCs w:val="22"/>
          <w:rtl w:val="0"/>
        </w:rPr>
        <w:t xml:space="preserve">5. Product Potency and Formulation Restrictions:</w:t>
      </w:r>
    </w:p>
    <w:p w:rsidR="00000000" w:rsidDel="00000000" w:rsidP="00000000" w:rsidRDefault="00000000" w:rsidRPr="00000000" w14:paraId="00000A3C">
      <w:pPr>
        <w:numPr>
          <w:ilvl w:val="0"/>
          <w:numId w:val="415"/>
        </w:numPr>
        <w:spacing w:after="0" w:afterAutospacing="0" w:before="240" w:lineRule="auto"/>
        <w:ind w:left="720" w:hanging="360"/>
      </w:pPr>
      <w:r w:rsidDel="00000000" w:rsidR="00000000" w:rsidRPr="00000000">
        <w:rPr>
          <w:b w:val="1"/>
          <w:rtl w:val="0"/>
        </w:rPr>
        <w:t xml:space="preserve">THC Potency Limits</w:t>
      </w:r>
      <w:r w:rsidDel="00000000" w:rsidR="00000000" w:rsidRPr="00000000">
        <w:rPr>
          <w:rtl w:val="0"/>
        </w:rPr>
        <w:t xml:space="preserve">: Cannabis-infused products sold to medical patients may contain up to </w:t>
      </w:r>
      <w:r w:rsidDel="00000000" w:rsidR="00000000" w:rsidRPr="00000000">
        <w:rPr>
          <w:b w:val="1"/>
          <w:rtl w:val="0"/>
        </w:rPr>
        <w:t xml:space="preserve">50 milligrams of THC per serving</w:t>
      </w:r>
      <w:r w:rsidDel="00000000" w:rsidR="00000000" w:rsidRPr="00000000">
        <w:rPr>
          <w:rtl w:val="0"/>
        </w:rPr>
        <w:t xml:space="preserve">, with a maximum of </w:t>
      </w:r>
      <w:r w:rsidDel="00000000" w:rsidR="00000000" w:rsidRPr="00000000">
        <w:rPr>
          <w:b w:val="1"/>
          <w:rtl w:val="0"/>
        </w:rPr>
        <w:t xml:space="preserve">500 milligrams per package</w:t>
      </w:r>
      <w:r w:rsidDel="00000000" w:rsidR="00000000" w:rsidRPr="00000000">
        <w:rPr>
          <w:rtl w:val="0"/>
        </w:rPr>
        <w:t xml:space="preserve"> for some products. These limits are higher than for recreational products (WAC 246-70-040)​.</w:t>
      </w:r>
    </w:p>
    <w:p w:rsidR="00000000" w:rsidDel="00000000" w:rsidP="00000000" w:rsidRDefault="00000000" w:rsidRPr="00000000" w14:paraId="00000A3D">
      <w:pPr>
        <w:numPr>
          <w:ilvl w:val="0"/>
          <w:numId w:val="415"/>
        </w:numPr>
        <w:spacing w:after="240" w:before="0" w:beforeAutospacing="0" w:lineRule="auto"/>
        <w:ind w:left="720" w:hanging="360"/>
      </w:pPr>
      <w:r w:rsidDel="00000000" w:rsidR="00000000" w:rsidRPr="00000000">
        <w:rPr>
          <w:b w:val="1"/>
          <w:rtl w:val="0"/>
        </w:rPr>
        <w:t xml:space="preserve">Formulations</w:t>
      </w:r>
      <w:r w:rsidDel="00000000" w:rsidR="00000000" w:rsidRPr="00000000">
        <w:rPr>
          <w:rtl w:val="0"/>
        </w:rPr>
        <w:t xml:space="preserve">: Allowed product forms include tinctures, capsules, topicals, edibles, and concentrates. Smoking cannabis is permitted, but certain other forms, such as high-potency concentrates, are restricted to registered patients (RCW 69.51A.280)​.</w:t>
      </w:r>
    </w:p>
    <w:p w:rsidR="00000000" w:rsidDel="00000000" w:rsidP="00000000" w:rsidRDefault="00000000" w:rsidRPr="00000000" w14:paraId="00000A3E">
      <w:pPr>
        <w:pStyle w:val="Heading4"/>
        <w:keepNext w:val="0"/>
        <w:keepLines w:val="0"/>
        <w:spacing w:after="40" w:before="240" w:lineRule="auto"/>
        <w:rPr>
          <w:b w:val="1"/>
          <w:color w:val="000000"/>
          <w:sz w:val="22"/>
          <w:szCs w:val="22"/>
        </w:rPr>
      </w:pPr>
      <w:bookmarkStart w:colFirst="0" w:colLast="0" w:name="_heading=h.gd1971xpqi3s" w:id="699"/>
      <w:bookmarkEnd w:id="699"/>
      <w:r w:rsidDel="00000000" w:rsidR="00000000" w:rsidRPr="00000000">
        <w:rPr>
          <w:b w:val="1"/>
          <w:color w:val="000000"/>
          <w:sz w:val="22"/>
          <w:szCs w:val="22"/>
          <w:rtl w:val="0"/>
        </w:rPr>
        <w:t xml:space="preserve">6. Licensing Process:</w:t>
      </w:r>
    </w:p>
    <w:p w:rsidR="00000000" w:rsidDel="00000000" w:rsidP="00000000" w:rsidRDefault="00000000" w:rsidRPr="00000000" w14:paraId="00000A3F">
      <w:pPr>
        <w:numPr>
          <w:ilvl w:val="0"/>
          <w:numId w:val="533"/>
        </w:numPr>
        <w:spacing w:after="0" w:afterAutospacing="0" w:before="240" w:lineRule="auto"/>
        <w:ind w:left="720" w:hanging="360"/>
      </w:pPr>
      <w:r w:rsidDel="00000000" w:rsidR="00000000" w:rsidRPr="00000000">
        <w:rPr>
          <w:b w:val="1"/>
          <w:rtl w:val="0"/>
        </w:rPr>
        <w:t xml:space="preserve">Application Requirements</w:t>
      </w:r>
      <w:r w:rsidDel="00000000" w:rsidR="00000000" w:rsidRPr="00000000">
        <w:rPr>
          <w:rtl w:val="0"/>
        </w:rPr>
        <w:t xml:space="preserve">: Applicants must submit detailed business plans, financial disclosures, and security plans. They must comply with background check requirements and meet the regulatory standards set by the Washington State Liquor and Cannabis Board (WSLCB) (WAC 314-55-020)​.</w:t>
      </w:r>
    </w:p>
    <w:p w:rsidR="00000000" w:rsidDel="00000000" w:rsidP="00000000" w:rsidRDefault="00000000" w:rsidRPr="00000000" w14:paraId="00000A40">
      <w:pPr>
        <w:numPr>
          <w:ilvl w:val="0"/>
          <w:numId w:val="533"/>
        </w:numPr>
        <w:spacing w:after="240" w:before="0" w:beforeAutospacing="0" w:lineRule="auto"/>
        <w:ind w:left="720" w:hanging="360"/>
      </w:pPr>
      <w:r w:rsidDel="00000000" w:rsidR="00000000" w:rsidRPr="00000000">
        <w:rPr>
          <w:b w:val="1"/>
          <w:rtl w:val="0"/>
        </w:rPr>
        <w:t xml:space="preserve">Fees</w:t>
      </w:r>
      <w:r w:rsidDel="00000000" w:rsidR="00000000" w:rsidRPr="00000000">
        <w:rPr>
          <w:rtl w:val="0"/>
        </w:rPr>
        <w:t xml:space="preserve">: Fees for cannabis licenses vary based on the type of license and the size of the operation. There are also ongoing regulatory costs associated with maintaining compliance (RCW 69.50.325)​.</w:t>
      </w:r>
    </w:p>
    <w:p w:rsidR="00000000" w:rsidDel="00000000" w:rsidP="00000000" w:rsidRDefault="00000000" w:rsidRPr="00000000" w14:paraId="00000A41">
      <w:pPr>
        <w:pStyle w:val="Heading4"/>
        <w:keepNext w:val="0"/>
        <w:keepLines w:val="0"/>
        <w:spacing w:after="40" w:before="240" w:lineRule="auto"/>
        <w:rPr>
          <w:b w:val="1"/>
          <w:color w:val="000000"/>
          <w:sz w:val="22"/>
          <w:szCs w:val="22"/>
        </w:rPr>
      </w:pPr>
      <w:bookmarkStart w:colFirst="0" w:colLast="0" w:name="_heading=h.57jv5q45cm2f" w:id="700"/>
      <w:bookmarkEnd w:id="700"/>
      <w:r w:rsidDel="00000000" w:rsidR="00000000" w:rsidRPr="00000000">
        <w:rPr>
          <w:b w:val="1"/>
          <w:color w:val="000000"/>
          <w:sz w:val="22"/>
          <w:szCs w:val="22"/>
          <w:rtl w:val="0"/>
        </w:rPr>
        <w:t xml:space="preserve">7. Taxation and Fees:</w:t>
      </w:r>
    </w:p>
    <w:p w:rsidR="00000000" w:rsidDel="00000000" w:rsidP="00000000" w:rsidRDefault="00000000" w:rsidRPr="00000000" w14:paraId="00000A42">
      <w:pPr>
        <w:numPr>
          <w:ilvl w:val="0"/>
          <w:numId w:val="253"/>
        </w:numPr>
        <w:spacing w:after="0" w:afterAutospacing="0" w:before="240" w:lineRule="auto"/>
        <w:ind w:left="720" w:hanging="360"/>
      </w:pPr>
      <w:r w:rsidDel="00000000" w:rsidR="00000000" w:rsidRPr="00000000">
        <w:rPr>
          <w:b w:val="1"/>
          <w:rtl w:val="0"/>
        </w:rPr>
        <w:t xml:space="preserve">Tax Exemptions</w:t>
      </w:r>
      <w:r w:rsidDel="00000000" w:rsidR="00000000" w:rsidRPr="00000000">
        <w:rPr>
          <w:rtl w:val="0"/>
        </w:rPr>
        <w:t xml:space="preserve">: Medical cannabis patients with a recognition card are exempt from the state's cannabis excise tax, though standard sales taxes still apply (RCW 69.50.375)​.</w:t>
      </w:r>
    </w:p>
    <w:p w:rsidR="00000000" w:rsidDel="00000000" w:rsidP="00000000" w:rsidRDefault="00000000" w:rsidRPr="00000000" w14:paraId="00000A43">
      <w:pPr>
        <w:numPr>
          <w:ilvl w:val="0"/>
          <w:numId w:val="253"/>
        </w:numPr>
        <w:spacing w:after="240" w:before="0" w:beforeAutospacing="0" w:lineRule="auto"/>
        <w:ind w:left="720" w:hanging="360"/>
      </w:pPr>
      <w:r w:rsidDel="00000000" w:rsidR="00000000" w:rsidRPr="00000000">
        <w:rPr>
          <w:b w:val="1"/>
          <w:rtl w:val="0"/>
        </w:rPr>
        <w:t xml:space="preserve">Patient Fees</w:t>
      </w:r>
      <w:r w:rsidDel="00000000" w:rsidR="00000000" w:rsidRPr="00000000">
        <w:rPr>
          <w:rtl w:val="0"/>
        </w:rPr>
        <w:t xml:space="preserve">: Patients pay a fee when registering for their </w:t>
      </w:r>
      <w:r w:rsidDel="00000000" w:rsidR="00000000" w:rsidRPr="00000000">
        <w:rPr>
          <w:b w:val="1"/>
          <w:rtl w:val="0"/>
        </w:rPr>
        <w:t xml:space="preserve">Recognition Card</w:t>
      </w:r>
      <w:r w:rsidDel="00000000" w:rsidR="00000000" w:rsidRPr="00000000">
        <w:rPr>
          <w:rtl w:val="0"/>
        </w:rPr>
        <w:t xml:space="preserve">, typically ranging from </w:t>
      </w:r>
      <w:r w:rsidDel="00000000" w:rsidR="00000000" w:rsidRPr="00000000">
        <w:rPr>
          <w:b w:val="1"/>
          <w:rtl w:val="0"/>
        </w:rPr>
        <w:t xml:space="preserve">$1 to $10</w:t>
      </w:r>
      <w:r w:rsidDel="00000000" w:rsidR="00000000" w:rsidRPr="00000000">
        <w:rPr>
          <w:rtl w:val="0"/>
        </w:rPr>
        <w:t xml:space="preserve"> depending on the retailer providing the service (RCW 69.51A.230)​.</w:t>
      </w:r>
    </w:p>
    <w:p w:rsidR="00000000" w:rsidDel="00000000" w:rsidP="00000000" w:rsidRDefault="00000000" w:rsidRPr="00000000" w14:paraId="00000A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5">
      <w:pPr>
        <w:spacing w:after="240" w:before="240" w:lineRule="auto"/>
        <w:rPr/>
      </w:pPr>
      <w:r w:rsidDel="00000000" w:rsidR="00000000" w:rsidRPr="00000000">
        <w:rPr>
          <w:rtl w:val="0"/>
        </w:rPr>
        <w:t xml:space="preserve">This concludes the first set of questions (1-7) for Washington. Please confirm if you'd like to proceed with question 8, including all qualifying medical conditions.</w:t>
      </w:r>
    </w:p>
    <w:p w:rsidR="00000000" w:rsidDel="00000000" w:rsidP="00000000" w:rsidRDefault="00000000" w:rsidRPr="00000000" w14:paraId="00000A46">
      <w:pPr>
        <w:pStyle w:val="Heading5"/>
        <w:keepNext w:val="0"/>
        <w:keepLines w:val="0"/>
        <w:spacing w:after="40" w:before="220" w:lineRule="auto"/>
        <w:rPr>
          <w:b w:val="1"/>
          <w:color w:val="000000"/>
          <w:sz w:val="20"/>
          <w:szCs w:val="20"/>
        </w:rPr>
      </w:pPr>
      <w:bookmarkStart w:colFirst="0" w:colLast="0" w:name="_heading=h.ys53kge085wd" w:id="701"/>
      <w:bookmarkEnd w:id="701"/>
      <w:r w:rsidDel="00000000" w:rsidR="00000000" w:rsidRPr="00000000">
        <w:rPr>
          <w:b w:val="1"/>
          <w:color w:val="000000"/>
          <w:sz w:val="20"/>
          <w:szCs w:val="20"/>
          <w:rtl w:val="0"/>
        </w:rPr>
        <w:t xml:space="preserve">You said:</w:t>
      </w:r>
    </w:p>
    <w:p w:rsidR="00000000" w:rsidDel="00000000" w:rsidP="00000000" w:rsidRDefault="00000000" w:rsidRPr="00000000" w14:paraId="00000A47">
      <w:pPr>
        <w:rPr/>
      </w:pPr>
      <w:r w:rsidDel="00000000" w:rsidR="00000000" w:rsidRPr="00000000">
        <w:rPr>
          <w:rtl w:val="0"/>
        </w:rPr>
        <w:t xml:space="preserve">Yes please. Be sure to include all qualifying medical conditions.</w:t>
      </w:r>
    </w:p>
    <w:p w:rsidR="00000000" w:rsidDel="00000000" w:rsidP="00000000" w:rsidRDefault="00000000" w:rsidRPr="00000000" w14:paraId="00000A48">
      <w:pPr>
        <w:pStyle w:val="Heading6"/>
        <w:keepNext w:val="0"/>
        <w:keepLines w:val="0"/>
        <w:spacing w:after="40" w:before="200" w:lineRule="auto"/>
        <w:rPr>
          <w:b w:val="1"/>
          <w:i w:val="0"/>
          <w:color w:val="000000"/>
          <w:sz w:val="18"/>
          <w:szCs w:val="18"/>
        </w:rPr>
      </w:pPr>
      <w:bookmarkStart w:colFirst="0" w:colLast="0" w:name="_heading=h.u6yiwpz3sw2b" w:id="702"/>
      <w:bookmarkEnd w:id="702"/>
      <w:r w:rsidDel="00000000" w:rsidR="00000000" w:rsidRPr="00000000">
        <w:rPr>
          <w:b w:val="1"/>
          <w:i w:val="0"/>
          <w:color w:val="000000"/>
          <w:sz w:val="18"/>
          <w:szCs w:val="18"/>
          <w:rtl w:val="0"/>
        </w:rPr>
        <w:t xml:space="preserve">ChatGPT said:</w:t>
      </w:r>
    </w:p>
    <w:p w:rsidR="00000000" w:rsidDel="00000000" w:rsidP="00000000" w:rsidRDefault="00000000" w:rsidRPr="00000000" w14:paraId="00000A49">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55" name="image2.png"/>
            <a:graphic>
              <a:graphicData uri="http://schemas.openxmlformats.org/drawingml/2006/picture">
                <pic:pic>
                  <pic:nvPicPr>
                    <pic:cNvPr descr="GPT" id="0" name="image2.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A4A">
      <w:pPr>
        <w:pStyle w:val="Heading3"/>
        <w:keepNext w:val="0"/>
        <w:keepLines w:val="0"/>
        <w:spacing w:before="280" w:lineRule="auto"/>
        <w:rPr>
          <w:b w:val="1"/>
          <w:color w:val="000000"/>
          <w:sz w:val="26"/>
          <w:szCs w:val="26"/>
        </w:rPr>
      </w:pPr>
      <w:bookmarkStart w:colFirst="0" w:colLast="0" w:name="_heading=h.kldl8vrch74y" w:id="703"/>
      <w:bookmarkEnd w:id="703"/>
      <w:r w:rsidDel="00000000" w:rsidR="00000000" w:rsidRPr="00000000">
        <w:rPr>
          <w:b w:val="1"/>
          <w:color w:val="000000"/>
          <w:sz w:val="26"/>
          <w:szCs w:val="26"/>
          <w:rtl w:val="0"/>
        </w:rPr>
        <w:t xml:space="preserve">8. Qualifying Medical Conditions in Washington</w:t>
      </w:r>
    </w:p>
    <w:p w:rsidR="00000000" w:rsidDel="00000000" w:rsidP="00000000" w:rsidRDefault="00000000" w:rsidRPr="00000000" w14:paraId="00000A4B">
      <w:pPr>
        <w:spacing w:after="240" w:before="240" w:lineRule="auto"/>
        <w:rPr/>
      </w:pPr>
      <w:r w:rsidDel="00000000" w:rsidR="00000000" w:rsidRPr="00000000">
        <w:rPr>
          <w:rtl w:val="0"/>
        </w:rPr>
        <w:t xml:space="preserve">Washington State recognizes the following </w:t>
      </w:r>
      <w:r w:rsidDel="00000000" w:rsidR="00000000" w:rsidRPr="00000000">
        <w:rPr>
          <w:b w:val="1"/>
          <w:rtl w:val="0"/>
        </w:rPr>
        <w:t xml:space="preserve">terminal or debilitating medical conditions</w:t>
      </w:r>
      <w:r w:rsidDel="00000000" w:rsidR="00000000" w:rsidRPr="00000000">
        <w:rPr>
          <w:rtl w:val="0"/>
        </w:rPr>
        <w:t xml:space="preserve"> for patients to qualify for medical cannabis:</w:t>
      </w:r>
    </w:p>
    <w:p w:rsidR="00000000" w:rsidDel="00000000" w:rsidP="00000000" w:rsidRDefault="00000000" w:rsidRPr="00000000" w14:paraId="00000A4C">
      <w:pPr>
        <w:numPr>
          <w:ilvl w:val="0"/>
          <w:numId w:val="442"/>
        </w:numPr>
        <w:spacing w:after="0" w:afterAutospacing="0" w:before="240" w:lineRule="auto"/>
        <w:ind w:left="720" w:hanging="360"/>
      </w:pPr>
      <w:r w:rsidDel="00000000" w:rsidR="00000000" w:rsidRPr="00000000">
        <w:rPr>
          <w:b w:val="1"/>
          <w:rtl w:val="0"/>
        </w:rPr>
        <w:t xml:space="preserve">Cancer</w:t>
      </w:r>
    </w:p>
    <w:p w:rsidR="00000000" w:rsidDel="00000000" w:rsidP="00000000" w:rsidRDefault="00000000" w:rsidRPr="00000000" w14:paraId="00000A4D">
      <w:pPr>
        <w:numPr>
          <w:ilvl w:val="0"/>
          <w:numId w:val="442"/>
        </w:numPr>
        <w:spacing w:after="0" w:afterAutospacing="0" w:before="0" w:beforeAutospacing="0" w:lineRule="auto"/>
        <w:ind w:left="720" w:hanging="360"/>
      </w:pPr>
      <w:r w:rsidDel="00000000" w:rsidR="00000000" w:rsidRPr="00000000">
        <w:rPr>
          <w:b w:val="1"/>
          <w:rtl w:val="0"/>
        </w:rPr>
        <w:t xml:space="preserve">HIV/AIDS</w:t>
      </w:r>
    </w:p>
    <w:p w:rsidR="00000000" w:rsidDel="00000000" w:rsidP="00000000" w:rsidRDefault="00000000" w:rsidRPr="00000000" w14:paraId="00000A4E">
      <w:pPr>
        <w:numPr>
          <w:ilvl w:val="0"/>
          <w:numId w:val="442"/>
        </w:numPr>
        <w:spacing w:after="0" w:afterAutospacing="0" w:before="0" w:beforeAutospacing="0" w:lineRule="auto"/>
        <w:ind w:left="720" w:hanging="360"/>
      </w:pPr>
      <w:r w:rsidDel="00000000" w:rsidR="00000000" w:rsidRPr="00000000">
        <w:rPr>
          <w:b w:val="1"/>
          <w:rtl w:val="0"/>
        </w:rPr>
        <w:t xml:space="preserve">Hepatitis C</w:t>
      </w:r>
    </w:p>
    <w:p w:rsidR="00000000" w:rsidDel="00000000" w:rsidP="00000000" w:rsidRDefault="00000000" w:rsidRPr="00000000" w14:paraId="00000A4F">
      <w:pPr>
        <w:numPr>
          <w:ilvl w:val="0"/>
          <w:numId w:val="442"/>
        </w:numPr>
        <w:spacing w:after="0" w:afterAutospacing="0" w:before="0" w:beforeAutospacing="0" w:lineRule="auto"/>
        <w:ind w:left="720" w:hanging="360"/>
      </w:pPr>
      <w:r w:rsidDel="00000000" w:rsidR="00000000" w:rsidRPr="00000000">
        <w:rPr>
          <w:b w:val="1"/>
          <w:rtl w:val="0"/>
        </w:rPr>
        <w:t xml:space="preserve">Multiple Sclerosis</w:t>
      </w:r>
    </w:p>
    <w:p w:rsidR="00000000" w:rsidDel="00000000" w:rsidP="00000000" w:rsidRDefault="00000000" w:rsidRPr="00000000" w14:paraId="00000A50">
      <w:pPr>
        <w:numPr>
          <w:ilvl w:val="0"/>
          <w:numId w:val="442"/>
        </w:numPr>
        <w:spacing w:after="0" w:afterAutospacing="0" w:before="0" w:beforeAutospacing="0" w:lineRule="auto"/>
        <w:ind w:left="720" w:hanging="360"/>
      </w:pPr>
      <w:r w:rsidDel="00000000" w:rsidR="00000000" w:rsidRPr="00000000">
        <w:rPr>
          <w:b w:val="1"/>
          <w:rtl w:val="0"/>
        </w:rPr>
        <w:t xml:space="preserve">Epilepsy or other seizure disorders</w:t>
      </w:r>
    </w:p>
    <w:p w:rsidR="00000000" w:rsidDel="00000000" w:rsidP="00000000" w:rsidRDefault="00000000" w:rsidRPr="00000000" w14:paraId="00000A51">
      <w:pPr>
        <w:numPr>
          <w:ilvl w:val="0"/>
          <w:numId w:val="442"/>
        </w:numPr>
        <w:spacing w:after="0" w:afterAutospacing="0" w:before="0" w:beforeAutospacing="0" w:lineRule="auto"/>
        <w:ind w:left="720" w:hanging="360"/>
      </w:pPr>
      <w:r w:rsidDel="00000000" w:rsidR="00000000" w:rsidRPr="00000000">
        <w:rPr>
          <w:b w:val="1"/>
          <w:rtl w:val="0"/>
        </w:rPr>
        <w:t xml:space="preserve">Glaucoma</w:t>
      </w:r>
    </w:p>
    <w:p w:rsidR="00000000" w:rsidDel="00000000" w:rsidP="00000000" w:rsidRDefault="00000000" w:rsidRPr="00000000" w14:paraId="00000A52">
      <w:pPr>
        <w:numPr>
          <w:ilvl w:val="0"/>
          <w:numId w:val="442"/>
        </w:numPr>
        <w:spacing w:after="0" w:afterAutospacing="0" w:before="0" w:beforeAutospacing="0" w:lineRule="auto"/>
        <w:ind w:left="720" w:hanging="360"/>
      </w:pPr>
      <w:r w:rsidDel="00000000" w:rsidR="00000000" w:rsidRPr="00000000">
        <w:rPr>
          <w:b w:val="1"/>
          <w:rtl w:val="0"/>
        </w:rPr>
        <w:t xml:space="preserve">Crohn's Disease</w:t>
      </w:r>
    </w:p>
    <w:p w:rsidR="00000000" w:rsidDel="00000000" w:rsidP="00000000" w:rsidRDefault="00000000" w:rsidRPr="00000000" w14:paraId="00000A53">
      <w:pPr>
        <w:numPr>
          <w:ilvl w:val="0"/>
          <w:numId w:val="442"/>
        </w:numPr>
        <w:spacing w:after="0" w:afterAutospacing="0" w:before="0" w:beforeAutospacing="0" w:lineRule="auto"/>
        <w:ind w:left="720" w:hanging="360"/>
      </w:pPr>
      <w:r w:rsidDel="00000000" w:rsidR="00000000" w:rsidRPr="00000000">
        <w:rPr>
          <w:b w:val="1"/>
          <w:rtl w:val="0"/>
        </w:rPr>
        <w:t xml:space="preserve">Chronic renal failure requiring hemodialysis</w:t>
      </w:r>
    </w:p>
    <w:p w:rsidR="00000000" w:rsidDel="00000000" w:rsidP="00000000" w:rsidRDefault="00000000" w:rsidRPr="00000000" w14:paraId="00000A54">
      <w:pPr>
        <w:numPr>
          <w:ilvl w:val="0"/>
          <w:numId w:val="442"/>
        </w:numPr>
        <w:spacing w:after="0" w:afterAutospacing="0" w:before="0" w:beforeAutospacing="0" w:lineRule="auto"/>
        <w:ind w:left="720" w:hanging="360"/>
      </w:pPr>
      <w:r w:rsidDel="00000000" w:rsidR="00000000" w:rsidRPr="00000000">
        <w:rPr>
          <w:b w:val="1"/>
          <w:rtl w:val="0"/>
        </w:rPr>
        <w:t xml:space="preserve">Post-Traumatic Stress Disorder (PTSD)</w:t>
      </w:r>
    </w:p>
    <w:p w:rsidR="00000000" w:rsidDel="00000000" w:rsidP="00000000" w:rsidRDefault="00000000" w:rsidRPr="00000000" w14:paraId="00000A55">
      <w:pPr>
        <w:numPr>
          <w:ilvl w:val="0"/>
          <w:numId w:val="442"/>
        </w:numPr>
        <w:spacing w:after="0" w:afterAutospacing="0" w:before="0" w:beforeAutospacing="0" w:lineRule="auto"/>
        <w:ind w:left="720" w:hanging="360"/>
      </w:pPr>
      <w:r w:rsidDel="00000000" w:rsidR="00000000" w:rsidRPr="00000000">
        <w:rPr>
          <w:b w:val="1"/>
          <w:rtl w:val="0"/>
        </w:rPr>
        <w:t xml:space="preserve">Intractable pain</w:t>
      </w:r>
      <w:r w:rsidDel="00000000" w:rsidR="00000000" w:rsidRPr="00000000">
        <w:rPr>
          <w:rtl w:val="0"/>
        </w:rPr>
        <w:t xml:space="preserve">, defined as pain unrelieved by standard medical treatments</w:t>
      </w:r>
    </w:p>
    <w:p w:rsidR="00000000" w:rsidDel="00000000" w:rsidP="00000000" w:rsidRDefault="00000000" w:rsidRPr="00000000" w14:paraId="00000A56">
      <w:pPr>
        <w:numPr>
          <w:ilvl w:val="0"/>
          <w:numId w:val="442"/>
        </w:numPr>
        <w:spacing w:after="0" w:afterAutospacing="0" w:before="0" w:beforeAutospacing="0" w:lineRule="auto"/>
        <w:ind w:left="720" w:hanging="360"/>
      </w:pPr>
      <w:r w:rsidDel="00000000" w:rsidR="00000000" w:rsidRPr="00000000">
        <w:rPr>
          <w:b w:val="1"/>
          <w:rtl w:val="0"/>
        </w:rPr>
        <w:t xml:space="preserve">Severe nausea</w:t>
      </w:r>
    </w:p>
    <w:p w:rsidR="00000000" w:rsidDel="00000000" w:rsidP="00000000" w:rsidRDefault="00000000" w:rsidRPr="00000000" w14:paraId="00000A57">
      <w:pPr>
        <w:numPr>
          <w:ilvl w:val="0"/>
          <w:numId w:val="442"/>
        </w:numPr>
        <w:spacing w:after="0" w:afterAutospacing="0" w:before="0" w:beforeAutospacing="0" w:lineRule="auto"/>
        <w:ind w:left="720" w:hanging="360"/>
      </w:pPr>
      <w:r w:rsidDel="00000000" w:rsidR="00000000" w:rsidRPr="00000000">
        <w:rPr>
          <w:b w:val="1"/>
          <w:rtl w:val="0"/>
        </w:rPr>
        <w:t xml:space="preserve">Cachexia (wasting syndrome)</w:t>
      </w:r>
    </w:p>
    <w:p w:rsidR="00000000" w:rsidDel="00000000" w:rsidP="00000000" w:rsidRDefault="00000000" w:rsidRPr="00000000" w14:paraId="00000A58">
      <w:pPr>
        <w:numPr>
          <w:ilvl w:val="0"/>
          <w:numId w:val="442"/>
        </w:numPr>
        <w:spacing w:after="240" w:before="0" w:beforeAutospacing="0" w:lineRule="auto"/>
        <w:ind w:left="720" w:hanging="360"/>
      </w:pPr>
      <w:r w:rsidDel="00000000" w:rsidR="00000000" w:rsidRPr="00000000">
        <w:rPr>
          <w:b w:val="1"/>
          <w:rtl w:val="0"/>
        </w:rPr>
        <w:t xml:space="preserve">Spasticity disorders</w:t>
      </w:r>
      <w:r w:rsidDel="00000000" w:rsidR="00000000" w:rsidRPr="00000000">
        <w:rPr>
          <w:rtl w:val="0"/>
        </w:rPr>
        <w:t xml:space="preserve">, including those associated with Multiple Sclerosis and other neuromuscular disorders​​.</w:t>
      </w:r>
    </w:p>
    <w:p w:rsidR="00000000" w:rsidDel="00000000" w:rsidP="00000000" w:rsidRDefault="00000000" w:rsidRPr="00000000" w14:paraId="00000A59">
      <w:pPr>
        <w:spacing w:after="240" w:before="240" w:lineRule="auto"/>
        <w:rPr/>
      </w:pPr>
      <w:r w:rsidDel="00000000" w:rsidR="00000000" w:rsidRPr="00000000">
        <w:rPr>
          <w:rtl w:val="0"/>
        </w:rPr>
        <w:t xml:space="preserve">Let me know if you'd like to proceed with the remaining questions!</w:t>
      </w:r>
    </w:p>
    <w:p w:rsidR="00000000" w:rsidDel="00000000" w:rsidP="00000000" w:rsidRDefault="00000000" w:rsidRPr="00000000" w14:paraId="00000A5A">
      <w:pPr>
        <w:pStyle w:val="Heading5"/>
        <w:keepNext w:val="0"/>
        <w:keepLines w:val="0"/>
        <w:spacing w:after="40" w:before="220" w:lineRule="auto"/>
        <w:rPr>
          <w:b w:val="1"/>
          <w:color w:val="000000"/>
          <w:sz w:val="20"/>
          <w:szCs w:val="20"/>
        </w:rPr>
      </w:pPr>
      <w:bookmarkStart w:colFirst="0" w:colLast="0" w:name="_heading=h.gibmcfr880bf" w:id="704"/>
      <w:bookmarkEnd w:id="704"/>
      <w:r w:rsidDel="00000000" w:rsidR="00000000" w:rsidRPr="00000000">
        <w:rPr>
          <w:b w:val="1"/>
          <w:color w:val="000000"/>
          <w:sz w:val="20"/>
          <w:szCs w:val="20"/>
          <w:rtl w:val="0"/>
        </w:rPr>
        <w:t xml:space="preserve">You said:</w:t>
      </w:r>
    </w:p>
    <w:p w:rsidR="00000000" w:rsidDel="00000000" w:rsidP="00000000" w:rsidRDefault="00000000" w:rsidRPr="00000000" w14:paraId="00000A5B">
      <w:pPr>
        <w:rPr/>
      </w:pPr>
      <w:r w:rsidDel="00000000" w:rsidR="00000000" w:rsidRPr="00000000">
        <w:rPr>
          <w:rtl w:val="0"/>
        </w:rPr>
        <w:t xml:space="preserve">Please do</w:t>
      </w:r>
    </w:p>
    <w:p w:rsidR="00000000" w:rsidDel="00000000" w:rsidP="00000000" w:rsidRDefault="00000000" w:rsidRPr="00000000" w14:paraId="00000A5C">
      <w:pPr>
        <w:pStyle w:val="Heading6"/>
        <w:keepNext w:val="0"/>
        <w:keepLines w:val="0"/>
        <w:spacing w:after="40" w:before="200" w:lineRule="auto"/>
        <w:rPr>
          <w:b w:val="1"/>
          <w:i w:val="0"/>
          <w:color w:val="000000"/>
          <w:sz w:val="18"/>
          <w:szCs w:val="18"/>
        </w:rPr>
      </w:pPr>
      <w:bookmarkStart w:colFirst="0" w:colLast="0" w:name="_heading=h.vau2wdpmo87n" w:id="705"/>
      <w:bookmarkEnd w:id="705"/>
      <w:r w:rsidDel="00000000" w:rsidR="00000000" w:rsidRPr="00000000">
        <w:rPr>
          <w:b w:val="1"/>
          <w:i w:val="0"/>
          <w:color w:val="000000"/>
          <w:sz w:val="18"/>
          <w:szCs w:val="18"/>
          <w:rtl w:val="0"/>
        </w:rPr>
        <w:t xml:space="preserve">ChatGPT said:</w:t>
      </w:r>
    </w:p>
    <w:p w:rsidR="00000000" w:rsidDel="00000000" w:rsidP="00000000" w:rsidRDefault="00000000" w:rsidRPr="00000000" w14:paraId="00000A5D">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05" name="image9.png"/>
            <a:graphic>
              <a:graphicData uri="http://schemas.openxmlformats.org/drawingml/2006/picture">
                <pic:pic>
                  <pic:nvPicPr>
                    <pic:cNvPr descr="GPT" id="0" name="image9.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A5E">
      <w:pPr>
        <w:pStyle w:val="Heading3"/>
        <w:keepNext w:val="0"/>
        <w:keepLines w:val="0"/>
        <w:spacing w:before="280" w:lineRule="auto"/>
        <w:rPr>
          <w:b w:val="1"/>
          <w:color w:val="000000"/>
          <w:sz w:val="26"/>
          <w:szCs w:val="26"/>
        </w:rPr>
      </w:pPr>
      <w:bookmarkStart w:colFirst="0" w:colLast="0" w:name="_heading=h.wlf5wsxqfihp" w:id="706"/>
      <w:bookmarkEnd w:id="706"/>
      <w:r w:rsidDel="00000000" w:rsidR="00000000" w:rsidRPr="00000000">
        <w:rPr>
          <w:b w:val="1"/>
          <w:color w:val="000000"/>
          <w:sz w:val="26"/>
          <w:szCs w:val="26"/>
          <w:rtl w:val="0"/>
        </w:rPr>
        <w:t xml:space="preserve">Questions 9 through 16: Washington Medical Marijuana Analysis</w:t>
      </w:r>
    </w:p>
    <w:p w:rsidR="00000000" w:rsidDel="00000000" w:rsidP="00000000" w:rsidRDefault="00000000" w:rsidRPr="00000000" w14:paraId="00000A5F">
      <w:pPr>
        <w:pStyle w:val="Heading4"/>
        <w:keepNext w:val="0"/>
        <w:keepLines w:val="0"/>
        <w:spacing w:after="40" w:before="240" w:lineRule="auto"/>
        <w:rPr>
          <w:b w:val="1"/>
          <w:color w:val="000000"/>
          <w:sz w:val="22"/>
          <w:szCs w:val="22"/>
        </w:rPr>
      </w:pPr>
      <w:bookmarkStart w:colFirst="0" w:colLast="0" w:name="_heading=h.ty2to0qyikfd" w:id="707"/>
      <w:bookmarkEnd w:id="707"/>
      <w:r w:rsidDel="00000000" w:rsidR="00000000" w:rsidRPr="00000000">
        <w:rPr>
          <w:b w:val="1"/>
          <w:color w:val="000000"/>
          <w:sz w:val="22"/>
          <w:szCs w:val="22"/>
          <w:rtl w:val="0"/>
        </w:rPr>
        <w:t xml:space="preserve">9. Home Cultivation for Patients and Caregivers</w:t>
      </w:r>
    </w:p>
    <w:p w:rsidR="00000000" w:rsidDel="00000000" w:rsidP="00000000" w:rsidRDefault="00000000" w:rsidRPr="00000000" w14:paraId="00000A60">
      <w:pPr>
        <w:numPr>
          <w:ilvl w:val="0"/>
          <w:numId w:val="455"/>
        </w:numPr>
        <w:spacing w:after="0" w:afterAutospacing="0" w:before="240" w:lineRule="auto"/>
        <w:ind w:left="720" w:hanging="360"/>
      </w:pPr>
      <w:r w:rsidDel="00000000" w:rsidR="00000000" w:rsidRPr="00000000">
        <w:rPr>
          <w:b w:val="1"/>
          <w:rtl w:val="0"/>
        </w:rPr>
        <w:t xml:space="preserve">Home Cultivation Rights</w:t>
      </w:r>
      <w:r w:rsidDel="00000000" w:rsidR="00000000" w:rsidRPr="00000000">
        <w:rPr>
          <w:rtl w:val="0"/>
        </w:rPr>
        <w:t xml:space="preserve">: Registered patients or their designated caregivers may grow up to </w:t>
      </w:r>
      <w:r w:rsidDel="00000000" w:rsidR="00000000" w:rsidRPr="00000000">
        <w:rPr>
          <w:b w:val="1"/>
          <w:rtl w:val="0"/>
        </w:rPr>
        <w:t xml:space="preserve">6 cannabis plants</w:t>
      </w:r>
      <w:r w:rsidDel="00000000" w:rsidR="00000000" w:rsidRPr="00000000">
        <w:rPr>
          <w:rtl w:val="0"/>
        </w:rPr>
        <w:t xml:space="preserve"> at home and possess up to </w:t>
      </w:r>
      <w:r w:rsidDel="00000000" w:rsidR="00000000" w:rsidRPr="00000000">
        <w:rPr>
          <w:b w:val="1"/>
          <w:rtl w:val="0"/>
        </w:rPr>
        <w:t xml:space="preserve">8 ounces</w:t>
      </w:r>
      <w:r w:rsidDel="00000000" w:rsidR="00000000" w:rsidRPr="00000000">
        <w:rPr>
          <w:rtl w:val="0"/>
        </w:rPr>
        <w:t xml:space="preserve"> of usable cannabis from those plants. In certain cases, based on medical necessity, healthcare providers can authorize patients to cultivate up to </w:t>
      </w:r>
      <w:r w:rsidDel="00000000" w:rsidR="00000000" w:rsidRPr="00000000">
        <w:rPr>
          <w:b w:val="1"/>
          <w:rtl w:val="0"/>
        </w:rPr>
        <w:t xml:space="preserve">15 plants</w:t>
      </w:r>
      <w:r w:rsidDel="00000000" w:rsidR="00000000" w:rsidRPr="00000000">
        <w:rPr>
          <w:rtl w:val="0"/>
        </w:rPr>
        <w:t xml:space="preserve"> and possess corresponding amounts of cannabis (RCW 69.51A.260)​​.</w:t>
      </w:r>
    </w:p>
    <w:p w:rsidR="00000000" w:rsidDel="00000000" w:rsidP="00000000" w:rsidRDefault="00000000" w:rsidRPr="00000000" w14:paraId="00000A61">
      <w:pPr>
        <w:numPr>
          <w:ilvl w:val="0"/>
          <w:numId w:val="455"/>
        </w:numPr>
        <w:spacing w:after="240" w:before="0" w:beforeAutospacing="0" w:lineRule="auto"/>
        <w:ind w:left="720" w:hanging="360"/>
      </w:pPr>
      <w:r w:rsidDel="00000000" w:rsidR="00000000" w:rsidRPr="00000000">
        <w:rPr>
          <w:b w:val="1"/>
          <w:rtl w:val="0"/>
        </w:rPr>
        <w:t xml:space="preserve">Non-Registered Patients</w:t>
      </w:r>
      <w:r w:rsidDel="00000000" w:rsidR="00000000" w:rsidRPr="00000000">
        <w:rPr>
          <w:rtl w:val="0"/>
        </w:rPr>
        <w:t xml:space="preserve">: Patients who are not registered in the state's database are not permitted to grow cannabis at home under current law​.</w:t>
      </w:r>
    </w:p>
    <w:p w:rsidR="00000000" w:rsidDel="00000000" w:rsidP="00000000" w:rsidRDefault="00000000" w:rsidRPr="00000000" w14:paraId="00000A62">
      <w:pPr>
        <w:pStyle w:val="Heading4"/>
        <w:keepNext w:val="0"/>
        <w:keepLines w:val="0"/>
        <w:spacing w:after="40" w:before="240" w:lineRule="auto"/>
        <w:rPr>
          <w:b w:val="1"/>
          <w:color w:val="000000"/>
          <w:sz w:val="22"/>
          <w:szCs w:val="22"/>
        </w:rPr>
      </w:pPr>
      <w:bookmarkStart w:colFirst="0" w:colLast="0" w:name="_heading=h.egr0a46zb1m5" w:id="708"/>
      <w:bookmarkEnd w:id="708"/>
      <w:r w:rsidDel="00000000" w:rsidR="00000000" w:rsidRPr="00000000">
        <w:rPr>
          <w:b w:val="1"/>
          <w:color w:val="000000"/>
          <w:sz w:val="22"/>
          <w:szCs w:val="22"/>
          <w:rtl w:val="0"/>
        </w:rPr>
        <w:t xml:space="preserve">10. Product Potency and Formulation Restrictions</w:t>
      </w:r>
    </w:p>
    <w:p w:rsidR="00000000" w:rsidDel="00000000" w:rsidP="00000000" w:rsidRDefault="00000000" w:rsidRPr="00000000" w14:paraId="00000A63">
      <w:pPr>
        <w:numPr>
          <w:ilvl w:val="0"/>
          <w:numId w:val="339"/>
        </w:numPr>
        <w:spacing w:after="0" w:afterAutospacing="0" w:before="240" w:lineRule="auto"/>
        <w:ind w:left="720" w:hanging="360"/>
      </w:pPr>
      <w:r w:rsidDel="00000000" w:rsidR="00000000" w:rsidRPr="00000000">
        <w:rPr>
          <w:b w:val="1"/>
          <w:rtl w:val="0"/>
        </w:rPr>
        <w:t xml:space="preserve">THC Potency Limits</w:t>
      </w:r>
      <w:r w:rsidDel="00000000" w:rsidR="00000000" w:rsidRPr="00000000">
        <w:rPr>
          <w:rtl w:val="0"/>
        </w:rPr>
        <w:t xml:space="preserve">: Cannabis products intended for medical use can contain up to </w:t>
      </w:r>
      <w:r w:rsidDel="00000000" w:rsidR="00000000" w:rsidRPr="00000000">
        <w:rPr>
          <w:b w:val="1"/>
          <w:rtl w:val="0"/>
        </w:rPr>
        <w:t xml:space="preserve">50 milligrams of THC per serving</w:t>
      </w:r>
      <w:r w:rsidDel="00000000" w:rsidR="00000000" w:rsidRPr="00000000">
        <w:rPr>
          <w:rtl w:val="0"/>
        </w:rPr>
        <w:t xml:space="preserve">, with a limit of </w:t>
      </w:r>
      <w:r w:rsidDel="00000000" w:rsidR="00000000" w:rsidRPr="00000000">
        <w:rPr>
          <w:b w:val="1"/>
          <w:rtl w:val="0"/>
        </w:rPr>
        <w:t xml:space="preserve">500 milligrams per package</w:t>
      </w:r>
      <w:r w:rsidDel="00000000" w:rsidR="00000000" w:rsidRPr="00000000">
        <w:rPr>
          <w:rtl w:val="0"/>
        </w:rPr>
        <w:t xml:space="preserve"> for high-THC products like tinctures and capsules (WAC 246-70-040)​.</w:t>
      </w:r>
    </w:p>
    <w:p w:rsidR="00000000" w:rsidDel="00000000" w:rsidP="00000000" w:rsidRDefault="00000000" w:rsidRPr="00000000" w14:paraId="00000A64">
      <w:pPr>
        <w:numPr>
          <w:ilvl w:val="0"/>
          <w:numId w:val="339"/>
        </w:numPr>
        <w:spacing w:after="240" w:before="0" w:beforeAutospacing="0" w:lineRule="auto"/>
        <w:ind w:left="720" w:hanging="360"/>
      </w:pPr>
      <w:r w:rsidDel="00000000" w:rsidR="00000000" w:rsidRPr="00000000">
        <w:rPr>
          <w:b w:val="1"/>
          <w:rtl w:val="0"/>
        </w:rPr>
        <w:t xml:space="preserve">Formulations</w:t>
      </w:r>
      <w:r w:rsidDel="00000000" w:rsidR="00000000" w:rsidRPr="00000000">
        <w:rPr>
          <w:rtl w:val="0"/>
        </w:rPr>
        <w:t xml:space="preserve">: Washington allows various medical cannabis formulations, including tinctures, capsules, topicals, and concentrates. Certain high-THC products are available exclusively to registered medical patients (WAC 246-70-040)​.</w:t>
      </w:r>
    </w:p>
    <w:p w:rsidR="00000000" w:rsidDel="00000000" w:rsidP="00000000" w:rsidRDefault="00000000" w:rsidRPr="00000000" w14:paraId="00000A65">
      <w:pPr>
        <w:pStyle w:val="Heading4"/>
        <w:keepNext w:val="0"/>
        <w:keepLines w:val="0"/>
        <w:spacing w:after="40" w:before="240" w:lineRule="auto"/>
        <w:rPr>
          <w:b w:val="1"/>
          <w:color w:val="000000"/>
          <w:sz w:val="22"/>
          <w:szCs w:val="22"/>
        </w:rPr>
      </w:pPr>
      <w:bookmarkStart w:colFirst="0" w:colLast="0" w:name="_heading=h.5i9z6cjwe9th" w:id="709"/>
      <w:bookmarkEnd w:id="709"/>
      <w:r w:rsidDel="00000000" w:rsidR="00000000" w:rsidRPr="00000000">
        <w:rPr>
          <w:b w:val="1"/>
          <w:color w:val="000000"/>
          <w:sz w:val="22"/>
          <w:szCs w:val="22"/>
          <w:rtl w:val="0"/>
        </w:rPr>
        <w:t xml:space="preserve">11. Licensing Process</w:t>
      </w:r>
    </w:p>
    <w:p w:rsidR="00000000" w:rsidDel="00000000" w:rsidP="00000000" w:rsidRDefault="00000000" w:rsidRPr="00000000" w14:paraId="00000A66">
      <w:pPr>
        <w:numPr>
          <w:ilvl w:val="0"/>
          <w:numId w:val="319"/>
        </w:numPr>
        <w:spacing w:after="0" w:afterAutospacing="0" w:before="240" w:lineRule="auto"/>
        <w:ind w:left="720" w:hanging="360"/>
      </w:pPr>
      <w:r w:rsidDel="00000000" w:rsidR="00000000" w:rsidRPr="00000000">
        <w:rPr>
          <w:b w:val="1"/>
          <w:rtl w:val="0"/>
        </w:rPr>
        <w:t xml:space="preserve">Application Requirements</w:t>
      </w:r>
      <w:r w:rsidDel="00000000" w:rsidR="00000000" w:rsidRPr="00000000">
        <w:rPr>
          <w:rtl w:val="0"/>
        </w:rPr>
        <w:t xml:space="preserve">: Cannabis producers, processors, and retailers must apply through the Washington State Liquor and Cannabis Board (WSLCB). Applicants must submit financial information, security plans, and undergo background checks to ensure compliance with state regulations (WAC 314-55-020)​.</w:t>
      </w:r>
    </w:p>
    <w:p w:rsidR="00000000" w:rsidDel="00000000" w:rsidP="00000000" w:rsidRDefault="00000000" w:rsidRPr="00000000" w14:paraId="00000A67">
      <w:pPr>
        <w:numPr>
          <w:ilvl w:val="0"/>
          <w:numId w:val="319"/>
        </w:numPr>
        <w:spacing w:after="240" w:before="0" w:beforeAutospacing="0" w:lineRule="auto"/>
        <w:ind w:left="720" w:hanging="360"/>
      </w:pPr>
      <w:r w:rsidDel="00000000" w:rsidR="00000000" w:rsidRPr="00000000">
        <w:rPr>
          <w:b w:val="1"/>
          <w:rtl w:val="0"/>
        </w:rPr>
        <w:t xml:space="preserve">Fees</w:t>
      </w:r>
      <w:r w:rsidDel="00000000" w:rsidR="00000000" w:rsidRPr="00000000">
        <w:rPr>
          <w:rtl w:val="0"/>
        </w:rPr>
        <w:t xml:space="preserve">: Licensing fees vary by type and size of operation. For example, cannabis producers and processors have an initial application fee of </w:t>
      </w:r>
      <w:r w:rsidDel="00000000" w:rsidR="00000000" w:rsidRPr="00000000">
        <w:rPr>
          <w:b w:val="1"/>
          <w:rtl w:val="0"/>
        </w:rPr>
        <w:t xml:space="preserve">$250</w:t>
      </w:r>
      <w:r w:rsidDel="00000000" w:rsidR="00000000" w:rsidRPr="00000000">
        <w:rPr>
          <w:rtl w:val="0"/>
        </w:rPr>
        <w:t xml:space="preserve">, and annual renewal fees depend on the license tier (RCW 69.50.325)​​.</w:t>
      </w:r>
    </w:p>
    <w:p w:rsidR="00000000" w:rsidDel="00000000" w:rsidP="00000000" w:rsidRDefault="00000000" w:rsidRPr="00000000" w14:paraId="00000A68">
      <w:pPr>
        <w:pStyle w:val="Heading4"/>
        <w:keepNext w:val="0"/>
        <w:keepLines w:val="0"/>
        <w:spacing w:after="40" w:before="240" w:lineRule="auto"/>
        <w:rPr>
          <w:b w:val="1"/>
          <w:color w:val="000000"/>
          <w:sz w:val="22"/>
          <w:szCs w:val="22"/>
        </w:rPr>
      </w:pPr>
      <w:bookmarkStart w:colFirst="0" w:colLast="0" w:name="_heading=h.qzz8r93sy1v5" w:id="710"/>
      <w:bookmarkEnd w:id="710"/>
      <w:r w:rsidDel="00000000" w:rsidR="00000000" w:rsidRPr="00000000">
        <w:rPr>
          <w:b w:val="1"/>
          <w:color w:val="000000"/>
          <w:sz w:val="22"/>
          <w:szCs w:val="22"/>
          <w:rtl w:val="0"/>
        </w:rPr>
        <w:t xml:space="preserve">12. Testing Requirements</w:t>
      </w:r>
    </w:p>
    <w:p w:rsidR="00000000" w:rsidDel="00000000" w:rsidP="00000000" w:rsidRDefault="00000000" w:rsidRPr="00000000" w14:paraId="00000A69">
      <w:pPr>
        <w:numPr>
          <w:ilvl w:val="0"/>
          <w:numId w:val="21"/>
        </w:numPr>
        <w:spacing w:after="0" w:afterAutospacing="0" w:before="240" w:lineRule="auto"/>
        <w:ind w:left="720" w:hanging="360"/>
      </w:pPr>
      <w:r w:rsidDel="00000000" w:rsidR="00000000" w:rsidRPr="00000000">
        <w:rPr>
          <w:b w:val="1"/>
          <w:rtl w:val="0"/>
        </w:rPr>
        <w:t xml:space="preserve">Mandatory Testing</w:t>
      </w:r>
      <w:r w:rsidDel="00000000" w:rsidR="00000000" w:rsidRPr="00000000">
        <w:rPr>
          <w:rtl w:val="0"/>
        </w:rPr>
        <w:t xml:space="preserve">: All cannabis products sold in Washington, including medical cannabis, must be tested by licensed laboratories for potency, contaminants, and residual solvents. Products that fail these tests cannot be sold (WAC 246-70-050)​.</w:t>
      </w:r>
    </w:p>
    <w:p w:rsidR="00000000" w:rsidDel="00000000" w:rsidP="00000000" w:rsidRDefault="00000000" w:rsidRPr="00000000" w14:paraId="00000A6A">
      <w:pPr>
        <w:numPr>
          <w:ilvl w:val="0"/>
          <w:numId w:val="21"/>
        </w:numPr>
        <w:spacing w:after="240" w:before="0" w:beforeAutospacing="0" w:lineRule="auto"/>
        <w:ind w:left="720" w:hanging="360"/>
      </w:pPr>
      <w:r w:rsidDel="00000000" w:rsidR="00000000" w:rsidRPr="00000000">
        <w:rPr>
          <w:b w:val="1"/>
          <w:rtl w:val="0"/>
        </w:rPr>
        <w:t xml:space="preserve">Heavy Metals and Pesticides</w:t>
      </w:r>
      <w:r w:rsidDel="00000000" w:rsidR="00000000" w:rsidRPr="00000000">
        <w:rPr>
          <w:rtl w:val="0"/>
        </w:rPr>
        <w:t xml:space="preserve">: Testing must include screenings for pesticides and heavy metals. Products that exceed allowable limits must be destroyed (WAC 246-70-050)​.</w:t>
      </w:r>
    </w:p>
    <w:p w:rsidR="00000000" w:rsidDel="00000000" w:rsidP="00000000" w:rsidRDefault="00000000" w:rsidRPr="00000000" w14:paraId="00000A6B">
      <w:pPr>
        <w:pStyle w:val="Heading4"/>
        <w:keepNext w:val="0"/>
        <w:keepLines w:val="0"/>
        <w:spacing w:after="40" w:before="240" w:lineRule="auto"/>
        <w:rPr>
          <w:b w:val="1"/>
          <w:color w:val="000000"/>
          <w:sz w:val="22"/>
          <w:szCs w:val="22"/>
        </w:rPr>
      </w:pPr>
      <w:bookmarkStart w:colFirst="0" w:colLast="0" w:name="_heading=h.cr7qh6rn0nob" w:id="711"/>
      <w:bookmarkEnd w:id="711"/>
      <w:r w:rsidDel="00000000" w:rsidR="00000000" w:rsidRPr="00000000">
        <w:rPr>
          <w:b w:val="1"/>
          <w:color w:val="000000"/>
          <w:sz w:val="22"/>
          <w:szCs w:val="22"/>
          <w:rtl w:val="0"/>
        </w:rPr>
        <w:t xml:space="preserve">13. Advertising and Marketing Restrictions</w:t>
      </w:r>
    </w:p>
    <w:p w:rsidR="00000000" w:rsidDel="00000000" w:rsidP="00000000" w:rsidRDefault="00000000" w:rsidRPr="00000000" w14:paraId="00000A6C">
      <w:pPr>
        <w:numPr>
          <w:ilvl w:val="0"/>
          <w:numId w:val="45"/>
        </w:numPr>
        <w:spacing w:after="0" w:afterAutospacing="0" w:before="240" w:lineRule="auto"/>
        <w:ind w:left="720" w:hanging="360"/>
      </w:pPr>
      <w:r w:rsidDel="00000000" w:rsidR="00000000" w:rsidRPr="00000000">
        <w:rPr>
          <w:b w:val="1"/>
          <w:rtl w:val="0"/>
        </w:rPr>
        <w:t xml:space="preserve">Restrictions</w:t>
      </w:r>
      <w:r w:rsidDel="00000000" w:rsidR="00000000" w:rsidRPr="00000000">
        <w:rPr>
          <w:rtl w:val="0"/>
        </w:rPr>
        <w:t xml:space="preserve">: Advertising for medical cannabis is heavily regulated. Ads cannot target minors or make unsubstantiated health claims. Advertisements must include disclaimers, such as "For Medical Use Only," and adhere to state guidelines on responsible advertising (WAC 314-55-155)​​.</w:t>
      </w:r>
    </w:p>
    <w:p w:rsidR="00000000" w:rsidDel="00000000" w:rsidP="00000000" w:rsidRDefault="00000000" w:rsidRPr="00000000" w14:paraId="00000A6D">
      <w:pPr>
        <w:numPr>
          <w:ilvl w:val="0"/>
          <w:numId w:val="45"/>
        </w:numPr>
        <w:spacing w:after="240" w:before="0" w:beforeAutospacing="0" w:lineRule="auto"/>
        <w:ind w:left="720" w:hanging="360"/>
      </w:pPr>
      <w:r w:rsidDel="00000000" w:rsidR="00000000" w:rsidRPr="00000000">
        <w:rPr>
          <w:b w:val="1"/>
          <w:rtl w:val="0"/>
        </w:rPr>
        <w:t xml:space="preserve">Location Restrictions</w:t>
      </w:r>
      <w:r w:rsidDel="00000000" w:rsidR="00000000" w:rsidRPr="00000000">
        <w:rPr>
          <w:rtl w:val="0"/>
        </w:rPr>
        <w:t xml:space="preserve">: Medical cannabis advertising is prohibited within </w:t>
      </w:r>
      <w:r w:rsidDel="00000000" w:rsidR="00000000" w:rsidRPr="00000000">
        <w:rPr>
          <w:b w:val="1"/>
          <w:rtl w:val="0"/>
        </w:rPr>
        <w:t xml:space="preserve">1,000 feet</w:t>
      </w:r>
      <w:r w:rsidDel="00000000" w:rsidR="00000000" w:rsidRPr="00000000">
        <w:rPr>
          <w:rtl w:val="0"/>
        </w:rPr>
        <w:t xml:space="preserve"> of schools, playgrounds, parks, and other areas frequented by children (WAC 314-55-155)​.</w:t>
      </w:r>
    </w:p>
    <w:p w:rsidR="00000000" w:rsidDel="00000000" w:rsidP="00000000" w:rsidRDefault="00000000" w:rsidRPr="00000000" w14:paraId="00000A6E">
      <w:pPr>
        <w:pStyle w:val="Heading4"/>
        <w:keepNext w:val="0"/>
        <w:keepLines w:val="0"/>
        <w:spacing w:after="40" w:before="240" w:lineRule="auto"/>
        <w:rPr>
          <w:b w:val="1"/>
          <w:color w:val="000000"/>
          <w:sz w:val="22"/>
          <w:szCs w:val="22"/>
        </w:rPr>
      </w:pPr>
      <w:bookmarkStart w:colFirst="0" w:colLast="0" w:name="_heading=h.p4q1k1o2hqgr" w:id="712"/>
      <w:bookmarkEnd w:id="712"/>
      <w:r w:rsidDel="00000000" w:rsidR="00000000" w:rsidRPr="00000000">
        <w:rPr>
          <w:b w:val="1"/>
          <w:color w:val="000000"/>
          <w:sz w:val="22"/>
          <w:szCs w:val="22"/>
          <w:rtl w:val="0"/>
        </w:rPr>
        <w:t xml:space="preserve">14. Consumption Laws</w:t>
      </w:r>
    </w:p>
    <w:p w:rsidR="00000000" w:rsidDel="00000000" w:rsidP="00000000" w:rsidRDefault="00000000" w:rsidRPr="00000000" w14:paraId="00000A6F">
      <w:pPr>
        <w:numPr>
          <w:ilvl w:val="0"/>
          <w:numId w:val="587"/>
        </w:numPr>
        <w:spacing w:after="0" w:afterAutospacing="0" w:before="240" w:lineRule="auto"/>
        <w:ind w:left="720" w:hanging="360"/>
      </w:pPr>
      <w:r w:rsidDel="00000000" w:rsidR="00000000" w:rsidRPr="00000000">
        <w:rPr>
          <w:b w:val="1"/>
          <w:rtl w:val="0"/>
        </w:rPr>
        <w:t xml:space="preserve">Public Consumption</w:t>
      </w:r>
      <w:r w:rsidDel="00000000" w:rsidR="00000000" w:rsidRPr="00000000">
        <w:rPr>
          <w:rtl w:val="0"/>
        </w:rPr>
        <w:t xml:space="preserve">: Public consumption of medical cannabis is prohibited in Washington. Medical cannabis must be used in private residences or other designated private spaces (RCW 69.51A.060)​.</w:t>
      </w:r>
    </w:p>
    <w:p w:rsidR="00000000" w:rsidDel="00000000" w:rsidP="00000000" w:rsidRDefault="00000000" w:rsidRPr="00000000" w14:paraId="00000A70">
      <w:pPr>
        <w:numPr>
          <w:ilvl w:val="0"/>
          <w:numId w:val="587"/>
        </w:numPr>
        <w:spacing w:after="240" w:before="0" w:beforeAutospacing="0" w:lineRule="auto"/>
        <w:ind w:left="720" w:hanging="360"/>
      </w:pPr>
      <w:r w:rsidDel="00000000" w:rsidR="00000000" w:rsidRPr="00000000">
        <w:rPr>
          <w:b w:val="1"/>
          <w:rtl w:val="0"/>
        </w:rPr>
        <w:t xml:space="preserve">Workplace Protections</w:t>
      </w:r>
      <w:r w:rsidDel="00000000" w:rsidR="00000000" w:rsidRPr="00000000">
        <w:rPr>
          <w:rtl w:val="0"/>
        </w:rPr>
        <w:t xml:space="preserve">: Washington does not require employers to accommodate medical cannabis use in the workplace. However, employers may not discriminate against patients based solely on their status as registered medical cannabis users (RCW 69.51A.060)​.</w:t>
      </w:r>
    </w:p>
    <w:p w:rsidR="00000000" w:rsidDel="00000000" w:rsidP="00000000" w:rsidRDefault="00000000" w:rsidRPr="00000000" w14:paraId="00000A71">
      <w:pPr>
        <w:pStyle w:val="Heading4"/>
        <w:keepNext w:val="0"/>
        <w:keepLines w:val="0"/>
        <w:spacing w:after="40" w:before="240" w:lineRule="auto"/>
        <w:rPr>
          <w:b w:val="1"/>
          <w:color w:val="000000"/>
          <w:sz w:val="22"/>
          <w:szCs w:val="22"/>
        </w:rPr>
      </w:pPr>
      <w:bookmarkStart w:colFirst="0" w:colLast="0" w:name="_heading=h.asjiplaleqjc" w:id="713"/>
      <w:bookmarkEnd w:id="713"/>
      <w:r w:rsidDel="00000000" w:rsidR="00000000" w:rsidRPr="00000000">
        <w:rPr>
          <w:b w:val="1"/>
          <w:color w:val="000000"/>
          <w:sz w:val="22"/>
          <w:szCs w:val="22"/>
          <w:rtl w:val="0"/>
        </w:rPr>
        <w:t xml:space="preserve">15. Taxation</w:t>
      </w:r>
    </w:p>
    <w:p w:rsidR="00000000" w:rsidDel="00000000" w:rsidP="00000000" w:rsidRDefault="00000000" w:rsidRPr="00000000" w14:paraId="00000A72">
      <w:pPr>
        <w:numPr>
          <w:ilvl w:val="0"/>
          <w:numId w:val="55"/>
        </w:numPr>
        <w:spacing w:after="0" w:afterAutospacing="0" w:before="240" w:lineRule="auto"/>
        <w:ind w:left="720" w:hanging="360"/>
      </w:pPr>
      <w:r w:rsidDel="00000000" w:rsidR="00000000" w:rsidRPr="00000000">
        <w:rPr>
          <w:b w:val="1"/>
          <w:rtl w:val="0"/>
        </w:rPr>
        <w:t xml:space="preserve">Tax Exemptions</w:t>
      </w:r>
      <w:r w:rsidDel="00000000" w:rsidR="00000000" w:rsidRPr="00000000">
        <w:rPr>
          <w:rtl w:val="0"/>
        </w:rPr>
        <w:t xml:space="preserve">: Registered patients with a </w:t>
      </w:r>
      <w:r w:rsidDel="00000000" w:rsidR="00000000" w:rsidRPr="00000000">
        <w:rPr>
          <w:b w:val="1"/>
          <w:rtl w:val="0"/>
        </w:rPr>
        <w:t xml:space="preserve">Recognition Card</w:t>
      </w:r>
      <w:r w:rsidDel="00000000" w:rsidR="00000000" w:rsidRPr="00000000">
        <w:rPr>
          <w:rtl w:val="0"/>
        </w:rPr>
        <w:t xml:space="preserve"> are exempt from Washington's cannabis excise tax, but they must still pay standard state and local sales taxes when purchasing cannabis (RCW 69.50.375)​​.</w:t>
      </w:r>
    </w:p>
    <w:p w:rsidR="00000000" w:rsidDel="00000000" w:rsidP="00000000" w:rsidRDefault="00000000" w:rsidRPr="00000000" w14:paraId="00000A73">
      <w:pPr>
        <w:numPr>
          <w:ilvl w:val="0"/>
          <w:numId w:val="55"/>
        </w:numPr>
        <w:spacing w:after="240" w:before="0" w:beforeAutospacing="0" w:lineRule="auto"/>
        <w:ind w:left="720" w:hanging="360"/>
      </w:pPr>
      <w:r w:rsidDel="00000000" w:rsidR="00000000" w:rsidRPr="00000000">
        <w:rPr>
          <w:b w:val="1"/>
          <w:rtl w:val="0"/>
        </w:rPr>
        <w:t xml:space="preserve">Patient Fees</w:t>
      </w:r>
      <w:r w:rsidDel="00000000" w:rsidR="00000000" w:rsidRPr="00000000">
        <w:rPr>
          <w:rtl w:val="0"/>
        </w:rPr>
        <w:t xml:space="preserve">: Patients who choose to register in the Medical Cannabis Authorization Database must pay a small fee for their </w:t>
      </w:r>
      <w:r w:rsidDel="00000000" w:rsidR="00000000" w:rsidRPr="00000000">
        <w:rPr>
          <w:b w:val="1"/>
          <w:rtl w:val="0"/>
        </w:rPr>
        <w:t xml:space="preserve">Recognition Card</w:t>
      </w:r>
      <w:r w:rsidDel="00000000" w:rsidR="00000000" w:rsidRPr="00000000">
        <w:rPr>
          <w:rtl w:val="0"/>
        </w:rPr>
        <w:t xml:space="preserve">, which is typically between </w:t>
      </w:r>
      <w:r w:rsidDel="00000000" w:rsidR="00000000" w:rsidRPr="00000000">
        <w:rPr>
          <w:b w:val="1"/>
          <w:rtl w:val="0"/>
        </w:rPr>
        <w:t xml:space="preserve">$1 and $10</w:t>
      </w:r>
      <w:r w:rsidDel="00000000" w:rsidR="00000000" w:rsidRPr="00000000">
        <w:rPr>
          <w:rtl w:val="0"/>
        </w:rPr>
        <w:t xml:space="preserve"> depending on the retailer issuing the card (RCW 69.51A.230)​.</w:t>
      </w:r>
    </w:p>
    <w:p w:rsidR="00000000" w:rsidDel="00000000" w:rsidP="00000000" w:rsidRDefault="00000000" w:rsidRPr="00000000" w14:paraId="00000A74">
      <w:pPr>
        <w:pStyle w:val="Heading4"/>
        <w:keepNext w:val="0"/>
        <w:keepLines w:val="0"/>
        <w:spacing w:after="40" w:before="240" w:lineRule="auto"/>
        <w:rPr>
          <w:b w:val="1"/>
          <w:color w:val="000000"/>
          <w:sz w:val="22"/>
          <w:szCs w:val="22"/>
        </w:rPr>
      </w:pPr>
      <w:bookmarkStart w:colFirst="0" w:colLast="0" w:name="_heading=h.jmvgvmqu850e" w:id="714"/>
      <w:bookmarkEnd w:id="714"/>
      <w:r w:rsidDel="00000000" w:rsidR="00000000" w:rsidRPr="00000000">
        <w:rPr>
          <w:b w:val="1"/>
          <w:color w:val="000000"/>
          <w:sz w:val="22"/>
          <w:szCs w:val="22"/>
          <w:rtl w:val="0"/>
        </w:rPr>
        <w:t xml:space="preserve">16. Social Equity in Medical Marijuana Licensing</w:t>
      </w:r>
    </w:p>
    <w:p w:rsidR="00000000" w:rsidDel="00000000" w:rsidP="00000000" w:rsidRDefault="00000000" w:rsidRPr="00000000" w14:paraId="00000A75">
      <w:pPr>
        <w:numPr>
          <w:ilvl w:val="0"/>
          <w:numId w:val="216"/>
        </w:numPr>
        <w:spacing w:after="0" w:afterAutospacing="0" w:before="240" w:lineRule="auto"/>
        <w:ind w:left="720" w:hanging="360"/>
      </w:pPr>
      <w:r w:rsidDel="00000000" w:rsidR="00000000" w:rsidRPr="00000000">
        <w:rPr>
          <w:b w:val="1"/>
          <w:rtl w:val="0"/>
        </w:rPr>
        <w:t xml:space="preserve">Social Equity Program</w:t>
      </w:r>
      <w:r w:rsidDel="00000000" w:rsidR="00000000" w:rsidRPr="00000000">
        <w:rPr>
          <w:rtl w:val="0"/>
        </w:rPr>
        <w:t xml:space="preserve">: Washington has implemented a </w:t>
      </w:r>
      <w:r w:rsidDel="00000000" w:rsidR="00000000" w:rsidRPr="00000000">
        <w:rPr>
          <w:b w:val="1"/>
          <w:rtl w:val="0"/>
        </w:rPr>
        <w:t xml:space="preserve">Social Equity in Cannabis Program</w:t>
      </w:r>
      <w:r w:rsidDel="00000000" w:rsidR="00000000" w:rsidRPr="00000000">
        <w:rPr>
          <w:rtl w:val="0"/>
        </w:rPr>
        <w:t xml:space="preserve">, aimed at increasing license access for individuals from communities disproportionately affected by cannabis prohibition. This program provides mentorship and financial assistance to help social equity applicants enter the cannabis industry (RCW 69.50.335)​.</w:t>
      </w:r>
    </w:p>
    <w:p w:rsidR="00000000" w:rsidDel="00000000" w:rsidP="00000000" w:rsidRDefault="00000000" w:rsidRPr="00000000" w14:paraId="00000A76">
      <w:pPr>
        <w:numPr>
          <w:ilvl w:val="0"/>
          <w:numId w:val="216"/>
        </w:numPr>
        <w:spacing w:after="240" w:before="0" w:beforeAutospacing="0" w:lineRule="auto"/>
        <w:ind w:left="720" w:hanging="360"/>
      </w:pPr>
      <w:r w:rsidDel="00000000" w:rsidR="00000000" w:rsidRPr="00000000">
        <w:rPr>
          <w:b w:val="1"/>
          <w:rtl w:val="0"/>
        </w:rPr>
        <w:t xml:space="preserve">Equity Prioritization</w:t>
      </w:r>
      <w:r w:rsidDel="00000000" w:rsidR="00000000" w:rsidRPr="00000000">
        <w:rPr>
          <w:rtl w:val="0"/>
        </w:rPr>
        <w:t xml:space="preserve">: Licensing applications from qualified social equity applicants may receive priority under the program, along with access to reduced licensing fees and grants​.</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 WEST VIRGINIA ###</w:t>
      </w:r>
    </w:p>
    <w:p w:rsidR="00000000" w:rsidDel="00000000" w:rsidP="00000000" w:rsidRDefault="00000000" w:rsidRPr="00000000" w14:paraId="00000A7A">
      <w:pPr>
        <w:pStyle w:val="Heading3"/>
        <w:keepNext w:val="0"/>
        <w:keepLines w:val="0"/>
        <w:spacing w:before="280" w:lineRule="auto"/>
        <w:rPr>
          <w:b w:val="1"/>
          <w:color w:val="000000"/>
          <w:sz w:val="26"/>
          <w:szCs w:val="26"/>
        </w:rPr>
      </w:pPr>
      <w:bookmarkStart w:colFirst="0" w:colLast="0" w:name="_heading=h.p9js58x3h58" w:id="715"/>
      <w:bookmarkEnd w:id="715"/>
      <w:r w:rsidDel="00000000" w:rsidR="00000000" w:rsidRPr="00000000">
        <w:rPr>
          <w:b w:val="1"/>
          <w:color w:val="000000"/>
          <w:sz w:val="26"/>
          <w:szCs w:val="26"/>
          <w:rtl w:val="0"/>
        </w:rPr>
        <w:t xml:space="preserve">1. License Types Available</w:t>
      </w:r>
    </w:p>
    <w:p w:rsidR="00000000" w:rsidDel="00000000" w:rsidP="00000000" w:rsidRDefault="00000000" w:rsidRPr="00000000" w14:paraId="00000A7B">
      <w:pPr>
        <w:spacing w:after="240" w:before="240" w:lineRule="auto"/>
        <w:rPr/>
      </w:pPr>
      <w:r w:rsidDel="00000000" w:rsidR="00000000" w:rsidRPr="00000000">
        <w:rPr>
          <w:rtl w:val="0"/>
        </w:rPr>
        <w:t xml:space="preserve">West Virginia offers the following types of medical cannabis business licenses under the </w:t>
      </w:r>
      <w:r w:rsidDel="00000000" w:rsidR="00000000" w:rsidRPr="00000000">
        <w:rPr>
          <w:b w:val="1"/>
          <w:rtl w:val="0"/>
        </w:rPr>
        <w:t xml:space="preserve">West Virginia Medical Cannabis Act</w:t>
      </w:r>
      <w:r w:rsidDel="00000000" w:rsidR="00000000" w:rsidRPr="00000000">
        <w:rPr>
          <w:rtl w:val="0"/>
        </w:rPr>
        <w:t xml:space="preserve">:</w:t>
      </w:r>
    </w:p>
    <w:p w:rsidR="00000000" w:rsidDel="00000000" w:rsidP="00000000" w:rsidRDefault="00000000" w:rsidRPr="00000000" w14:paraId="00000A7C">
      <w:pPr>
        <w:numPr>
          <w:ilvl w:val="0"/>
          <w:numId w:val="56"/>
        </w:numPr>
        <w:spacing w:after="0" w:afterAutospacing="0" w:before="240" w:lineRule="auto"/>
        <w:ind w:left="720" w:hanging="360"/>
      </w:pPr>
      <w:r w:rsidDel="00000000" w:rsidR="00000000" w:rsidRPr="00000000">
        <w:rPr>
          <w:b w:val="1"/>
          <w:rtl w:val="0"/>
        </w:rPr>
        <w:t xml:space="preserve">Dispensary License</w:t>
      </w:r>
      <w:r w:rsidDel="00000000" w:rsidR="00000000" w:rsidRPr="00000000">
        <w:rPr>
          <w:rtl w:val="0"/>
        </w:rPr>
        <w:t xml:space="preserve">: Allows the sale of medical cannabis to certified patients or caregivers at licensed dispensaries. This is the primary license for distributing medical cannabis within the state (W. Va. Code §16A-6-1 et seq.)​​.</w:t>
      </w:r>
    </w:p>
    <w:p w:rsidR="00000000" w:rsidDel="00000000" w:rsidP="00000000" w:rsidRDefault="00000000" w:rsidRPr="00000000" w14:paraId="00000A7D">
      <w:pPr>
        <w:numPr>
          <w:ilvl w:val="0"/>
          <w:numId w:val="56"/>
        </w:numPr>
        <w:spacing w:after="0" w:afterAutospacing="0" w:before="0" w:beforeAutospacing="0" w:lineRule="auto"/>
        <w:ind w:left="720" w:hanging="360"/>
      </w:pPr>
      <w:r w:rsidDel="00000000" w:rsidR="00000000" w:rsidRPr="00000000">
        <w:rPr>
          <w:b w:val="1"/>
          <w:rtl w:val="0"/>
        </w:rPr>
        <w:t xml:space="preserve">Cultivation License</w:t>
      </w:r>
      <w:r w:rsidDel="00000000" w:rsidR="00000000" w:rsidRPr="00000000">
        <w:rPr>
          <w:rtl w:val="0"/>
        </w:rPr>
        <w:t xml:space="preserve">: Permits the licensed cultivation of medical cannabis for supply to processors or dispensaries. Cultivators must adhere to stringent tracking and reporting requirements (W. Va. Code §16A-6-2 et seq.; W. Va. Admin. Code 64-109)​​.</w:t>
      </w:r>
    </w:p>
    <w:p w:rsidR="00000000" w:rsidDel="00000000" w:rsidP="00000000" w:rsidRDefault="00000000" w:rsidRPr="00000000" w14:paraId="00000A7E">
      <w:pPr>
        <w:numPr>
          <w:ilvl w:val="0"/>
          <w:numId w:val="56"/>
        </w:numPr>
        <w:spacing w:after="0" w:afterAutospacing="0" w:before="0" w:beforeAutospacing="0" w:lineRule="auto"/>
        <w:ind w:left="720" w:hanging="360"/>
      </w:pPr>
      <w:r w:rsidDel="00000000" w:rsidR="00000000" w:rsidRPr="00000000">
        <w:rPr>
          <w:b w:val="1"/>
          <w:rtl w:val="0"/>
        </w:rPr>
        <w:t xml:space="preserve">Processor License</w:t>
      </w:r>
      <w:r w:rsidDel="00000000" w:rsidR="00000000" w:rsidRPr="00000000">
        <w:rPr>
          <w:rtl w:val="0"/>
        </w:rPr>
        <w:t xml:space="preserve">: Allows entities to process cannabis plants into medical cannabis products such as oils, creams, tinctures, and other formulations for medicinal use (W. Va. Code §16A-6-3 et seq.)​.</w:t>
      </w:r>
    </w:p>
    <w:p w:rsidR="00000000" w:rsidDel="00000000" w:rsidP="00000000" w:rsidRDefault="00000000" w:rsidRPr="00000000" w14:paraId="00000A7F">
      <w:pPr>
        <w:numPr>
          <w:ilvl w:val="0"/>
          <w:numId w:val="56"/>
        </w:numPr>
        <w:spacing w:after="0" w:afterAutospacing="0" w:before="0" w:beforeAutospacing="0" w:lineRule="auto"/>
        <w:ind w:left="720" w:hanging="360"/>
      </w:pPr>
      <w:r w:rsidDel="00000000" w:rsidR="00000000" w:rsidRPr="00000000">
        <w:rPr>
          <w:b w:val="1"/>
          <w:rtl w:val="0"/>
        </w:rPr>
        <w:t xml:space="preserve">Transporter License</w:t>
      </w:r>
      <w:r w:rsidDel="00000000" w:rsidR="00000000" w:rsidRPr="00000000">
        <w:rPr>
          <w:rtl w:val="0"/>
        </w:rPr>
        <w:t xml:space="preserve">: Authorizes the transport of medical cannabis between licensed facilities, ensuring compliance with safety and security protocols (W. Va. Code §16A-6-4 et seq.)​​.</w:t>
      </w:r>
    </w:p>
    <w:p w:rsidR="00000000" w:rsidDel="00000000" w:rsidP="00000000" w:rsidRDefault="00000000" w:rsidRPr="00000000" w14:paraId="00000A80">
      <w:pPr>
        <w:numPr>
          <w:ilvl w:val="0"/>
          <w:numId w:val="56"/>
        </w:numPr>
        <w:spacing w:after="240" w:before="0" w:beforeAutospacing="0" w:lineRule="auto"/>
        <w:ind w:left="720" w:hanging="360"/>
      </w:pPr>
      <w:r w:rsidDel="00000000" w:rsidR="00000000" w:rsidRPr="00000000">
        <w:rPr>
          <w:b w:val="1"/>
          <w:rtl w:val="0"/>
        </w:rPr>
        <w:t xml:space="preserve">Testing Laboratory License</w:t>
      </w:r>
      <w:r w:rsidDel="00000000" w:rsidR="00000000" w:rsidRPr="00000000">
        <w:rPr>
          <w:rtl w:val="0"/>
        </w:rPr>
        <w:t xml:space="preserve">: Requires third-party laboratories to test medical cannabis for safety, potency, and contaminants, ensuring products meet state standards (W. Va. Code §16A-6-6 et seq.)​.</w:t>
      </w:r>
    </w:p>
    <w:p w:rsidR="00000000" w:rsidDel="00000000" w:rsidP="00000000" w:rsidRDefault="00000000" w:rsidRPr="00000000" w14:paraId="00000A81">
      <w:pPr>
        <w:spacing w:after="240" w:before="240" w:lineRule="auto"/>
        <w:rPr/>
      </w:pPr>
      <w:r w:rsidDel="00000000" w:rsidR="00000000" w:rsidRPr="00000000">
        <w:rPr>
          <w:rtl w:val="0"/>
        </w:rPr>
        <w:t xml:space="preserve">These licenses are regulated by the West Virginia Department of Health, which oversees the medical cannabis program.</w:t>
      </w:r>
    </w:p>
    <w:p w:rsidR="00000000" w:rsidDel="00000000" w:rsidP="00000000" w:rsidRDefault="00000000" w:rsidRPr="00000000" w14:paraId="00000A82">
      <w:pPr>
        <w:pStyle w:val="Heading3"/>
        <w:keepNext w:val="0"/>
        <w:keepLines w:val="0"/>
        <w:spacing w:before="280" w:lineRule="auto"/>
        <w:rPr>
          <w:b w:val="1"/>
          <w:color w:val="000000"/>
          <w:sz w:val="26"/>
          <w:szCs w:val="26"/>
        </w:rPr>
      </w:pPr>
      <w:bookmarkStart w:colFirst="0" w:colLast="0" w:name="_heading=h.1se6nvihcj12" w:id="716"/>
      <w:bookmarkEnd w:id="716"/>
      <w:r w:rsidDel="00000000" w:rsidR="00000000" w:rsidRPr="00000000">
        <w:rPr>
          <w:b w:val="1"/>
          <w:color w:val="000000"/>
          <w:sz w:val="26"/>
          <w:szCs w:val="26"/>
          <w:rtl w:val="0"/>
        </w:rPr>
        <w:t xml:space="preserve">2. Patient and Caregiver Registration</w:t>
      </w:r>
    </w:p>
    <w:p w:rsidR="00000000" w:rsidDel="00000000" w:rsidP="00000000" w:rsidRDefault="00000000" w:rsidRPr="00000000" w14:paraId="00000A83">
      <w:pPr>
        <w:numPr>
          <w:ilvl w:val="0"/>
          <w:numId w:val="33"/>
        </w:numPr>
        <w:spacing w:after="0" w:afterAutospacing="0" w:before="240" w:lineRule="auto"/>
        <w:ind w:left="720" w:hanging="360"/>
      </w:pPr>
      <w:r w:rsidDel="00000000" w:rsidR="00000000" w:rsidRPr="00000000">
        <w:rPr>
          <w:b w:val="1"/>
          <w:rtl w:val="0"/>
        </w:rPr>
        <w:t xml:space="preserve">Patient Registration</w:t>
      </w:r>
      <w:r w:rsidDel="00000000" w:rsidR="00000000" w:rsidRPr="00000000">
        <w:rPr>
          <w:rtl w:val="0"/>
        </w:rPr>
        <w:t xml:space="preserve">: To become a registered patient, individuals must be diagnosed with a qualifying medical condition, certified by a licensed physician, and submit an application to the West Virginia Bureau for Public Health. Patients must hold a valid identification card, which must be renewed annually. The registration process includes providing proof of residency and a physician’s certification (W. Va. Code §16A-5-1)​​.</w:t>
      </w:r>
    </w:p>
    <w:p w:rsidR="00000000" w:rsidDel="00000000" w:rsidP="00000000" w:rsidRDefault="00000000" w:rsidRPr="00000000" w14:paraId="00000A84">
      <w:pPr>
        <w:numPr>
          <w:ilvl w:val="0"/>
          <w:numId w:val="33"/>
        </w:numPr>
        <w:spacing w:after="240" w:before="0" w:beforeAutospacing="0" w:lineRule="auto"/>
        <w:ind w:left="720" w:hanging="360"/>
      </w:pPr>
      <w:r w:rsidDel="00000000" w:rsidR="00000000" w:rsidRPr="00000000">
        <w:rPr>
          <w:b w:val="1"/>
          <w:rtl w:val="0"/>
        </w:rPr>
        <w:t xml:space="preserve">Caregiver Program</w:t>
      </w:r>
      <w:r w:rsidDel="00000000" w:rsidR="00000000" w:rsidRPr="00000000">
        <w:rPr>
          <w:rtl w:val="0"/>
        </w:rPr>
        <w:t xml:space="preserve">: Caregivers must be at least 21 years old and can be designated by the patient to assist with medical cannabis administration. Caregivers can manage up to five patients at any given time, provided they register and comply with state regulations. They can also transport medical cannabis on behalf of patients (W. Va. Code §16A-5-5)​.</w:t>
      </w:r>
    </w:p>
    <w:p w:rsidR="00000000" w:rsidDel="00000000" w:rsidP="00000000" w:rsidRDefault="00000000" w:rsidRPr="00000000" w14:paraId="00000A85">
      <w:pPr>
        <w:pStyle w:val="Heading3"/>
        <w:keepNext w:val="0"/>
        <w:keepLines w:val="0"/>
        <w:spacing w:before="280" w:lineRule="auto"/>
        <w:rPr>
          <w:b w:val="1"/>
          <w:color w:val="000000"/>
          <w:sz w:val="26"/>
          <w:szCs w:val="26"/>
        </w:rPr>
      </w:pPr>
      <w:bookmarkStart w:colFirst="0" w:colLast="0" w:name="_heading=h.f9cv7sdac14f" w:id="717"/>
      <w:bookmarkEnd w:id="717"/>
      <w:r w:rsidDel="00000000" w:rsidR="00000000" w:rsidRPr="00000000">
        <w:rPr>
          <w:b w:val="1"/>
          <w:color w:val="000000"/>
          <w:sz w:val="26"/>
          <w:szCs w:val="26"/>
          <w:rtl w:val="0"/>
        </w:rPr>
        <w:t xml:space="preserve">3. Possession and Purchase Limits</w:t>
      </w:r>
    </w:p>
    <w:p w:rsidR="00000000" w:rsidDel="00000000" w:rsidP="00000000" w:rsidRDefault="00000000" w:rsidRPr="00000000" w14:paraId="00000A86">
      <w:pPr>
        <w:numPr>
          <w:ilvl w:val="0"/>
          <w:numId w:val="58"/>
        </w:numPr>
        <w:spacing w:after="0" w:afterAutospacing="0" w:before="240" w:lineRule="auto"/>
        <w:ind w:left="720" w:hanging="360"/>
      </w:pPr>
      <w:r w:rsidDel="00000000" w:rsidR="00000000" w:rsidRPr="00000000">
        <w:rPr>
          <w:b w:val="1"/>
          <w:rtl w:val="0"/>
        </w:rPr>
        <w:t xml:space="preserve">Patient Possession Limits</w:t>
      </w:r>
      <w:r w:rsidDel="00000000" w:rsidR="00000000" w:rsidRPr="00000000">
        <w:rPr>
          <w:rtl w:val="0"/>
        </w:rPr>
        <w:t xml:space="preserve">: Registered patients are allowed to possess a 30-day supply of medical cannabis at any time. This amount is based on the form of medical cannabis and the dosing recommendation by the certifying physician (W. Va. Code §16A-5-10)​​.</w:t>
      </w:r>
    </w:p>
    <w:p w:rsidR="00000000" w:rsidDel="00000000" w:rsidP="00000000" w:rsidRDefault="00000000" w:rsidRPr="00000000" w14:paraId="00000A87">
      <w:pPr>
        <w:numPr>
          <w:ilvl w:val="0"/>
          <w:numId w:val="58"/>
        </w:numPr>
        <w:spacing w:after="240" w:before="0" w:beforeAutospacing="0" w:lineRule="auto"/>
        <w:ind w:left="720" w:hanging="360"/>
      </w:pPr>
      <w:r w:rsidDel="00000000" w:rsidR="00000000" w:rsidRPr="00000000">
        <w:rPr>
          <w:b w:val="1"/>
          <w:rtl w:val="0"/>
        </w:rPr>
        <w:t xml:space="preserve">Purchase Limits</w:t>
      </w:r>
      <w:r w:rsidDel="00000000" w:rsidR="00000000" w:rsidRPr="00000000">
        <w:rPr>
          <w:rtl w:val="0"/>
        </w:rPr>
        <w:t xml:space="preserve">: Patients can purchase medical cannabis in the form of pills, oils, topicals, tinctures, and other approved formulations. However, there is a restriction on dry leaf or plant form unless expressly approved by the state regulations. All purchases are tracked via the state’s electronic system to prevent exceeding supply limits (W. Va. Code §16A-5-6)​​.</w:t>
      </w:r>
    </w:p>
    <w:p w:rsidR="00000000" w:rsidDel="00000000" w:rsidP="00000000" w:rsidRDefault="00000000" w:rsidRPr="00000000" w14:paraId="00000A88">
      <w:pPr>
        <w:pStyle w:val="Heading3"/>
        <w:keepNext w:val="0"/>
        <w:keepLines w:val="0"/>
        <w:spacing w:before="280" w:lineRule="auto"/>
        <w:rPr>
          <w:b w:val="1"/>
          <w:color w:val="000000"/>
          <w:sz w:val="26"/>
          <w:szCs w:val="26"/>
        </w:rPr>
      </w:pPr>
      <w:bookmarkStart w:colFirst="0" w:colLast="0" w:name="_heading=h.9hp689ndb9j9" w:id="718"/>
      <w:bookmarkEnd w:id="718"/>
      <w:r w:rsidDel="00000000" w:rsidR="00000000" w:rsidRPr="00000000">
        <w:rPr>
          <w:b w:val="1"/>
          <w:color w:val="000000"/>
          <w:sz w:val="26"/>
          <w:szCs w:val="26"/>
          <w:rtl w:val="0"/>
        </w:rPr>
        <w:t xml:space="preserve">4. Home Cultivation for Patients and Caregivers</w:t>
      </w:r>
    </w:p>
    <w:p w:rsidR="00000000" w:rsidDel="00000000" w:rsidP="00000000" w:rsidRDefault="00000000" w:rsidRPr="00000000" w14:paraId="00000A89">
      <w:pPr>
        <w:numPr>
          <w:ilvl w:val="0"/>
          <w:numId w:val="59"/>
        </w:numPr>
        <w:spacing w:after="240" w:before="240" w:lineRule="auto"/>
        <w:ind w:left="720" w:hanging="360"/>
      </w:pPr>
      <w:r w:rsidDel="00000000" w:rsidR="00000000" w:rsidRPr="00000000">
        <w:rPr>
          <w:b w:val="1"/>
          <w:rtl w:val="0"/>
        </w:rPr>
        <w:t xml:space="preserve">Home Cultivation Rights</w:t>
      </w:r>
      <w:r w:rsidDel="00000000" w:rsidR="00000000" w:rsidRPr="00000000">
        <w:rPr>
          <w:rtl w:val="0"/>
        </w:rPr>
        <w:t xml:space="preserve">: West Virginia does not permit home cultivation of medical cannabis by patients or caregivers. All medical cannabis must be obtained from licensed dispensaries​​.</w:t>
      </w:r>
    </w:p>
    <w:p w:rsidR="00000000" w:rsidDel="00000000" w:rsidP="00000000" w:rsidRDefault="00000000" w:rsidRPr="00000000" w14:paraId="00000A8A">
      <w:pPr>
        <w:pStyle w:val="Heading3"/>
        <w:keepNext w:val="0"/>
        <w:keepLines w:val="0"/>
        <w:spacing w:before="280" w:lineRule="auto"/>
        <w:rPr>
          <w:b w:val="1"/>
          <w:color w:val="000000"/>
          <w:sz w:val="26"/>
          <w:szCs w:val="26"/>
        </w:rPr>
      </w:pPr>
      <w:bookmarkStart w:colFirst="0" w:colLast="0" w:name="_heading=h.fsf1jpo4iwug" w:id="719"/>
      <w:bookmarkEnd w:id="719"/>
      <w:r w:rsidDel="00000000" w:rsidR="00000000" w:rsidRPr="00000000">
        <w:rPr>
          <w:b w:val="1"/>
          <w:color w:val="000000"/>
          <w:sz w:val="26"/>
          <w:szCs w:val="26"/>
          <w:rtl w:val="0"/>
        </w:rPr>
        <w:t xml:space="preserve">5. Product Potency and Formulation Restrictions</w:t>
      </w:r>
    </w:p>
    <w:p w:rsidR="00000000" w:rsidDel="00000000" w:rsidP="00000000" w:rsidRDefault="00000000" w:rsidRPr="00000000" w14:paraId="00000A8B">
      <w:pPr>
        <w:numPr>
          <w:ilvl w:val="0"/>
          <w:numId w:val="9"/>
        </w:numPr>
        <w:spacing w:after="0" w:afterAutospacing="0" w:before="240" w:lineRule="auto"/>
        <w:ind w:left="720" w:hanging="360"/>
      </w:pPr>
      <w:r w:rsidDel="00000000" w:rsidR="00000000" w:rsidRPr="00000000">
        <w:rPr>
          <w:b w:val="1"/>
          <w:rtl w:val="0"/>
        </w:rPr>
        <w:t xml:space="preserve">THC Potency Limits</w:t>
      </w:r>
      <w:r w:rsidDel="00000000" w:rsidR="00000000" w:rsidRPr="00000000">
        <w:rPr>
          <w:rtl w:val="0"/>
        </w:rPr>
        <w:t xml:space="preserve">: West Virginia places limits on the potency of medical cannabis products. For example, edibles, pills, and oils may contain only specified concentrations of THC, designed for therapeutic rather than recreational use. Higher potency products are allowed for patients with severe or terminal conditions as authorized by a physician (W. Va. Code §16A-5-9)​​.</w:t>
      </w:r>
    </w:p>
    <w:p w:rsidR="00000000" w:rsidDel="00000000" w:rsidP="00000000" w:rsidRDefault="00000000" w:rsidRPr="00000000" w14:paraId="00000A8C">
      <w:pPr>
        <w:numPr>
          <w:ilvl w:val="0"/>
          <w:numId w:val="9"/>
        </w:numPr>
        <w:spacing w:after="240" w:before="0" w:beforeAutospacing="0" w:lineRule="auto"/>
        <w:ind w:left="720" w:hanging="360"/>
      </w:pPr>
      <w:r w:rsidDel="00000000" w:rsidR="00000000" w:rsidRPr="00000000">
        <w:rPr>
          <w:b w:val="1"/>
          <w:rtl w:val="0"/>
        </w:rPr>
        <w:t xml:space="preserve">Formulations</w:t>
      </w:r>
      <w:r w:rsidDel="00000000" w:rsidR="00000000" w:rsidRPr="00000000">
        <w:rPr>
          <w:rtl w:val="0"/>
        </w:rPr>
        <w:t xml:space="preserve">: Approved medical cannabis products include pills, oils, topicals, tinctures, and liquids, but smoking or vaporizing dry cannabis is prohibited unless future regulations state otherwise. This ensures that patients only use controlled and safe forms of cannabis​​.</w:t>
      </w:r>
    </w:p>
    <w:p w:rsidR="00000000" w:rsidDel="00000000" w:rsidP="00000000" w:rsidRDefault="00000000" w:rsidRPr="00000000" w14:paraId="00000A8D">
      <w:pPr>
        <w:pStyle w:val="Heading3"/>
        <w:keepNext w:val="0"/>
        <w:keepLines w:val="0"/>
        <w:spacing w:before="280" w:lineRule="auto"/>
        <w:rPr>
          <w:b w:val="1"/>
          <w:color w:val="000000"/>
          <w:sz w:val="26"/>
          <w:szCs w:val="26"/>
        </w:rPr>
      </w:pPr>
      <w:bookmarkStart w:colFirst="0" w:colLast="0" w:name="_heading=h.j41rra7qocr2" w:id="720"/>
      <w:bookmarkEnd w:id="720"/>
      <w:r w:rsidDel="00000000" w:rsidR="00000000" w:rsidRPr="00000000">
        <w:rPr>
          <w:b w:val="1"/>
          <w:color w:val="000000"/>
          <w:sz w:val="26"/>
          <w:szCs w:val="26"/>
          <w:rtl w:val="0"/>
        </w:rPr>
        <w:t xml:space="preserve">6. Licensing Process</w:t>
      </w:r>
    </w:p>
    <w:p w:rsidR="00000000" w:rsidDel="00000000" w:rsidP="00000000" w:rsidRDefault="00000000" w:rsidRPr="00000000" w14:paraId="00000A8E">
      <w:pPr>
        <w:numPr>
          <w:ilvl w:val="0"/>
          <w:numId w:val="57"/>
        </w:numPr>
        <w:spacing w:after="0" w:afterAutospacing="0" w:before="240" w:lineRule="auto"/>
        <w:ind w:left="720" w:hanging="360"/>
      </w:pPr>
      <w:r w:rsidDel="00000000" w:rsidR="00000000" w:rsidRPr="00000000">
        <w:rPr>
          <w:b w:val="1"/>
          <w:rtl w:val="0"/>
        </w:rPr>
        <w:t xml:space="preserve">Application Requirements</w:t>
      </w:r>
      <w:r w:rsidDel="00000000" w:rsidR="00000000" w:rsidRPr="00000000">
        <w:rPr>
          <w:rtl w:val="0"/>
        </w:rPr>
        <w:t xml:space="preserve">: Applicants for any medical cannabis business license must provide a business plan, site security plan, proof of sufficient capital, and undergo background checks. The Bureau for Public Health manages the application and vetting process (W. Va. Code §16A-6-3)​​.</w:t>
      </w:r>
    </w:p>
    <w:p w:rsidR="00000000" w:rsidDel="00000000" w:rsidP="00000000" w:rsidRDefault="00000000" w:rsidRPr="00000000" w14:paraId="00000A8F">
      <w:pPr>
        <w:numPr>
          <w:ilvl w:val="0"/>
          <w:numId w:val="57"/>
        </w:numPr>
        <w:spacing w:after="240" w:before="0" w:beforeAutospacing="0" w:lineRule="auto"/>
        <w:ind w:left="720" w:hanging="360"/>
      </w:pPr>
      <w:r w:rsidDel="00000000" w:rsidR="00000000" w:rsidRPr="00000000">
        <w:rPr>
          <w:b w:val="1"/>
          <w:rtl w:val="0"/>
        </w:rPr>
        <w:t xml:space="preserve">Fees</w:t>
      </w:r>
      <w:r w:rsidDel="00000000" w:rsidR="00000000" w:rsidRPr="00000000">
        <w:rPr>
          <w:rtl w:val="0"/>
        </w:rPr>
        <w:t xml:space="preserve">: Licensing fees for medical cannabis businesses vary by type of license. Dispensaries, cultivation sites, and processors are required to pay both application and renewal fees annually. The state does not publicly specify the exact amounts in the law​​.</w:t>
      </w:r>
    </w:p>
    <w:p w:rsidR="00000000" w:rsidDel="00000000" w:rsidP="00000000" w:rsidRDefault="00000000" w:rsidRPr="00000000" w14:paraId="00000A90">
      <w:pPr>
        <w:pStyle w:val="Heading3"/>
        <w:keepNext w:val="0"/>
        <w:keepLines w:val="0"/>
        <w:spacing w:before="280" w:lineRule="auto"/>
        <w:rPr>
          <w:b w:val="1"/>
          <w:color w:val="000000"/>
          <w:sz w:val="26"/>
          <w:szCs w:val="26"/>
        </w:rPr>
      </w:pPr>
      <w:bookmarkStart w:colFirst="0" w:colLast="0" w:name="_heading=h.hw3ikm8xhvas" w:id="721"/>
      <w:bookmarkEnd w:id="721"/>
      <w:r w:rsidDel="00000000" w:rsidR="00000000" w:rsidRPr="00000000">
        <w:rPr>
          <w:b w:val="1"/>
          <w:color w:val="000000"/>
          <w:sz w:val="26"/>
          <w:szCs w:val="26"/>
          <w:rtl w:val="0"/>
        </w:rPr>
        <w:t xml:space="preserve">7. Taxation and Fees</w:t>
      </w:r>
    </w:p>
    <w:p w:rsidR="00000000" w:rsidDel="00000000" w:rsidP="00000000" w:rsidRDefault="00000000" w:rsidRPr="00000000" w14:paraId="00000A91">
      <w:pPr>
        <w:numPr>
          <w:ilvl w:val="0"/>
          <w:numId w:val="195"/>
        </w:numPr>
        <w:spacing w:after="0" w:afterAutospacing="0" w:before="240" w:lineRule="auto"/>
        <w:ind w:left="720" w:hanging="360"/>
      </w:pPr>
      <w:r w:rsidDel="00000000" w:rsidR="00000000" w:rsidRPr="00000000">
        <w:rPr>
          <w:b w:val="1"/>
          <w:rtl w:val="0"/>
        </w:rPr>
        <w:t xml:space="preserve">Tax Exemptions</w:t>
      </w:r>
      <w:r w:rsidDel="00000000" w:rsidR="00000000" w:rsidRPr="00000000">
        <w:rPr>
          <w:rtl w:val="0"/>
        </w:rPr>
        <w:t xml:space="preserve">: Medical cannabis products in West Virginia are subject to state sales taxes, similar to other goods, but no additional excise taxes are imposed specifically for medical cannabis. This differs from adult-use cannabis where excise taxes are typically applied​.</w:t>
      </w:r>
    </w:p>
    <w:p w:rsidR="00000000" w:rsidDel="00000000" w:rsidP="00000000" w:rsidRDefault="00000000" w:rsidRPr="00000000" w14:paraId="00000A92">
      <w:pPr>
        <w:numPr>
          <w:ilvl w:val="0"/>
          <w:numId w:val="195"/>
        </w:numPr>
        <w:spacing w:after="240" w:before="0" w:beforeAutospacing="0" w:lineRule="auto"/>
        <w:ind w:left="720" w:hanging="360"/>
      </w:pPr>
      <w:r w:rsidDel="00000000" w:rsidR="00000000" w:rsidRPr="00000000">
        <w:rPr>
          <w:b w:val="1"/>
          <w:rtl w:val="0"/>
        </w:rPr>
        <w:t xml:space="preserve">Patient Registration Fees</w:t>
      </w:r>
      <w:r w:rsidDel="00000000" w:rsidR="00000000" w:rsidRPr="00000000">
        <w:rPr>
          <w:rtl w:val="0"/>
        </w:rPr>
        <w:t xml:space="preserve">: Patients must pay a fee for registration and annual renewal. Caregivers also have associated fees for their registration. These fees are used to support the administrative costs of the medical cannabis program (W. Va. Code §16A-5-6)​​.</w:t>
      </w:r>
    </w:p>
    <w:p w:rsidR="00000000" w:rsidDel="00000000" w:rsidP="00000000" w:rsidRDefault="00000000" w:rsidRPr="00000000" w14:paraId="00000A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4">
      <w:pPr>
        <w:spacing w:after="240" w:before="240" w:lineRule="auto"/>
        <w:rPr/>
      </w:pPr>
      <w:r w:rsidDel="00000000" w:rsidR="00000000" w:rsidRPr="00000000">
        <w:rPr>
          <w:rtl w:val="0"/>
        </w:rPr>
        <w:t xml:space="preserve">This covers questions 1 through 7. Please confirm if you would like to proceed to question 8.</w:t>
      </w:r>
    </w:p>
    <w:p w:rsidR="00000000" w:rsidDel="00000000" w:rsidP="00000000" w:rsidRDefault="00000000" w:rsidRPr="00000000" w14:paraId="00000A95">
      <w:pPr>
        <w:pStyle w:val="Heading5"/>
        <w:keepNext w:val="0"/>
        <w:keepLines w:val="0"/>
        <w:spacing w:after="40" w:before="220" w:lineRule="auto"/>
        <w:rPr>
          <w:b w:val="1"/>
          <w:color w:val="000000"/>
          <w:sz w:val="20"/>
          <w:szCs w:val="20"/>
        </w:rPr>
      </w:pPr>
      <w:bookmarkStart w:colFirst="0" w:colLast="0" w:name="_heading=h.wp0hgodwvaf4" w:id="722"/>
      <w:bookmarkEnd w:id="722"/>
      <w:r w:rsidDel="00000000" w:rsidR="00000000" w:rsidRPr="00000000">
        <w:rPr>
          <w:b w:val="1"/>
          <w:color w:val="000000"/>
          <w:sz w:val="20"/>
          <w:szCs w:val="20"/>
          <w:rtl w:val="0"/>
        </w:rPr>
        <w:t xml:space="preserve">You said:</w:t>
      </w:r>
    </w:p>
    <w:p w:rsidR="00000000" w:rsidDel="00000000" w:rsidP="00000000" w:rsidRDefault="00000000" w:rsidRPr="00000000" w14:paraId="00000A96">
      <w:pPr>
        <w:rPr/>
      </w:pPr>
      <w:r w:rsidDel="00000000" w:rsidR="00000000" w:rsidRPr="00000000">
        <w:rPr>
          <w:rtl w:val="0"/>
        </w:rPr>
        <w:t xml:space="preserve">Yes please. Include all medical conditions.</w:t>
      </w:r>
    </w:p>
    <w:p w:rsidR="00000000" w:rsidDel="00000000" w:rsidP="00000000" w:rsidRDefault="00000000" w:rsidRPr="00000000" w14:paraId="00000A97">
      <w:pPr>
        <w:pStyle w:val="Heading6"/>
        <w:keepNext w:val="0"/>
        <w:keepLines w:val="0"/>
        <w:spacing w:after="40" w:before="200" w:lineRule="auto"/>
        <w:rPr>
          <w:b w:val="1"/>
          <w:i w:val="0"/>
          <w:color w:val="000000"/>
          <w:sz w:val="18"/>
          <w:szCs w:val="18"/>
        </w:rPr>
      </w:pPr>
      <w:bookmarkStart w:colFirst="0" w:colLast="0" w:name="_heading=h.h9huvhw349kj" w:id="723"/>
      <w:bookmarkEnd w:id="723"/>
      <w:r w:rsidDel="00000000" w:rsidR="00000000" w:rsidRPr="00000000">
        <w:rPr>
          <w:b w:val="1"/>
          <w:i w:val="0"/>
          <w:color w:val="000000"/>
          <w:sz w:val="18"/>
          <w:szCs w:val="18"/>
          <w:rtl w:val="0"/>
        </w:rPr>
        <w:t xml:space="preserve">ChatGPT said:</w:t>
      </w:r>
    </w:p>
    <w:p w:rsidR="00000000" w:rsidDel="00000000" w:rsidP="00000000" w:rsidRDefault="00000000" w:rsidRPr="00000000" w14:paraId="00000A98">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03" name="image14.png"/>
            <a:graphic>
              <a:graphicData uri="http://schemas.openxmlformats.org/drawingml/2006/picture">
                <pic:pic>
                  <pic:nvPicPr>
                    <pic:cNvPr descr="GPT" id="0" name="image14.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This content may violate our</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Terms of Use</w:t>
        </w:r>
      </w:hyperlink>
      <w:r w:rsidDel="00000000" w:rsidR="00000000" w:rsidRPr="00000000">
        <w:rPr>
          <w:rtl w:val="0"/>
        </w:rPr>
        <w:t xml:space="preserve"> or</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usage policies</w:t>
        </w:r>
      </w:hyperlink>
      <w:r w:rsidDel="00000000" w:rsidR="00000000" w:rsidRPr="00000000">
        <w:rPr>
          <w:rtl w:val="0"/>
        </w:rPr>
        <w:t xml:space="preserve">.</w:t>
      </w:r>
    </w:p>
    <w:p w:rsidR="00000000" w:rsidDel="00000000" w:rsidP="00000000" w:rsidRDefault="00000000" w:rsidRPr="00000000" w14:paraId="00000A9A">
      <w:pPr>
        <w:rPr/>
      </w:pPr>
      <w:r w:rsidDel="00000000" w:rsidR="00000000" w:rsidRPr="00000000">
        <w:rPr>
          <w:rtl w:val="0"/>
        </w:rPr>
        <w:t xml:space="preserve">Did we get it wrong? Please tell us by giving this response a thumbs down.</w:t>
      </w:r>
    </w:p>
    <w:p w:rsidR="00000000" w:rsidDel="00000000" w:rsidP="00000000" w:rsidRDefault="00000000" w:rsidRPr="00000000" w14:paraId="00000A9B">
      <w:pPr>
        <w:pStyle w:val="Heading5"/>
        <w:keepNext w:val="0"/>
        <w:keepLines w:val="0"/>
        <w:spacing w:after="40" w:before="220" w:lineRule="auto"/>
        <w:rPr>
          <w:b w:val="1"/>
          <w:color w:val="000000"/>
          <w:sz w:val="20"/>
          <w:szCs w:val="20"/>
        </w:rPr>
      </w:pPr>
      <w:bookmarkStart w:colFirst="0" w:colLast="0" w:name="_heading=h.1bf0luk3inmd" w:id="724"/>
      <w:bookmarkEnd w:id="724"/>
      <w:r w:rsidDel="00000000" w:rsidR="00000000" w:rsidRPr="00000000">
        <w:rPr>
          <w:b w:val="1"/>
          <w:color w:val="000000"/>
          <w:sz w:val="20"/>
          <w:szCs w:val="20"/>
          <w:rtl w:val="0"/>
        </w:rPr>
        <w:t xml:space="preserve">You said:</w:t>
      </w:r>
    </w:p>
    <w:p w:rsidR="00000000" w:rsidDel="00000000" w:rsidP="00000000" w:rsidRDefault="00000000" w:rsidRPr="00000000" w14:paraId="00000A9C">
      <w:pPr>
        <w:rPr/>
      </w:pPr>
      <w:r w:rsidDel="00000000" w:rsidR="00000000" w:rsidRPr="00000000">
        <w:rPr>
          <w:rtl w:val="0"/>
        </w:rPr>
        <w:t xml:space="preserve">Please list all the medical conditions from number 8.</w:t>
      </w:r>
    </w:p>
    <w:p w:rsidR="00000000" w:rsidDel="00000000" w:rsidP="00000000" w:rsidRDefault="00000000" w:rsidRPr="00000000" w14:paraId="00000A9D">
      <w:pPr>
        <w:pStyle w:val="Heading6"/>
        <w:keepNext w:val="0"/>
        <w:keepLines w:val="0"/>
        <w:spacing w:after="40" w:before="200" w:lineRule="auto"/>
        <w:rPr>
          <w:b w:val="1"/>
          <w:i w:val="0"/>
          <w:color w:val="000000"/>
          <w:sz w:val="18"/>
          <w:szCs w:val="18"/>
        </w:rPr>
      </w:pPr>
      <w:bookmarkStart w:colFirst="0" w:colLast="0" w:name="_heading=h.6wvlcmes91s1" w:id="725"/>
      <w:bookmarkEnd w:id="725"/>
      <w:r w:rsidDel="00000000" w:rsidR="00000000" w:rsidRPr="00000000">
        <w:rPr>
          <w:b w:val="1"/>
          <w:i w:val="0"/>
          <w:color w:val="000000"/>
          <w:sz w:val="18"/>
          <w:szCs w:val="18"/>
          <w:rtl w:val="0"/>
        </w:rPr>
        <w:t xml:space="preserve">ChatGPT said:</w:t>
      </w:r>
    </w:p>
    <w:p w:rsidR="00000000" w:rsidDel="00000000" w:rsidP="00000000" w:rsidRDefault="00000000" w:rsidRPr="00000000" w14:paraId="00000A9E">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98" name="image10.png"/>
            <a:graphic>
              <a:graphicData uri="http://schemas.openxmlformats.org/drawingml/2006/picture">
                <pic:pic>
                  <pic:nvPicPr>
                    <pic:cNvPr descr="GPT" id="0" name="image10.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A9F">
      <w:pPr>
        <w:pStyle w:val="Heading3"/>
        <w:keepNext w:val="0"/>
        <w:keepLines w:val="0"/>
        <w:spacing w:before="280" w:lineRule="auto"/>
        <w:rPr>
          <w:b w:val="1"/>
          <w:color w:val="000000"/>
          <w:sz w:val="26"/>
          <w:szCs w:val="26"/>
        </w:rPr>
      </w:pPr>
      <w:bookmarkStart w:colFirst="0" w:colLast="0" w:name="_heading=h.ecsv3fp9130" w:id="726"/>
      <w:bookmarkEnd w:id="726"/>
      <w:r w:rsidDel="00000000" w:rsidR="00000000" w:rsidRPr="00000000">
        <w:rPr>
          <w:b w:val="1"/>
          <w:color w:val="000000"/>
          <w:sz w:val="26"/>
          <w:szCs w:val="26"/>
          <w:rtl w:val="0"/>
        </w:rPr>
        <w:t xml:space="preserve">8. Qualifying Medical Conditions</w:t>
      </w:r>
    </w:p>
    <w:p w:rsidR="00000000" w:rsidDel="00000000" w:rsidP="00000000" w:rsidRDefault="00000000" w:rsidRPr="00000000" w14:paraId="00000AA0">
      <w:pPr>
        <w:spacing w:after="240" w:before="240" w:lineRule="auto"/>
        <w:rPr/>
      </w:pPr>
      <w:r w:rsidDel="00000000" w:rsidR="00000000" w:rsidRPr="00000000">
        <w:rPr>
          <w:rtl w:val="0"/>
        </w:rPr>
        <w:t xml:space="preserve">Under the </w:t>
      </w:r>
      <w:r w:rsidDel="00000000" w:rsidR="00000000" w:rsidRPr="00000000">
        <w:rPr>
          <w:b w:val="1"/>
          <w:rtl w:val="0"/>
        </w:rPr>
        <w:t xml:space="preserve">West Virginia Medical Cannabis Act</w:t>
      </w:r>
      <w:r w:rsidDel="00000000" w:rsidR="00000000" w:rsidRPr="00000000">
        <w:rPr>
          <w:rtl w:val="0"/>
        </w:rPr>
        <w:t xml:space="preserve">, the following are the conditions that qualify a patient for medical cannabis use:</w:t>
      </w:r>
    </w:p>
    <w:p w:rsidR="00000000" w:rsidDel="00000000" w:rsidP="00000000" w:rsidRDefault="00000000" w:rsidRPr="00000000" w14:paraId="00000AA1">
      <w:pPr>
        <w:numPr>
          <w:ilvl w:val="0"/>
          <w:numId w:val="62"/>
        </w:numPr>
        <w:spacing w:after="0" w:afterAutospacing="0" w:before="240" w:lineRule="auto"/>
        <w:ind w:left="720" w:hanging="360"/>
      </w:pPr>
      <w:r w:rsidDel="00000000" w:rsidR="00000000" w:rsidRPr="00000000">
        <w:rPr>
          <w:b w:val="1"/>
          <w:rtl w:val="0"/>
        </w:rPr>
        <w:t xml:space="preserve">Cancer</w:t>
      </w:r>
    </w:p>
    <w:p w:rsidR="00000000" w:rsidDel="00000000" w:rsidP="00000000" w:rsidRDefault="00000000" w:rsidRPr="00000000" w14:paraId="00000AA2">
      <w:pPr>
        <w:numPr>
          <w:ilvl w:val="0"/>
          <w:numId w:val="62"/>
        </w:numPr>
        <w:spacing w:after="0" w:afterAutospacing="0" w:before="0" w:beforeAutospacing="0" w:lineRule="auto"/>
        <w:ind w:left="720" w:hanging="360"/>
      </w:pPr>
      <w:r w:rsidDel="00000000" w:rsidR="00000000" w:rsidRPr="00000000">
        <w:rPr>
          <w:b w:val="1"/>
          <w:rtl w:val="0"/>
        </w:rPr>
        <w:t xml:space="preserve">Positive HIV/AIDS status</w:t>
      </w:r>
    </w:p>
    <w:p w:rsidR="00000000" w:rsidDel="00000000" w:rsidP="00000000" w:rsidRDefault="00000000" w:rsidRPr="00000000" w14:paraId="00000AA3">
      <w:pPr>
        <w:numPr>
          <w:ilvl w:val="0"/>
          <w:numId w:val="62"/>
        </w:numPr>
        <w:spacing w:after="0" w:afterAutospacing="0" w:before="0" w:beforeAutospacing="0" w:lineRule="auto"/>
        <w:ind w:left="720" w:hanging="360"/>
      </w:pPr>
      <w:r w:rsidDel="00000000" w:rsidR="00000000" w:rsidRPr="00000000">
        <w:rPr>
          <w:b w:val="1"/>
          <w:rtl w:val="0"/>
        </w:rPr>
        <w:t xml:space="preserve">Amyotrophic lateral sclerosis (ALS)</w:t>
      </w:r>
    </w:p>
    <w:p w:rsidR="00000000" w:rsidDel="00000000" w:rsidP="00000000" w:rsidRDefault="00000000" w:rsidRPr="00000000" w14:paraId="00000AA4">
      <w:pPr>
        <w:numPr>
          <w:ilvl w:val="0"/>
          <w:numId w:val="62"/>
        </w:numPr>
        <w:spacing w:after="0" w:afterAutospacing="0" w:before="0" w:beforeAutospacing="0" w:lineRule="auto"/>
        <w:ind w:left="720" w:hanging="360"/>
      </w:pPr>
      <w:r w:rsidDel="00000000" w:rsidR="00000000" w:rsidRPr="00000000">
        <w:rPr>
          <w:b w:val="1"/>
          <w:rtl w:val="0"/>
        </w:rPr>
        <w:t xml:space="preserve">Parkinson’s disease</w:t>
      </w:r>
    </w:p>
    <w:p w:rsidR="00000000" w:rsidDel="00000000" w:rsidP="00000000" w:rsidRDefault="00000000" w:rsidRPr="00000000" w14:paraId="00000AA5">
      <w:pPr>
        <w:numPr>
          <w:ilvl w:val="0"/>
          <w:numId w:val="62"/>
        </w:numPr>
        <w:spacing w:after="0" w:afterAutospacing="0" w:before="0" w:beforeAutospacing="0" w:lineRule="auto"/>
        <w:ind w:left="720" w:hanging="360"/>
      </w:pPr>
      <w:r w:rsidDel="00000000" w:rsidR="00000000" w:rsidRPr="00000000">
        <w:rPr>
          <w:b w:val="1"/>
          <w:rtl w:val="0"/>
        </w:rPr>
        <w:t xml:space="preserve">Multiple sclerosis</w:t>
      </w:r>
    </w:p>
    <w:p w:rsidR="00000000" w:rsidDel="00000000" w:rsidP="00000000" w:rsidRDefault="00000000" w:rsidRPr="00000000" w14:paraId="00000AA6">
      <w:pPr>
        <w:numPr>
          <w:ilvl w:val="0"/>
          <w:numId w:val="62"/>
        </w:numPr>
        <w:spacing w:after="0" w:afterAutospacing="0" w:before="0" w:beforeAutospacing="0" w:lineRule="auto"/>
        <w:ind w:left="720" w:hanging="360"/>
      </w:pPr>
      <w:r w:rsidDel="00000000" w:rsidR="00000000" w:rsidRPr="00000000">
        <w:rPr>
          <w:b w:val="1"/>
          <w:rtl w:val="0"/>
        </w:rPr>
        <w:t xml:space="preserve">Damage to the nervous tissue of the spinal cord with intractable spasticity</w:t>
      </w:r>
    </w:p>
    <w:p w:rsidR="00000000" w:rsidDel="00000000" w:rsidP="00000000" w:rsidRDefault="00000000" w:rsidRPr="00000000" w14:paraId="00000AA7">
      <w:pPr>
        <w:numPr>
          <w:ilvl w:val="0"/>
          <w:numId w:val="62"/>
        </w:numPr>
        <w:spacing w:after="0" w:afterAutospacing="0" w:before="0" w:beforeAutospacing="0" w:lineRule="auto"/>
        <w:ind w:left="720" w:hanging="360"/>
      </w:pPr>
      <w:r w:rsidDel="00000000" w:rsidR="00000000" w:rsidRPr="00000000">
        <w:rPr>
          <w:b w:val="1"/>
          <w:rtl w:val="0"/>
        </w:rPr>
        <w:t xml:space="preserve">Epilepsy</w:t>
      </w:r>
    </w:p>
    <w:p w:rsidR="00000000" w:rsidDel="00000000" w:rsidP="00000000" w:rsidRDefault="00000000" w:rsidRPr="00000000" w14:paraId="00000AA8">
      <w:pPr>
        <w:numPr>
          <w:ilvl w:val="0"/>
          <w:numId w:val="62"/>
        </w:numPr>
        <w:spacing w:after="0" w:afterAutospacing="0" w:before="0" w:beforeAutospacing="0" w:lineRule="auto"/>
        <w:ind w:left="720" w:hanging="360"/>
      </w:pPr>
      <w:r w:rsidDel="00000000" w:rsidR="00000000" w:rsidRPr="00000000">
        <w:rPr>
          <w:b w:val="1"/>
          <w:rtl w:val="0"/>
        </w:rPr>
        <w:t xml:space="preserve">Neuropathies</w:t>
      </w:r>
    </w:p>
    <w:p w:rsidR="00000000" w:rsidDel="00000000" w:rsidP="00000000" w:rsidRDefault="00000000" w:rsidRPr="00000000" w14:paraId="00000AA9">
      <w:pPr>
        <w:numPr>
          <w:ilvl w:val="0"/>
          <w:numId w:val="62"/>
        </w:numPr>
        <w:spacing w:after="0" w:afterAutospacing="0" w:before="0" w:beforeAutospacing="0" w:lineRule="auto"/>
        <w:ind w:left="720" w:hanging="360"/>
      </w:pPr>
      <w:r w:rsidDel="00000000" w:rsidR="00000000" w:rsidRPr="00000000">
        <w:rPr>
          <w:b w:val="1"/>
          <w:rtl w:val="0"/>
        </w:rPr>
        <w:t xml:space="preserve">Huntington’s disease</w:t>
      </w:r>
    </w:p>
    <w:p w:rsidR="00000000" w:rsidDel="00000000" w:rsidP="00000000" w:rsidRDefault="00000000" w:rsidRPr="00000000" w14:paraId="00000AAA">
      <w:pPr>
        <w:numPr>
          <w:ilvl w:val="0"/>
          <w:numId w:val="62"/>
        </w:numPr>
        <w:spacing w:after="0" w:afterAutospacing="0" w:before="0" w:beforeAutospacing="0" w:lineRule="auto"/>
        <w:ind w:left="720" w:hanging="360"/>
      </w:pPr>
      <w:r w:rsidDel="00000000" w:rsidR="00000000" w:rsidRPr="00000000">
        <w:rPr>
          <w:b w:val="1"/>
          <w:rtl w:val="0"/>
        </w:rPr>
        <w:t xml:space="preserve">Crohn’s disease</w:t>
      </w:r>
    </w:p>
    <w:p w:rsidR="00000000" w:rsidDel="00000000" w:rsidP="00000000" w:rsidRDefault="00000000" w:rsidRPr="00000000" w14:paraId="00000AAB">
      <w:pPr>
        <w:numPr>
          <w:ilvl w:val="0"/>
          <w:numId w:val="62"/>
        </w:numPr>
        <w:spacing w:after="0" w:afterAutospacing="0" w:before="0" w:beforeAutospacing="0" w:lineRule="auto"/>
        <w:ind w:left="720" w:hanging="360"/>
      </w:pPr>
      <w:r w:rsidDel="00000000" w:rsidR="00000000" w:rsidRPr="00000000">
        <w:rPr>
          <w:b w:val="1"/>
          <w:rtl w:val="0"/>
        </w:rPr>
        <w:t xml:space="preserve">Post-Traumatic Stress Disorder (PTSD)</w:t>
      </w:r>
    </w:p>
    <w:p w:rsidR="00000000" w:rsidDel="00000000" w:rsidP="00000000" w:rsidRDefault="00000000" w:rsidRPr="00000000" w14:paraId="00000AAC">
      <w:pPr>
        <w:numPr>
          <w:ilvl w:val="0"/>
          <w:numId w:val="62"/>
        </w:numPr>
        <w:spacing w:after="0" w:afterAutospacing="0" w:before="0" w:beforeAutospacing="0" w:lineRule="auto"/>
        <w:ind w:left="720" w:hanging="360"/>
      </w:pPr>
      <w:r w:rsidDel="00000000" w:rsidR="00000000" w:rsidRPr="00000000">
        <w:rPr>
          <w:b w:val="1"/>
          <w:rtl w:val="0"/>
        </w:rPr>
        <w:t xml:space="preserve">Intractable seizures</w:t>
      </w:r>
    </w:p>
    <w:p w:rsidR="00000000" w:rsidDel="00000000" w:rsidP="00000000" w:rsidRDefault="00000000" w:rsidRPr="00000000" w14:paraId="00000AAD">
      <w:pPr>
        <w:numPr>
          <w:ilvl w:val="0"/>
          <w:numId w:val="62"/>
        </w:numPr>
        <w:spacing w:after="0" w:afterAutospacing="0" w:before="0" w:beforeAutospacing="0" w:lineRule="auto"/>
        <w:ind w:left="720" w:hanging="360"/>
      </w:pPr>
      <w:r w:rsidDel="00000000" w:rsidR="00000000" w:rsidRPr="00000000">
        <w:rPr>
          <w:b w:val="1"/>
          <w:rtl w:val="0"/>
        </w:rPr>
        <w:t xml:space="preserve">Sickle cell anemia</w:t>
      </w:r>
    </w:p>
    <w:p w:rsidR="00000000" w:rsidDel="00000000" w:rsidP="00000000" w:rsidRDefault="00000000" w:rsidRPr="00000000" w14:paraId="00000AAE">
      <w:pPr>
        <w:numPr>
          <w:ilvl w:val="0"/>
          <w:numId w:val="62"/>
        </w:numPr>
        <w:spacing w:after="0" w:afterAutospacing="0" w:before="0" w:beforeAutospacing="0" w:lineRule="auto"/>
        <w:ind w:left="720" w:hanging="360"/>
      </w:pPr>
      <w:r w:rsidDel="00000000" w:rsidR="00000000" w:rsidRPr="00000000">
        <w:rPr>
          <w:b w:val="1"/>
          <w:rtl w:val="0"/>
        </w:rPr>
        <w:t xml:space="preserve">Severe chronic or intractable pain of neuropathic origin or other chronic pain conditions</w:t>
      </w:r>
    </w:p>
    <w:p w:rsidR="00000000" w:rsidDel="00000000" w:rsidP="00000000" w:rsidRDefault="00000000" w:rsidRPr="00000000" w14:paraId="00000AAF">
      <w:pPr>
        <w:numPr>
          <w:ilvl w:val="0"/>
          <w:numId w:val="62"/>
        </w:numPr>
        <w:spacing w:after="240" w:before="0" w:beforeAutospacing="0" w:lineRule="auto"/>
        <w:ind w:left="720" w:hanging="360"/>
      </w:pPr>
      <w:r w:rsidDel="00000000" w:rsidR="00000000" w:rsidRPr="00000000">
        <w:rPr>
          <w:b w:val="1"/>
          <w:rtl w:val="0"/>
        </w:rPr>
        <w:t xml:space="preserve">Terminal illness</w:t>
      </w:r>
      <w:r w:rsidDel="00000000" w:rsidR="00000000" w:rsidRPr="00000000">
        <w:rPr>
          <w:rtl w:val="0"/>
        </w:rPr>
        <w:t xml:space="preserve"> (where the prognosis is less than one year)</w:t>
      </w:r>
    </w:p>
    <w:p w:rsidR="00000000" w:rsidDel="00000000" w:rsidP="00000000" w:rsidRDefault="00000000" w:rsidRPr="00000000" w14:paraId="00000AB0">
      <w:pPr>
        <w:spacing w:after="240" w:before="240" w:lineRule="auto"/>
        <w:rPr/>
      </w:pPr>
      <w:r w:rsidDel="00000000" w:rsidR="00000000" w:rsidRPr="00000000">
        <w:rPr>
          <w:rtl w:val="0"/>
        </w:rPr>
        <w:t xml:space="preserve">These conditions are specifically listed to ensure patients with serious medical needs can access medical cannabis​​.</w:t>
      </w:r>
    </w:p>
    <w:p w:rsidR="00000000" w:rsidDel="00000000" w:rsidP="00000000" w:rsidRDefault="00000000" w:rsidRPr="00000000" w14:paraId="00000AB1">
      <w:pPr>
        <w:spacing w:after="240" w:before="240" w:lineRule="auto"/>
        <w:rPr/>
      </w:pPr>
      <w:r w:rsidDel="00000000" w:rsidR="00000000" w:rsidRPr="00000000">
        <w:rPr>
          <w:rtl w:val="0"/>
        </w:rPr>
        <w:t xml:space="preserve">Please confirm if you'd like to proceed with questions 9-16.</w:t>
      </w:r>
    </w:p>
    <w:p w:rsidR="00000000" w:rsidDel="00000000" w:rsidP="00000000" w:rsidRDefault="00000000" w:rsidRPr="00000000" w14:paraId="00000AB2">
      <w:pPr>
        <w:pStyle w:val="Heading5"/>
        <w:keepNext w:val="0"/>
        <w:keepLines w:val="0"/>
        <w:spacing w:after="40" w:before="220" w:lineRule="auto"/>
        <w:rPr>
          <w:b w:val="1"/>
          <w:color w:val="000000"/>
          <w:sz w:val="20"/>
          <w:szCs w:val="20"/>
        </w:rPr>
      </w:pPr>
      <w:bookmarkStart w:colFirst="0" w:colLast="0" w:name="_heading=h.74lin13uk2ew" w:id="727"/>
      <w:bookmarkEnd w:id="727"/>
      <w:r w:rsidDel="00000000" w:rsidR="00000000" w:rsidRPr="00000000">
        <w:rPr>
          <w:b w:val="1"/>
          <w:color w:val="000000"/>
          <w:sz w:val="20"/>
          <w:szCs w:val="20"/>
          <w:rtl w:val="0"/>
        </w:rPr>
        <w:t xml:space="preserve">You said:</w:t>
      </w:r>
    </w:p>
    <w:p w:rsidR="00000000" w:rsidDel="00000000" w:rsidP="00000000" w:rsidRDefault="00000000" w:rsidRPr="00000000" w14:paraId="00000AB3">
      <w:pPr>
        <w:rPr/>
      </w:pPr>
      <w:r w:rsidDel="00000000" w:rsidR="00000000" w:rsidRPr="00000000">
        <w:rPr>
          <w:rtl w:val="0"/>
        </w:rPr>
        <w:t xml:space="preserve">yes please</w:t>
      </w:r>
    </w:p>
    <w:p w:rsidR="00000000" w:rsidDel="00000000" w:rsidP="00000000" w:rsidRDefault="00000000" w:rsidRPr="00000000" w14:paraId="00000AB4">
      <w:pPr>
        <w:pStyle w:val="Heading6"/>
        <w:keepNext w:val="0"/>
        <w:keepLines w:val="0"/>
        <w:spacing w:after="40" w:before="200" w:lineRule="auto"/>
        <w:rPr>
          <w:b w:val="1"/>
          <w:i w:val="0"/>
          <w:color w:val="000000"/>
          <w:sz w:val="18"/>
          <w:szCs w:val="18"/>
        </w:rPr>
      </w:pPr>
      <w:bookmarkStart w:colFirst="0" w:colLast="0" w:name="_heading=h.cyyryjxcq3pb" w:id="728"/>
      <w:bookmarkEnd w:id="728"/>
      <w:r w:rsidDel="00000000" w:rsidR="00000000" w:rsidRPr="00000000">
        <w:rPr>
          <w:b w:val="1"/>
          <w:i w:val="0"/>
          <w:color w:val="000000"/>
          <w:sz w:val="18"/>
          <w:szCs w:val="18"/>
          <w:rtl w:val="0"/>
        </w:rPr>
        <w:t xml:space="preserve">ChatGPT said:</w:t>
      </w:r>
    </w:p>
    <w:p w:rsidR="00000000" w:rsidDel="00000000" w:rsidP="00000000" w:rsidRDefault="00000000" w:rsidRPr="00000000" w14:paraId="00000AB5">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07" name="image12.png"/>
            <a:graphic>
              <a:graphicData uri="http://schemas.openxmlformats.org/drawingml/2006/picture">
                <pic:pic>
                  <pic:nvPicPr>
                    <pic:cNvPr descr="GPT" id="0" name="image12.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AB6">
      <w:pPr>
        <w:pStyle w:val="Heading3"/>
        <w:keepNext w:val="0"/>
        <w:keepLines w:val="0"/>
        <w:spacing w:before="280" w:lineRule="auto"/>
        <w:rPr>
          <w:b w:val="1"/>
          <w:color w:val="000000"/>
          <w:sz w:val="26"/>
          <w:szCs w:val="26"/>
        </w:rPr>
      </w:pPr>
      <w:bookmarkStart w:colFirst="0" w:colLast="0" w:name="_heading=h.rx0wstdjohmc" w:id="729"/>
      <w:bookmarkEnd w:id="729"/>
      <w:r w:rsidDel="00000000" w:rsidR="00000000" w:rsidRPr="00000000">
        <w:rPr>
          <w:b w:val="1"/>
          <w:color w:val="000000"/>
          <w:sz w:val="26"/>
          <w:szCs w:val="26"/>
          <w:rtl w:val="0"/>
        </w:rPr>
        <w:t xml:space="preserve">9. Compliance and Enforcement</w:t>
      </w:r>
    </w:p>
    <w:p w:rsidR="00000000" w:rsidDel="00000000" w:rsidP="00000000" w:rsidRDefault="00000000" w:rsidRPr="00000000" w14:paraId="00000AB7">
      <w:pPr>
        <w:numPr>
          <w:ilvl w:val="0"/>
          <w:numId w:val="261"/>
        </w:numPr>
        <w:spacing w:after="0" w:afterAutospacing="0" w:before="240" w:lineRule="auto"/>
        <w:ind w:left="720" w:hanging="360"/>
      </w:pPr>
      <w:r w:rsidDel="00000000" w:rsidR="00000000" w:rsidRPr="00000000">
        <w:rPr>
          <w:b w:val="1"/>
          <w:rtl w:val="0"/>
        </w:rPr>
        <w:t xml:space="preserve">Penalties for Non-Compliance</w:t>
      </w:r>
      <w:r w:rsidDel="00000000" w:rsidR="00000000" w:rsidRPr="00000000">
        <w:rPr>
          <w:rtl w:val="0"/>
        </w:rPr>
        <w:t xml:space="preserve">: West Virginia imposes both financial and operational penalties for violating medical cannabis regulations. Violations such as improper labeling, exceeding transaction limits, and security breaches can lead to fines or suspension/revocation of licenses​.</w:t>
      </w:r>
    </w:p>
    <w:p w:rsidR="00000000" w:rsidDel="00000000" w:rsidP="00000000" w:rsidRDefault="00000000" w:rsidRPr="00000000" w14:paraId="00000AB8">
      <w:pPr>
        <w:numPr>
          <w:ilvl w:val="0"/>
          <w:numId w:val="261"/>
        </w:numPr>
        <w:spacing w:after="240" w:before="0" w:beforeAutospacing="0" w:lineRule="auto"/>
        <w:ind w:left="720" w:hanging="360"/>
      </w:pPr>
      <w:r w:rsidDel="00000000" w:rsidR="00000000" w:rsidRPr="00000000">
        <w:rPr>
          <w:b w:val="1"/>
          <w:rtl w:val="0"/>
        </w:rPr>
        <w:t xml:space="preserve">License Revocation</w:t>
      </w:r>
      <w:r w:rsidDel="00000000" w:rsidR="00000000" w:rsidRPr="00000000">
        <w:rPr>
          <w:rtl w:val="0"/>
        </w:rPr>
        <w:t xml:space="preserve">: A license can be revoked for severe violations, including selling to minors, tax fraud, or failure to meet security and reporting requirements. Immediate suspensions can occur if there is a threat to public health or safety​​.</w:t>
      </w:r>
    </w:p>
    <w:p w:rsidR="00000000" w:rsidDel="00000000" w:rsidP="00000000" w:rsidRDefault="00000000" w:rsidRPr="00000000" w14:paraId="00000AB9">
      <w:pPr>
        <w:pStyle w:val="Heading3"/>
        <w:keepNext w:val="0"/>
        <w:keepLines w:val="0"/>
        <w:spacing w:before="280" w:lineRule="auto"/>
        <w:rPr>
          <w:b w:val="1"/>
          <w:color w:val="000000"/>
          <w:sz w:val="26"/>
          <w:szCs w:val="26"/>
        </w:rPr>
      </w:pPr>
      <w:bookmarkStart w:colFirst="0" w:colLast="0" w:name="_heading=h.kk86s5gtk24s" w:id="730"/>
      <w:bookmarkEnd w:id="730"/>
      <w:r w:rsidDel="00000000" w:rsidR="00000000" w:rsidRPr="00000000">
        <w:rPr>
          <w:b w:val="1"/>
          <w:color w:val="000000"/>
          <w:sz w:val="26"/>
          <w:szCs w:val="26"/>
          <w:rtl w:val="0"/>
        </w:rPr>
        <w:t xml:space="preserve">10. Research and Development Provisions</w:t>
      </w:r>
    </w:p>
    <w:p w:rsidR="00000000" w:rsidDel="00000000" w:rsidP="00000000" w:rsidRDefault="00000000" w:rsidRPr="00000000" w14:paraId="00000ABA">
      <w:pPr>
        <w:numPr>
          <w:ilvl w:val="0"/>
          <w:numId w:val="286"/>
        </w:numPr>
        <w:spacing w:after="240" w:before="240" w:lineRule="auto"/>
        <w:ind w:left="720" w:hanging="360"/>
      </w:pPr>
      <w:r w:rsidDel="00000000" w:rsidR="00000000" w:rsidRPr="00000000">
        <w:rPr>
          <w:b w:val="1"/>
          <w:rtl w:val="0"/>
        </w:rPr>
        <w:t xml:space="preserve">Licensing for Medical Research</w:t>
      </w:r>
      <w:r w:rsidDel="00000000" w:rsidR="00000000" w:rsidRPr="00000000">
        <w:rPr>
          <w:rtl w:val="0"/>
        </w:rPr>
        <w:t xml:space="preserve">: The West Virginia Medical Cannabis Act includes provisions for research institutions. Universities and medical institutions can apply for research licenses to conduct studies on medical cannabis, focusing on its therapeutic benefits. Specific rules govern research licensing, ensuring compliance with public health standards (W. Va. Code §16A-6-12) .</w:t>
      </w:r>
    </w:p>
    <w:p w:rsidR="00000000" w:rsidDel="00000000" w:rsidP="00000000" w:rsidRDefault="00000000" w:rsidRPr="00000000" w14:paraId="00000ABB">
      <w:pPr>
        <w:pStyle w:val="Heading3"/>
        <w:keepNext w:val="0"/>
        <w:keepLines w:val="0"/>
        <w:spacing w:before="280" w:lineRule="auto"/>
        <w:rPr>
          <w:b w:val="1"/>
          <w:color w:val="000000"/>
          <w:sz w:val="26"/>
          <w:szCs w:val="26"/>
        </w:rPr>
      </w:pPr>
      <w:bookmarkStart w:colFirst="0" w:colLast="0" w:name="_heading=h.k38dmcus4zo" w:id="731"/>
      <w:bookmarkEnd w:id="731"/>
      <w:r w:rsidDel="00000000" w:rsidR="00000000" w:rsidRPr="00000000">
        <w:rPr>
          <w:b w:val="1"/>
          <w:color w:val="000000"/>
          <w:sz w:val="26"/>
          <w:szCs w:val="26"/>
          <w:rtl w:val="0"/>
        </w:rPr>
        <w:t xml:space="preserve">11. Public Consumption and Workplace Protections</w:t>
      </w:r>
    </w:p>
    <w:p w:rsidR="00000000" w:rsidDel="00000000" w:rsidP="00000000" w:rsidRDefault="00000000" w:rsidRPr="00000000" w14:paraId="00000ABC">
      <w:pPr>
        <w:numPr>
          <w:ilvl w:val="0"/>
          <w:numId w:val="348"/>
        </w:numPr>
        <w:spacing w:after="0" w:afterAutospacing="0" w:before="240" w:lineRule="auto"/>
        <w:ind w:left="720" w:hanging="360"/>
      </w:pPr>
      <w:r w:rsidDel="00000000" w:rsidR="00000000" w:rsidRPr="00000000">
        <w:rPr>
          <w:b w:val="1"/>
          <w:rtl w:val="0"/>
        </w:rPr>
        <w:t xml:space="preserve">Public Consumption Laws</w:t>
      </w:r>
      <w:r w:rsidDel="00000000" w:rsidR="00000000" w:rsidRPr="00000000">
        <w:rPr>
          <w:rtl w:val="0"/>
        </w:rPr>
        <w:t xml:space="preserve">: Public consumption of medical cannabis is prohibited in West Virginia. There are no exceptions in public places, and patients must adhere to consumption limits within private premises (W. Va. Code §16A-7-6)​.</w:t>
      </w:r>
    </w:p>
    <w:p w:rsidR="00000000" w:rsidDel="00000000" w:rsidP="00000000" w:rsidRDefault="00000000" w:rsidRPr="00000000" w14:paraId="00000ABD">
      <w:pPr>
        <w:numPr>
          <w:ilvl w:val="0"/>
          <w:numId w:val="348"/>
        </w:numPr>
        <w:spacing w:after="240" w:before="0" w:beforeAutospacing="0" w:lineRule="auto"/>
        <w:ind w:left="720" w:hanging="360"/>
      </w:pPr>
      <w:r w:rsidDel="00000000" w:rsidR="00000000" w:rsidRPr="00000000">
        <w:rPr>
          <w:b w:val="1"/>
          <w:rtl w:val="0"/>
        </w:rPr>
        <w:t xml:space="preserve">Employment Protections</w:t>
      </w:r>
      <w:r w:rsidDel="00000000" w:rsidR="00000000" w:rsidRPr="00000000">
        <w:rPr>
          <w:rtl w:val="0"/>
        </w:rPr>
        <w:t xml:space="preserve">: West Virginia does not provide explicit workplace protections for medical cannabis patients. Employers can still enforce drug-free policies and take adverse employment actions if a patient tests positive for cannabis, even if used for medical purposes​.</w:t>
      </w:r>
    </w:p>
    <w:p w:rsidR="00000000" w:rsidDel="00000000" w:rsidP="00000000" w:rsidRDefault="00000000" w:rsidRPr="00000000" w14:paraId="00000ABE">
      <w:pPr>
        <w:pStyle w:val="Heading3"/>
        <w:keepNext w:val="0"/>
        <w:keepLines w:val="0"/>
        <w:spacing w:before="280" w:lineRule="auto"/>
        <w:rPr>
          <w:b w:val="1"/>
          <w:color w:val="000000"/>
          <w:sz w:val="26"/>
          <w:szCs w:val="26"/>
        </w:rPr>
      </w:pPr>
      <w:bookmarkStart w:colFirst="0" w:colLast="0" w:name="_heading=h.2g7v1249lcs3" w:id="732"/>
      <w:bookmarkEnd w:id="732"/>
      <w:r w:rsidDel="00000000" w:rsidR="00000000" w:rsidRPr="00000000">
        <w:rPr>
          <w:b w:val="1"/>
          <w:color w:val="000000"/>
          <w:sz w:val="26"/>
          <w:szCs w:val="26"/>
          <w:rtl w:val="0"/>
        </w:rPr>
        <w:t xml:space="preserve">12. Reciprocity for Out-of-State Patients</w:t>
      </w:r>
    </w:p>
    <w:p w:rsidR="00000000" w:rsidDel="00000000" w:rsidP="00000000" w:rsidRDefault="00000000" w:rsidRPr="00000000" w14:paraId="00000ABF">
      <w:pPr>
        <w:numPr>
          <w:ilvl w:val="0"/>
          <w:numId w:val="581"/>
        </w:numPr>
        <w:spacing w:after="240" w:before="240" w:lineRule="auto"/>
        <w:ind w:left="720" w:hanging="360"/>
      </w:pPr>
      <w:r w:rsidDel="00000000" w:rsidR="00000000" w:rsidRPr="00000000">
        <w:rPr>
          <w:b w:val="1"/>
          <w:rtl w:val="0"/>
        </w:rPr>
        <w:t xml:space="preserve">Acceptance of Out-of-State Medical Cards</w:t>
      </w:r>
      <w:r w:rsidDel="00000000" w:rsidR="00000000" w:rsidRPr="00000000">
        <w:rPr>
          <w:rtl w:val="0"/>
        </w:rPr>
        <w:t xml:space="preserve">: West Virginia has limited reciprocity, specifically allowing terminally ill cancer patients with medical cards from other states to purchase medical cannabis. However, this reciprocity does not extend to all out-of-state patients​ .</w:t>
      </w:r>
    </w:p>
    <w:p w:rsidR="00000000" w:rsidDel="00000000" w:rsidP="00000000" w:rsidRDefault="00000000" w:rsidRPr="00000000" w14:paraId="00000AC0">
      <w:pPr>
        <w:pStyle w:val="Heading3"/>
        <w:keepNext w:val="0"/>
        <w:keepLines w:val="0"/>
        <w:spacing w:before="280" w:lineRule="auto"/>
        <w:rPr>
          <w:b w:val="1"/>
          <w:color w:val="000000"/>
          <w:sz w:val="26"/>
          <w:szCs w:val="26"/>
        </w:rPr>
      </w:pPr>
      <w:bookmarkStart w:colFirst="0" w:colLast="0" w:name="_heading=h.g81v3m4kco7v" w:id="733"/>
      <w:bookmarkEnd w:id="733"/>
      <w:r w:rsidDel="00000000" w:rsidR="00000000" w:rsidRPr="00000000">
        <w:rPr>
          <w:b w:val="1"/>
          <w:color w:val="000000"/>
          <w:sz w:val="26"/>
          <w:szCs w:val="26"/>
          <w:rtl w:val="0"/>
        </w:rPr>
        <w:t xml:space="preserve">13. Social Equity in Medical Marijuana Licensing</w:t>
      </w:r>
    </w:p>
    <w:p w:rsidR="00000000" w:rsidDel="00000000" w:rsidP="00000000" w:rsidRDefault="00000000" w:rsidRPr="00000000" w14:paraId="00000AC1">
      <w:pPr>
        <w:numPr>
          <w:ilvl w:val="0"/>
          <w:numId w:val="540"/>
        </w:numPr>
        <w:spacing w:after="240" w:before="240" w:lineRule="auto"/>
        <w:ind w:left="720" w:hanging="360"/>
      </w:pPr>
      <w:r w:rsidDel="00000000" w:rsidR="00000000" w:rsidRPr="00000000">
        <w:rPr>
          <w:b w:val="1"/>
          <w:rtl w:val="0"/>
        </w:rPr>
        <w:t xml:space="preserve">Social Equity Program</w:t>
      </w:r>
      <w:r w:rsidDel="00000000" w:rsidR="00000000" w:rsidRPr="00000000">
        <w:rPr>
          <w:rtl w:val="0"/>
        </w:rPr>
        <w:t xml:space="preserve">: West Virginia currently does not have a specific social equity program aimed at supporting cannabis businesses owned by individuals from disproportionately impacted communities. The law makes no provision for prioritizing social equity in licensing​​.</w:t>
      </w:r>
    </w:p>
    <w:p w:rsidR="00000000" w:rsidDel="00000000" w:rsidP="00000000" w:rsidRDefault="00000000" w:rsidRPr="00000000" w14:paraId="00000AC2">
      <w:pPr>
        <w:pStyle w:val="Heading3"/>
        <w:keepNext w:val="0"/>
        <w:keepLines w:val="0"/>
        <w:spacing w:before="280" w:lineRule="auto"/>
        <w:rPr>
          <w:b w:val="1"/>
          <w:color w:val="000000"/>
          <w:sz w:val="26"/>
          <w:szCs w:val="26"/>
        </w:rPr>
      </w:pPr>
      <w:bookmarkStart w:colFirst="0" w:colLast="0" w:name="_heading=h.ig35dro20hp5" w:id="734"/>
      <w:bookmarkEnd w:id="734"/>
      <w:r w:rsidDel="00000000" w:rsidR="00000000" w:rsidRPr="00000000">
        <w:rPr>
          <w:b w:val="1"/>
          <w:color w:val="000000"/>
          <w:sz w:val="26"/>
          <w:szCs w:val="26"/>
          <w:rtl w:val="0"/>
        </w:rPr>
        <w:t xml:space="preserve">14. Zoning and Location Restrictions</w:t>
      </w:r>
    </w:p>
    <w:p w:rsidR="00000000" w:rsidDel="00000000" w:rsidP="00000000" w:rsidRDefault="00000000" w:rsidRPr="00000000" w14:paraId="00000AC3">
      <w:pPr>
        <w:numPr>
          <w:ilvl w:val="0"/>
          <w:numId w:val="178"/>
        </w:numPr>
        <w:spacing w:after="240" w:before="240" w:lineRule="auto"/>
        <w:ind w:left="720" w:hanging="360"/>
      </w:pPr>
      <w:r w:rsidDel="00000000" w:rsidR="00000000" w:rsidRPr="00000000">
        <w:rPr>
          <w:b w:val="1"/>
          <w:rtl w:val="0"/>
        </w:rPr>
        <w:t xml:space="preserve">Dispensary Zoning Restrictions</w:t>
      </w:r>
      <w:r w:rsidDel="00000000" w:rsidR="00000000" w:rsidRPr="00000000">
        <w:rPr>
          <w:rtl w:val="0"/>
        </w:rPr>
        <w:t xml:space="preserve">: Medical dispensaries in West Virginia must comply with zoning regulations, often requiring a minimum distance from sensitive areas like schools, parks, and residential zones. The exact buffer zones are governed by local municipalities​​.</w:t>
      </w:r>
    </w:p>
    <w:p w:rsidR="00000000" w:rsidDel="00000000" w:rsidP="00000000" w:rsidRDefault="00000000" w:rsidRPr="00000000" w14:paraId="00000AC4">
      <w:pPr>
        <w:pStyle w:val="Heading3"/>
        <w:keepNext w:val="0"/>
        <w:keepLines w:val="0"/>
        <w:spacing w:before="280" w:lineRule="auto"/>
        <w:rPr>
          <w:b w:val="1"/>
          <w:color w:val="000000"/>
          <w:sz w:val="26"/>
          <w:szCs w:val="26"/>
        </w:rPr>
      </w:pPr>
      <w:bookmarkStart w:colFirst="0" w:colLast="0" w:name="_heading=h.kg7rtonswqmh" w:id="735"/>
      <w:bookmarkEnd w:id="735"/>
      <w:r w:rsidDel="00000000" w:rsidR="00000000" w:rsidRPr="00000000">
        <w:rPr>
          <w:b w:val="1"/>
          <w:color w:val="000000"/>
          <w:sz w:val="26"/>
          <w:szCs w:val="26"/>
          <w:rtl w:val="0"/>
        </w:rPr>
        <w:t xml:space="preserve">15. Advertising and Marketing Restrictions</w:t>
      </w:r>
    </w:p>
    <w:p w:rsidR="00000000" w:rsidDel="00000000" w:rsidP="00000000" w:rsidRDefault="00000000" w:rsidRPr="00000000" w14:paraId="00000AC5">
      <w:pPr>
        <w:numPr>
          <w:ilvl w:val="0"/>
          <w:numId w:val="586"/>
        </w:numPr>
        <w:spacing w:after="0" w:afterAutospacing="0" w:before="240" w:lineRule="auto"/>
        <w:ind w:left="720" w:hanging="360"/>
      </w:pPr>
      <w:r w:rsidDel="00000000" w:rsidR="00000000" w:rsidRPr="00000000">
        <w:rPr>
          <w:b w:val="1"/>
          <w:rtl w:val="0"/>
        </w:rPr>
        <w:t xml:space="preserve">Advertising Restrictions</w:t>
      </w:r>
      <w:r w:rsidDel="00000000" w:rsidR="00000000" w:rsidRPr="00000000">
        <w:rPr>
          <w:rtl w:val="0"/>
        </w:rPr>
        <w:t xml:space="preserve">: Medical cannabis businesses in West Virginia are restricted in their marketing efforts, especially in making health claims or targeting vulnerable populations like minors. Ads are prohibited near schools or areas frequented by minors, and health-related claims are closely regulated​ .</w:t>
      </w:r>
    </w:p>
    <w:p w:rsidR="00000000" w:rsidDel="00000000" w:rsidP="00000000" w:rsidRDefault="00000000" w:rsidRPr="00000000" w14:paraId="00000AC6">
      <w:pPr>
        <w:numPr>
          <w:ilvl w:val="0"/>
          <w:numId w:val="586"/>
        </w:numPr>
        <w:spacing w:after="240" w:before="0" w:beforeAutospacing="0" w:lineRule="auto"/>
        <w:ind w:left="720" w:hanging="360"/>
      </w:pPr>
      <w:r w:rsidDel="00000000" w:rsidR="00000000" w:rsidRPr="00000000">
        <w:rPr>
          <w:b w:val="1"/>
          <w:rtl w:val="0"/>
        </w:rPr>
        <w:t xml:space="preserve">Labeling Requirements</w:t>
      </w:r>
      <w:r w:rsidDel="00000000" w:rsidR="00000000" w:rsidRPr="00000000">
        <w:rPr>
          <w:rtl w:val="0"/>
        </w:rPr>
        <w:t xml:space="preserve">: Products must include detailed labels with dosage information, THC/CBD content, and specific warnings related to medical use. There are strict guidelines on the language used, especially concerning potential health risks .</w:t>
      </w:r>
    </w:p>
    <w:p w:rsidR="00000000" w:rsidDel="00000000" w:rsidP="00000000" w:rsidRDefault="00000000" w:rsidRPr="00000000" w14:paraId="00000AC7">
      <w:pPr>
        <w:pStyle w:val="Heading3"/>
        <w:keepNext w:val="0"/>
        <w:keepLines w:val="0"/>
        <w:spacing w:before="280" w:lineRule="auto"/>
        <w:rPr>
          <w:b w:val="1"/>
          <w:color w:val="000000"/>
          <w:sz w:val="26"/>
          <w:szCs w:val="26"/>
        </w:rPr>
      </w:pPr>
      <w:bookmarkStart w:colFirst="0" w:colLast="0" w:name="_heading=h.8scpoogpwu68" w:id="736"/>
      <w:bookmarkEnd w:id="736"/>
      <w:r w:rsidDel="00000000" w:rsidR="00000000" w:rsidRPr="00000000">
        <w:rPr>
          <w:b w:val="1"/>
          <w:color w:val="000000"/>
          <w:sz w:val="26"/>
          <w:szCs w:val="26"/>
          <w:rtl w:val="0"/>
        </w:rPr>
        <w:t xml:space="preserve">16. Testing and Safety Standards</w:t>
      </w:r>
    </w:p>
    <w:p w:rsidR="00000000" w:rsidDel="00000000" w:rsidP="00000000" w:rsidRDefault="00000000" w:rsidRPr="00000000" w14:paraId="00000AC8">
      <w:pPr>
        <w:numPr>
          <w:ilvl w:val="0"/>
          <w:numId w:val="5"/>
        </w:numPr>
        <w:spacing w:after="0" w:afterAutospacing="0" w:before="240" w:lineRule="auto"/>
        <w:ind w:left="720" w:hanging="360"/>
      </w:pPr>
      <w:r w:rsidDel="00000000" w:rsidR="00000000" w:rsidRPr="00000000">
        <w:rPr>
          <w:b w:val="1"/>
          <w:rtl w:val="0"/>
        </w:rPr>
        <w:t xml:space="preserve">Mandatory Testing</w:t>
      </w:r>
      <w:r w:rsidDel="00000000" w:rsidR="00000000" w:rsidRPr="00000000">
        <w:rPr>
          <w:rtl w:val="0"/>
        </w:rPr>
        <w:t xml:space="preserve">: All medical cannabis products must be tested for potency, contaminants (e.g., pesticides, heavy metals), and consistency. This ensures safety and compliance with state standards. Testing requirements are enforced through third-party laboratories licensed by the state​​.</w:t>
      </w:r>
    </w:p>
    <w:p w:rsidR="00000000" w:rsidDel="00000000" w:rsidP="00000000" w:rsidRDefault="00000000" w:rsidRPr="00000000" w14:paraId="00000AC9">
      <w:pPr>
        <w:numPr>
          <w:ilvl w:val="0"/>
          <w:numId w:val="5"/>
        </w:numPr>
        <w:spacing w:after="240" w:before="0" w:beforeAutospacing="0" w:lineRule="auto"/>
        <w:ind w:left="720" w:hanging="360"/>
      </w:pPr>
      <w:r w:rsidDel="00000000" w:rsidR="00000000" w:rsidRPr="00000000">
        <w:rPr>
          <w:b w:val="1"/>
          <w:rtl w:val="0"/>
        </w:rPr>
        <w:t xml:space="preserve">Product Recalls</w:t>
      </w:r>
      <w:r w:rsidDel="00000000" w:rsidR="00000000" w:rsidRPr="00000000">
        <w:rPr>
          <w:rtl w:val="0"/>
        </w:rPr>
        <w:t xml:space="preserve">: The state has procedures for recalling unsafe medical cannabis products. Licensed businesses are required to notify consumers and regulators if a product is deemed unsafe and must remove it from the market​​.</w:t>
      </w:r>
    </w:p>
    <w:p w:rsidR="00000000" w:rsidDel="00000000" w:rsidP="00000000" w:rsidRDefault="00000000" w:rsidRPr="00000000" w14:paraId="00000A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2">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6">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ai.com/policies/usage-policies" TargetMode="External"/><Relationship Id="rId10" Type="http://schemas.openxmlformats.org/officeDocument/2006/relationships/hyperlink" Target="https://openai.com/policies/terms-of-use" TargetMode="External"/><Relationship Id="rId13" Type="http://schemas.openxmlformats.org/officeDocument/2006/relationships/hyperlink" Target="https://openai.com/policies/terms-of-use" TargetMode="External"/><Relationship Id="rId12" Type="http://schemas.openxmlformats.org/officeDocument/2006/relationships/hyperlink" Target="https://openai.com/policies/usage-polic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i.com/policies/terms-of-use" TargetMode="External"/><Relationship Id="rId15" Type="http://schemas.openxmlformats.org/officeDocument/2006/relationships/hyperlink" Target="https://openai.com/policies/usage-policies" TargetMode="External"/><Relationship Id="rId14" Type="http://schemas.openxmlformats.org/officeDocument/2006/relationships/hyperlink" Target="https://openai.com/policies/terms-of-use" TargetMode="External"/><Relationship Id="rId16" Type="http://schemas.openxmlformats.org/officeDocument/2006/relationships/hyperlink" Target="https://openai.com/policies/usage-polici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ZZVDg9giuQY74JiwLemXWgye3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