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十字路口车辆调度控制--项目报告"/>
    <w:p>
      <w:pPr>
        <w:pStyle w:val="Heading1"/>
      </w:pPr>
      <w:r>
        <w:t xml:space="preserve">十字路口车辆调度控制--项目报告</w:t>
      </w:r>
    </w:p>
    <w:bookmarkStart w:id="20" w:name="toc"/>
    <w:p>
      <w:pPr>
        <w:pStyle w:val="FirstParagraph"/>
      </w:pPr>
      <w:hyperlink w:anchor="十字路口车辆调度控制--项目报告">
        <w:r>
          <w:rPr>
            <w:rStyle w:val="Hyperlink"/>
          </w:rPr>
          <w:t xml:space="preserve">十字路口车辆调度控制--项目报告</w:t>
        </w:r>
      </w:hyperlink>
      <w:r>
        <w:br/>
      </w:r>
      <w:hyperlink w:anchor="项目简介">
        <w:r>
          <w:rPr>
            <w:rStyle w:val="Hyperlink"/>
          </w:rPr>
          <w:t xml:space="preserve">项目简介</w:t>
        </w:r>
      </w:hyperlink>
      <w:r>
        <w:br/>
      </w:r>
      <w:r>
        <w:t xml:space="preserve">	</w:t>
      </w:r>
      <w:hyperlink w:anchor="项目目的">
        <w:r>
          <w:rPr>
            <w:rStyle w:val="Hyperlink"/>
          </w:rPr>
          <w:t xml:space="preserve">项目目的</w:t>
        </w:r>
      </w:hyperlink>
      <w:r>
        <w:br/>
      </w:r>
      <w:r>
        <w:t xml:space="preserve">	</w:t>
      </w:r>
      <w:hyperlink w:anchor="项目环境">
        <w:r>
          <w:rPr>
            <w:rStyle w:val="Hyperlink"/>
          </w:rPr>
          <w:t xml:space="preserve">项目环境</w:t>
        </w:r>
      </w:hyperlink>
      <w:r>
        <w:br/>
      </w:r>
      <w:hyperlink w:anchor="项目功能">
        <w:r>
          <w:rPr>
            <w:rStyle w:val="Hyperlink"/>
          </w:rPr>
          <w:t xml:space="preserve">项目功能</w:t>
        </w:r>
      </w:hyperlink>
      <w:r>
        <w:br/>
      </w:r>
      <w:hyperlink w:anchor="系统架构">
        <w:r>
          <w:rPr>
            <w:rStyle w:val="Hyperlink"/>
          </w:rPr>
          <w:t xml:space="preserve">系统架构</w:t>
        </w:r>
      </w:hyperlink>
      <w:r>
        <w:br/>
      </w:r>
      <w:hyperlink w:anchor="模块设计">
        <w:r>
          <w:rPr>
            <w:rStyle w:val="Hyperlink"/>
          </w:rPr>
          <w:t xml:space="preserve">模块设计</w:t>
        </w:r>
      </w:hyperlink>
      <w:r>
        <w:br/>
      </w:r>
      <w:r>
        <w:t xml:space="preserve">	</w:t>
      </w:r>
      <w:hyperlink w:anchor="实体模块">
        <w:r>
          <w:rPr>
            <w:rStyle w:val="Hyperlink"/>
          </w:rPr>
          <w:t xml:space="preserve">实体模块</w:t>
        </w:r>
      </w:hyperlink>
      <w:r>
        <w:br/>
      </w:r>
      <w:r>
        <w:t xml:space="preserve">		</w:t>
      </w:r>
      <w:hyperlink w:anchor="路口">
        <w:r>
          <w:rPr>
            <w:rStyle w:val="Hyperlink"/>
          </w:rPr>
          <w:t xml:space="preserve">路口</w:t>
        </w:r>
      </w:hyperlink>
      <w:r>
        <w:br/>
      </w:r>
      <w:r>
        <w:t xml:space="preserve">		</w:t>
      </w:r>
      <w:hyperlink w:anchor="车辆">
        <w:r>
          <w:rPr>
            <w:rStyle w:val="Hyperlink"/>
          </w:rPr>
          <w:t xml:space="preserve">车辆</w:t>
        </w:r>
      </w:hyperlink>
      <w:r>
        <w:br/>
      </w:r>
      <w:r>
        <w:t xml:space="preserve">		</w:t>
      </w:r>
      <w:hyperlink w:anchor="道路">
        <w:r>
          <w:rPr>
            <w:rStyle w:val="Hyperlink"/>
          </w:rPr>
          <w:t xml:space="preserve">道路</w:t>
        </w:r>
      </w:hyperlink>
      <w:r>
        <w:br/>
      </w:r>
      <w:r>
        <w:t xml:space="preserve">		</w:t>
      </w:r>
      <w:hyperlink w:anchor="红绿灯">
        <w:r>
          <w:rPr>
            <w:rStyle w:val="Hyperlink"/>
          </w:rPr>
          <w:t xml:space="preserve">红绿灯</w:t>
        </w:r>
      </w:hyperlink>
      <w:r>
        <w:br/>
      </w:r>
      <w:r>
        <w:t xml:space="preserve">	</w:t>
      </w:r>
      <w:hyperlink w:anchor="控制模块">
        <w:r>
          <w:rPr>
            <w:rStyle w:val="Hyperlink"/>
          </w:rPr>
          <w:t xml:space="preserve">控制模块</w:t>
        </w:r>
      </w:hyperlink>
      <w:r>
        <w:br/>
      </w:r>
      <w:r>
        <w:t xml:space="preserve">		</w:t>
      </w:r>
      <w:hyperlink w:anchor="计时器">
        <w:r>
          <w:rPr>
            <w:rStyle w:val="Hyperlink"/>
          </w:rPr>
          <w:t xml:space="preserve">计时器</w:t>
        </w:r>
      </w:hyperlink>
      <w:r>
        <w:br/>
      </w:r>
      <w:r>
        <w:t xml:space="preserve">		</w:t>
      </w:r>
      <w:hyperlink w:anchor="整体控制功能">
        <w:r>
          <w:rPr>
            <w:rStyle w:val="Hyperlink"/>
          </w:rPr>
          <w:t xml:space="preserve">整体控制功能</w:t>
        </w:r>
      </w:hyperlink>
      <w:r>
        <w:br/>
      </w:r>
      <w:r>
        <w:t xml:space="preserve">		</w:t>
      </w:r>
      <w:hyperlink w:anchor="每帧更新车辆的位置">
        <w:r>
          <w:rPr>
            <w:rStyle w:val="Hyperlink"/>
          </w:rPr>
          <w:t xml:space="preserve">每帧更新车辆的位置</w:t>
        </w:r>
      </w:hyperlink>
      <w:r>
        <w:br/>
      </w:r>
      <w:r>
        <w:t xml:space="preserve">		</w:t>
      </w:r>
      <w:hyperlink w:anchor="进出路口信号量资源的申请和释放">
        <w:r>
          <w:rPr>
            <w:rStyle w:val="Hyperlink"/>
          </w:rPr>
          <w:t xml:space="preserve">进/出路口信号量资源的申请和释放</w:t>
        </w:r>
      </w:hyperlink>
      <w:r>
        <w:br/>
      </w:r>
      <w:hyperlink w:anchor="算法设计">
        <w:r>
          <w:rPr>
            <w:rStyle w:val="Hyperlink"/>
          </w:rPr>
          <w:t xml:space="preserve">算法设计</w:t>
        </w:r>
      </w:hyperlink>
      <w:r>
        <w:br/>
      </w:r>
      <w:r>
        <w:t xml:space="preserve">	</w:t>
      </w:r>
      <w:hyperlink w:anchor="饥饿">
        <w:r>
          <w:rPr>
            <w:rStyle w:val="Hyperlink"/>
          </w:rPr>
          <w:t xml:space="preserve">饥饿</w:t>
        </w:r>
      </w:hyperlink>
      <w:r>
        <w:br/>
      </w:r>
      <w:r>
        <w:t xml:space="preserve">	</w:t>
      </w:r>
      <w:hyperlink w:anchor="死锁">
        <w:r>
          <w:rPr>
            <w:rStyle w:val="Hyperlink"/>
          </w:rPr>
          <w:t xml:space="preserve">死锁</w:t>
        </w:r>
      </w:hyperlink>
      <w:r>
        <w:br/>
      </w:r>
      <w:hyperlink w:anchor="项目总结">
        <w:r>
          <w:rPr>
            <w:rStyle w:val="Hyperlink"/>
          </w:rPr>
          <w:t xml:space="preserve">项目总结</w:t>
        </w:r>
      </w:hyperlink>
      <w:r>
        <w:br/>
      </w:r>
      <w:r>
        <w:t xml:space="preserve">	</w:t>
      </w:r>
      <w:hyperlink w:anchor="项目亮点">
        <w:r>
          <w:rPr>
            <w:rStyle w:val="Hyperlink"/>
          </w:rPr>
          <w:t xml:space="preserve">项目亮点</w:t>
        </w:r>
      </w:hyperlink>
      <w:r>
        <w:br/>
      </w:r>
      <w:r>
        <w:t xml:space="preserve">	</w:t>
      </w:r>
      <w:hyperlink w:anchor="改进方向">
        <w:r>
          <w:rPr>
            <w:rStyle w:val="Hyperlink"/>
          </w:rPr>
          <w:t xml:space="preserve">改进方向</w:t>
        </w:r>
      </w:hyperlink>
    </w:p>
    <w:bookmarkEnd w:id="20"/>
    <w:bookmarkEnd w:id="21"/>
    <w:bookmarkStart w:id="24" w:name="项目简介"/>
    <w:p>
      <w:pPr>
        <w:pStyle w:val="Heading1"/>
      </w:pPr>
      <w:r>
        <w:t xml:space="preserve">项目简介</w:t>
      </w:r>
    </w:p>
    <w:p>
      <w:pPr>
        <w:pStyle w:val="FirstParagraph"/>
      </w:pPr>
      <w:r>
        <w:t xml:space="preserve">本项目为同济大学软件学院2023年春季学期操作系统课程项目的十字路口交通灯控制系统</w:t>
      </w:r>
    </w:p>
    <w:bookmarkStart w:id="22" w:name="项目目的"/>
    <w:p>
      <w:pPr>
        <w:pStyle w:val="Heading2"/>
      </w:pPr>
      <w:r>
        <w:t xml:space="preserve">项目目的</w:t>
      </w:r>
    </w:p>
    <w:p>
      <w:pPr>
        <w:numPr>
          <w:ilvl w:val="0"/>
          <w:numId w:val="1001"/>
        </w:numPr>
      </w:pPr>
      <w:r>
        <w:t xml:space="preserve">熟悉线程/进程同步机制</w:t>
      </w:r>
      <w:r>
        <w:t xml:space="preserve"> </w:t>
      </w:r>
    </w:p>
    <w:p>
      <w:pPr>
        <w:numPr>
          <w:ilvl w:val="0"/>
          <w:numId w:val="1001"/>
        </w:numPr>
      </w:pPr>
      <w:r>
        <w:t xml:space="preserve">理解信号量机制</w:t>
      </w:r>
      <w:r>
        <w:t xml:space="preserve"> </w:t>
      </w:r>
    </w:p>
    <w:p>
      <w:pPr>
        <w:numPr>
          <w:ilvl w:val="0"/>
          <w:numId w:val="1001"/>
        </w:numPr>
      </w:pPr>
      <w:r>
        <w:t xml:space="preserve">理解多线程/进程调度</w:t>
      </w:r>
      <w:r>
        <w:t xml:space="preserve"> </w:t>
      </w:r>
    </w:p>
    <w:p>
      <w:pPr>
        <w:numPr>
          <w:ilvl w:val="0"/>
          <w:numId w:val="1001"/>
        </w:numPr>
      </w:pPr>
      <w:r>
        <w:t xml:space="preserve">体会并理解多线程概念</w:t>
      </w:r>
      <w:r>
        <w:t xml:space="preserve"> </w:t>
      </w:r>
    </w:p>
    <w:p>
      <w:pPr>
        <w:numPr>
          <w:ilvl w:val="0"/>
          <w:numId w:val="1001"/>
        </w:numPr>
      </w:pPr>
      <w:r>
        <w:t xml:space="preserve">设计十字路口交通灯控制系统</w:t>
      </w:r>
    </w:p>
    <w:bookmarkEnd w:id="22"/>
    <w:bookmarkStart w:id="23" w:name="项目环境"/>
    <w:p>
      <w:pPr>
        <w:pStyle w:val="Heading2"/>
      </w:pPr>
      <w:r>
        <w:t xml:space="preserve">项目环境</w:t>
      </w:r>
    </w:p>
    <w:p>
      <w:pPr>
        <w:numPr>
          <w:ilvl w:val="0"/>
          <w:numId w:val="1002"/>
        </w:numPr>
      </w:pPr>
      <w:r>
        <w:t xml:space="preserve">开发环境</w:t>
      </w:r>
      <w:r>
        <w:br/>
      </w:r>
      <w:r>
        <w:t xml:space="preserve">python pyqt6</w:t>
      </w:r>
      <w:r>
        <w:br/>
      </w:r>
      <w:r>
        <w:t xml:space="preserve">win11</w:t>
      </w:r>
    </w:p>
    <w:p>
      <w:pPr>
        <w:numPr>
          <w:ilvl w:val="0"/>
          <w:numId w:val="1002"/>
        </w:numPr>
      </w:pPr>
      <w:r>
        <w:t xml:space="preserve">运行环境</w:t>
      </w:r>
      <w:r>
        <w:br/>
      </w:r>
      <w:r>
        <w:t xml:space="preserve">win11</w:t>
      </w:r>
    </w:p>
    <w:p>
      <w:pPr>
        <w:numPr>
          <w:ilvl w:val="0"/>
          <w:numId w:val="1002"/>
        </w:numPr>
      </w:pPr>
      <w:r>
        <w:t xml:space="preserve">运行方法</w:t>
      </w:r>
      <w:r>
        <w:br/>
      </w:r>
      <w:r>
        <w:t xml:space="preserve">运行根目录下的start.exe即可</w:t>
      </w:r>
    </w:p>
    <w:bookmarkEnd w:id="23"/>
    <w:bookmarkEnd w:id="24"/>
    <w:bookmarkStart w:id="28" w:name="项目功能"/>
    <w:p>
      <w:pPr>
        <w:pStyle w:val="Heading1"/>
      </w:pPr>
      <w:r>
        <w:t xml:space="preserve">项目功能</w:t>
      </w:r>
    </w:p>
    <w:p>
      <w:pPr>
        <w:pStyle w:val="FirstParagraph"/>
      </w:pPr>
      <w:r>
        <w:drawing>
          <wp:inline>
            <wp:extent cx="5334000" cy="3896986"/>
            <wp:effectExtent b="0" l="0" r="0" t="0"/>
            <wp:docPr descr="" title="fig:" id="26" name="Picture"/>
            <a:graphic>
              <a:graphicData uri="http://schemas.openxmlformats.org/drawingml/2006/picture">
                <pic:pic>
                  <pic:nvPicPr>
                    <pic:cNvPr descr="D:\Study\%E6%93%8D%E4%BD%9C%E7%B3%BB%E7%BB%9F\project1\REPORT.assets\image-20230507193024006.png" id="27" name="Picture"/>
                    <pic:cNvPicPr>
                      <a:picLocks noChangeArrowheads="1" noChangeAspect="1"/>
                    </pic:cNvPicPr>
                  </pic:nvPicPr>
                  <pic:blipFill>
                    <a:blip r:embed="rId25"/>
                    <a:stretch>
                      <a:fillRect/>
                    </a:stretch>
                  </pic:blipFill>
                  <pic:spPr bwMode="auto">
                    <a:xfrm>
                      <a:off x="0" y="0"/>
                      <a:ext cx="5334000" cy="3896986"/>
                    </a:xfrm>
                    <a:prstGeom prst="rect">
                      <a:avLst/>
                    </a:prstGeom>
                    <a:noFill/>
                    <a:ln w="9525">
                      <a:noFill/>
                      <a:headEnd/>
                      <a:tailEnd/>
                    </a:ln>
                  </pic:spPr>
                </pic:pic>
              </a:graphicData>
            </a:graphic>
          </wp:inline>
        </w:drawing>
      </w:r>
    </w:p>
    <w:p>
      <w:pPr>
        <w:numPr>
          <w:ilvl w:val="0"/>
          <w:numId w:val="1003"/>
        </w:numPr>
      </w:pPr>
      <w:r>
        <w:t xml:space="preserve">十字路口的汽车调度</w:t>
      </w:r>
    </w:p>
    <w:p>
      <w:pPr>
        <w:numPr>
          <w:ilvl w:val="0"/>
          <w:numId w:val="1003"/>
        </w:numPr>
      </w:pPr>
      <w:r>
        <w:t xml:space="preserve">信号灯的显示和自动切换以及控制车辆是否能进路口</w:t>
      </w:r>
    </w:p>
    <w:p>
      <w:pPr>
        <w:numPr>
          <w:ilvl w:val="0"/>
          <w:numId w:val="1003"/>
        </w:numPr>
      </w:pPr>
      <w:r>
        <w:t xml:space="preserve">随机生成四个车道的普通车和特殊车辆并且按规定方向行驶</w:t>
      </w:r>
    </w:p>
    <w:p>
      <w:pPr>
        <w:numPr>
          <w:ilvl w:val="0"/>
          <w:numId w:val="1003"/>
        </w:numPr>
      </w:pPr>
      <w:r>
        <w:t xml:space="preserve">开始暂停重置等控制功能和控制汽车速度</w:t>
      </w:r>
    </w:p>
    <w:bookmarkEnd w:id="28"/>
    <w:bookmarkStart w:id="29" w:name="系统架构"/>
    <w:p>
      <w:pPr>
        <w:pStyle w:val="Heading1"/>
      </w:pPr>
      <w:r>
        <w:t xml:space="preserve">系统架构</w:t>
      </w:r>
    </w:p>
    <w:p>
      <w:pPr>
        <w:pStyle w:val="FirstParagraph"/>
      </w:pPr>
      <w:r>
        <w:t xml:space="preserve">主要分为实体模块，控制模块和显示模块，控制模块控制信号量资源的分配释放，控制实体模块中各实体的实时行为以在显示模块上显示</w:t>
      </w:r>
    </w:p>
    <w:p>
      <w:pPr>
        <w:pStyle w:val="BodyText"/>
      </w:pPr>
      <w:r>
        <w:t xml:space="preserve">实体模块主要包括路口，车辆，道路和红绿灯</w:t>
      </w:r>
    </w:p>
    <w:p>
      <w:pPr>
        <w:pStyle w:val="BodyText"/>
      </w:pPr>
      <w:r>
        <w:t xml:space="preserve">控制模块包括场景中所有对象的帧动画控制，还有画面的总体控制等</w:t>
      </w:r>
    </w:p>
    <w:p>
      <w:pPr>
        <w:pStyle w:val="BodyText"/>
      </w:pPr>
      <w:r>
        <w:t xml:space="preserve">显示模块就包括了场景上对象及其动画的显示</w:t>
      </w:r>
    </w:p>
    <w:bookmarkEnd w:id="29"/>
    <w:bookmarkStart w:id="43" w:name="模块设计"/>
    <w:p>
      <w:pPr>
        <w:pStyle w:val="Heading1"/>
      </w:pPr>
      <w:r>
        <w:t xml:space="preserve">模块设计</w:t>
      </w:r>
    </w:p>
    <w:bookmarkStart w:id="37" w:name="实体模块"/>
    <w:p>
      <w:pPr>
        <w:pStyle w:val="Heading2"/>
      </w:pPr>
      <w:r>
        <w:t xml:space="preserve">实体模块</w:t>
      </w:r>
    </w:p>
    <w:bookmarkStart w:id="33" w:name="路口"/>
    <w:p>
      <w:pPr>
        <w:pStyle w:val="Heading3"/>
      </w:pPr>
      <w:r>
        <w:t xml:space="preserve">路口</w:t>
      </w:r>
    </w:p>
    <w:p>
      <w:pPr>
        <w:pStyle w:val="FirstParagraph"/>
      </w:pPr>
      <w:r>
        <w:t xml:space="preserve">路口划分为4个区域，每个区域存储一个数值为1的信号量，代表同时只能有一辆车在该区域行驶，同时记录每个区域上的车信息和检测到死锁的状态</w:t>
      </w:r>
    </w:p>
    <w:p>
      <w:pPr>
        <w:pStyle w:val="BodyText"/>
      </w:pPr>
      <w:r>
        <w:drawing>
          <wp:inline>
            <wp:extent cx="3289300" cy="3149600"/>
            <wp:effectExtent b="0" l="0" r="0" t="0"/>
            <wp:docPr descr="" title="fig:" id="31" name="Picture"/>
            <a:graphic>
              <a:graphicData uri="http://schemas.openxmlformats.org/drawingml/2006/picture">
                <pic:pic>
                  <pic:nvPicPr>
                    <pic:cNvPr descr="D:\Study\%E6%93%8D%E4%BD%9C%E7%B3%BB%E7%BB%9F\project1\REPORT.assets\image-20230507205730776.png" id="32" name="Picture"/>
                    <pic:cNvPicPr>
                      <a:picLocks noChangeArrowheads="1" noChangeAspect="1"/>
                    </pic:cNvPicPr>
                  </pic:nvPicPr>
                  <pic:blipFill>
                    <a:blip r:embed="rId30"/>
                    <a:stretch>
                      <a:fillRect/>
                    </a:stretch>
                  </pic:blipFill>
                  <pic:spPr bwMode="auto">
                    <a:xfrm>
                      <a:off x="0" y="0"/>
                      <a:ext cx="3289300" cy="3149600"/>
                    </a:xfrm>
                    <a:prstGeom prst="rect">
                      <a:avLst/>
                    </a:prstGeom>
                    <a:noFill/>
                    <a:ln w="9525">
                      <a:noFill/>
                      <a:headEnd/>
                      <a:tailEnd/>
                    </a:ln>
                  </pic:spPr>
                </pic:pic>
              </a:graphicData>
            </a:graphic>
          </wp:inline>
        </w:drawing>
      </w:r>
    </w:p>
    <w:bookmarkEnd w:id="33"/>
    <w:bookmarkStart w:id="34" w:name="车辆"/>
    <w:p>
      <w:pPr>
        <w:pStyle w:val="Heading3"/>
      </w:pPr>
      <w:r>
        <w:t xml:space="preserve">车辆</w:t>
      </w:r>
    </w:p>
    <w:p>
      <w:pPr>
        <w:pStyle w:val="FirstParagraph"/>
      </w:pPr>
      <w:r>
        <w:t xml:space="preserve">有两种类型，普通车和特殊车，特殊车辆可以无视红灯</w:t>
      </w:r>
    </w:p>
    <w:p>
      <w:pPr>
        <w:pStyle w:val="BodyText"/>
      </w:pPr>
      <w:r>
        <w:t xml:space="preserve">同时车辆有4种状态，这四种状态是控制模块控制的关键</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状态</w:t>
            </w:r>
          </w:p>
        </w:tc>
        <w:tc>
          <w:tcPr/>
          <w:p>
            <w:pPr>
              <w:pStyle w:val="Compact"/>
              <w:jc w:val="left"/>
            </w:pPr>
            <w:r>
              <w:t xml:space="preserve">描述</w:t>
            </w:r>
          </w:p>
        </w:tc>
      </w:tr>
      <w:tr>
        <w:tc>
          <w:tcPr/>
          <w:p>
            <w:pPr>
              <w:pStyle w:val="Compact"/>
              <w:jc w:val="left"/>
            </w:pPr>
            <w:r>
              <w:t xml:space="preserve">Normal</w:t>
            </w:r>
          </w:p>
        </w:tc>
        <w:tc>
          <w:tcPr/>
          <w:p>
            <w:pPr>
              <w:pStyle w:val="Compact"/>
              <w:jc w:val="left"/>
            </w:pPr>
            <w:r>
              <w:t xml:space="preserve">车在进入十字路口之前的时候的状态</w:t>
            </w:r>
          </w:p>
        </w:tc>
      </w:tr>
      <w:tr>
        <w:tc>
          <w:tcPr/>
          <w:p>
            <w:pPr>
              <w:pStyle w:val="Compact"/>
              <w:jc w:val="left"/>
            </w:pPr>
            <w:r>
              <w:t xml:space="preserve">Cross</w:t>
            </w:r>
          </w:p>
        </w:tc>
        <w:tc>
          <w:tcPr/>
          <w:p>
            <w:pPr>
              <w:pStyle w:val="Compact"/>
              <w:jc w:val="left"/>
            </w:pPr>
            <w:r>
              <w:t xml:space="preserve">车在得到信号量资源穿行在十字路口种的状态</w:t>
            </w:r>
          </w:p>
        </w:tc>
      </w:tr>
      <w:tr>
        <w:tc>
          <w:tcPr/>
          <w:p>
            <w:pPr>
              <w:pStyle w:val="Compact"/>
              <w:jc w:val="left"/>
            </w:pPr>
            <w:r>
              <w:t xml:space="preserve">Out</w:t>
            </w:r>
          </w:p>
        </w:tc>
        <w:tc>
          <w:tcPr/>
          <w:p>
            <w:pPr>
              <w:pStyle w:val="Compact"/>
              <w:jc w:val="left"/>
            </w:pPr>
            <w:r>
              <w:t xml:space="preserve">车即将离开或者离开十字路口的状态</w:t>
            </w:r>
          </w:p>
        </w:tc>
      </w:tr>
      <w:tr>
        <w:tc>
          <w:tcPr/>
          <w:p>
            <w:pPr>
              <w:pStyle w:val="Compact"/>
              <w:jc w:val="left"/>
            </w:pPr>
            <w:r>
              <w:t xml:space="preserve">Wait</w:t>
            </w:r>
          </w:p>
        </w:tc>
        <w:tc>
          <w:tcPr/>
          <w:p>
            <w:pPr>
              <w:pStyle w:val="Compact"/>
              <w:jc w:val="left"/>
            </w:pPr>
            <w:r>
              <w:t xml:space="preserve">车在等待路口信号量资源时的状态</w:t>
            </w:r>
          </w:p>
        </w:tc>
      </w:tr>
    </w:tbl>
    <w:p>
      <w:pPr>
        <w:pStyle w:val="BodyText"/>
      </w:pPr>
      <w:r>
        <w:t xml:space="preserve">同时车上还记录了所持有的信号量资源信息，车的编号，车的行驶方向等信息</w:t>
      </w:r>
    </w:p>
    <w:bookmarkEnd w:id="34"/>
    <w:bookmarkStart w:id="35" w:name="道路"/>
    <w:p>
      <w:pPr>
        <w:pStyle w:val="Heading3"/>
      </w:pPr>
      <w:r>
        <w:t xml:space="preserve">道路</w:t>
      </w:r>
    </w:p>
    <w:p>
      <w:pPr>
        <w:pStyle w:val="FirstParagraph"/>
      </w:pPr>
      <w:r>
        <w:t xml:space="preserve">记录一个行驶方向上车辆的生成位置，信号灯，还有该方向上的所有车辆，还有该道路的方向</w:t>
      </w:r>
    </w:p>
    <w:bookmarkEnd w:id="35"/>
    <w:bookmarkStart w:id="36" w:name="红绿灯"/>
    <w:p>
      <w:pPr>
        <w:pStyle w:val="Heading3"/>
      </w:pPr>
      <w:r>
        <w:t xml:space="preserve">红绿灯</w:t>
      </w:r>
    </w:p>
    <w:p>
      <w:pPr>
        <w:pStyle w:val="FirstParagraph"/>
      </w:pPr>
      <w:r>
        <w:t xml:space="preserve">每条道路上设置一盏红绿灯，记录着红绿的状态</w:t>
      </w:r>
    </w:p>
    <w:bookmarkEnd w:id="36"/>
    <w:bookmarkEnd w:id="37"/>
    <w:bookmarkStart w:id="42" w:name="控制模块"/>
    <w:p>
      <w:pPr>
        <w:pStyle w:val="Heading2"/>
      </w:pPr>
      <w:r>
        <w:t xml:space="preserve">控制模块</w:t>
      </w:r>
    </w:p>
    <w:bookmarkStart w:id="38" w:name="计时器"/>
    <w:p>
      <w:pPr>
        <w:pStyle w:val="Heading3"/>
      </w:pPr>
      <w:r>
        <w:t xml:space="preserve">计时器</w:t>
      </w:r>
    </w:p>
    <w:p>
      <w:pPr>
        <w:pStyle w:val="FirstParagraph"/>
      </w:pPr>
      <w:r>
        <w:t xml:space="preserve">包含三个计时器，计时器到指定时间会执行指定代码</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计时器</w:t>
            </w:r>
          </w:p>
        </w:tc>
        <w:tc>
          <w:tcPr/>
          <w:p>
            <w:pPr>
              <w:pStyle w:val="Compact"/>
              <w:jc w:val="left"/>
            </w:pPr>
            <w:r>
              <w:t xml:space="preserve">计时器到指定时间的功能</w:t>
            </w:r>
          </w:p>
        </w:tc>
      </w:tr>
      <w:tr>
        <w:tc>
          <w:tcPr/>
          <w:p>
            <w:pPr>
              <w:pStyle w:val="Compact"/>
              <w:jc w:val="left"/>
            </w:pPr>
            <w:r>
              <w:t xml:space="preserve">signalTimer</w:t>
            </w:r>
          </w:p>
        </w:tc>
        <w:tc>
          <w:tcPr/>
          <w:p>
            <w:pPr>
              <w:pStyle w:val="Compact"/>
              <w:jc w:val="left"/>
            </w:pPr>
            <w:r>
              <w:t xml:space="preserve">更新红绿灯，其中南北红绿灯，东西红绿灯同步</w:t>
            </w:r>
          </w:p>
        </w:tc>
      </w:tr>
      <w:tr>
        <w:tc>
          <w:tcPr/>
          <w:p>
            <w:pPr>
              <w:pStyle w:val="Compact"/>
              <w:jc w:val="left"/>
            </w:pPr>
            <w:r>
              <w:t xml:space="preserve">carTimer</w:t>
            </w:r>
          </w:p>
        </w:tc>
        <w:tc>
          <w:tcPr/>
          <w:p>
            <w:pPr>
              <w:pStyle w:val="Compact"/>
              <w:jc w:val="left"/>
            </w:pPr>
            <w:r>
              <w:t xml:space="preserve">随机在四个方向的路上生成普通车或特殊车</w:t>
            </w:r>
          </w:p>
        </w:tc>
      </w:tr>
      <w:tr>
        <w:tc>
          <w:tcPr/>
          <w:p>
            <w:pPr>
              <w:pStyle w:val="Compact"/>
              <w:jc w:val="left"/>
            </w:pPr>
            <w:r>
              <w:t xml:space="preserve">frameTimer</w:t>
            </w:r>
          </w:p>
        </w:tc>
        <w:tc>
          <w:tcPr/>
          <w:p>
            <w:pPr>
              <w:pStyle w:val="Compact"/>
              <w:jc w:val="left"/>
            </w:pPr>
            <w:r>
              <w:t xml:space="preserve">每帧更新车辆的位置，连成动画效果</w:t>
            </w:r>
          </w:p>
        </w:tc>
      </w:tr>
    </w:tbl>
    <w:bookmarkEnd w:id="38"/>
    <w:bookmarkStart w:id="39" w:name="整体控制功能"/>
    <w:p>
      <w:pPr>
        <w:pStyle w:val="Heading3"/>
      </w:pPr>
      <w:r>
        <w:t xml:space="preserve">整体控制功能</w:t>
      </w:r>
    </w:p>
    <w:p>
      <w:pPr>
        <w:pStyle w:val="FirstParagraph"/>
      </w:pPr>
      <w:r>
        <w:t xml:space="preserve">有4个整体控制功能</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功能</w:t>
            </w:r>
          </w:p>
        </w:tc>
        <w:tc>
          <w:tcPr/>
          <w:p>
            <w:pPr>
              <w:pStyle w:val="Compact"/>
              <w:jc w:val="left"/>
            </w:pPr>
            <w:r>
              <w:t xml:space="preserve">描述</w:t>
            </w:r>
          </w:p>
        </w:tc>
      </w:tr>
      <w:tr>
        <w:tc>
          <w:tcPr/>
          <w:p>
            <w:pPr>
              <w:pStyle w:val="Compact"/>
              <w:jc w:val="left"/>
            </w:pPr>
            <w:r>
              <w:t xml:space="preserve">Start</w:t>
            </w:r>
          </w:p>
        </w:tc>
        <w:tc>
          <w:tcPr/>
          <w:p>
            <w:pPr>
              <w:pStyle w:val="Compact"/>
              <w:jc w:val="left"/>
            </w:pPr>
            <w:r>
              <w:t xml:space="preserve">计时器启动，画面开始播放</w:t>
            </w:r>
          </w:p>
        </w:tc>
      </w:tr>
      <w:tr>
        <w:tc>
          <w:tcPr/>
          <w:p>
            <w:pPr>
              <w:pStyle w:val="Compact"/>
              <w:jc w:val="left"/>
            </w:pPr>
            <w:r>
              <w:t xml:space="preserve">Stop</w:t>
            </w:r>
          </w:p>
        </w:tc>
        <w:tc>
          <w:tcPr/>
          <w:p>
            <w:pPr>
              <w:pStyle w:val="Compact"/>
              <w:jc w:val="left"/>
            </w:pPr>
            <w:r>
              <w:t xml:space="preserve">计时器停止，画面停止</w:t>
            </w:r>
          </w:p>
        </w:tc>
      </w:tr>
      <w:tr>
        <w:tc>
          <w:tcPr/>
          <w:p>
            <w:pPr>
              <w:pStyle w:val="Compact"/>
              <w:jc w:val="left"/>
            </w:pPr>
            <w:r>
              <w:t xml:space="preserve">Reset</w:t>
            </w:r>
          </w:p>
        </w:tc>
        <w:tc>
          <w:tcPr/>
          <w:p>
            <w:pPr>
              <w:pStyle w:val="Compact"/>
              <w:jc w:val="left"/>
            </w:pPr>
            <w:r>
              <w:t xml:space="preserve">更新画面回初始状态</w:t>
            </w:r>
          </w:p>
        </w:tc>
      </w:tr>
      <w:tr>
        <w:tc>
          <w:tcPr/>
          <w:p>
            <w:pPr>
              <w:pStyle w:val="Compact"/>
              <w:jc w:val="left"/>
            </w:pPr>
            <w:r>
              <w:t xml:space="preserve">SetSpeed</w:t>
            </w:r>
          </w:p>
        </w:tc>
        <w:tc>
          <w:tcPr/>
          <w:p>
            <w:pPr>
              <w:pStyle w:val="Compact"/>
              <w:jc w:val="left"/>
            </w:pPr>
            <w:r>
              <w:t xml:space="preserve">修改汽车移动的速度</w:t>
            </w:r>
          </w:p>
        </w:tc>
      </w:tr>
    </w:tbl>
    <w:bookmarkEnd w:id="39"/>
    <w:bookmarkStart w:id="40" w:name="每帧更新车辆的位置"/>
    <w:p>
      <w:pPr>
        <w:pStyle w:val="Heading3"/>
      </w:pPr>
      <w:r>
        <w:t xml:space="preserve">每帧更新车辆的位置</w:t>
      </w:r>
    </w:p>
    <w:p>
      <w:pPr>
        <w:pStyle w:val="FirstParagraph"/>
      </w:pPr>
      <w:r>
        <w:t xml:space="preserve">其中会遍历每个方向的道路上的所有车检查包括该车现在所处的状态，该车的位置是否进/出十字路口的每个区域，该车拥有的路口区域资源，以及该车和前车的关系，该车方向上的红绿灯和该车类型状态等，具体如下</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检查</w:t>
            </w:r>
          </w:p>
        </w:tc>
        <w:tc>
          <w:tcPr/>
          <w:p>
            <w:pPr>
              <w:pStyle w:val="Compact"/>
              <w:jc w:val="left"/>
            </w:pPr>
            <w:r>
              <w:t xml:space="preserve">功能</w:t>
            </w:r>
          </w:p>
        </w:tc>
      </w:tr>
      <w:tr>
        <w:tc>
          <w:tcPr/>
          <w:p>
            <w:pPr>
              <w:pStyle w:val="Compact"/>
              <w:jc w:val="left"/>
            </w:pPr>
            <w:r>
              <w:t xml:space="preserve">该车所处的状态</w:t>
            </w:r>
          </w:p>
        </w:tc>
        <w:tc>
          <w:tcPr/>
          <w:p>
            <w:pPr>
              <w:pStyle w:val="Compact"/>
              <w:jc w:val="left"/>
            </w:pPr>
            <w:r>
              <w:t xml:space="preserve">判断该车是否移动的依据，是否获取/释放信号量资源的依据</w:t>
            </w:r>
          </w:p>
        </w:tc>
      </w:tr>
      <w:tr>
        <w:tc>
          <w:tcPr/>
          <w:p>
            <w:pPr>
              <w:pStyle w:val="Compact"/>
              <w:jc w:val="left"/>
            </w:pPr>
            <w:r>
              <w:t xml:space="preserve">该车拥有的路口区域资源</w:t>
            </w:r>
          </w:p>
        </w:tc>
        <w:tc>
          <w:tcPr/>
          <w:p>
            <w:pPr>
              <w:pStyle w:val="Compact"/>
              <w:jc w:val="left"/>
            </w:pPr>
            <w:r>
              <w:t xml:space="preserve">判断该车是否能够在路口中移动的依据</w:t>
            </w:r>
          </w:p>
        </w:tc>
      </w:tr>
      <w:tr>
        <w:tc>
          <w:tcPr/>
          <w:p>
            <w:pPr>
              <w:pStyle w:val="Compact"/>
              <w:jc w:val="left"/>
            </w:pPr>
            <w:r>
              <w:t xml:space="preserve">该车的位置是否进/出路口</w:t>
            </w:r>
          </w:p>
        </w:tc>
        <w:tc>
          <w:tcPr/>
          <w:p>
            <w:pPr>
              <w:pStyle w:val="Compact"/>
              <w:jc w:val="left"/>
            </w:pPr>
            <w:r>
              <w:t xml:space="preserve">判断是否给该车开线程申请/释放区域资源的依据</w:t>
            </w:r>
          </w:p>
        </w:tc>
      </w:tr>
      <w:tr>
        <w:tc>
          <w:tcPr/>
          <w:p>
            <w:pPr>
              <w:pStyle w:val="Compact"/>
              <w:jc w:val="left"/>
            </w:pPr>
            <w:r>
              <w:t xml:space="preserve">该车和前车的位置关系</w:t>
            </w:r>
          </w:p>
        </w:tc>
        <w:tc>
          <w:tcPr/>
          <w:p>
            <w:pPr>
              <w:pStyle w:val="Compact"/>
              <w:jc w:val="left"/>
            </w:pPr>
            <w:r>
              <w:t xml:space="preserve">判断是否要停车等待前车驶出安全距离的依据</w:t>
            </w:r>
          </w:p>
        </w:tc>
      </w:tr>
      <w:tr>
        <w:tc>
          <w:tcPr/>
          <w:p>
            <w:pPr>
              <w:pStyle w:val="Compact"/>
              <w:jc w:val="left"/>
            </w:pPr>
            <w:r>
              <w:t xml:space="preserve">该车方向上的红绿灯和该车类型</w:t>
            </w:r>
          </w:p>
        </w:tc>
        <w:tc>
          <w:tcPr/>
          <w:p>
            <w:pPr>
              <w:pStyle w:val="Compact"/>
              <w:jc w:val="left"/>
            </w:pPr>
            <w:r>
              <w:t xml:space="preserve">判断该车是否要在路口前停止等待的依据</w:t>
            </w:r>
          </w:p>
        </w:tc>
      </w:tr>
    </w:tbl>
    <w:bookmarkEnd w:id="40"/>
    <w:bookmarkStart w:id="41" w:name="进出路口信号量资源的申请和释放"/>
    <w:p>
      <w:pPr>
        <w:pStyle w:val="Heading3"/>
      </w:pPr>
      <w:r>
        <w:t xml:space="preserve">进/出路口信号量资源的申请和释放</w:t>
      </w:r>
    </w:p>
    <w:p>
      <w:pPr>
        <w:pStyle w:val="FirstParagraph"/>
      </w:pPr>
      <w:r>
        <w:t xml:space="preserve">同时，关于进/出路口信号量资源的申请和释放，有如下详情：</w:t>
      </w:r>
    </w:p>
    <w:p>
      <w:pPr>
        <w:pStyle w:val="SourceCode"/>
      </w:pPr>
      <w:r>
        <w:rPr>
          <w:rStyle w:val="KeywordTok"/>
        </w:rPr>
        <w:t xml:space="preserve">def</w:t>
      </w:r>
      <w:r>
        <w:rPr>
          <w:rStyle w:val="NormalTok"/>
        </w:rPr>
        <w:t xml:space="preserve"> __Go(</w:t>
      </w:r>
      <w:r>
        <w:rPr>
          <w:rStyle w:val="VariableTok"/>
        </w:rPr>
        <w:t xml:space="preserve">self</w:t>
      </w:r>
      <w:r>
        <w:rPr>
          <w:rStyle w:val="NormalTok"/>
        </w:rPr>
        <w:t xml:space="preserve">, car: Car, areaID: </w:t>
      </w:r>
      <w:r>
        <w:rPr>
          <w:rStyle w:val="BuiltInTok"/>
        </w:rPr>
        <w:t xml:space="preserve">int</w:t>
      </w:r>
      <w:r>
        <w:rPr>
          <w:rStyle w:val="NormalTok"/>
        </w:rPr>
        <w:t xml:space="preserve">):</w:t>
      </w:r>
      <w:r>
        <w:br/>
      </w:r>
      <w:r>
        <w:rPr>
          <w:rStyle w:val="NormalTok"/>
        </w:rPr>
        <w:t xml:space="preserve">        </w:t>
      </w:r>
      <w:r>
        <w:rPr>
          <w:rStyle w:val="CommentTok"/>
        </w:rPr>
        <w:t xml:space="preserve">"""</w:t>
      </w:r>
      <w:r>
        <w:br/>
      </w:r>
      <w:r>
        <w:rPr>
          <w:rStyle w:val="CommentTok"/>
        </w:rPr>
        <w:t xml:space="preserve">        Get the resources of a block</w:t>
      </w:r>
      <w:r>
        <w:br/>
      </w:r>
      <w:r>
        <w:rPr>
          <w:rStyle w:val="CommentTok"/>
        </w:rPr>
        <w:t xml:space="preserve">        """</w:t>
      </w:r>
      <w:r>
        <w:br/>
      </w:r>
      <w:r>
        <w:rPr>
          <w:rStyle w:val="NormalTok"/>
        </w:rPr>
        <w:t xml:space="preserve">        car.SetStatus(CARSTATUS.Wait)</w:t>
      </w:r>
      <w:r>
        <w:br/>
      </w:r>
      <w:r>
        <w:rPr>
          <w:rStyle w:val="NormalTok"/>
        </w:rPr>
        <w:t xml:space="preserve">        </w:t>
      </w:r>
      <w:r>
        <w:rPr>
          <w:rStyle w:val="VariableTok"/>
        </w:rPr>
        <w:t xml:space="preserve">self</w:t>
      </w:r>
      <w:r>
        <w:rPr>
          <w:rStyle w:val="NormalTok"/>
        </w:rPr>
        <w:t xml:space="preserve">._cross.GetSig(areaID).acquire()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areaID</w:t>
      </w:r>
      <w:r>
        <w:rPr>
          <w:rStyle w:val="SpecialCharTok"/>
        </w:rPr>
        <w:t xml:space="preserve">}</w:t>
      </w:r>
      <w:r>
        <w:rPr>
          <w:rStyle w:val="SpecialStringTok"/>
        </w:rPr>
        <w:t xml:space="preserve">):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(car.GetNum()))</w:t>
      </w:r>
      <w:r>
        <w:br/>
      </w:r>
      <w:r>
        <w:rPr>
          <w:rStyle w:val="NormalTok"/>
        </w:rPr>
        <w:t xml:space="preserve">        </w:t>
      </w:r>
      <w:r>
        <w:rPr>
          <w:rStyle w:val="VariableTok"/>
        </w:rPr>
        <w:t xml:space="preserve">self</w:t>
      </w:r>
      <w:r>
        <w:rPr>
          <w:rStyle w:val="NormalTok"/>
        </w:rPr>
        <w:t xml:space="preserve">._cross.SetCar(areaID, car)</w:t>
      </w:r>
      <w:r>
        <w:br/>
      </w:r>
      <w:r>
        <w:rPr>
          <w:rStyle w:val="NormalTok"/>
        </w:rPr>
        <w:t xml:space="preserve">        car.SetStatus(CARSTATUS.Cross)</w:t>
      </w:r>
      <w:r>
        <w:br/>
      </w:r>
      <w:r>
        <w:rPr>
          <w:rStyle w:val="NormalTok"/>
        </w:rPr>
        <w:t xml:space="preserve">        </w:t>
      </w:r>
      <w:r>
        <w:rPr>
          <w:rStyle w:val="ControlFlowTok"/>
        </w:rPr>
        <w:t xml:space="preserve">if</w:t>
      </w:r>
      <w:r>
        <w:rPr>
          <w:rStyle w:val="NormalTok"/>
        </w:rPr>
        <w:t xml:space="preserve"> car.GetResource()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if</w:t>
      </w:r>
      <w:r>
        <w:rPr>
          <w:rStyle w:val="NormalTok"/>
        </w:rPr>
        <w:t xml:space="preserve"> car.GetP()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VariableTok"/>
        </w:rPr>
        <w:t xml:space="preserve">self</w:t>
      </w:r>
      <w:r>
        <w:rPr>
          <w:rStyle w:val="NormalTok"/>
        </w:rPr>
        <w:t xml:space="preserve">._cross.SetCar(car.GetResource(),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._cross.GetSig(car._resource).release()</w:t>
      </w:r>
      <w:r>
        <w:br/>
      </w:r>
      <w:r>
        <w:rPr>
          <w:rStyle w:val="NormalTok"/>
        </w:rPr>
        <w:t xml:space="preserve">            car.SetPrev(car.GetResource())</w:t>
      </w:r>
      <w:r>
        <w:br/>
      </w:r>
      <w:r>
        <w:rPr>
          <w:rStyle w:val="NormalTok"/>
        </w:rPr>
        <w:t xml:space="preserve">        car.SetResource(areaID)</w:t>
      </w:r>
    </w:p>
    <w:p>
      <w:pPr>
        <w:pStyle w:val="FirstParagraph"/>
      </w:pPr>
      <w:r>
        <w:t xml:space="preserve">申请一个区域资源是开一个子线程进行的，否则会阻塞主线程，申请一个区域资源的时候会首先将汽车的状态置为等待状态然后再尝试阻塞申请信号量（顺序有要求），得到资源后会将路口该区域的车信息写成该车，然后修改该车的等待状态为穿越路口状态，最后会将该车的持有资源的标识上写上该区域，其中if中的语句是如果该车已经持有了一个资源（即是从路口的一个区域到另一个区域），此时该车已经取得了另一个区域的资源，所以要把之前的资源释放掉，同时将其记录为上一个资源，GetP()方法是解决死锁中用到的取得标识，一般情况都为False</w:t>
      </w:r>
    </w:p>
    <w:p>
      <w:pPr>
        <w:pStyle w:val="SourceCode"/>
      </w:pPr>
      <w:r>
        <w:rPr>
          <w:rStyle w:val="KeywordTok"/>
        </w:rPr>
        <w:t xml:space="preserve">def</w:t>
      </w:r>
      <w:r>
        <w:rPr>
          <w:rStyle w:val="NormalTok"/>
        </w:rPr>
        <w:t xml:space="preserve"> __Out(</w:t>
      </w:r>
      <w:r>
        <w:rPr>
          <w:rStyle w:val="VariableTok"/>
        </w:rPr>
        <w:t xml:space="preserve">self</w:t>
      </w:r>
      <w:r>
        <w:rPr>
          <w:rStyle w:val="NormalTok"/>
        </w:rPr>
        <w:t xml:space="preserve">, car: Car, areaID: </w:t>
      </w:r>
      <w:r>
        <w:rPr>
          <w:rStyle w:val="BuiltInTok"/>
        </w:rPr>
        <w:t xml:space="preserve">int</w:t>
      </w:r>
      <w:r>
        <w:rPr>
          <w:rStyle w:val="NormalTok"/>
        </w:rPr>
        <w:t xml:space="preserve">):</w:t>
      </w:r>
      <w:r>
        <w:br/>
      </w:r>
      <w:r>
        <w:rPr>
          <w:rStyle w:val="NormalTok"/>
        </w:rPr>
        <w:t xml:space="preserve">        </w:t>
      </w:r>
      <w:r>
        <w:rPr>
          <w:rStyle w:val="VariableTok"/>
        </w:rPr>
        <w:t xml:space="preserve">self</w:t>
      </w:r>
      <w:r>
        <w:rPr>
          <w:rStyle w:val="NormalTok"/>
        </w:rPr>
        <w:t xml:space="preserve">._cross.SetCar(areaID,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._cross.GetSig(areaID).release()</w:t>
      </w:r>
      <w:r>
        <w:br/>
      </w:r>
      <w:r>
        <w:rPr>
          <w:rStyle w:val="NormalTok"/>
        </w:rPr>
        <w:t xml:space="preserve">        car.SetStatus(CARSTATUS.Out)</w:t>
      </w:r>
      <w:r>
        <w:br/>
      </w:r>
      <w:r>
        <w:rPr>
          <w:rStyle w:val="NormalTok"/>
        </w:rPr>
        <w:t xml:space="preserve">        car.SetResource(</w:t>
      </w:r>
      <w:r>
        <w:rPr>
          <w:rStyle w:val="VariableTok"/>
        </w:rPr>
        <w:t xml:space="preserve">None</w:t>
      </w:r>
      <w:r>
        <w:rPr>
          <w:rStyle w:val="NormalTok"/>
        </w:rPr>
        <w:t xml:space="preserve">)</w:t>
      </w:r>
    </w:p>
    <w:p>
      <w:pPr>
        <w:pStyle w:val="FirstParagraph"/>
      </w:pPr>
      <w:r>
        <w:t xml:space="preserve">出路口释放一个车所有的资源首先将其从路口指定的区域删除（这里注意顺序，否则可能导致线程不安全），然后释放指定资源，设定其状态为Out并且指定其现在拥有的路口资源为None</w:t>
      </w:r>
    </w:p>
    <w:bookmarkEnd w:id="41"/>
    <w:bookmarkEnd w:id="42"/>
    <w:bookmarkEnd w:id="43"/>
    <w:bookmarkStart w:id="49" w:name="算法设计"/>
    <w:p>
      <w:pPr>
        <w:pStyle w:val="Heading1"/>
      </w:pPr>
      <w:r>
        <w:t xml:space="preserve">算法设计</w:t>
      </w:r>
    </w:p>
    <w:p>
      <w:pPr>
        <w:pStyle w:val="FirstParagraph"/>
      </w:pPr>
      <w:r>
        <w:t xml:space="preserve">本项目算法主要是想解决线程饥饿和死锁两个问题</w:t>
      </w:r>
    </w:p>
    <w:bookmarkStart w:id="44" w:name="饥饿"/>
    <w:p>
      <w:pPr>
        <w:pStyle w:val="Heading2"/>
      </w:pPr>
      <w:r>
        <w:t xml:space="preserve">饥饿</w:t>
      </w:r>
    </w:p>
    <w:p>
      <w:pPr>
        <w:pStyle w:val="FirstParagraph"/>
      </w:pPr>
      <w:r>
        <w:t xml:space="preserve">路口四个区域信号量的分配中有某个方向的车一直不能抢占到相应的路口区域资源，导致进入不了路口或者在路口的某个区域一直停下等待资源</w:t>
      </w:r>
    </w:p>
    <w:p>
      <w:pPr>
        <w:numPr>
          <w:ilvl w:val="0"/>
          <w:numId w:val="1004"/>
        </w:numPr>
      </w:pPr>
      <w:r>
        <w:t xml:space="preserve">采用FCFS(First-Come, First-Served) 算法，因为一辆汽车经过路口的一个区域的时间很短很平均，因此满足先到先等待先得可以让平均等待时间最少，让每辆车的等待时间都差不多，不会出现一辆车等待某个资源等待的时间比其他车长很多的情况，也避免了饥饿</w:t>
      </w:r>
    </w:p>
    <w:bookmarkEnd w:id="44"/>
    <w:bookmarkStart w:id="48" w:name="死锁"/>
    <w:p>
      <w:pPr>
        <w:pStyle w:val="Heading2"/>
      </w:pPr>
      <w:r>
        <w:t xml:space="preserve">死锁</w:t>
      </w:r>
    </w:p>
    <w:p>
      <w:pPr>
        <w:pStyle w:val="FirstParagraph"/>
      </w:pPr>
      <w:r>
        <w:t xml:space="preserve">如下示意图的情况会发生死锁，四辆车循环索取对方的资源，导致堵塞</w:t>
      </w:r>
    </w:p>
    <w:p>
      <w:pPr>
        <w:pStyle w:val="BodyText"/>
      </w:pPr>
      <w:r>
        <w:drawing>
          <wp:inline>
            <wp:extent cx="3378200" cy="3162300"/>
            <wp:effectExtent b="0" l="0" r="0" t="0"/>
            <wp:docPr descr="" title="fig:" id="46" name="Picture"/>
            <a:graphic>
              <a:graphicData uri="http://schemas.openxmlformats.org/drawingml/2006/picture">
                <pic:pic>
                  <pic:nvPicPr>
                    <pic:cNvPr descr="D:\Study\%E6%93%8D%E4%BD%9C%E7%B3%BB%E7%BB%9F\project1\REPORT.assets\image-20230507214332493.png" id="47" name="Picture"/>
                    <pic:cNvPicPr>
                      <a:picLocks noChangeArrowheads="1" noChangeAspect="1"/>
                    </pic:cNvPicPr>
                  </pic:nvPicPr>
                  <pic:blipFill>
                    <a:blip r:embed="rId45"/>
                    <a:stretch>
                      <a:fillRect/>
                    </a:stretch>
                  </pic:blipFill>
                  <pic:spPr bwMode="auto">
                    <a:xfrm>
                      <a:off x="0" y="0"/>
                      <a:ext cx="3378200" cy="3162300"/>
                    </a:xfrm>
                    <a:prstGeom prst="rect">
                      <a:avLst/>
                    </a:prstGeom>
                    <a:noFill/>
                    <a:ln w="9525">
                      <a:noFill/>
                      <a:headEnd/>
                      <a:tailEnd/>
                    </a:ln>
                  </pic:spPr>
                </pic:pic>
              </a:graphicData>
            </a:graphic>
          </wp:inline>
        </w:drawing>
      </w:r>
    </w:p>
    <w:p>
      <w:pPr>
        <w:numPr>
          <w:ilvl w:val="0"/>
          <w:numId w:val="1005"/>
        </w:numPr>
      </w:pPr>
      <w:r>
        <w:t xml:space="preserve">采用检测死锁的方法，当四个区域上的车同时处于等待资源的状态并且1车向北，2车向西，3车向南，4车向东时，则必定是死锁，检测到死锁之后，同时放开四个区域的信号量资源并且标记该四辆车，放开的四个区域的信号量资源此时只能被标记的车线程抢占（要是被即将进入路口但是不是造成死锁的四辆车中的一辆车线程抢占的话该车会释放资源继续等待），这样四辆车同时获得了对应的资源，同时前进相互错开以解决死锁，同时，检测到死锁就解决相比于预防死锁的方式，检测到死锁后及时解决的方式实现比较简单，不需要对系统进行大量的修改和调整。同时预防死锁可能不太容易，或者在复杂的系统中可能会存在死锁，这时采用死锁恢复的方式可以处理这些复杂的情况。同时最大化利用系统资源，提高系统的资源利用率</w:t>
      </w:r>
    </w:p>
    <w:bookmarkEnd w:id="48"/>
    <w:bookmarkEnd w:id="49"/>
    <w:bookmarkStart w:id="52" w:name="项目总结"/>
    <w:p>
      <w:pPr>
        <w:pStyle w:val="Heading1"/>
      </w:pPr>
      <w:r>
        <w:t xml:space="preserve">项目总结</w:t>
      </w:r>
    </w:p>
    <w:bookmarkStart w:id="50" w:name="项目亮点"/>
    <w:p>
      <w:pPr>
        <w:pStyle w:val="Heading2"/>
      </w:pPr>
      <w:r>
        <w:t xml:space="preserve">项目亮点</w:t>
      </w:r>
    </w:p>
    <w:p>
      <w:pPr>
        <w:numPr>
          <w:ilvl w:val="0"/>
          <w:numId w:val="1006"/>
        </w:numPr>
      </w:pPr>
      <w:r>
        <w:t xml:space="preserve">实现了十字路口的车辆调度并且解决了死锁</w:t>
      </w:r>
    </w:p>
    <w:p>
      <w:pPr>
        <w:numPr>
          <w:ilvl w:val="0"/>
          <w:numId w:val="1006"/>
        </w:numPr>
      </w:pPr>
      <w:r>
        <w:t xml:space="preserve">动画完整生动，能够展示车辆运行和调度，解决死锁的可视化状况</w:t>
      </w:r>
    </w:p>
    <w:p>
      <w:pPr>
        <w:numPr>
          <w:ilvl w:val="0"/>
          <w:numId w:val="1006"/>
        </w:numPr>
      </w:pPr>
      <w:r>
        <w:t xml:space="preserve">类/函数设计和封装较好，程序耦合度低，代码复用性高，可维护性高，可读性好</w:t>
      </w:r>
    </w:p>
    <w:p>
      <w:pPr>
        <w:numPr>
          <w:ilvl w:val="0"/>
          <w:numId w:val="1006"/>
        </w:numPr>
      </w:pPr>
      <w:r>
        <w:t xml:space="preserve">可以开始暂停重置画面，还可以控制汽车的速度</w:t>
      </w:r>
    </w:p>
    <w:p>
      <w:pPr>
        <w:numPr>
          <w:ilvl w:val="0"/>
          <w:numId w:val="1006"/>
        </w:numPr>
      </w:pPr>
      <w:r>
        <w:t xml:space="preserve">标准输出流(cmd)具有日志输出，可以查看调度的动态</w:t>
      </w:r>
    </w:p>
    <w:p>
      <w:pPr>
        <w:numPr>
          <w:ilvl w:val="0"/>
          <w:numId w:val="1006"/>
        </w:numPr>
      </w:pPr>
      <w:r>
        <w:t xml:space="preserve">模拟交通功能，随机生成汽车种类或者不生成，概率等都可以在</w:t>
      </w:r>
      <w:r>
        <w:rPr>
          <w:rStyle w:val="VerbatimChar"/>
        </w:rPr>
        <w:t xml:space="preserve">config.py</w:t>
      </w:r>
      <w:r>
        <w:t xml:space="preserve">中修改</w:t>
      </w:r>
    </w:p>
    <w:bookmarkEnd w:id="50"/>
    <w:bookmarkStart w:id="51" w:name="改进方向"/>
    <w:p>
      <w:pPr>
        <w:pStyle w:val="Heading2"/>
      </w:pPr>
      <w:r>
        <w:t xml:space="preserve">改进方向</w:t>
      </w:r>
    </w:p>
    <w:p>
      <w:pPr>
        <w:numPr>
          <w:ilvl w:val="0"/>
          <w:numId w:val="1007"/>
        </w:numPr>
      </w:pPr>
      <w:r>
        <w:t xml:space="preserve">可以设置红绿灯为动态改变持续时长，比如某条方向车流比较多绿灯时间会变长等</w:t>
      </w:r>
    </w:p>
    <w:p>
      <w:pPr>
        <w:numPr>
          <w:ilvl w:val="0"/>
          <w:numId w:val="1007"/>
        </w:numPr>
      </w:pPr>
      <w:r>
        <w:t xml:space="preserve">设置每辆车的速度不同，改进路口调度算法为抢占式优先级调度算法，随着等待时间的增长优先级会变大，从而实现每辆车的等待时间平均</w:t>
      </w:r>
    </w:p>
    <w:p>
      <w:pPr>
        <w:numPr>
          <w:ilvl w:val="0"/>
          <w:numId w:val="1007"/>
        </w:numPr>
      </w:pPr>
      <w:r>
        <w:t xml:space="preserve">可以增加功能比如车辆左右转拐弯之类的或者说可以自行添加指定类型和速度的车辆到自定义的路上</w:t>
      </w:r>
    </w:p>
    <w:p>
      <w:pPr>
        <w:numPr>
          <w:ilvl w:val="0"/>
          <w:numId w:val="1007"/>
        </w:numPr>
      </w:pPr>
      <w:r>
        <w:t xml:space="preserve">增加多条车道，增加路口内划分区域的个数</w:t>
      </w:r>
    </w:p>
    <w:p>
      <w:pPr>
        <w:pStyle w:val="FirstParagraph"/>
      </w:pP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2023-05-07T15:27:52Z</dcterms:created>
  <dcterms:modified xsi:type="dcterms:W3CDTF">2023-05-07T15:27:52Z</dcterms:modified>
</cp:coreProperties>
</file>

<file path=docProps/custom.xml><?xml version="1.0" encoding="utf-8"?>
<Properties xmlns="http://schemas.openxmlformats.org/officeDocument/2006/custom-properties" xmlns:vt="http://schemas.openxmlformats.org/officeDocument/2006/docPropsVTypes"/>
</file>