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CF7D" w14:textId="54A50E08" w:rsidR="00455F65" w:rsidRPr="005C6648" w:rsidRDefault="005C6648" w:rsidP="005C6648">
      <w:pPr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5C6648">
        <w:rPr>
          <w:rFonts w:ascii="Philosopher" w:hAnsi="Philosopher"/>
          <w:b/>
          <w:bCs/>
          <w:sz w:val="36"/>
          <w:szCs w:val="36"/>
          <w:lang w:val="ru-RU"/>
        </w:rPr>
        <w:t>Эволюция вычислительных систем</w:t>
      </w:r>
    </w:p>
    <w:p w14:paraId="774C1C25" w14:textId="2E7D8B17" w:rsidR="005C6648" w:rsidRPr="005C6648" w:rsidRDefault="005C6648" w:rsidP="005C6648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5C6648">
        <w:rPr>
          <w:rFonts w:ascii="Philosopher" w:hAnsi="Philosopher"/>
          <w:b/>
          <w:bCs/>
          <w:sz w:val="32"/>
          <w:szCs w:val="32"/>
          <w:lang w:val="ru-RU"/>
        </w:rPr>
        <w:t>Системы пакетной обработки</w:t>
      </w:r>
    </w:p>
    <w:p w14:paraId="3B8E5350" w14:textId="64E46EF0" w:rsidR="005C6648" w:rsidRPr="005C6648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5C6648">
        <w:rPr>
          <w:rFonts w:ascii="Philosopher" w:hAnsi="Philosopher"/>
          <w:sz w:val="28"/>
          <w:szCs w:val="28"/>
          <w:lang w:val="ru-RU"/>
        </w:rPr>
        <w:t>Первые компьютеры 50-х годов – большие громоздкие и дорогие предназначались для небольшого числа избранных пользователей.</w:t>
      </w:r>
      <w:r w:rsidRPr="005C6648">
        <w:rPr>
          <w:rFonts w:ascii="Philosopher" w:hAnsi="Philosopher"/>
          <w:sz w:val="28"/>
          <w:szCs w:val="28"/>
          <w:lang w:val="ru-RU"/>
        </w:rPr>
        <w:br/>
        <w:t>Они могли занимать целые здания или этажи и не были предназначены для интерактивной работы пользователя, а использовались в режиме пакетной обработки.</w:t>
      </w:r>
    </w:p>
    <w:p w14:paraId="2A80D231" w14:textId="61E3F272" w:rsidR="005C6648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5C6648">
        <w:rPr>
          <w:rFonts w:ascii="Philosopher" w:hAnsi="Philosopher"/>
          <w:sz w:val="28"/>
          <w:szCs w:val="28"/>
          <w:lang w:val="ru-RU"/>
        </w:rPr>
        <w:t xml:space="preserve">Системы пакетной обработки, как правило строились на базе мощного и надёжного компьютера универсального назначения, который назывался </w:t>
      </w:r>
      <w:r w:rsidRPr="005C6648">
        <w:rPr>
          <w:rFonts w:ascii="Philosopher" w:hAnsi="Philosopher"/>
          <w:sz w:val="28"/>
          <w:szCs w:val="28"/>
          <w:lang w:val="pl-PL"/>
        </w:rPr>
        <w:t>Mainframe</w:t>
      </w:r>
      <w:r>
        <w:rPr>
          <w:rFonts w:ascii="Philosopher" w:hAnsi="Philosopher"/>
          <w:sz w:val="28"/>
          <w:szCs w:val="28"/>
          <w:lang w:val="ru-RU"/>
        </w:rPr>
        <w:t>. Пользователи подготавливали перфокарты, содержащие данные и команды программ, а далее передавали их в вычислительные центры. Операторы вводили эти карты в компьютер, а распечатанные результаты отдавались пользователям через сутки</w:t>
      </w:r>
      <w:r w:rsidR="009B281E">
        <w:rPr>
          <w:rFonts w:ascii="Philosopher" w:hAnsi="Philosopher"/>
          <w:sz w:val="28"/>
          <w:szCs w:val="28"/>
          <w:lang w:val="ru-RU"/>
        </w:rPr>
        <w:t>.</w:t>
      </w:r>
    </w:p>
    <w:p w14:paraId="2FFDC45F" w14:textId="6938ACB2" w:rsidR="005C6648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Интересами пользователей на первых этапах развития вычислительных систем пр</w:t>
      </w:r>
      <w:r w:rsidR="009B281E">
        <w:rPr>
          <w:rFonts w:ascii="Philosopher" w:hAnsi="Philosopher"/>
          <w:sz w:val="28"/>
          <w:szCs w:val="28"/>
          <w:lang w:val="ru-RU"/>
        </w:rPr>
        <w:t>е</w:t>
      </w:r>
      <w:r>
        <w:rPr>
          <w:rFonts w:ascii="Philosopher" w:hAnsi="Philosopher"/>
          <w:sz w:val="28"/>
          <w:szCs w:val="28"/>
          <w:lang w:val="ru-RU"/>
        </w:rPr>
        <w:t>небрегали</w:t>
      </w:r>
      <w:r w:rsidR="009B281E">
        <w:rPr>
          <w:rFonts w:ascii="Philosopher" w:hAnsi="Philosopher"/>
          <w:sz w:val="28"/>
          <w:szCs w:val="28"/>
          <w:lang w:val="ru-RU"/>
        </w:rPr>
        <w:t>. Самое важное было – это эффективность работы самого дорого устройства, то есть, процессора. Поэтому пакетный режим – самый эффективный режим использования вычислительной мощности (процессор почти не простаивает)</w:t>
      </w:r>
    </w:p>
    <w:p w14:paraId="3E461BD4" w14:textId="72F36306" w:rsidR="009B281E" w:rsidRDefault="009B281E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Минусы пакетного режима:</w:t>
      </w:r>
    </w:p>
    <w:p w14:paraId="7E2AC015" w14:textId="0BC07C8D" w:rsidR="009B281E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Большая временная задержка</w:t>
      </w:r>
    </w:p>
    <w:p w14:paraId="7276D2E9" w14:textId="53F11FD4" w:rsidR="009B281E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Очень велика цена ошибки в программе</w:t>
      </w:r>
    </w:p>
    <w:p w14:paraId="645EE1C7" w14:textId="277A6CA5" w:rsidR="009B281E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Отсутствие интерактивного режима</w:t>
      </w:r>
    </w:p>
    <w:p w14:paraId="088F3978" w14:textId="26CAC73B" w:rsidR="009B281E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Дороговизна обслуживания</w:t>
      </w:r>
    </w:p>
    <w:p w14:paraId="4C49EBB7" w14:textId="5B530620" w:rsidR="009B281E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>
        <w:rPr>
          <w:rFonts w:ascii="Philosopher" w:hAnsi="Philosopher"/>
          <w:sz w:val="28"/>
          <w:szCs w:val="28"/>
          <w:lang w:val="ru-RU"/>
        </w:rPr>
        <w:t>Полученные результаты, как и входные данные могли быть искажены, утеряны или украдены</w:t>
      </w:r>
    </w:p>
    <w:p w14:paraId="1B1EF1D0" w14:textId="27921B52" w:rsidR="009B281E" w:rsidRPr="00EB16A6" w:rsidRDefault="009B281E" w:rsidP="009B281E">
      <w:pPr>
        <w:ind w:left="720"/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EB16A6">
        <w:rPr>
          <w:rFonts w:ascii="Philosopher" w:hAnsi="Philosopher"/>
          <w:b/>
          <w:bCs/>
          <w:sz w:val="36"/>
          <w:szCs w:val="36"/>
          <w:lang w:val="ru-RU"/>
        </w:rPr>
        <w:t>Многотерминальные системы</w:t>
      </w:r>
    </w:p>
    <w:p w14:paraId="2B2EEB97" w14:textId="0EC50698" w:rsidR="009B281E" w:rsidRDefault="00EB16A6" w:rsidP="00EB16A6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>
        <w:rPr>
          <w:rFonts w:ascii="Philosopher" w:hAnsi="Philosopher"/>
          <w:b/>
          <w:bCs/>
          <w:sz w:val="32"/>
          <w:szCs w:val="32"/>
          <w:lang w:val="ru-RU"/>
        </w:rPr>
        <w:t>Многотерминальные системы, как прообраз сети</w:t>
      </w:r>
    </w:p>
    <w:p w14:paraId="379ABECD" w14:textId="54DC0E88" w:rsidR="00EB16A6" w:rsidRDefault="00EB16A6" w:rsidP="00EB16A6">
      <w:pPr>
        <w:rPr>
          <w:rFonts w:ascii="Philosopher" w:hAnsi="Philosopher"/>
          <w:sz w:val="32"/>
          <w:szCs w:val="32"/>
          <w:lang w:val="ru-RU"/>
        </w:rPr>
      </w:pPr>
      <w:r>
        <w:rPr>
          <w:rFonts w:ascii="Philosopher" w:hAnsi="Philosopher"/>
          <w:sz w:val="32"/>
          <w:szCs w:val="32"/>
          <w:lang w:val="ru-RU"/>
        </w:rPr>
        <w:tab/>
        <w:t xml:space="preserve">По мере удешевления процессоров в начале 60-х годов, появились новые способы организации вычислительного процесса, которые позволили учесть интересы пользователей. Начали развиваться интерактивные многотерминальные системы разделения времени. В таких системах компьютер отдавался в распоряжение сразу нескольким пользователям. Обработка данных и вычисления оставались полностью централизованными, </w:t>
      </w:r>
      <w:r>
        <w:rPr>
          <w:rFonts w:ascii="Philosopher" w:hAnsi="Philosopher"/>
          <w:sz w:val="32"/>
          <w:szCs w:val="32"/>
          <w:lang w:val="ru-RU"/>
        </w:rPr>
        <w:lastRenderedPageBreak/>
        <w:t xml:space="preserve">однако некоторые функции, такие как ввод и вывод, стали распределёнными. Пользователь мог получить доступ к общим файлам и периферийным устройствам, при этому у него поддерживалась </w:t>
      </w:r>
      <w:r w:rsidR="00B47A9C">
        <w:rPr>
          <w:rFonts w:ascii="Philosopher" w:hAnsi="Philosopher"/>
          <w:sz w:val="32"/>
          <w:szCs w:val="32"/>
          <w:lang w:val="ru-RU"/>
        </w:rPr>
        <w:t xml:space="preserve">полная иллюзия единоличного владения компьютером. </w:t>
      </w:r>
      <w:r w:rsidR="00B47A9C">
        <w:rPr>
          <w:rFonts w:ascii="Philosopher" w:hAnsi="Philosopher"/>
          <w:sz w:val="32"/>
          <w:szCs w:val="32"/>
          <w:lang w:val="ru-RU"/>
        </w:rPr>
        <w:t>Так как он мог запустить нужную ему программу в любой момент и почти сразу получить результат.</w:t>
      </w:r>
    </w:p>
    <w:p w14:paraId="19265AC4" w14:textId="5C506244" w:rsidR="00B47A9C" w:rsidRPr="00EB16A6" w:rsidRDefault="00B47A9C" w:rsidP="00EB16A6">
      <w:pPr>
        <w:rPr>
          <w:rFonts w:ascii="Philosopher" w:hAnsi="Philosopher"/>
          <w:sz w:val="32"/>
          <w:szCs w:val="32"/>
          <w:lang w:val="ru-RU"/>
        </w:rPr>
      </w:pPr>
      <w:r>
        <w:rPr>
          <w:rFonts w:ascii="Philosopher" w:hAnsi="Philosopher"/>
          <w:sz w:val="32"/>
          <w:szCs w:val="32"/>
          <w:lang w:val="ru-RU"/>
        </w:rPr>
        <w:tab/>
        <w:t>В эти годы действовал закон Гроша, который гласил, что производительность компьютера была пропорциональна квадрату его стоимости. Это означало, что за одну и ту же сумму было выгоднее купить одну мощную машину, чем две менее мощных</w:t>
      </w:r>
    </w:p>
    <w:sectPr w:rsidR="00B47A9C" w:rsidRPr="00EB16A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hilosopher">
    <w:panose1 w:val="02000503000000020004"/>
    <w:charset w:val="CC"/>
    <w:family w:val="auto"/>
    <w:pitch w:val="variable"/>
    <w:sig w:usb0="8000022F" w:usb1="0000000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9" type="#_x0000_t75" style="width:11.25pt;height:11.25pt" o:bullet="t">
        <v:imagedata r:id="rId1" o:title="mso7158"/>
      </v:shape>
    </w:pict>
  </w:numPicBullet>
  <w:abstractNum w:abstractNumId="0" w15:restartNumberingAfterBreak="0">
    <w:nsid w:val="22585109"/>
    <w:multiLevelType w:val="hybridMultilevel"/>
    <w:tmpl w:val="236C62F2"/>
    <w:lvl w:ilvl="0" w:tplc="0409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75633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85B"/>
    <w:rsid w:val="00455F65"/>
    <w:rsid w:val="005C6648"/>
    <w:rsid w:val="0092085B"/>
    <w:rsid w:val="009B281E"/>
    <w:rsid w:val="00B47A9C"/>
    <w:rsid w:val="00EB16A6"/>
    <w:rsid w:val="00FC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4A0C7"/>
  <w15:chartTrackingRefBased/>
  <w15:docId w15:val="{411C0D4C-AECD-463A-A961-A4F7A9A63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281E"/>
    <w:pPr>
      <w:ind w:left="720"/>
      <w:contextualSpacing/>
    </w:pPr>
  </w:style>
  <w:style w:type="paragraph" w:styleId="a4">
    <w:name w:val="Revision"/>
    <w:hidden/>
    <w:uiPriority w:val="99"/>
    <w:semiHidden/>
    <w:rsid w:val="009B28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roganoff 1337</dc:creator>
  <cp:keywords/>
  <dc:description/>
  <cp:lastModifiedBy>roganoff 1337</cp:lastModifiedBy>
  <cp:revision>2</cp:revision>
  <dcterms:created xsi:type="dcterms:W3CDTF">2022-11-24T06:18:00Z</dcterms:created>
  <dcterms:modified xsi:type="dcterms:W3CDTF">2022-11-24T06:59:00Z</dcterms:modified>
</cp:coreProperties>
</file>