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D245" w14:textId="6AB74ECD" w:rsidR="00242B07" w:rsidRPr="00AF5090" w:rsidRDefault="00242B07" w:rsidP="00242B07">
      <w:pPr>
        <w:spacing w:line="240" w:lineRule="auto"/>
        <w:jc w:val="center"/>
        <w:rPr>
          <w:rFonts w:ascii="Philosopher" w:hAnsi="Philosopher"/>
          <w:sz w:val="32"/>
          <w:szCs w:val="32"/>
        </w:rPr>
      </w:pPr>
      <w:r w:rsidRPr="00AF5090">
        <w:rPr>
          <w:rFonts w:ascii="Philosopher" w:hAnsi="Philosopher"/>
          <w:b/>
          <w:bCs/>
          <w:sz w:val="32"/>
          <w:szCs w:val="32"/>
        </w:rPr>
        <w:t>SSD in a nutshell</w:t>
      </w:r>
    </w:p>
    <w:p w14:paraId="1556F667" w14:textId="180D5F2C" w:rsidR="00AF5090" w:rsidRPr="00AF5090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AF5090">
        <w:rPr>
          <w:rFonts w:ascii="Philosopher" w:hAnsi="Philosopher"/>
          <w:sz w:val="24"/>
          <w:szCs w:val="24"/>
          <w:lang w:val="ru-RU"/>
        </w:rPr>
        <w:t>Твердотельный накопитель позволяет работать с файлами более эффективно и на более высоких скоростях, чем классические жёсткие диски, тем самым повышая отзывчивость системы и скорость выполнения операций. Разница в скорости работы может достигать нескольких раз.</w:t>
      </w:r>
    </w:p>
    <w:p w14:paraId="6922BF68" w14:textId="18F1B1EB" w:rsidR="00AF5090" w:rsidRPr="00AF5090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AF5090">
        <w:rPr>
          <w:rFonts w:ascii="Philosopher" w:hAnsi="Philosopher"/>
          <w:sz w:val="24"/>
          <w:szCs w:val="24"/>
          <w:lang w:val="ru-RU"/>
        </w:rPr>
        <w:t xml:space="preserve">Как и любая другая электроника, </w:t>
      </w:r>
      <w:r w:rsidRPr="00AF5090">
        <w:rPr>
          <w:rFonts w:ascii="Philosopher" w:hAnsi="Philosopher"/>
          <w:sz w:val="24"/>
          <w:szCs w:val="24"/>
        </w:rPr>
        <w:t>SSD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не застрахованы от отказов. Но, по сравнению с классическими жёсткими дисками, твердотельные накопители намного надёжнее. Они проще устроены, не обладают движущимися механическими компонентами и более устойчивы к физическим нагрузкам (например, к ударам и падениям).</w:t>
      </w:r>
    </w:p>
    <w:p w14:paraId="0B433D52" w14:textId="794FB6A8" w:rsidR="00AF5090" w:rsidRPr="00AF5090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AF5090">
        <w:rPr>
          <w:rFonts w:ascii="Philosopher" w:hAnsi="Philosopher"/>
          <w:sz w:val="24"/>
          <w:szCs w:val="24"/>
          <w:lang w:val="ru-RU"/>
        </w:rPr>
        <w:t>Современные твердотельные накопители легки, компактны и просты в установке. С их помощью можно повысить отзывчивость и скорость работы устаревшей системы путём замены жёст</w:t>
      </w:r>
      <w:r w:rsidR="00341EE2">
        <w:rPr>
          <w:rFonts w:ascii="Philosopher" w:hAnsi="Philosopher"/>
          <w:sz w:val="24"/>
          <w:szCs w:val="24"/>
          <w:lang w:val="ru-RU"/>
        </w:rPr>
        <w:t>к</w:t>
      </w:r>
      <w:r w:rsidRPr="00AF5090">
        <w:rPr>
          <w:rFonts w:ascii="Philosopher" w:hAnsi="Philosopher"/>
          <w:sz w:val="24"/>
          <w:szCs w:val="24"/>
          <w:lang w:val="ru-RU"/>
        </w:rPr>
        <w:t>ого диска.</w:t>
      </w:r>
    </w:p>
    <w:p w14:paraId="3095A101" w14:textId="0FE45D71" w:rsidR="00AF5090" w:rsidRPr="00AF5090" w:rsidRDefault="00AF5090" w:rsidP="00AF5090">
      <w:pPr>
        <w:pStyle w:val="a4"/>
        <w:jc w:val="center"/>
        <w:rPr>
          <w:rFonts w:ascii="Philosopher" w:hAnsi="Philosopher"/>
          <w:b/>
          <w:bCs/>
          <w:sz w:val="32"/>
          <w:szCs w:val="32"/>
        </w:rPr>
      </w:pPr>
      <w:r w:rsidRPr="00AF5090">
        <w:rPr>
          <w:rFonts w:ascii="Philosopher" w:hAnsi="Philosopher"/>
          <w:b/>
          <w:bCs/>
          <w:sz w:val="32"/>
          <w:szCs w:val="32"/>
          <w:lang w:val="ru-RU"/>
        </w:rPr>
        <w:t>А минусы есть</w:t>
      </w:r>
      <w:r w:rsidRPr="00AF5090">
        <w:rPr>
          <w:rFonts w:ascii="Philosopher" w:hAnsi="Philosopher"/>
          <w:b/>
          <w:bCs/>
          <w:sz w:val="32"/>
          <w:szCs w:val="32"/>
        </w:rPr>
        <w:t>?</w:t>
      </w:r>
    </w:p>
    <w:p w14:paraId="46E17A96" w14:textId="2777E386" w:rsidR="00AF5090" w:rsidRDefault="00AF5090" w:rsidP="00AF5090">
      <w:pPr>
        <w:pStyle w:val="a3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 w:rsidRPr="00AF5090">
        <w:rPr>
          <w:rFonts w:ascii="Philosopher" w:hAnsi="Philosopher"/>
          <w:sz w:val="24"/>
          <w:szCs w:val="24"/>
          <w:lang w:val="ru-RU"/>
        </w:rPr>
        <w:t xml:space="preserve">Все </w:t>
      </w:r>
      <w:r w:rsidRPr="00AF5090">
        <w:rPr>
          <w:rFonts w:ascii="Philosopher" w:hAnsi="Philosopher"/>
          <w:sz w:val="24"/>
          <w:szCs w:val="24"/>
        </w:rPr>
        <w:t>SSD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  <w:lang w:val="ru-RU"/>
        </w:rPr>
        <w:t>имеют ограниченный ресурс по кол-ву записываемой информации. Из-за особенностей флэш-памяти и методов записи происходит деградация ячеек памяти.</w:t>
      </w:r>
    </w:p>
    <w:p w14:paraId="31BCF668" w14:textId="38BB4DFA" w:rsidR="00AF5090" w:rsidRDefault="00AF5090" w:rsidP="00AF5090">
      <w:pPr>
        <w:pStyle w:val="a3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 xml:space="preserve">Несмотря на стремительное развитие на протяжении уже 10 лет, цена 1ГБ памяти </w:t>
      </w:r>
      <w:r>
        <w:rPr>
          <w:rFonts w:ascii="Philosopher" w:hAnsi="Philosopher"/>
          <w:sz w:val="24"/>
          <w:szCs w:val="24"/>
        </w:rPr>
        <w:t>SSD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  <w:lang w:val="ru-RU"/>
        </w:rPr>
        <w:t>всё ещё значительно превышает цену 1ГБ памяти жёсткого диска</w:t>
      </w:r>
    </w:p>
    <w:p w14:paraId="04AB2F23" w14:textId="14F54382" w:rsidR="00AF5090" w:rsidRPr="006927DE" w:rsidRDefault="00AF5090" w:rsidP="00AF5090">
      <w:pPr>
        <w:jc w:val="center"/>
        <w:rPr>
          <w:rFonts w:ascii="Philosopher" w:hAnsi="Philosopher"/>
          <w:b/>
          <w:bCs/>
          <w:sz w:val="28"/>
          <w:szCs w:val="28"/>
        </w:rPr>
      </w:pPr>
      <w:r w:rsidRPr="006927DE">
        <w:rPr>
          <w:rFonts w:ascii="Philosopher" w:hAnsi="Philosopher"/>
          <w:b/>
          <w:bCs/>
          <w:sz w:val="28"/>
          <w:szCs w:val="28"/>
          <w:lang w:val="ru-RU"/>
        </w:rPr>
        <w:t xml:space="preserve">Из чего состоит </w:t>
      </w:r>
      <w:r w:rsidRPr="006927DE">
        <w:rPr>
          <w:rFonts w:ascii="Philosopher" w:hAnsi="Philosopher"/>
          <w:b/>
          <w:bCs/>
          <w:sz w:val="28"/>
          <w:szCs w:val="28"/>
        </w:rPr>
        <w:t>SSD</w:t>
      </w:r>
    </w:p>
    <w:p w14:paraId="202B9690" w14:textId="526D6109" w:rsidR="00AF5090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 xml:space="preserve">PCB – </w:t>
      </w:r>
      <w:r>
        <w:rPr>
          <w:rFonts w:ascii="Philosopher" w:hAnsi="Philosopher"/>
          <w:sz w:val="24"/>
          <w:szCs w:val="24"/>
          <w:lang w:val="ru-RU"/>
        </w:rPr>
        <w:t>печатная плата</w:t>
      </w:r>
      <w:r w:rsidR="006927DE">
        <w:rPr>
          <w:rFonts w:ascii="Philosopher" w:hAnsi="Philosopher"/>
          <w:sz w:val="24"/>
          <w:szCs w:val="24"/>
          <w:lang w:val="ru-RU"/>
        </w:rPr>
        <w:t>.</w:t>
      </w:r>
    </w:p>
    <w:p w14:paraId="272926AB" w14:textId="39C840DE" w:rsidR="00AF5090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>NAND</w:t>
      </w:r>
      <w:r w:rsidRPr="00AF5090">
        <w:rPr>
          <w:rFonts w:ascii="Philosopher" w:hAnsi="Philosopher"/>
          <w:sz w:val="24"/>
          <w:szCs w:val="24"/>
          <w:lang w:val="ru-RU"/>
        </w:rPr>
        <w:t>-</w:t>
      </w:r>
      <w:r>
        <w:rPr>
          <w:rFonts w:ascii="Philosopher" w:hAnsi="Philosopher"/>
          <w:sz w:val="24"/>
          <w:szCs w:val="24"/>
        </w:rPr>
        <w:t>flash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–</w:t>
      </w:r>
      <w:r>
        <w:rPr>
          <w:rFonts w:ascii="Philosopher" w:hAnsi="Philosopher"/>
          <w:sz w:val="24"/>
          <w:szCs w:val="24"/>
          <w:lang w:val="ru-RU"/>
        </w:rPr>
        <w:t xml:space="preserve"> отвечает за хранение данных</w:t>
      </w:r>
      <w:r w:rsidR="006927DE">
        <w:rPr>
          <w:rFonts w:ascii="Philosopher" w:hAnsi="Philosopher"/>
          <w:sz w:val="24"/>
          <w:szCs w:val="24"/>
          <w:lang w:val="ru-RU"/>
        </w:rPr>
        <w:t>.</w:t>
      </w:r>
    </w:p>
    <w:p w14:paraId="72E7BF9A" w14:textId="59C6633B" w:rsidR="00AF5090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>NAND</w:t>
      </w:r>
      <w:r w:rsidRPr="00AF5090">
        <w:rPr>
          <w:rFonts w:ascii="Philosopher" w:hAnsi="Philosopher"/>
          <w:sz w:val="24"/>
          <w:szCs w:val="24"/>
          <w:lang w:val="ru-RU"/>
        </w:rPr>
        <w:t>-</w:t>
      </w:r>
      <w:r>
        <w:rPr>
          <w:rFonts w:ascii="Philosopher" w:hAnsi="Philosopher"/>
          <w:sz w:val="24"/>
          <w:szCs w:val="24"/>
        </w:rPr>
        <w:t>controller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– </w:t>
      </w:r>
      <w:r>
        <w:rPr>
          <w:rFonts w:ascii="Philosopher" w:hAnsi="Philosopher"/>
          <w:sz w:val="24"/>
          <w:szCs w:val="24"/>
          <w:lang w:val="ru-RU"/>
        </w:rPr>
        <w:t xml:space="preserve">контроллер памяти; выступает в роли посредника между носителем и системой, и является процессором, отвечающим за производительность </w:t>
      </w:r>
      <w:r>
        <w:rPr>
          <w:rFonts w:ascii="Philosopher" w:hAnsi="Philosopher"/>
          <w:sz w:val="24"/>
          <w:szCs w:val="24"/>
        </w:rPr>
        <w:t>SSD</w:t>
      </w:r>
      <w:r w:rsidRPr="00AF5090">
        <w:rPr>
          <w:rFonts w:ascii="Philosopher" w:hAnsi="Philosopher"/>
          <w:sz w:val="24"/>
          <w:szCs w:val="24"/>
          <w:lang w:val="ru-RU"/>
        </w:rPr>
        <w:t>.</w:t>
      </w:r>
    </w:p>
    <w:p w14:paraId="2AD9BA1B" w14:textId="475AB5C9" w:rsidR="00AF5090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>DRAM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– </w:t>
      </w:r>
      <w:r>
        <w:rPr>
          <w:rFonts w:ascii="Philosopher" w:hAnsi="Philosopher"/>
          <w:sz w:val="24"/>
          <w:szCs w:val="24"/>
          <w:lang w:val="ru-RU"/>
        </w:rPr>
        <w:t>кэш выступает временным хранилищем небольшого объёма данных и позволяет стабилизировать износ памяти, а также ускорить доступ к файлам.</w:t>
      </w:r>
    </w:p>
    <w:p w14:paraId="69A1566F" w14:textId="2F3ACF71" w:rsidR="00AF5090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AF5090">
        <w:rPr>
          <w:rFonts w:ascii="Philosopher" w:hAnsi="Philosopher"/>
          <w:sz w:val="24"/>
          <w:szCs w:val="24"/>
        </w:rPr>
        <w:t>H</w:t>
      </w:r>
      <w:r>
        <w:rPr>
          <w:rFonts w:ascii="Philosopher" w:hAnsi="Philosopher"/>
          <w:sz w:val="24"/>
          <w:szCs w:val="24"/>
        </w:rPr>
        <w:t>OST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</w:rPr>
        <w:t>Interface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– </w:t>
      </w:r>
      <w:r>
        <w:rPr>
          <w:rFonts w:ascii="Philosopher" w:hAnsi="Philosopher"/>
          <w:sz w:val="24"/>
          <w:szCs w:val="24"/>
          <w:lang w:val="ru-RU"/>
        </w:rPr>
        <w:t xml:space="preserve">интерфейс подключения; типа соединения и протокол, через которые </w:t>
      </w:r>
      <w:r>
        <w:rPr>
          <w:rFonts w:ascii="Philosopher" w:hAnsi="Philosopher"/>
          <w:sz w:val="24"/>
          <w:szCs w:val="24"/>
        </w:rPr>
        <w:t>SSD</w:t>
      </w:r>
      <w:r w:rsidRPr="00AF5090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  <w:lang w:val="ru-RU"/>
        </w:rPr>
        <w:t>соединяется с вашей системой</w:t>
      </w:r>
      <w:r w:rsidR="006927DE">
        <w:rPr>
          <w:rFonts w:ascii="Philosopher" w:hAnsi="Philosopher"/>
          <w:sz w:val="24"/>
          <w:szCs w:val="24"/>
          <w:lang w:val="ru-RU"/>
        </w:rPr>
        <w:t>.</w:t>
      </w:r>
    </w:p>
    <w:p w14:paraId="7E34EFD3" w14:textId="225D7796" w:rsidR="006927DE" w:rsidRDefault="006927DE" w:rsidP="006927DE">
      <w:pPr>
        <w:pStyle w:val="a3"/>
        <w:jc w:val="center"/>
        <w:rPr>
          <w:rFonts w:ascii="Philosopher" w:hAnsi="Philosopher"/>
          <w:b/>
          <w:bCs/>
          <w:sz w:val="24"/>
          <w:szCs w:val="24"/>
          <w:lang w:val="ru-RU"/>
        </w:rPr>
      </w:pPr>
      <w:r>
        <w:rPr>
          <w:rFonts w:ascii="Philosopher" w:hAnsi="Philosopher"/>
          <w:b/>
          <w:bCs/>
          <w:sz w:val="28"/>
          <w:szCs w:val="28"/>
          <w:lang w:val="ru-RU"/>
        </w:rPr>
        <w:t>Форм-фактор</w:t>
      </w:r>
    </w:p>
    <w:p w14:paraId="76C17EFE" w14:textId="0B98F2DE" w:rsidR="006927DE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6927DE">
        <w:rPr>
          <w:rFonts w:ascii="Philosopher" w:hAnsi="Philosopher"/>
          <w:b/>
          <w:sz w:val="24"/>
          <w:szCs w:val="24"/>
        </w:rPr>
        <w:t>mSata</w:t>
      </w:r>
      <w:r>
        <w:rPr>
          <w:rFonts w:ascii="Philosopher" w:hAnsi="Philosopher"/>
          <w:sz w:val="24"/>
          <w:szCs w:val="24"/>
          <w:lang w:val="ru-RU"/>
        </w:rPr>
        <w:t xml:space="preserve"> – несколько устаревающий формат низкопрофильной платы, предназначенный для ноутбуков, планшетов и портативной техники; использует подключение через интерфейс </w:t>
      </w:r>
      <w:r>
        <w:rPr>
          <w:rFonts w:ascii="Philosopher" w:hAnsi="Philosopher"/>
          <w:sz w:val="24"/>
          <w:szCs w:val="24"/>
        </w:rPr>
        <w:t>SATA</w:t>
      </w:r>
      <w:r w:rsidRPr="006927DE">
        <w:rPr>
          <w:rFonts w:ascii="Philosopher" w:hAnsi="Philosopher"/>
          <w:sz w:val="24"/>
          <w:szCs w:val="24"/>
          <w:lang w:val="ru-RU"/>
        </w:rPr>
        <w:t>.</w:t>
      </w:r>
    </w:p>
    <w:p w14:paraId="05A9F66F" w14:textId="7D000F0B" w:rsidR="006927DE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6927DE">
        <w:rPr>
          <w:rFonts w:ascii="Philosopher" w:hAnsi="Philosopher"/>
          <w:b/>
          <w:bCs/>
          <w:sz w:val="24"/>
          <w:szCs w:val="24"/>
          <w:lang w:val="ru-RU"/>
        </w:rPr>
        <w:t xml:space="preserve">2.5 дюйма </w:t>
      </w:r>
      <w:r>
        <w:rPr>
          <w:rFonts w:ascii="Philosopher" w:hAnsi="Philosopher"/>
          <w:sz w:val="24"/>
          <w:szCs w:val="24"/>
          <w:lang w:val="ru-RU"/>
        </w:rPr>
        <w:t xml:space="preserve">– всем знакомый по портативным жёстким дискам формат, который используется как в настольных системах, так и в ноутбуках; использует подключение через интерфейс </w:t>
      </w:r>
      <w:r>
        <w:rPr>
          <w:rFonts w:ascii="Philosopher" w:hAnsi="Philosopher"/>
          <w:sz w:val="24"/>
          <w:szCs w:val="24"/>
        </w:rPr>
        <w:t>SATA</w:t>
      </w:r>
      <w:r w:rsidRPr="006927DE">
        <w:rPr>
          <w:rFonts w:ascii="Philosopher" w:hAnsi="Philosopher"/>
          <w:sz w:val="24"/>
          <w:szCs w:val="24"/>
          <w:lang w:val="ru-RU"/>
        </w:rPr>
        <w:t>.</w:t>
      </w:r>
    </w:p>
    <w:p w14:paraId="064E0B57" w14:textId="505A6A24" w:rsidR="006927DE" w:rsidRPr="006927DE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6927DE">
        <w:rPr>
          <w:rFonts w:ascii="Philosopher" w:hAnsi="Philosopher"/>
          <w:b/>
          <w:bCs/>
          <w:sz w:val="24"/>
          <w:szCs w:val="24"/>
        </w:rPr>
        <w:t>M</w:t>
      </w:r>
      <w:r w:rsidRPr="006927DE">
        <w:rPr>
          <w:rFonts w:ascii="Philosopher" w:hAnsi="Philosopher"/>
          <w:b/>
          <w:bCs/>
          <w:sz w:val="24"/>
          <w:szCs w:val="24"/>
          <w:lang w:val="ru-RU"/>
        </w:rPr>
        <w:t>.2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– современный формат низкопрофильной платы; подключается как через </w:t>
      </w:r>
      <w:r w:rsidRPr="006927DE">
        <w:rPr>
          <w:rFonts w:ascii="Philosopher" w:hAnsi="Philosopher"/>
          <w:sz w:val="24"/>
          <w:szCs w:val="24"/>
        </w:rPr>
        <w:t>SATA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, так и через </w:t>
      </w:r>
      <w:r w:rsidRPr="006927DE">
        <w:rPr>
          <w:rFonts w:ascii="Philosopher" w:hAnsi="Philosopher"/>
          <w:sz w:val="24"/>
          <w:szCs w:val="24"/>
        </w:rPr>
        <w:t>PCI</w:t>
      </w:r>
      <w:r w:rsidRPr="006927DE">
        <w:rPr>
          <w:rFonts w:ascii="Philosopher" w:hAnsi="Philosopher"/>
          <w:sz w:val="24"/>
          <w:szCs w:val="24"/>
          <w:lang w:val="ru-RU"/>
        </w:rPr>
        <w:t>-</w:t>
      </w:r>
      <w:r w:rsidRPr="006927DE">
        <w:rPr>
          <w:rFonts w:ascii="Philosopher" w:hAnsi="Philosopher"/>
          <w:sz w:val="24"/>
          <w:szCs w:val="24"/>
        </w:rPr>
        <w:t>Express</w:t>
      </w:r>
      <w:r w:rsidRPr="006927DE">
        <w:rPr>
          <w:rFonts w:ascii="Philosopher" w:hAnsi="Philosopher"/>
          <w:sz w:val="24"/>
          <w:szCs w:val="24"/>
          <w:lang w:val="ru-RU"/>
        </w:rPr>
        <w:t>.</w:t>
      </w:r>
    </w:p>
    <w:p w14:paraId="37A6CA22" w14:textId="71857667" w:rsidR="006927DE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6927DE">
        <w:rPr>
          <w:rFonts w:ascii="Philosopher" w:hAnsi="Philosopher"/>
          <w:b/>
          <w:bCs/>
          <w:sz w:val="24"/>
          <w:szCs w:val="24"/>
        </w:rPr>
        <w:t>U</w:t>
      </w:r>
      <w:r w:rsidRPr="006927DE">
        <w:rPr>
          <w:rFonts w:ascii="Philosopher" w:hAnsi="Philosopher"/>
          <w:b/>
          <w:bCs/>
          <w:sz w:val="24"/>
          <w:szCs w:val="24"/>
          <w:lang w:val="ru-RU"/>
        </w:rPr>
        <w:t xml:space="preserve">.2 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– формат 2.5-дюймовых накопителей, разработанных для использования через </w:t>
      </w:r>
      <w:r w:rsidRPr="006927DE">
        <w:rPr>
          <w:rFonts w:ascii="Philosopher" w:hAnsi="Philosopher"/>
          <w:sz w:val="24"/>
          <w:szCs w:val="24"/>
        </w:rPr>
        <w:t>PCI</w:t>
      </w:r>
      <w:r w:rsidRPr="006927DE">
        <w:rPr>
          <w:rFonts w:ascii="Philosopher" w:hAnsi="Philosopher"/>
          <w:sz w:val="24"/>
          <w:szCs w:val="24"/>
          <w:lang w:val="ru-RU"/>
        </w:rPr>
        <w:t>-</w:t>
      </w:r>
      <w:r w:rsidRPr="006927DE">
        <w:rPr>
          <w:rFonts w:ascii="Philosopher" w:hAnsi="Philosopher"/>
          <w:sz w:val="24"/>
          <w:szCs w:val="24"/>
        </w:rPr>
        <w:t>Express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при помощи специального коннектора малого формата.</w:t>
      </w:r>
    </w:p>
    <w:p w14:paraId="281C32B9" w14:textId="197A635B" w:rsidR="006927DE" w:rsidRDefault="006927DE" w:rsidP="006927DE">
      <w:pPr>
        <w:ind w:left="360"/>
        <w:jc w:val="center"/>
        <w:rPr>
          <w:rFonts w:ascii="Philosopher" w:hAnsi="Philosopher"/>
          <w:b/>
          <w:bCs/>
          <w:sz w:val="28"/>
          <w:szCs w:val="28"/>
          <w:lang w:val="ru-RU"/>
        </w:rPr>
      </w:pPr>
      <w:r>
        <w:rPr>
          <w:rFonts w:ascii="Philosopher" w:hAnsi="Philosopher"/>
          <w:b/>
          <w:bCs/>
          <w:sz w:val="28"/>
          <w:szCs w:val="28"/>
          <w:lang w:val="ru-RU"/>
        </w:rPr>
        <w:t>Интерфейс и скорость передачи данных</w:t>
      </w:r>
    </w:p>
    <w:p w14:paraId="07425688" w14:textId="4AA5DA37" w:rsidR="006927DE" w:rsidRDefault="006927DE" w:rsidP="006927DE">
      <w:pPr>
        <w:pStyle w:val="a3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>SSD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  <w:lang w:val="ru-RU"/>
        </w:rPr>
        <w:t xml:space="preserve">потребительского сегмента используют подключение через интерфейсы </w:t>
      </w:r>
      <w:r>
        <w:rPr>
          <w:rFonts w:ascii="Philosopher" w:hAnsi="Philosopher"/>
          <w:sz w:val="24"/>
          <w:szCs w:val="24"/>
        </w:rPr>
        <w:t>SATA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</w:t>
      </w:r>
      <w:r>
        <w:rPr>
          <w:rFonts w:ascii="Philosopher" w:hAnsi="Philosopher"/>
          <w:sz w:val="24"/>
          <w:szCs w:val="24"/>
          <w:lang w:val="ru-RU"/>
        </w:rPr>
        <w:t xml:space="preserve">и </w:t>
      </w:r>
      <w:r>
        <w:rPr>
          <w:rFonts w:ascii="Philosopher" w:hAnsi="Philosopher"/>
          <w:sz w:val="24"/>
          <w:szCs w:val="24"/>
        </w:rPr>
        <w:t>PCI</w:t>
      </w:r>
      <w:r w:rsidRPr="006927DE">
        <w:rPr>
          <w:rFonts w:ascii="Philosopher" w:hAnsi="Philosopher"/>
          <w:sz w:val="24"/>
          <w:szCs w:val="24"/>
          <w:lang w:val="ru-RU"/>
        </w:rPr>
        <w:t>-</w:t>
      </w:r>
      <w:r>
        <w:rPr>
          <w:rFonts w:ascii="Philosopher" w:hAnsi="Philosopher"/>
          <w:sz w:val="24"/>
          <w:szCs w:val="24"/>
        </w:rPr>
        <w:t>E</w:t>
      </w:r>
      <w:r>
        <w:rPr>
          <w:rFonts w:ascii="Philosopher" w:hAnsi="Philosopher"/>
          <w:sz w:val="24"/>
          <w:szCs w:val="24"/>
          <w:lang w:val="ru-RU"/>
        </w:rPr>
        <w:t>:</w:t>
      </w:r>
    </w:p>
    <w:p w14:paraId="0851D005" w14:textId="26C0268B" w:rsidR="006927DE" w:rsidRDefault="006927DE" w:rsidP="006927DE">
      <w:pPr>
        <w:pStyle w:val="a3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 w:rsidRPr="006927DE">
        <w:rPr>
          <w:rFonts w:ascii="Philosopher" w:hAnsi="Philosopher"/>
          <w:sz w:val="24"/>
          <w:szCs w:val="24"/>
        </w:rPr>
        <w:lastRenderedPageBreak/>
        <w:t>SATA</w:t>
      </w:r>
      <w:r w:rsidRPr="006927DE">
        <w:rPr>
          <w:rFonts w:ascii="Philosopher" w:hAnsi="Philosopher"/>
          <w:sz w:val="24"/>
          <w:szCs w:val="24"/>
          <w:lang w:val="ru-RU"/>
        </w:rPr>
        <w:t>/</w:t>
      </w:r>
      <w:r w:rsidRPr="006927DE">
        <w:rPr>
          <w:rFonts w:ascii="Philosopher" w:hAnsi="Philosopher"/>
          <w:sz w:val="24"/>
          <w:szCs w:val="24"/>
        </w:rPr>
        <w:t>mSATA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– обеспечивает передачу данных на скоростях до 6 Гбит/сек (</w:t>
      </w:r>
      <w:r w:rsidRPr="006927DE">
        <w:rPr>
          <w:rFonts w:ascii="Philosopher" w:hAnsi="Philosopher"/>
          <w:sz w:val="24"/>
          <w:szCs w:val="24"/>
        </w:rPr>
        <w:t>SATA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</w:t>
      </w:r>
      <w:r w:rsidRPr="006927DE">
        <w:rPr>
          <w:rFonts w:ascii="Philosopher" w:hAnsi="Philosopher"/>
          <w:sz w:val="24"/>
          <w:szCs w:val="24"/>
        </w:rPr>
        <w:t>III</w:t>
      </w:r>
      <w:r w:rsidRPr="006927DE">
        <w:rPr>
          <w:rFonts w:ascii="Philosopher" w:hAnsi="Philosopher"/>
          <w:sz w:val="24"/>
          <w:szCs w:val="24"/>
          <w:lang w:val="ru-RU"/>
        </w:rPr>
        <w:t>)</w:t>
      </w:r>
    </w:p>
    <w:p w14:paraId="34936B67" w14:textId="039DB5B0" w:rsidR="006927DE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</w:rPr>
        <w:t>M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.2 – </w:t>
      </w:r>
      <w:r>
        <w:rPr>
          <w:rFonts w:ascii="Philosopher" w:hAnsi="Philosopher"/>
          <w:sz w:val="24"/>
          <w:szCs w:val="24"/>
          <w:lang w:val="ru-RU"/>
        </w:rPr>
        <w:t>это современный стандарт, доля которого на рынке стремительно растёт. Твердотельные на</w:t>
      </w:r>
      <w:r w:rsidR="000B5FB7">
        <w:rPr>
          <w:rFonts w:ascii="Philosopher" w:hAnsi="Philosopher"/>
          <w:sz w:val="24"/>
          <w:szCs w:val="24"/>
          <w:lang w:val="ru-RU"/>
        </w:rPr>
        <w:t>к</w:t>
      </w:r>
      <w:r>
        <w:rPr>
          <w:rFonts w:ascii="Philosopher" w:hAnsi="Philosopher"/>
          <w:sz w:val="24"/>
          <w:szCs w:val="24"/>
          <w:lang w:val="ru-RU"/>
        </w:rPr>
        <w:t xml:space="preserve">опители формата </w:t>
      </w:r>
      <w:r>
        <w:rPr>
          <w:rFonts w:ascii="Philosopher" w:hAnsi="Philosopher"/>
          <w:sz w:val="24"/>
          <w:szCs w:val="24"/>
        </w:rPr>
        <w:t>M</w:t>
      </w:r>
      <w:r w:rsidRPr="006927DE">
        <w:rPr>
          <w:rFonts w:ascii="Philosopher" w:hAnsi="Philosopher"/>
          <w:sz w:val="24"/>
          <w:szCs w:val="24"/>
          <w:lang w:val="ru-RU"/>
        </w:rPr>
        <w:t>.2</w:t>
      </w:r>
      <w:r>
        <w:rPr>
          <w:rFonts w:ascii="Philosopher" w:hAnsi="Philosopher"/>
          <w:sz w:val="24"/>
          <w:szCs w:val="24"/>
          <w:lang w:val="ru-RU"/>
        </w:rPr>
        <w:t xml:space="preserve"> могут подключаться как по линиям </w:t>
      </w:r>
      <w:r>
        <w:rPr>
          <w:rFonts w:ascii="Philosopher" w:hAnsi="Philosopher"/>
          <w:sz w:val="24"/>
          <w:szCs w:val="24"/>
        </w:rPr>
        <w:t>SATA</w:t>
      </w:r>
      <w:r>
        <w:rPr>
          <w:rFonts w:ascii="Philosopher" w:hAnsi="Philosopher"/>
          <w:sz w:val="24"/>
          <w:szCs w:val="24"/>
          <w:lang w:val="ru-RU"/>
        </w:rPr>
        <w:t xml:space="preserve">, так и по линиям </w:t>
      </w:r>
      <w:r>
        <w:rPr>
          <w:rFonts w:ascii="Philosopher" w:hAnsi="Philosopher"/>
          <w:sz w:val="24"/>
          <w:szCs w:val="24"/>
        </w:rPr>
        <w:t>PCI</w:t>
      </w:r>
      <w:r w:rsidRPr="006927DE">
        <w:rPr>
          <w:rFonts w:ascii="Philosopher" w:hAnsi="Philosopher"/>
          <w:sz w:val="24"/>
          <w:szCs w:val="24"/>
          <w:lang w:val="ru-RU"/>
        </w:rPr>
        <w:t>-</w:t>
      </w:r>
      <w:r>
        <w:rPr>
          <w:rFonts w:ascii="Philosopher" w:hAnsi="Philosopher"/>
          <w:sz w:val="24"/>
          <w:szCs w:val="24"/>
        </w:rPr>
        <w:t>E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, </w:t>
      </w:r>
      <w:r>
        <w:rPr>
          <w:rFonts w:ascii="Philosopher" w:hAnsi="Philosopher"/>
          <w:sz w:val="24"/>
          <w:szCs w:val="24"/>
          <w:lang w:val="ru-RU"/>
        </w:rPr>
        <w:t xml:space="preserve">используя протокол </w:t>
      </w:r>
      <w:proofErr w:type="spellStart"/>
      <w:r>
        <w:rPr>
          <w:rFonts w:ascii="Philosopher" w:hAnsi="Philosopher"/>
          <w:sz w:val="24"/>
          <w:szCs w:val="24"/>
        </w:rPr>
        <w:t>NVMe</w:t>
      </w:r>
      <w:proofErr w:type="spellEnd"/>
      <w:r w:rsidRPr="006927DE">
        <w:rPr>
          <w:rFonts w:ascii="Philosopher" w:hAnsi="Philosopher"/>
          <w:sz w:val="24"/>
          <w:szCs w:val="24"/>
          <w:lang w:val="ru-RU"/>
        </w:rPr>
        <w:t>.</w:t>
      </w:r>
    </w:p>
    <w:p w14:paraId="049DCACB" w14:textId="1749A486" w:rsidR="006927DE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 xml:space="preserve">В форм-факторе </w:t>
      </w:r>
      <w:r>
        <w:rPr>
          <w:rFonts w:ascii="Philosopher" w:hAnsi="Philosopher"/>
          <w:sz w:val="24"/>
          <w:szCs w:val="24"/>
        </w:rPr>
        <w:t>M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.2 </w:t>
      </w:r>
      <w:r>
        <w:rPr>
          <w:rFonts w:ascii="Philosopher" w:hAnsi="Philosopher"/>
          <w:sz w:val="24"/>
          <w:szCs w:val="24"/>
          <w:lang w:val="ru-RU"/>
        </w:rPr>
        <w:t>выпускается большое кол-во карт расширения, такие как: м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одули </w:t>
      </w:r>
      <w:r w:rsidRPr="006927DE">
        <w:rPr>
          <w:rFonts w:ascii="Philosopher" w:hAnsi="Philosopher"/>
          <w:sz w:val="24"/>
          <w:szCs w:val="24"/>
        </w:rPr>
        <w:t>Wi</w:t>
      </w:r>
      <w:r w:rsidRPr="006927DE">
        <w:rPr>
          <w:rFonts w:ascii="Philosopher" w:hAnsi="Philosopher"/>
          <w:sz w:val="24"/>
          <w:szCs w:val="24"/>
          <w:lang w:val="ru-RU"/>
        </w:rPr>
        <w:t>-</w:t>
      </w:r>
      <w:r w:rsidRPr="006927DE">
        <w:rPr>
          <w:rFonts w:ascii="Philosopher" w:hAnsi="Philosopher"/>
          <w:sz w:val="24"/>
          <w:szCs w:val="24"/>
        </w:rPr>
        <w:t>Fi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, </w:t>
      </w:r>
      <w:r w:rsidRPr="006927DE">
        <w:rPr>
          <w:rFonts w:ascii="Philosopher" w:hAnsi="Philosopher"/>
          <w:sz w:val="24"/>
          <w:szCs w:val="24"/>
        </w:rPr>
        <w:t>Bluetooth</w:t>
      </w:r>
      <w:r w:rsidRPr="006927DE">
        <w:rPr>
          <w:rFonts w:ascii="Philosopher" w:hAnsi="Philosopher"/>
          <w:sz w:val="24"/>
          <w:szCs w:val="24"/>
          <w:lang w:val="ru-RU"/>
        </w:rPr>
        <w:t xml:space="preserve"> и т.д.</w:t>
      </w:r>
    </w:p>
    <w:p w14:paraId="0BF92A8D" w14:textId="7F39757A" w:rsidR="000B5FB7" w:rsidRDefault="000B5FB7" w:rsidP="006927DE">
      <w:p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 xml:space="preserve">Стандарт </w:t>
      </w:r>
      <w:r>
        <w:rPr>
          <w:rFonts w:ascii="Philosopher" w:hAnsi="Philosopher"/>
          <w:sz w:val="24"/>
          <w:szCs w:val="24"/>
        </w:rPr>
        <w:t>M</w:t>
      </w:r>
      <w:r w:rsidRPr="000B5FB7">
        <w:rPr>
          <w:rFonts w:ascii="Philosopher" w:hAnsi="Philosopher"/>
          <w:sz w:val="24"/>
          <w:szCs w:val="24"/>
          <w:lang w:val="ru-RU"/>
        </w:rPr>
        <w:t xml:space="preserve">.2 </w:t>
      </w:r>
      <w:r>
        <w:rPr>
          <w:rFonts w:ascii="Philosopher" w:hAnsi="Philosopher"/>
          <w:sz w:val="24"/>
          <w:szCs w:val="24"/>
          <w:lang w:val="ru-RU"/>
        </w:rPr>
        <w:t>включает в себя:</w:t>
      </w:r>
    </w:p>
    <w:p w14:paraId="4427AA2B" w14:textId="3921385B" w:rsidR="000B5FB7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>12 вариантов подключения</w:t>
      </w:r>
    </w:p>
    <w:p w14:paraId="4A7BC204" w14:textId="1F8043C2" w:rsidR="000B5FB7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>4 варианта ширины устройств</w:t>
      </w:r>
    </w:p>
    <w:p w14:paraId="390F9F78" w14:textId="40C1212D" w:rsidR="000B5FB7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 xml:space="preserve">8 вариантов длины </w:t>
      </w:r>
    </w:p>
    <w:p w14:paraId="3ADD71F0" w14:textId="1CE105D3" w:rsidR="000B5FB7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>
        <w:rPr>
          <w:rFonts w:ascii="Philosopher" w:hAnsi="Philosopher"/>
          <w:sz w:val="24"/>
          <w:szCs w:val="24"/>
          <w:lang w:val="ru-RU"/>
        </w:rPr>
        <w:t>7 вариантов толщины</w:t>
      </w:r>
    </w:p>
    <w:p w14:paraId="7FA93D33" w14:textId="77777777" w:rsidR="000B5FB7" w:rsidRPr="000B5FB7" w:rsidRDefault="000B5FB7" w:rsidP="000B5FB7">
      <w:pPr>
        <w:rPr>
          <w:rFonts w:ascii="Philosopher" w:hAnsi="Philosopher"/>
          <w:sz w:val="24"/>
          <w:szCs w:val="24"/>
          <w:lang w:val="ru-RU"/>
        </w:rPr>
      </w:pPr>
    </w:p>
    <w:sectPr w:rsidR="000B5FB7" w:rsidRPr="000B5F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2000503000000020004"/>
    <w:charset w:val="CC"/>
    <w:family w:val="auto"/>
    <w:pitch w:val="variable"/>
    <w:sig w:usb0="8000022F" w:usb1="0000000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94E"/>
    <w:multiLevelType w:val="hybridMultilevel"/>
    <w:tmpl w:val="C20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51"/>
    <w:multiLevelType w:val="hybridMultilevel"/>
    <w:tmpl w:val="1D8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3A1"/>
    <w:multiLevelType w:val="hybridMultilevel"/>
    <w:tmpl w:val="18D6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813DE"/>
    <w:multiLevelType w:val="hybridMultilevel"/>
    <w:tmpl w:val="A5C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11ED7"/>
    <w:multiLevelType w:val="hybridMultilevel"/>
    <w:tmpl w:val="B42C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33F"/>
    <w:multiLevelType w:val="hybridMultilevel"/>
    <w:tmpl w:val="85023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4397817">
    <w:abstractNumId w:val="3"/>
  </w:num>
  <w:num w:numId="2" w16cid:durableId="1606762824">
    <w:abstractNumId w:val="2"/>
  </w:num>
  <w:num w:numId="3" w16cid:durableId="1376857788">
    <w:abstractNumId w:val="0"/>
  </w:num>
  <w:num w:numId="4" w16cid:durableId="1294362453">
    <w:abstractNumId w:val="4"/>
  </w:num>
  <w:num w:numId="5" w16cid:durableId="495655549">
    <w:abstractNumId w:val="5"/>
  </w:num>
  <w:num w:numId="6" w16cid:durableId="21655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9"/>
    <w:rsid w:val="000B5FB7"/>
    <w:rsid w:val="00242B07"/>
    <w:rsid w:val="00341EE2"/>
    <w:rsid w:val="004C0569"/>
    <w:rsid w:val="006927DE"/>
    <w:rsid w:val="007F29CC"/>
    <w:rsid w:val="00A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9FE9"/>
  <w15:chartTrackingRefBased/>
  <w15:docId w15:val="{6D48F695-F2DB-4605-92B9-4E3AE12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F5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8896-0DDE-40F6-BC78-54FEF1BC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3</cp:revision>
  <dcterms:created xsi:type="dcterms:W3CDTF">2022-10-12T10:31:00Z</dcterms:created>
  <dcterms:modified xsi:type="dcterms:W3CDTF">2022-10-13T00:25:00Z</dcterms:modified>
</cp:coreProperties>
</file>