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76670EE6" w:rsidR="009518AF" w:rsidRDefault="004917FB" w:rsidP="00543FD9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  <w:bookmarkStart w:id="3" w:name="_Toc123635376"/>
    </w:p>
    <w:p w14:paraId="6AB39699" w14:textId="77777777" w:rsidR="00543FD9" w:rsidRPr="00543FD9" w:rsidRDefault="00543FD9" w:rsidP="00543FD9">
      <w:pPr>
        <w:ind w:firstLine="708"/>
        <w:rPr>
          <w:rFonts w:cs="Times New Roman"/>
          <w:szCs w:val="24"/>
        </w:rPr>
      </w:pP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bookmarkStart w:id="4" w:name="_Toc123635377"/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5F6DF341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</w:t>
      </w:r>
      <w:r w:rsidR="00DC662C" w:rsidRPr="001064C5">
        <w:rPr>
          <w:szCs w:val="24"/>
          <w:lang w:eastAsia="pl-PL"/>
        </w:rPr>
        <w:lastRenderedPageBreak/>
        <w:t xml:space="preserve">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7D2DC1BA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0E3B8260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>żywa wybranej 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7651F4A5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2021r. przez zespół R. </w:t>
      </w:r>
      <w:proofErr w:type="spellStart"/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>a</w:t>
      </w:r>
      <w:proofErr w:type="spellEnd"/>
      <w:r w:rsidR="00A71548">
        <w:rPr>
          <w:rFonts w:cs="Times New Roman"/>
        </w:rPr>
        <w:t xml:space="preserve">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[5].</w:t>
      </w:r>
    </w:p>
    <w:p w14:paraId="7CE78801" w14:textId="32B35500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2012r.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 xml:space="preserve">D.C. </w:t>
      </w:r>
      <w:proofErr w:type="spellStart"/>
      <w:r w:rsidR="005B30E2" w:rsidRPr="005B30E2">
        <w:t>Ciresan</w:t>
      </w:r>
      <w:r w:rsidR="00F90F8B">
        <w:t>a</w:t>
      </w:r>
      <w:proofErr w:type="spellEnd"/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5"/>
      <w:r w:rsidR="002B6DB1" w:rsidRPr="001064C5">
        <w:rPr>
          <w:szCs w:val="24"/>
        </w:rPr>
        <w:t>11</w:t>
      </w:r>
      <w:commentRangeEnd w:id="5"/>
      <w:r w:rsidR="00D66EDE" w:rsidRPr="001064C5">
        <w:rPr>
          <w:rStyle w:val="Odwoaniedokomentarza"/>
          <w:sz w:val="24"/>
          <w:szCs w:val="24"/>
        </w:rPr>
        <w:commentReference w:id="5"/>
      </w:r>
      <w:r w:rsidR="002B6DB1" w:rsidRPr="001064C5">
        <w:rPr>
          <w:szCs w:val="24"/>
        </w:rPr>
        <w:t>].</w:t>
      </w:r>
    </w:p>
    <w:p w14:paraId="2B323E00" w14:textId="738E073C" w:rsidR="00601610" w:rsidRDefault="003F118D" w:rsidP="00BB7472">
      <w:pPr>
        <w:ind w:firstLine="384"/>
      </w:pPr>
      <w:r w:rsidRPr="003F118D">
        <w:lastRenderedPageBreak/>
        <w:t xml:space="preserve">W 2020r. </w:t>
      </w:r>
      <w:r w:rsidR="000E044A">
        <w:t>z</w:t>
      </w:r>
      <w:r w:rsidRPr="003F118D">
        <w:t xml:space="preserve">espół S. </w:t>
      </w:r>
      <w:proofErr w:type="spellStart"/>
      <w:r w:rsidRPr="003F118D">
        <w:t>Ahlawata</w:t>
      </w:r>
      <w:proofErr w:type="spellEnd"/>
      <w:r w:rsidRPr="003F118D">
        <w:t xml:space="preserve"> podjął próbę dopasowania </w:t>
      </w:r>
      <w:proofErr w:type="spellStart"/>
      <w:r w:rsidRPr="003F118D">
        <w:t>hiperparametrów</w:t>
      </w:r>
      <w:proofErr w:type="spellEnd"/>
      <w:r w:rsidRPr="003F118D">
        <w:t xml:space="preserve">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</w:t>
      </w:r>
      <w:proofErr w:type="spellStart"/>
      <w:r w:rsidR="00027C8F">
        <w:t>padding</w:t>
      </w:r>
      <w:r w:rsidR="00843737">
        <w:t>u</w:t>
      </w:r>
      <w:proofErr w:type="spellEnd"/>
      <w:r w:rsidR="00027C8F">
        <w:t>)</w:t>
      </w:r>
      <w:r w:rsidR="00570787">
        <w:t xml:space="preserve">, </w:t>
      </w:r>
      <w:r w:rsidR="00027C8F">
        <w:t>rozcieńczenia (</w:t>
      </w:r>
      <w:proofErr w:type="spellStart"/>
      <w:r w:rsidR="00027C8F">
        <w:t>dilution</w:t>
      </w:r>
      <w:proofErr w:type="spellEnd"/>
      <w:r w:rsidR="00027C8F">
        <w:t>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[1</w:t>
      </w:r>
      <w:r w:rsidR="000E044A">
        <w:t>3</w:t>
      </w:r>
      <w:r w:rsidR="000E044A" w:rsidRPr="003F118D">
        <w:t>].</w:t>
      </w:r>
    </w:p>
    <w:p w14:paraId="2AB886D4" w14:textId="77777777" w:rsidR="00BB7472" w:rsidRDefault="00BB7472" w:rsidP="00BB7472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r w:rsidRPr="00154466">
        <w:t>Obróbka obrazów z cyframi</w:t>
      </w:r>
      <w:bookmarkEnd w:id="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r w:rsidRPr="002E28EF">
        <w:t>Wstępne przetwarzanie obrazów</w:t>
      </w:r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r w:rsidRPr="0068426C">
        <w:t>Augmentacja</w:t>
      </w:r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lastRenderedPageBreak/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3B3354FA" w:rsidR="002D5339" w:rsidRPr="0028744A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149D363F" w14:textId="50EF23DE" w:rsidR="00A80F4C" w:rsidRDefault="0090474B" w:rsidP="005215C5">
      <w:pPr>
        <w:ind w:firstLine="708"/>
        <w:jc w:val="center"/>
      </w:pPr>
      <w:r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220DB858" w:rsidR="005215C5" w:rsidRDefault="005215C5" w:rsidP="004C508C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426B8C" w:rsidRPr="00EC0E51">
        <w:rPr>
          <w:sz w:val="20"/>
          <w:szCs w:val="20"/>
        </w:rPr>
        <w:t>.1</w:t>
      </w:r>
      <w:r w:rsidRPr="00EC0E51">
        <w:rPr>
          <w:sz w:val="20"/>
          <w:szCs w:val="20"/>
        </w:rPr>
        <w:t xml:space="preserve"> </w:t>
      </w:r>
      <w:r w:rsidR="00F537B9" w:rsidRPr="00EC0E51">
        <w:rPr>
          <w:sz w:val="20"/>
          <w:szCs w:val="20"/>
        </w:rPr>
        <w:t>Losowy o</w:t>
      </w:r>
      <w:r w:rsidRPr="00EC0E51">
        <w:rPr>
          <w:sz w:val="20"/>
          <w:szCs w:val="20"/>
        </w:rPr>
        <w:t>brót obrazów</w:t>
      </w:r>
    </w:p>
    <w:p w14:paraId="0365C0B2" w14:textId="0451FF6B" w:rsidR="00E94FF1" w:rsidRPr="00E94FF1" w:rsidRDefault="00E94FF1" w:rsidP="00E94FF1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386DDBCD" w14:textId="6CF61EE7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[2]</w:t>
      </w:r>
      <w:r w:rsidR="00395992">
        <w:rPr>
          <w:szCs w:val="24"/>
        </w:rPr>
        <w:t>.</w:t>
      </w:r>
    </w:p>
    <w:p w14:paraId="637A39B6" w14:textId="433A495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6" w:name="_Toc123635378"/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r w:rsidRPr="002B0D59">
        <w:t>Weryfikacja modelu do rozpoznawania cyfr</w:t>
      </w:r>
      <w:bookmarkEnd w:id="6"/>
    </w:p>
    <w:p w14:paraId="22E3048B" w14:textId="6B20A033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[12].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wyuczony odpowiednio i przeuczony. Jednak, jeśli model jest źle skonstruowany może nie dochodzić do późniejszych etapów. </w:t>
      </w:r>
    </w:p>
    <w:p w14:paraId="643A7C9D" w14:textId="041D182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lastRenderedPageBreak/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[7].</w:t>
      </w:r>
    </w:p>
    <w:p w14:paraId="140DE8F3" w14:textId="74A8C61D" w:rsidR="002857B9" w:rsidRPr="009A4F3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199494F3" w:rsidR="00B305DD" w:rsidRDefault="00B305DD" w:rsidP="00B305DD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336D8E" w:rsidRPr="00EC0E51">
        <w:rPr>
          <w:sz w:val="20"/>
          <w:szCs w:val="20"/>
        </w:rPr>
        <w:t>.2</w:t>
      </w:r>
      <w:r w:rsidRPr="00EC0E51">
        <w:rPr>
          <w:sz w:val="20"/>
          <w:szCs w:val="20"/>
        </w:rPr>
        <w:t xml:space="preserve"> Funkcja dokładności i funkcja strat</w:t>
      </w:r>
    </w:p>
    <w:p w14:paraId="20CE28C7" w14:textId="639E5C58" w:rsidR="00EB10F0" w:rsidRPr="004A3322" w:rsidRDefault="004A3322" w:rsidP="004A3322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7DE09C8E" w14:textId="1134F372" w:rsidR="00C72662" w:rsidRDefault="00090EB7" w:rsidP="00B735A7">
      <w:pPr>
        <w:ind w:firstLine="708"/>
        <w:rPr>
          <w:rFonts w:cs="Times New Roman"/>
        </w:rPr>
      </w:pPr>
      <w:r w:rsidRPr="009A4F39"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 xml:space="preserve">danych </w:t>
      </w:r>
      <w:commentRangeStart w:id="7"/>
      <w:r w:rsidR="00C421AC">
        <w:rPr>
          <w:rFonts w:cs="Times New Roman"/>
        </w:rPr>
        <w:t>uczących</w:t>
      </w:r>
      <w:commentRangeEnd w:id="7"/>
      <w:r w:rsidR="00FE5659">
        <w:rPr>
          <w:rStyle w:val="Odwoaniedokomentarza"/>
        </w:rPr>
        <w:commentReference w:id="7"/>
      </w:r>
      <w:r w:rsidR="001A10F8">
        <w:rPr>
          <w:rFonts w:cs="Times New Roman"/>
        </w:rPr>
        <w:t xml:space="preserve"> [</w:t>
      </w:r>
      <w:r w:rsidR="001B421F">
        <w:rPr>
          <w:rFonts w:cs="Times New Roman"/>
        </w:rPr>
        <w:t>8</w:t>
      </w:r>
      <w:r w:rsidR="001A10F8">
        <w:rPr>
          <w:rFonts w:cs="Times New Roman"/>
        </w:rPr>
        <w:t>].</w:t>
      </w:r>
    </w:p>
    <w:p w14:paraId="1F0C4C2E" w14:textId="2F65D9C5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lastRenderedPageBreak/>
        <w:t>Podczas klasyfikacji 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56251D">
        <w:rPr>
          <w:rFonts w:cs="Times New Roman"/>
        </w:rPr>
        <w:t>:</w:t>
      </w:r>
    </w:p>
    <w:p w14:paraId="3CDB8B7F" w14:textId="7BB4C418" w:rsidR="0056251D" w:rsidRDefault="00D6342B" w:rsidP="0056251D">
      <w:pPr>
        <w:pStyle w:val="Akapitzlist"/>
        <w:numPr>
          <w:ilvl w:val="0"/>
          <w:numId w:val="24"/>
        </w:numPr>
        <w:rPr>
          <w:rFonts w:cs="Times New Roman"/>
        </w:rPr>
      </w:pPr>
      <w:r w:rsidRPr="0056251D"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Pr="0056251D">
        <w:rPr>
          <w:rFonts w:cs="Times New Roman"/>
        </w:rPr>
        <w:t xml:space="preserve"> jako pozytywne – TP (</w:t>
      </w:r>
      <w:r w:rsidR="000C60EC" w:rsidRPr="0056251D">
        <w:rPr>
          <w:rFonts w:cs="Times New Roman"/>
        </w:rPr>
        <w:t xml:space="preserve">ang. </w:t>
      </w:r>
      <w:r w:rsidRPr="0056251D">
        <w:rPr>
          <w:rFonts w:cs="Times New Roman"/>
        </w:rPr>
        <w:t>true positive)</w:t>
      </w:r>
    </w:p>
    <w:p w14:paraId="0C793F11" w14:textId="3946A173" w:rsidR="0056251D" w:rsidRDefault="00844EA5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="00D52EF0" w:rsidRPr="00D52EF0">
        <w:rPr>
          <w:rFonts w:cs="Times New Roman"/>
        </w:rPr>
        <w:t xml:space="preserve"> </w:t>
      </w:r>
      <w:r w:rsidR="00D52EF0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59DD6911" w14:textId="26E0BBD3" w:rsidR="0056251D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</w:t>
      </w:r>
      <w:r>
        <w:rPr>
          <w:rFonts w:cs="Times New Roman"/>
        </w:rPr>
        <w:t>poprawne</w:t>
      </w:r>
      <w:r w:rsidR="00E326D5">
        <w:rPr>
          <w:rFonts w:cs="Times New Roman"/>
        </w:rPr>
        <w:t>go</w:t>
      </w:r>
      <w:r w:rsidRPr="00D52EF0">
        <w:rPr>
          <w:rFonts w:cs="Times New Roman"/>
        </w:rPr>
        <w:t xml:space="preserve"> </w:t>
      </w:r>
      <w:r w:rsidR="001B1CB3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pozytywne – FP</w:t>
      </w:r>
      <w:r w:rsidR="005E3309">
        <w:rPr>
          <w:rFonts w:cs="Times New Roman"/>
        </w:rPr>
        <w:t xml:space="preserve"> (ang. false positive)</w:t>
      </w:r>
    </w:p>
    <w:p w14:paraId="376C21F3" w14:textId="0B760485" w:rsidR="00D6342B" w:rsidRDefault="00360B17" w:rsidP="0056251D">
      <w:pPr>
        <w:pStyle w:val="Akapitzlist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niepoprawne</w:t>
      </w:r>
      <w:r w:rsidR="00E326D5">
        <w:rPr>
          <w:rFonts w:cs="Times New Roman"/>
        </w:rPr>
        <w:t xml:space="preserve">go </w:t>
      </w:r>
      <w:r w:rsidR="00D95547">
        <w:rPr>
          <w:rFonts w:cs="Times New Roman"/>
        </w:rPr>
        <w:t>jako</w:t>
      </w:r>
      <w:r w:rsidR="00D6342B" w:rsidRPr="0056251D">
        <w:rPr>
          <w:rFonts w:cs="Times New Roman"/>
        </w:rPr>
        <w:t xml:space="preserve"> negatywne – FN</w:t>
      </w:r>
      <w:r w:rsidR="005E3309">
        <w:rPr>
          <w:rFonts w:cs="Times New Roman"/>
        </w:rPr>
        <w:t xml:space="preserve"> (ang. false negative)</w:t>
      </w:r>
    </w:p>
    <w:p w14:paraId="1A8FBA52" w14:textId="1A7F7DDD" w:rsidR="00E326D5" w:rsidRDefault="00995AE7" w:rsidP="00E326D5">
      <w:pPr>
        <w:ind w:firstLine="708"/>
        <w:rPr>
          <w:rFonts w:cs="Times New Roman"/>
        </w:rPr>
      </w:pPr>
      <w:r>
        <w:rPr>
          <w:rFonts w:cs="Times New Roman"/>
        </w:rPr>
        <w:t>Można wyróżnić procentowe wskaźniki, które bazują na wartościach są to: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25DF8980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a.</w:t>
      </w:r>
      <w:r w:rsidR="009C3671">
        <w:t xml:space="preserve"> </w:t>
      </w:r>
      <w:r w:rsidR="009C3671">
        <w:t>[14, 15].</w:t>
      </w:r>
    </w:p>
    <w:p w14:paraId="6E2BDFA1" w14:textId="77777777" w:rsidR="00862A70" w:rsidRPr="00862A70" w:rsidRDefault="00862A70" w:rsidP="00564408">
      <w:pPr>
        <w:rPr>
          <w:lang w:val="en-US"/>
        </w:rPr>
      </w:pPr>
    </w:p>
    <w:p w14:paraId="1A8389B1" w14:textId="77777777" w:rsidR="00506C7E" w:rsidRDefault="00506C7E" w:rsidP="00506C7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0A32CC0" wp14:editId="760CDBE4">
            <wp:extent cx="4974519" cy="180721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 rotWithShape="1">
                    <a:blip r:embed="rId13"/>
                    <a:srcRect l="3420" t="11078" r="2434" b="16470"/>
                    <a:stretch/>
                  </pic:blipFill>
                  <pic:spPr bwMode="auto">
                    <a:xfrm>
                      <a:off x="0" y="0"/>
                      <a:ext cx="4976911" cy="180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C22E" w14:textId="665CA87F" w:rsidR="00506C7E" w:rsidRDefault="00506C7E" w:rsidP="00506C7E">
      <w:pPr>
        <w:pStyle w:val="Legenda"/>
        <w:jc w:val="center"/>
        <w:rPr>
          <w:noProof/>
          <w:sz w:val="20"/>
          <w:szCs w:val="20"/>
        </w:rPr>
      </w:pPr>
      <w:r w:rsidRPr="00506C7E">
        <w:rPr>
          <w:sz w:val="20"/>
          <w:szCs w:val="20"/>
        </w:rPr>
        <w:t xml:space="preserve">Rysunek </w:t>
      </w:r>
      <w:r w:rsidRPr="00506C7E">
        <w:rPr>
          <w:sz w:val="20"/>
          <w:szCs w:val="20"/>
        </w:rPr>
        <w:fldChar w:fldCharType="begin"/>
      </w:r>
      <w:r w:rsidRPr="00506C7E">
        <w:rPr>
          <w:sz w:val="20"/>
          <w:szCs w:val="20"/>
        </w:rPr>
        <w:instrText xml:space="preserve"> SEQ Rysunek \* ARABIC </w:instrText>
      </w:r>
      <w:r w:rsidRPr="00506C7E">
        <w:rPr>
          <w:sz w:val="20"/>
          <w:szCs w:val="20"/>
        </w:rPr>
        <w:fldChar w:fldCharType="separate"/>
      </w:r>
      <w:r w:rsidRPr="00506C7E">
        <w:rPr>
          <w:noProof/>
          <w:sz w:val="20"/>
          <w:szCs w:val="20"/>
        </w:rPr>
        <w:t>1</w:t>
      </w:r>
      <w:r w:rsidRPr="00506C7E">
        <w:rPr>
          <w:sz w:val="20"/>
          <w:szCs w:val="20"/>
        </w:rPr>
        <w:fldChar w:fldCharType="end"/>
      </w:r>
      <w:r w:rsidRPr="00506C7E">
        <w:rPr>
          <w:noProof/>
          <w:sz w:val="20"/>
          <w:szCs w:val="20"/>
        </w:rPr>
        <w:t>.3 Macierz błędu</w:t>
      </w:r>
    </w:p>
    <w:p w14:paraId="0BB8F4EB" w14:textId="5C2426D4" w:rsidR="00506C7E" w:rsidRPr="00506C7E" w:rsidRDefault="00506C7E" w:rsidP="00506C7E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1CB2EC47" w14:textId="77777777" w:rsidR="005E7FBA" w:rsidRPr="00B437DA" w:rsidRDefault="005E7FBA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  <w:bookmarkStart w:id="8" w:name="_Toc123635379"/>
    </w:p>
    <w:p w14:paraId="452E17D3" w14:textId="2ECAD5E7" w:rsidR="008B0A14" w:rsidRPr="00B437DA" w:rsidRDefault="00F17A8D">
      <w:pPr>
        <w:rPr>
          <w:lang w:val="en-US"/>
        </w:rPr>
      </w:pPr>
      <w:r w:rsidRPr="00B437DA">
        <w:rPr>
          <w:lang w:val="en-US"/>
        </w:rPr>
        <w:lastRenderedPageBreak/>
        <w:t>Mean absolute error</w:t>
      </w:r>
      <w:r w:rsidR="006F135A">
        <w:rPr>
          <w:lang w:val="en-US"/>
        </w:rPr>
        <w:t xml:space="preserve"> MAE</w:t>
      </w:r>
    </w:p>
    <w:p w14:paraId="19202367" w14:textId="468B0454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  <w:r w:rsidR="006F135A">
        <w:rPr>
          <w:lang w:val="en-US"/>
        </w:rPr>
        <w:t xml:space="preserve"> RMSE</w:t>
      </w:r>
    </w:p>
    <w:p w14:paraId="13A1259D" w14:textId="11EECBAB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  <w:r w:rsidR="006F135A">
        <w:rPr>
          <w:lang w:val="en-US"/>
        </w:rPr>
        <w:t xml:space="preserve"> RAE</w:t>
      </w:r>
    </w:p>
    <w:p w14:paraId="2294C125" w14:textId="346A2DC8" w:rsidR="00970019" w:rsidRPr="00E2682E" w:rsidRDefault="009D0453">
      <w:pPr>
        <w:rPr>
          <w:lang w:val="en-US"/>
        </w:rPr>
      </w:pPr>
      <w:r w:rsidRPr="00E2682E">
        <w:rPr>
          <w:lang w:val="en-US"/>
        </w:rPr>
        <w:t>Root relative absolute error</w:t>
      </w:r>
      <w:r w:rsidR="006F135A" w:rsidRPr="00E2682E">
        <w:rPr>
          <w:lang w:val="en-US"/>
        </w:rPr>
        <w:t xml:space="preserve"> RRAE</w:t>
      </w:r>
    </w:p>
    <w:p w14:paraId="5C811C51" w14:textId="3EC69AD9" w:rsidR="00EA7E73" w:rsidRPr="00E2682E" w:rsidRDefault="00CE7ADC">
      <w:pPr>
        <w:rPr>
          <w:lang w:val="en-US"/>
        </w:rPr>
      </w:pPr>
      <w:proofErr w:type="spellStart"/>
      <w:r w:rsidRPr="00E2682E">
        <w:rPr>
          <w:lang w:val="en-US"/>
        </w:rPr>
        <w:t>krzywe</w:t>
      </w:r>
      <w:proofErr w:type="spellEnd"/>
      <w:r w:rsidRPr="00E2682E">
        <w:rPr>
          <w:lang w:val="en-US"/>
        </w:rPr>
        <w:t xml:space="preserve"> ROC </w:t>
      </w:r>
      <w:proofErr w:type="spellStart"/>
      <w:r w:rsidRPr="00E2682E">
        <w:rPr>
          <w:lang w:val="en-US"/>
        </w:rPr>
        <w:t>i</w:t>
      </w:r>
      <w:proofErr w:type="spellEnd"/>
      <w:r w:rsidRPr="00E2682E">
        <w:rPr>
          <w:lang w:val="en-US"/>
        </w:rPr>
        <w:t xml:space="preserve"> AUC</w:t>
      </w:r>
      <w:r w:rsidR="00EA7E73"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8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9" w:name="_Toc123635380"/>
      <w:r w:rsidRPr="002B0D59">
        <w:t>Założenia modelu</w:t>
      </w:r>
      <w:r w:rsidR="009035B0" w:rsidRPr="002B0D59">
        <w:t xml:space="preserve"> aplikacji</w:t>
      </w:r>
      <w:bookmarkEnd w:id="9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0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1"/>
    </w:p>
    <w:p w14:paraId="7008E126" w14:textId="0B4A3719" w:rsidR="00EA02CF" w:rsidRDefault="00FD3502" w:rsidP="00ED73EB">
      <w:pPr>
        <w:rPr>
          <w:rFonts w:ascii="CMR12" w:hAnsi="CMR12" w:cs="CMR12"/>
        </w:rPr>
      </w:pPr>
      <w:bookmarkStart w:id="12" w:name="_Toc123635383"/>
      <w:proofErr w:type="spellStart"/>
      <w:r>
        <w:rPr>
          <w:rFonts w:ascii="CMR12" w:hAnsi="CMR12" w:cs="CMR12"/>
        </w:rPr>
        <w:t>Confiusion</w:t>
      </w:r>
      <w:proofErr w:type="spellEnd"/>
      <w:r>
        <w:rPr>
          <w:rFonts w:ascii="CMR12" w:hAnsi="CMR12" w:cs="CMR12"/>
        </w:rPr>
        <w:t xml:space="preserve"> matrix, </w:t>
      </w:r>
      <w:proofErr w:type="spellStart"/>
      <w:r>
        <w:rPr>
          <w:rFonts w:ascii="CMR12" w:hAnsi="CMR12" w:cs="CMR12"/>
        </w:rPr>
        <w:t>accuracy</w:t>
      </w:r>
      <w:proofErr w:type="spellEnd"/>
      <w:r>
        <w:rPr>
          <w:rFonts w:ascii="CMR12" w:hAnsi="CMR12" w:cs="CMR12"/>
        </w:rPr>
        <w:t>, czułość, specyficzność, precyzja</w:t>
      </w:r>
    </w:p>
    <w:p w14:paraId="39307C78" w14:textId="7AED1B7A" w:rsidR="00E23BD1" w:rsidRDefault="00E23BD1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19E7697F" wp14:editId="46E24135">
            <wp:extent cx="2928871" cy="1924493"/>
            <wp:effectExtent l="0" t="0" r="5080" b="0"/>
            <wp:docPr id="2" name="Obraz 2" descr="Distribution of the MNIST data set class label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Distribution of the MNIST data set class label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598" cy="19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FFFE" w14:textId="55D02B5E" w:rsidR="00E23BD1" w:rsidRDefault="00E23BD1" w:rsidP="00ED73EB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E1C9954" w14:textId="07D53E70" w:rsidR="00C6346C" w:rsidRDefault="00C6346C" w:rsidP="00ED73EB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01B1E983" wp14:editId="07A758A4">
            <wp:extent cx="5320122" cy="4061637"/>
            <wp:effectExtent l="0" t="0" r="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973" cy="410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2"/>
    </w:p>
    <w:p w14:paraId="03C3581E" w14:textId="60BF55CD" w:rsidR="00EA7E73" w:rsidRPr="002B0D59" w:rsidRDefault="00EA7E73" w:rsidP="009131DB">
      <w:pPr>
        <w:pStyle w:val="Nagwek1"/>
      </w:pPr>
      <w:bookmarkStart w:id="13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4" w:name="_Toc123635385"/>
      <w:bookmarkEnd w:id="13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5" w:name="_Toc123635386"/>
      <w:bookmarkEnd w:id="14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6" w:name="_Toc123635387"/>
      <w:bookmarkEnd w:id="15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6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7" w:name="_Toc123635388"/>
      <w:r w:rsidRPr="002B0D59">
        <w:lastRenderedPageBreak/>
        <w:t>Zakończenie</w:t>
      </w:r>
      <w:bookmarkEnd w:id="17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18" w:name="_Toc123635390"/>
      <w:bookmarkStart w:id="19" w:name="_Toc123635389"/>
      <w:r w:rsidRPr="002B0D59">
        <w:lastRenderedPageBreak/>
        <w:t>Spis tabel, wykresów i rysunków</w:t>
      </w:r>
      <w:bookmarkEnd w:id="18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3EEF7297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030BE5D3" w14:textId="29E1BC72" w:rsidR="00CA537E" w:rsidRDefault="00CA537E" w:rsidP="00437A4C">
      <w:r>
        <w:t>Rysunek 1.3: opracowanie własne, stworzone przy użyciu programu Excel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proofErr w:type="spellStart"/>
      <w:r w:rsidRPr="00FD3502">
        <w:rPr>
          <w:lang w:val="en-US"/>
        </w:rPr>
        <w:lastRenderedPageBreak/>
        <w:t>Bibliografia</w:t>
      </w:r>
      <w:bookmarkEnd w:id="19"/>
      <w:proofErr w:type="spellEnd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6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7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8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proofErr w:type="spellStart"/>
      <w:r w:rsidR="00571537" w:rsidRPr="00B437DA">
        <w:rPr>
          <w:lang w:val="en-US"/>
        </w:rPr>
        <w:t>Roboflow</w:t>
      </w:r>
      <w:proofErr w:type="spellEnd"/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9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20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proofErr w:type="spellStart"/>
      <w:r w:rsidR="00692E89" w:rsidRPr="00B437DA">
        <w:rPr>
          <w:rFonts w:cs="Times New Roman"/>
          <w:lang w:val="en-US"/>
        </w:rPr>
        <w:t>Kushwah</w:t>
      </w:r>
      <w:proofErr w:type="spellEnd"/>
      <w:r w:rsidR="00692E89" w:rsidRPr="00B437DA">
        <w:rPr>
          <w:rFonts w:cs="Times New Roman"/>
          <w:lang w:val="en-US"/>
        </w:rPr>
        <w:t xml:space="preserve">, </w:t>
      </w:r>
      <w:r w:rsidR="00CB2038" w:rsidRPr="00B437DA">
        <w:rPr>
          <w:rFonts w:cs="Times New Roman"/>
          <w:lang w:val="en-US"/>
        </w:rPr>
        <w:t xml:space="preserve">S. </w:t>
      </w:r>
      <w:proofErr w:type="spellStart"/>
      <w:r w:rsidR="00F459F8" w:rsidRPr="00B437DA">
        <w:rPr>
          <w:rFonts w:cs="Times New Roman"/>
          <w:lang w:val="en-US"/>
        </w:rPr>
        <w:t>Pashine</w:t>
      </w:r>
      <w:proofErr w:type="spellEnd"/>
      <w:r w:rsidR="00F459F8" w:rsidRPr="00B437DA">
        <w:rPr>
          <w:rFonts w:cs="Times New Roman"/>
          <w:lang w:val="en-US"/>
        </w:rPr>
        <w:t xml:space="preserve">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Artykuł</w:t>
      </w:r>
      <w:proofErr w:type="spellEnd"/>
      <w:r w:rsidR="00A21E7E" w:rsidRPr="000D1F49">
        <w:rPr>
          <w:rFonts w:cs="Times New Roman"/>
          <w:lang w:val="en-US"/>
        </w:rPr>
        <w:t xml:space="preserve"> </w:t>
      </w:r>
      <w:proofErr w:type="spellStart"/>
      <w:r w:rsidR="00A21E7E" w:rsidRPr="000D1F49">
        <w:rPr>
          <w:rFonts w:cs="Times New Roman"/>
          <w:lang w:val="en-US"/>
        </w:rPr>
        <w:t>Naukowy</w:t>
      </w:r>
      <w:proofErr w:type="spellEnd"/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21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22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 xml:space="preserve">D. </w:t>
      </w:r>
      <w:proofErr w:type="spellStart"/>
      <w:r w:rsidR="008B3D48" w:rsidRPr="00B437DA">
        <w:rPr>
          <w:lang w:val="en-US" w:eastAsia="pl-PL"/>
        </w:rPr>
        <w:t>Nikolaiev</w:t>
      </w:r>
      <w:proofErr w:type="spellEnd"/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3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0D1F49">
        <w:rPr>
          <w:lang w:val="en-US"/>
        </w:rPr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4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="006F10C6" w:rsidRPr="00B437DA">
        <w:rPr>
          <w:i/>
          <w:iCs/>
          <w:lang w:val="en-US"/>
        </w:rPr>
        <w:t>Keras</w:t>
      </w:r>
      <w:proofErr w:type="spellEnd"/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</w:t>
      </w:r>
      <w:proofErr w:type="spellStart"/>
      <w:r w:rsidR="005331FB">
        <w:rPr>
          <w:lang w:eastAsia="pl-PL"/>
        </w:rPr>
        <w:t>Mamczur</w:t>
      </w:r>
      <w:proofErr w:type="spellEnd"/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5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5C0298CF" w:rsidR="006003A3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 xml:space="preserve">[11]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</w:t>
      </w:r>
      <w:proofErr w:type="spellStart"/>
      <w:r w:rsidR="008E7B15" w:rsidRPr="00B437DA">
        <w:rPr>
          <w:lang w:val="en-US"/>
        </w:rPr>
        <w:t>Montavon</w:t>
      </w:r>
      <w:proofErr w:type="spellEnd"/>
      <w:r w:rsidR="008E7B15" w:rsidRPr="00B437DA">
        <w:rPr>
          <w:lang w:val="en-US"/>
        </w:rPr>
        <w:t xml:space="preserve">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0EF95DE8" w14:textId="0CEB12CA" w:rsidR="0024135C" w:rsidRDefault="0024135C" w:rsidP="0024135C">
      <w:pPr>
        <w:rPr>
          <w:lang w:val="en-US"/>
        </w:rPr>
      </w:pPr>
      <w:r>
        <w:rPr>
          <w:lang w:val="en-US"/>
        </w:rPr>
        <w:t xml:space="preserve">[12]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 w:rsidR="00C816C8">
        <w:rPr>
          <w:i/>
          <w:iCs/>
          <w:lang w:val="en-US"/>
        </w:rPr>
        <w:t xml:space="preserve">, </w:t>
      </w:r>
      <w:r w:rsidR="00B6792D">
        <w:rPr>
          <w:lang w:val="en-US"/>
        </w:rPr>
        <w:t xml:space="preserve">2022, url: </w:t>
      </w:r>
      <w:hyperlink r:id="rId26" w:history="1">
        <w:r w:rsidR="00D22D10" w:rsidRPr="00331F29">
          <w:rPr>
            <w:rStyle w:val="Hipercze"/>
            <w:lang w:val="en-US"/>
          </w:rPr>
          <w:t>https://deepchecks.com/how-to-check-th</w:t>
        </w:r>
        <w:r w:rsidR="00D22D10" w:rsidRPr="00331F29">
          <w:rPr>
            <w:rStyle w:val="Hipercze"/>
            <w:lang w:val="en-US"/>
          </w:rPr>
          <w:t>e</w:t>
        </w:r>
        <w:r w:rsidR="00D22D10" w:rsidRPr="00331F29">
          <w:rPr>
            <w:rStyle w:val="Hipercze"/>
            <w:lang w:val="en-US"/>
          </w:rPr>
          <w:t>-accuracy-of-your-machine-learning-model/</w:t>
        </w:r>
      </w:hyperlink>
      <w:r w:rsidR="00D22D10">
        <w:rPr>
          <w:lang w:val="en-US"/>
        </w:rPr>
        <w:t>, dostęp: 23.03.2023</w:t>
      </w:r>
    </w:p>
    <w:p w14:paraId="1ADF7E91" w14:textId="70EC65FE" w:rsidR="00BA3C22" w:rsidRDefault="00BA3C22" w:rsidP="0024135C">
      <w:pPr>
        <w:rPr>
          <w:i/>
          <w:iCs/>
          <w:lang w:val="en-US"/>
        </w:rPr>
      </w:pPr>
      <w:r w:rsidRPr="00C6346C">
        <w:rPr>
          <w:lang w:val="en-US"/>
        </w:rPr>
        <w:t>[13]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</w:t>
      </w:r>
      <w:proofErr w:type="spellStart"/>
      <w:r w:rsidR="00B11098">
        <w:rPr>
          <w:lang w:val="en-US"/>
        </w:rPr>
        <w:t>Lekhtman</w:t>
      </w:r>
      <w:proofErr w:type="spellEnd"/>
      <w:r w:rsidR="00B11098">
        <w:rPr>
          <w:lang w:val="en-US"/>
        </w:rPr>
        <w:t xml:space="preserve">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hyperlink r:id="rId27" w:history="1">
        <w:r w:rsidR="00A22284" w:rsidRPr="00A76659">
          <w:rPr>
            <w:rStyle w:val="Hipercze"/>
            <w:lang w:val="en-US"/>
          </w:rPr>
          <w:t>https://towardsdatascience.com/should-i-look-at-precision-recall-or-specificity-sensitivity-3946158aace1</w:t>
        </w:r>
      </w:hyperlink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</w:t>
      </w:r>
      <w:proofErr w:type="spellStart"/>
      <w:r w:rsidR="003112AC">
        <w:rPr>
          <w:lang w:val="en-US"/>
        </w:rPr>
        <w:t>Ghoneim</w:t>
      </w:r>
      <w:proofErr w:type="spellEnd"/>
      <w:r w:rsidR="003112AC">
        <w:rPr>
          <w:lang w:val="en-US"/>
        </w:rPr>
        <w:t xml:space="preserve">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hyperlink r:id="rId28" w:history="1">
        <w:r w:rsidR="00A57965" w:rsidRPr="00A76659">
          <w:rPr>
            <w:rStyle w:val="Hipercze"/>
            <w:lang w:val="en-US"/>
          </w:rPr>
          <w:t>https://towardsdatascience.com/accuracy-recall-precision-f-score-specificity-which-to-optimize-on-867d3f11124</w:t>
        </w:r>
      </w:hyperlink>
      <w:r w:rsidR="00A57965">
        <w:rPr>
          <w:lang w:val="en-US"/>
        </w:rPr>
        <w:t>, dostęp: 29.03.2023</w:t>
      </w:r>
    </w:p>
    <w:p w14:paraId="303FD5D0" w14:textId="5535BC17" w:rsidR="00E432B6" w:rsidRPr="00F523E5" w:rsidRDefault="00E432B6" w:rsidP="00B11098">
      <w:pPr>
        <w:rPr>
          <w:sz w:val="48"/>
          <w:lang w:val="en-US"/>
        </w:rPr>
      </w:pPr>
    </w:p>
    <w:p w14:paraId="3811B603" w14:textId="1479A2A7" w:rsidR="00C6346C" w:rsidRPr="00B11098" w:rsidRDefault="00C6346C" w:rsidP="0024135C">
      <w:pPr>
        <w:rPr>
          <w:i/>
          <w:iCs/>
          <w:lang w:val="en-US"/>
        </w:rPr>
      </w:pPr>
    </w:p>
    <w:p w14:paraId="6AAD31C9" w14:textId="0F944508" w:rsidR="0024135C" w:rsidRDefault="0024135C" w:rsidP="00EE11A4">
      <w:pPr>
        <w:rPr>
          <w:lang w:val="en-US"/>
        </w:rPr>
      </w:pPr>
    </w:p>
    <w:p w14:paraId="0C65B0B2" w14:textId="77777777" w:rsidR="0024135C" w:rsidRPr="00B437DA" w:rsidRDefault="0024135C" w:rsidP="00EE11A4">
      <w:pPr>
        <w:rPr>
          <w:lang w:val="en-US"/>
        </w:rPr>
      </w:pP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Decision trees - </w:t>
      </w:r>
      <w:hyperlink r:id="rId29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30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31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32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0" w:name="_Toc123635391"/>
      <w:r w:rsidRPr="002B0D59">
        <w:lastRenderedPageBreak/>
        <w:t>Aneks (kod, tabelka z danymi, treść ankiety)</w:t>
      </w:r>
      <w:bookmarkEnd w:id="20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4E4EA2E5" w14:textId="1D9CC84B" w:rsidR="00E15626" w:rsidRPr="002B0D59" w:rsidRDefault="00E15626" w:rsidP="007F648B">
      <w:pPr>
        <w:pStyle w:val="Bezodstpw"/>
      </w:pPr>
      <w:r w:rsidRPr="002B0D59">
        <w:t>Spis ludności w USA</w:t>
      </w: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6F5977E8" w:rsidR="00E15626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5659FB23" w14:textId="5504514B" w:rsidR="00FE5659" w:rsidRDefault="00FE5659" w:rsidP="007F648B">
      <w:pPr>
        <w:pStyle w:val="Bezodstpw"/>
      </w:pPr>
    </w:p>
    <w:p w14:paraId="21AF9373" w14:textId="77777777" w:rsidR="00FE5659" w:rsidRPr="002B0D59" w:rsidRDefault="00FE5659" w:rsidP="007F648B">
      <w:pPr>
        <w:pStyle w:val="Bezodstpw"/>
      </w:pPr>
    </w:p>
    <w:p w14:paraId="02BCBA54" w14:textId="42654D9C" w:rsidR="00A60C6C" w:rsidRDefault="00FE5659" w:rsidP="003A4384">
      <w:pPr>
        <w:rPr>
          <w:rStyle w:val="cf01"/>
        </w:rPr>
      </w:pPr>
      <w:r>
        <w:rPr>
          <w:rStyle w:val="cf01"/>
        </w:rPr>
        <w:t>Dorobić augmentację - jak starczy czasu – obracanie obrazków</w:t>
      </w:r>
      <w:r w:rsidR="00A60C6C">
        <w:rPr>
          <w:rStyle w:val="cf01"/>
        </w:rPr>
        <w:t>\</w:t>
      </w:r>
    </w:p>
    <w:p w14:paraId="435F1ED5" w14:textId="6B2F0421" w:rsidR="00A60C6C" w:rsidRDefault="00A60C6C" w:rsidP="003A4384">
      <w:pPr>
        <w:rPr>
          <w:rStyle w:val="cf01"/>
        </w:rPr>
      </w:pPr>
      <w:r>
        <w:rPr>
          <w:rStyle w:val="cf01"/>
        </w:rPr>
        <w:t>Napisać o zbiorze danych MNIST</w:t>
      </w:r>
    </w:p>
    <w:p w14:paraId="05BE4EF7" w14:textId="253F3F3E" w:rsidR="00201031" w:rsidRPr="00A60C6C" w:rsidRDefault="00CF07EC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sectPr w:rsidR="00201031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BA3C22" w:rsidRDefault="00D66EDE" w:rsidP="00A221D0">
      <w:pPr>
        <w:pStyle w:val="Tekstkomentarza"/>
        <w:jc w:val="left"/>
      </w:pPr>
      <w:r>
        <w:rPr>
          <w:rStyle w:val="Odwoaniedokomentarza"/>
        </w:rPr>
        <w:annotationRef/>
      </w:r>
      <w:r w:rsidR="00BA3C22">
        <w:t>Jeszcze 1 odwołania do badań</w:t>
      </w:r>
    </w:p>
  </w:comment>
  <w:comment w:id="7" w:author="Monika Etrych [2]" w:date="2023-03-23T15:06:00Z" w:initials="ME">
    <w:p w14:paraId="3240F572" w14:textId="77777777" w:rsidR="00F35B3B" w:rsidRDefault="00FE5659" w:rsidP="00822AA9">
      <w:pPr>
        <w:pStyle w:val="Tekstkomentarza"/>
        <w:jc w:val="left"/>
      </w:pPr>
      <w:r>
        <w:rPr>
          <w:rStyle w:val="Odwoaniedokomentarza"/>
        </w:rPr>
        <w:annotationRef/>
      </w:r>
      <w:r w:rsidR="00F35B3B">
        <w:t>Czułość - recall, sensitivity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3240F5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C6E97B" w16cex:dateUtc="2023-03-23T14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3240F572" w16cid:durableId="27C6E9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3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  <w:num w:numId="24" w16cid:durableId="149929850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  <w15:person w15:author="Monika Etrych [2]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6D55"/>
    <w:rsid w:val="0000746C"/>
    <w:rsid w:val="000077F3"/>
    <w:rsid w:val="000101AF"/>
    <w:rsid w:val="00011CD4"/>
    <w:rsid w:val="00013B5C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785D"/>
    <w:rsid w:val="00054D0C"/>
    <w:rsid w:val="00054D68"/>
    <w:rsid w:val="00055CA5"/>
    <w:rsid w:val="00062060"/>
    <w:rsid w:val="00064305"/>
    <w:rsid w:val="000652BE"/>
    <w:rsid w:val="000762C0"/>
    <w:rsid w:val="000805CC"/>
    <w:rsid w:val="00082EF8"/>
    <w:rsid w:val="00083C45"/>
    <w:rsid w:val="00090EB7"/>
    <w:rsid w:val="00095300"/>
    <w:rsid w:val="0009796B"/>
    <w:rsid w:val="000A6267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AAD"/>
    <w:rsid w:val="00171BC0"/>
    <w:rsid w:val="001835F1"/>
    <w:rsid w:val="0018558A"/>
    <w:rsid w:val="00191AAB"/>
    <w:rsid w:val="00191C8A"/>
    <w:rsid w:val="00193CB7"/>
    <w:rsid w:val="0019448B"/>
    <w:rsid w:val="001A0BD3"/>
    <w:rsid w:val="001A10F8"/>
    <w:rsid w:val="001A1920"/>
    <w:rsid w:val="001A1D79"/>
    <w:rsid w:val="001A32B2"/>
    <w:rsid w:val="001B12D6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5005"/>
    <w:rsid w:val="001F7971"/>
    <w:rsid w:val="00201031"/>
    <w:rsid w:val="00205970"/>
    <w:rsid w:val="002073AA"/>
    <w:rsid w:val="00210C88"/>
    <w:rsid w:val="00211BBD"/>
    <w:rsid w:val="00211CAB"/>
    <w:rsid w:val="002123D2"/>
    <w:rsid w:val="00212895"/>
    <w:rsid w:val="00214BCF"/>
    <w:rsid w:val="0022282E"/>
    <w:rsid w:val="00225E19"/>
    <w:rsid w:val="002266E9"/>
    <w:rsid w:val="00227DB2"/>
    <w:rsid w:val="00230672"/>
    <w:rsid w:val="00241289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F66A4"/>
    <w:rsid w:val="002F66A9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66D8"/>
    <w:rsid w:val="00346B76"/>
    <w:rsid w:val="00350724"/>
    <w:rsid w:val="00351DD5"/>
    <w:rsid w:val="00353D8B"/>
    <w:rsid w:val="00360B17"/>
    <w:rsid w:val="003611E0"/>
    <w:rsid w:val="003730C0"/>
    <w:rsid w:val="00377DCB"/>
    <w:rsid w:val="00380C71"/>
    <w:rsid w:val="00381078"/>
    <w:rsid w:val="003836C7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5C39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6449B"/>
    <w:rsid w:val="00471197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505E5D"/>
    <w:rsid w:val="0050673F"/>
    <w:rsid w:val="00506964"/>
    <w:rsid w:val="00506C7E"/>
    <w:rsid w:val="005205B1"/>
    <w:rsid w:val="00520AEB"/>
    <w:rsid w:val="005215C5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917"/>
    <w:rsid w:val="0055605A"/>
    <w:rsid w:val="005568D9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E12D8"/>
    <w:rsid w:val="005E3309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58ED"/>
    <w:rsid w:val="00666CC6"/>
    <w:rsid w:val="0067002A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2333"/>
    <w:rsid w:val="006A542E"/>
    <w:rsid w:val="006B1752"/>
    <w:rsid w:val="006B4F62"/>
    <w:rsid w:val="006C71A5"/>
    <w:rsid w:val="006D3A80"/>
    <w:rsid w:val="006D3CC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7B92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35BB"/>
    <w:rsid w:val="00794FD6"/>
    <w:rsid w:val="007A2C34"/>
    <w:rsid w:val="007A5958"/>
    <w:rsid w:val="007A5E1A"/>
    <w:rsid w:val="007B346C"/>
    <w:rsid w:val="007B4A6C"/>
    <w:rsid w:val="007B7033"/>
    <w:rsid w:val="007C2A9A"/>
    <w:rsid w:val="007C3C5E"/>
    <w:rsid w:val="007C3FE6"/>
    <w:rsid w:val="007D3967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790E"/>
    <w:rsid w:val="00837D2C"/>
    <w:rsid w:val="00843737"/>
    <w:rsid w:val="00843DBF"/>
    <w:rsid w:val="00844EA5"/>
    <w:rsid w:val="0084517B"/>
    <w:rsid w:val="00845A9B"/>
    <w:rsid w:val="008532BF"/>
    <w:rsid w:val="00854460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3CB0"/>
    <w:rsid w:val="0098409A"/>
    <w:rsid w:val="00987574"/>
    <w:rsid w:val="00987A09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54EF"/>
    <w:rsid w:val="009C080E"/>
    <w:rsid w:val="009C0B68"/>
    <w:rsid w:val="009C1D75"/>
    <w:rsid w:val="009C3671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2284"/>
    <w:rsid w:val="00A23C9E"/>
    <w:rsid w:val="00A2680C"/>
    <w:rsid w:val="00A279CA"/>
    <w:rsid w:val="00A31557"/>
    <w:rsid w:val="00A3479E"/>
    <w:rsid w:val="00A3632F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57965"/>
    <w:rsid w:val="00A60C6C"/>
    <w:rsid w:val="00A61068"/>
    <w:rsid w:val="00A61D0C"/>
    <w:rsid w:val="00A624FD"/>
    <w:rsid w:val="00A63BE2"/>
    <w:rsid w:val="00A63EBE"/>
    <w:rsid w:val="00A65F8F"/>
    <w:rsid w:val="00A67EA6"/>
    <w:rsid w:val="00A71548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54154"/>
    <w:rsid w:val="00B5689E"/>
    <w:rsid w:val="00B57519"/>
    <w:rsid w:val="00B575BD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B3196"/>
    <w:rsid w:val="00BB7472"/>
    <w:rsid w:val="00BC1F13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558"/>
    <w:rsid w:val="00C200A9"/>
    <w:rsid w:val="00C21287"/>
    <w:rsid w:val="00C23F3B"/>
    <w:rsid w:val="00C30B10"/>
    <w:rsid w:val="00C34D11"/>
    <w:rsid w:val="00C353DE"/>
    <w:rsid w:val="00C37E01"/>
    <w:rsid w:val="00C41C1B"/>
    <w:rsid w:val="00C421AC"/>
    <w:rsid w:val="00C510E6"/>
    <w:rsid w:val="00C5597C"/>
    <w:rsid w:val="00C6346C"/>
    <w:rsid w:val="00C642A1"/>
    <w:rsid w:val="00C67866"/>
    <w:rsid w:val="00C72662"/>
    <w:rsid w:val="00C739E9"/>
    <w:rsid w:val="00C741B2"/>
    <w:rsid w:val="00C80877"/>
    <w:rsid w:val="00C816C8"/>
    <w:rsid w:val="00C83ED5"/>
    <w:rsid w:val="00C855D2"/>
    <w:rsid w:val="00C87866"/>
    <w:rsid w:val="00C9149F"/>
    <w:rsid w:val="00C949FC"/>
    <w:rsid w:val="00C94E77"/>
    <w:rsid w:val="00C962A0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5547"/>
    <w:rsid w:val="00D97188"/>
    <w:rsid w:val="00DA49FD"/>
    <w:rsid w:val="00DA6FDF"/>
    <w:rsid w:val="00DB2F0E"/>
    <w:rsid w:val="00DB4D96"/>
    <w:rsid w:val="00DB53BA"/>
    <w:rsid w:val="00DC2365"/>
    <w:rsid w:val="00DC662C"/>
    <w:rsid w:val="00DC7032"/>
    <w:rsid w:val="00DC7241"/>
    <w:rsid w:val="00DC7F7F"/>
    <w:rsid w:val="00DD0198"/>
    <w:rsid w:val="00DD1E35"/>
    <w:rsid w:val="00DD2AF8"/>
    <w:rsid w:val="00DD403C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70F4"/>
    <w:rsid w:val="00E01358"/>
    <w:rsid w:val="00E136E1"/>
    <w:rsid w:val="00E138D7"/>
    <w:rsid w:val="00E13CFC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29D"/>
    <w:rsid w:val="00EA7DB3"/>
    <w:rsid w:val="00EA7E73"/>
    <w:rsid w:val="00EB10F0"/>
    <w:rsid w:val="00EB110E"/>
    <w:rsid w:val="00EB1AD6"/>
    <w:rsid w:val="00EB33D1"/>
    <w:rsid w:val="00EB6476"/>
    <w:rsid w:val="00EB6E43"/>
    <w:rsid w:val="00EC0E51"/>
    <w:rsid w:val="00EC1E9E"/>
    <w:rsid w:val="00EC78E2"/>
    <w:rsid w:val="00ED05BF"/>
    <w:rsid w:val="00ED0FB4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CAA"/>
    <w:rsid w:val="00F17A8D"/>
    <w:rsid w:val="00F17F4A"/>
    <w:rsid w:val="00F21589"/>
    <w:rsid w:val="00F2207F"/>
    <w:rsid w:val="00F260AB"/>
    <w:rsid w:val="00F30705"/>
    <w:rsid w:val="00F35B3B"/>
    <w:rsid w:val="00F37A6B"/>
    <w:rsid w:val="00F40E4C"/>
    <w:rsid w:val="00F459F8"/>
    <w:rsid w:val="00F477C5"/>
    <w:rsid w:val="00F50B3C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F06"/>
    <w:rsid w:val="00F868EB"/>
    <w:rsid w:val="00F90F8B"/>
    <w:rsid w:val="00F91A6A"/>
    <w:rsid w:val="00F97D0C"/>
    <w:rsid w:val="00F97D93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maxcandocia.com/article/2016/Apr/06/how-computers-recognize-images/" TargetMode="External"/><Relationship Id="rId26" Type="http://schemas.openxmlformats.org/officeDocument/2006/relationships/hyperlink" Target="https://deepchecks.com/how-to-check-the-accuracy-of-your-machine-learning-mode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2106.12614.pdf" TargetMode="External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maxcandocia.com/" TargetMode="External"/><Relationship Id="rId25" Type="http://schemas.openxmlformats.org/officeDocument/2006/relationships/hyperlink" Target="https://miroslawmamczur.pl/jak-dzialaja-konwolucyjne-sieci-neuronowe-cn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ax-candocia-a270b574/" TargetMode="External"/><Relationship Id="rId20" Type="http://schemas.openxmlformats.org/officeDocument/2006/relationships/hyperlink" Target="https://towardsdatascience.com/the-best-machine-learning-algorithm-for-handwritten-digits-recognition-2c6089ad8f09" TargetMode="External"/><Relationship Id="rId29" Type="http://schemas.openxmlformats.org/officeDocument/2006/relationships/hyperlink" Target="https://towardsdatascience.com/decision-trees-in-machine-learning-641b9c4e805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machinelearningmastery.com/learning-curves-for-diagnosing-machine-learning-model-performance/" TargetMode="External"/><Relationship Id="rId32" Type="http://schemas.openxmlformats.org/officeDocument/2006/relationships/hyperlink" Target="https://learn.g2.com/k-nearest-neighb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owardsdatascience.com/overfitting-and-underfitting-principles-ea8964d9c45c" TargetMode="External"/><Relationship Id="rId28" Type="http://schemas.openxmlformats.org/officeDocument/2006/relationships/hyperlink" Target="https://towardsdatascience.com/accuracy-recall-precision-f-score-specificity-which-to-optimize-on-867d3f11124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blog.roboflow.com/why-preprocess-augment/" TargetMode="External"/><Relationship Id="rId31" Type="http://schemas.openxmlformats.org/officeDocument/2006/relationships/hyperlink" Target="https://medium.com/swlh/k-nearest-neighbor-ca2593d7a3c4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hyperlink" Target="https://towardsdatascience.com/support-vector-machine-introduction-to-machine-learning-algorithms-934a444fca47" TargetMode="External"/><Relationship Id="rId27" Type="http://schemas.openxmlformats.org/officeDocument/2006/relationships/hyperlink" Target="https://towardsdatascience.com/should-i-look-at-precision-recall-or-specificity-sensitivity-3946158aace1" TargetMode="External"/><Relationship Id="rId30" Type="http://schemas.openxmlformats.org/officeDocument/2006/relationships/hyperlink" Target="https://towardsdatascience.com/understanding-random-forest-58381e0602d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2228</TotalTime>
  <Pages>22</Pages>
  <Words>2934</Words>
  <Characters>17609</Characters>
  <Application>Microsoft Office Word</Application>
  <DocSecurity>0</DocSecurity>
  <Lines>146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1079</cp:revision>
  <dcterms:created xsi:type="dcterms:W3CDTF">2022-12-01T11:47:00Z</dcterms:created>
  <dcterms:modified xsi:type="dcterms:W3CDTF">2023-03-29T15:26:00Z</dcterms:modified>
</cp:coreProperties>
</file>