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98ADA" w14:textId="101FE9EC" w:rsidR="00BD44B3" w:rsidRDefault="007E28E7" w:rsidP="007E28E7">
      <w:pPr>
        <w:jc w:val="center"/>
        <w:rPr>
          <w:b/>
          <w:bCs/>
          <w:sz w:val="36"/>
          <w:szCs w:val="36"/>
        </w:rPr>
      </w:pPr>
      <w:r w:rsidRPr="007E28E7">
        <w:rPr>
          <w:b/>
          <w:bCs/>
          <w:sz w:val="36"/>
          <w:szCs w:val="36"/>
        </w:rPr>
        <w:t>Chính sách và Phúc lợi Nhân viên 2026</w:t>
      </w:r>
    </w:p>
    <w:p w14:paraId="622A797F" w14:textId="20E0D538" w:rsidR="007E28E7" w:rsidRPr="007E28E7" w:rsidRDefault="007E28E7" w:rsidP="007E28E7">
      <w:pPr>
        <w:jc w:val="both"/>
        <w:rPr>
          <w:sz w:val="26"/>
          <w:szCs w:val="26"/>
        </w:rPr>
      </w:pPr>
      <w:r w:rsidRPr="007E28E7">
        <w:rPr>
          <w:sz w:val="26"/>
          <w:szCs w:val="26"/>
        </w:rPr>
        <w:t>Quy định về thời gian làm việc tại Công ty Hoà Bình: Toàn bộ nhân viên làm việc từ Thứ Hai đến Thứ Sáu, thời gian từ 8:00 sáng đến 17:30 chiều. Mỗi nhân viên chính thức được cấp 12 ngày phép năm. Đặc biệt, để hỗ trợ công tác giảng dạy và đào tạo, công ty quy định mức chi trả phí thuê phòng học tập/họp nhóm cho các giảng viên và nhân viên là 4.000.000 VNĐ/tháng. Tất cả nhân sự đều được tham gia bảo hiểm y tế ngay sau khi kết thúc 2 tháng thử việc.</w:t>
      </w:r>
    </w:p>
    <w:sectPr w:rsidR="007E28E7" w:rsidRPr="007E28E7"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E7"/>
    <w:rsid w:val="00066629"/>
    <w:rsid w:val="00181DB0"/>
    <w:rsid w:val="004449D4"/>
    <w:rsid w:val="00540309"/>
    <w:rsid w:val="007E28E7"/>
    <w:rsid w:val="00AB4F25"/>
    <w:rsid w:val="00BA2AFF"/>
    <w:rsid w:val="00BD44B3"/>
    <w:rsid w:val="00CC5039"/>
    <w:rsid w:val="00F95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24C4"/>
  <w15:chartTrackingRefBased/>
  <w15:docId w15:val="{29A0571E-E8D0-4BE0-9924-C2E9A805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8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8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E28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E28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28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28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28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8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8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E28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E28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28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28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28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2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28E7"/>
    <w:pPr>
      <w:spacing w:before="160"/>
      <w:jc w:val="center"/>
    </w:pPr>
    <w:rPr>
      <w:i/>
      <w:iCs/>
      <w:color w:val="404040" w:themeColor="text1" w:themeTint="BF"/>
    </w:rPr>
  </w:style>
  <w:style w:type="character" w:customStyle="1" w:styleId="QuoteChar">
    <w:name w:val="Quote Char"/>
    <w:basedOn w:val="DefaultParagraphFont"/>
    <w:link w:val="Quote"/>
    <w:uiPriority w:val="29"/>
    <w:rsid w:val="007E28E7"/>
    <w:rPr>
      <w:i/>
      <w:iCs/>
      <w:color w:val="404040" w:themeColor="text1" w:themeTint="BF"/>
    </w:rPr>
  </w:style>
  <w:style w:type="paragraph" w:styleId="ListParagraph">
    <w:name w:val="List Paragraph"/>
    <w:basedOn w:val="Normal"/>
    <w:uiPriority w:val="34"/>
    <w:qFormat/>
    <w:rsid w:val="007E28E7"/>
    <w:pPr>
      <w:ind w:left="720"/>
      <w:contextualSpacing/>
    </w:pPr>
  </w:style>
  <w:style w:type="character" w:styleId="IntenseEmphasis">
    <w:name w:val="Intense Emphasis"/>
    <w:basedOn w:val="DefaultParagraphFont"/>
    <w:uiPriority w:val="21"/>
    <w:qFormat/>
    <w:rsid w:val="007E28E7"/>
    <w:rPr>
      <w:i/>
      <w:iCs/>
      <w:color w:val="2F5496" w:themeColor="accent1" w:themeShade="BF"/>
    </w:rPr>
  </w:style>
  <w:style w:type="paragraph" w:styleId="IntenseQuote">
    <w:name w:val="Intense Quote"/>
    <w:basedOn w:val="Normal"/>
    <w:next w:val="Normal"/>
    <w:link w:val="IntenseQuoteChar"/>
    <w:uiPriority w:val="30"/>
    <w:qFormat/>
    <w:rsid w:val="007E2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8E7"/>
    <w:rPr>
      <w:i/>
      <w:iCs/>
      <w:color w:val="2F5496" w:themeColor="accent1" w:themeShade="BF"/>
    </w:rPr>
  </w:style>
  <w:style w:type="character" w:styleId="IntenseReference">
    <w:name w:val="Intense Reference"/>
    <w:basedOn w:val="DefaultParagraphFont"/>
    <w:uiPriority w:val="32"/>
    <w:qFormat/>
    <w:rsid w:val="007E28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72</Words>
  <Characters>417</Characters>
  <Application>Microsoft Office Word</Application>
  <DocSecurity>0</DocSecurity>
  <Lines>3</Lines>
  <Paragraphs>1</Paragraphs>
  <ScaleCrop>false</ScaleCrop>
  <Company/>
  <LinksUpToDate>false</LinksUpToDate>
  <CharactersWithSpaces>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Khuong</dc:creator>
  <cp:keywords/>
  <dc:description/>
  <cp:lastModifiedBy>Vo Khuong</cp:lastModifiedBy>
  <cp:revision>1</cp:revision>
  <dcterms:created xsi:type="dcterms:W3CDTF">2026-08-21T01:43:00Z</dcterms:created>
  <dcterms:modified xsi:type="dcterms:W3CDTF">2026-08-21T01:45:00Z</dcterms:modified>
</cp:coreProperties>
</file>