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F95" w:rsidRPr="00F010E1" w:rsidRDefault="00800BAA" w:rsidP="00F010E1">
      <w:pPr>
        <w:spacing w:after="120"/>
        <w:rPr>
          <w:rFonts w:cstheme="minorHAnsi"/>
          <w:b/>
          <w:bCs/>
          <w:color w:val="202122"/>
          <w:spacing w:val="3"/>
          <w:sz w:val="24"/>
          <w:szCs w:val="24"/>
        </w:rPr>
      </w:pPr>
      <w:r w:rsidRPr="00F010E1">
        <w:rPr>
          <w:rFonts w:cstheme="minorHAnsi"/>
          <w:b/>
          <w:bCs/>
          <w:color w:val="202122"/>
          <w:spacing w:val="3"/>
          <w:sz w:val="24"/>
          <w:szCs w:val="24"/>
        </w:rPr>
        <w:t xml:space="preserve">The terms “data” and “information” are often used interchangeably, but they are not the same. What Is Data? What types of data exist? What are </w:t>
      </w:r>
      <w:r w:rsidRPr="00F010E1">
        <w:rPr>
          <w:rFonts w:cstheme="minorHAnsi"/>
          <w:b/>
          <w:bCs/>
          <w:color w:val="202122"/>
          <w:spacing w:val="3"/>
          <w:sz w:val="24"/>
          <w:szCs w:val="24"/>
        </w:rPr>
        <w:t xml:space="preserve">the </w:t>
      </w:r>
      <w:r w:rsidRPr="00F010E1">
        <w:rPr>
          <w:rFonts w:cstheme="minorHAnsi"/>
          <w:b/>
          <w:bCs/>
          <w:color w:val="202122"/>
          <w:spacing w:val="3"/>
          <w:sz w:val="24"/>
          <w:szCs w:val="24"/>
        </w:rPr>
        <w:t>different ways of storing and organizing data? What Is Information? How is it different from data? What are the goals and ways of data and information processing and management?</w:t>
      </w:r>
    </w:p>
    <w:p w:rsidR="00800BAA" w:rsidRPr="00F010E1" w:rsidRDefault="00800BAA" w:rsidP="00F010E1">
      <w:pPr>
        <w:spacing w:after="120"/>
        <w:rPr>
          <w:rFonts w:cstheme="minorHAnsi"/>
          <w:color w:val="202122"/>
          <w:spacing w:val="3"/>
          <w:sz w:val="24"/>
          <w:szCs w:val="24"/>
        </w:rPr>
      </w:pPr>
    </w:p>
    <w:p w:rsidR="00194BD2" w:rsidRPr="00D5701E" w:rsidRDefault="00194BD2" w:rsidP="00194BD2">
      <w:p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Data is defined as a collection of individual facts or statistics. (While “datum” is technically the singular form of “data,” it’s not commonly used in everyday language.) Data can come in the form of text, observations, figures, images, numbers, graphs, or symbols. For example, data might include individual prices, weights, addresses, ages, names, temperatures, dates, or distances.</w:t>
      </w:r>
    </w:p>
    <w:p w:rsidR="00194BD2" w:rsidRPr="00D5701E" w:rsidRDefault="00194BD2" w:rsidP="00194BD2">
      <w:p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Data is a raw form of knowledge and, on its own, doesn’t carry any significance or purpose. In other words, you have to interpret data for it to have meaning. Data can be simple and may even seem useless until it is analyzed, organized, and interpreted.</w:t>
      </w:r>
    </w:p>
    <w:p w:rsidR="00194BD2" w:rsidRPr="00D5701E" w:rsidRDefault="00194BD2" w:rsidP="00194BD2">
      <w:p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There are two main types of data:</w:t>
      </w:r>
    </w:p>
    <w:p w:rsidR="00194BD2" w:rsidRPr="00D5701E" w:rsidRDefault="00194BD2" w:rsidP="00194BD2">
      <w:pPr>
        <w:numPr>
          <w:ilvl w:val="0"/>
          <w:numId w:val="8"/>
        </w:numPr>
        <w:shd w:val="clear" w:color="auto" w:fill="FFFFFF"/>
        <w:spacing w:after="120" w:line="360" w:lineRule="auto"/>
        <w:rPr>
          <w:rFonts w:ascii="Calibri" w:eastAsia="Times New Roman" w:hAnsi="Calibri" w:cs="Calibri"/>
          <w:color w:val="1E242F"/>
        </w:rPr>
      </w:pPr>
      <w:r w:rsidRPr="00D5701E">
        <w:rPr>
          <w:rFonts w:ascii="Calibri" w:eastAsia="Times New Roman" w:hAnsi="Calibri" w:cs="Calibri"/>
          <w:b/>
          <w:bCs/>
          <w:color w:val="1E242F"/>
          <w:sz w:val="24"/>
          <w:szCs w:val="24"/>
        </w:rPr>
        <w:t>Quantitative data</w:t>
      </w:r>
      <w:r w:rsidRPr="00D5701E">
        <w:rPr>
          <w:rFonts w:ascii="Calibri" w:eastAsia="Times New Roman" w:hAnsi="Calibri" w:cs="Calibri"/>
          <w:color w:val="1E242F"/>
          <w:sz w:val="24"/>
          <w:szCs w:val="24"/>
        </w:rPr>
        <w:t xml:space="preserve"> is provided in numerical forms, like the weight, volume, or cost of an item.</w:t>
      </w:r>
    </w:p>
    <w:p w:rsidR="00194BD2" w:rsidRPr="00D5701E" w:rsidRDefault="00194BD2" w:rsidP="00194BD2">
      <w:pPr>
        <w:numPr>
          <w:ilvl w:val="0"/>
          <w:numId w:val="8"/>
        </w:numPr>
        <w:shd w:val="clear" w:color="auto" w:fill="FFFFFF"/>
        <w:spacing w:after="120" w:line="360" w:lineRule="auto"/>
        <w:rPr>
          <w:rFonts w:ascii="Calibri" w:eastAsia="Times New Roman" w:hAnsi="Calibri" w:cs="Calibri"/>
          <w:color w:val="1E242F"/>
        </w:rPr>
      </w:pPr>
      <w:r w:rsidRPr="00D5701E">
        <w:rPr>
          <w:rFonts w:ascii="Calibri" w:eastAsia="Times New Roman" w:hAnsi="Calibri" w:cs="Calibri"/>
          <w:b/>
          <w:bCs/>
          <w:color w:val="1E242F"/>
          <w:sz w:val="24"/>
          <w:szCs w:val="24"/>
        </w:rPr>
        <w:t>Qualitative data</w:t>
      </w:r>
      <w:r w:rsidRPr="00D5701E">
        <w:rPr>
          <w:rFonts w:ascii="Calibri" w:eastAsia="Times New Roman" w:hAnsi="Calibri" w:cs="Calibri"/>
          <w:color w:val="1E242F"/>
          <w:sz w:val="24"/>
          <w:szCs w:val="24"/>
        </w:rPr>
        <w:t xml:space="preserve"> is descriptive but non-numerical, like the name, sex, or eye color of a person.</w:t>
      </w:r>
    </w:p>
    <w:p w:rsidR="00194BD2" w:rsidRPr="00D5701E" w:rsidRDefault="00194BD2" w:rsidP="00194BD2">
      <w:p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Information is knowledge gained through study, communication, research, or instruction. Essentially, information is the result of analyzing and interpreting pieces of data. Whereas data is individual figures, numbers, or graphs, information is the perception of those pieces of knowledge.</w:t>
      </w:r>
    </w:p>
    <w:p w:rsidR="00194BD2" w:rsidRPr="00D5701E" w:rsidRDefault="00194BD2" w:rsidP="00194BD2">
      <w:pPr>
        <w:shd w:val="clear" w:color="auto" w:fill="FFFFFF"/>
        <w:spacing w:after="120" w:line="360" w:lineRule="auto"/>
        <w:rPr>
          <w:rFonts w:ascii="Times New Roman" w:eastAsia="Times New Roman" w:hAnsi="Times New Roman" w:cs="Times New Roman"/>
          <w:sz w:val="24"/>
          <w:szCs w:val="24"/>
        </w:rPr>
      </w:pPr>
      <w:r w:rsidRPr="00D5701E">
        <w:rPr>
          <w:rFonts w:ascii="Calibri" w:eastAsia="Times New Roman" w:hAnsi="Calibri" w:cs="Calibri"/>
          <w:color w:val="1E242F"/>
          <w:sz w:val="24"/>
          <w:szCs w:val="24"/>
        </w:rPr>
        <w:t>For example, a set of data could include temperature readings in a location over several years. Without any additional context, those temperatures have no meaning. However, when you analyze and organize that information, you could determine seasonal temperature patterns or even broader climate trends. Only when the data is organized and compiled in a useful way can it provide information that is beneficial to others. </w:t>
      </w:r>
    </w:p>
    <w:p w:rsidR="00194BD2" w:rsidRPr="00D5701E" w:rsidRDefault="00194BD2" w:rsidP="00194BD2">
      <w:pPr>
        <w:shd w:val="clear" w:color="auto" w:fill="FFFFFF"/>
        <w:spacing w:after="120" w:line="360" w:lineRule="auto"/>
        <w:rPr>
          <w:rFonts w:ascii="Times New Roman" w:eastAsia="Times New Roman" w:hAnsi="Times New Roman" w:cs="Times New Roman"/>
          <w:sz w:val="24"/>
          <w:szCs w:val="24"/>
        </w:rPr>
      </w:pPr>
      <w:r w:rsidRPr="00D5701E">
        <w:rPr>
          <w:rFonts w:ascii="Calibri" w:eastAsia="Times New Roman" w:hAnsi="Calibri" w:cs="Calibri"/>
          <w:b/>
          <w:bCs/>
          <w:color w:val="1E242F"/>
          <w:sz w:val="24"/>
          <w:szCs w:val="24"/>
        </w:rPr>
        <w:t xml:space="preserve">The Key Differences </w:t>
      </w:r>
      <w:proofErr w:type="gramStart"/>
      <w:r w:rsidRPr="00D5701E">
        <w:rPr>
          <w:rFonts w:ascii="Calibri" w:eastAsia="Times New Roman" w:hAnsi="Calibri" w:cs="Calibri"/>
          <w:b/>
          <w:bCs/>
          <w:color w:val="1E242F"/>
          <w:sz w:val="24"/>
          <w:szCs w:val="24"/>
        </w:rPr>
        <w:t>Between</w:t>
      </w:r>
      <w:proofErr w:type="gramEnd"/>
      <w:r w:rsidRPr="00D5701E">
        <w:rPr>
          <w:rFonts w:ascii="Calibri" w:eastAsia="Times New Roman" w:hAnsi="Calibri" w:cs="Calibri"/>
          <w:b/>
          <w:bCs/>
          <w:color w:val="1E242F"/>
          <w:sz w:val="24"/>
          <w:szCs w:val="24"/>
        </w:rPr>
        <w:t xml:space="preserve"> Data vs Information</w:t>
      </w:r>
    </w:p>
    <w:p w:rsidR="00194BD2" w:rsidRPr="00D5701E" w:rsidRDefault="00194BD2" w:rsidP="00194BD2">
      <w:pPr>
        <w:numPr>
          <w:ilvl w:val="0"/>
          <w:numId w:val="9"/>
        </w:num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lastRenderedPageBreak/>
        <w:t>Data is a collection of facts, while information puts those facts into context.</w:t>
      </w:r>
    </w:p>
    <w:p w:rsidR="00194BD2" w:rsidRPr="00D5701E" w:rsidRDefault="00194BD2" w:rsidP="00194BD2">
      <w:pPr>
        <w:numPr>
          <w:ilvl w:val="0"/>
          <w:numId w:val="9"/>
        </w:num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While data is raw and unorganized, information is organized.</w:t>
      </w:r>
    </w:p>
    <w:p w:rsidR="00194BD2" w:rsidRPr="00D5701E" w:rsidRDefault="00194BD2" w:rsidP="00194BD2">
      <w:pPr>
        <w:numPr>
          <w:ilvl w:val="0"/>
          <w:numId w:val="9"/>
        </w:num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Data points are individual and sometimes unrelated. Information maps out that data to provide a big-picture view of how it all fits together.</w:t>
      </w:r>
    </w:p>
    <w:p w:rsidR="00194BD2" w:rsidRPr="00D5701E" w:rsidRDefault="00194BD2" w:rsidP="00194BD2">
      <w:pPr>
        <w:numPr>
          <w:ilvl w:val="0"/>
          <w:numId w:val="9"/>
        </w:num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Data, on its own, is meaningless. When it’s analyzed and interpreted, it becomes meaningful information. </w:t>
      </w:r>
    </w:p>
    <w:p w:rsidR="00194BD2" w:rsidRPr="00D5701E" w:rsidRDefault="00194BD2" w:rsidP="00194BD2">
      <w:pPr>
        <w:numPr>
          <w:ilvl w:val="0"/>
          <w:numId w:val="9"/>
        </w:num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Data does not depend on information; however, information depends on data.</w:t>
      </w:r>
    </w:p>
    <w:p w:rsidR="00194BD2" w:rsidRPr="00D5701E" w:rsidRDefault="00194BD2" w:rsidP="00194BD2">
      <w:pPr>
        <w:numPr>
          <w:ilvl w:val="0"/>
          <w:numId w:val="9"/>
        </w:num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Data typically comes in the form of graphs, numbers, figures, or statistics. Information is generally presented through words, language, thoughts, and ideas.</w:t>
      </w:r>
    </w:p>
    <w:p w:rsidR="00194BD2" w:rsidRPr="00D5701E" w:rsidRDefault="00194BD2" w:rsidP="00194BD2">
      <w:pPr>
        <w:numPr>
          <w:ilvl w:val="0"/>
          <w:numId w:val="9"/>
        </w:numPr>
        <w:shd w:val="clear" w:color="auto" w:fill="FFFFFF"/>
        <w:spacing w:after="120" w:line="360" w:lineRule="auto"/>
        <w:rPr>
          <w:rFonts w:ascii="Calibri" w:eastAsia="Times New Roman" w:hAnsi="Calibri" w:cs="Calibri"/>
        </w:rPr>
      </w:pPr>
      <w:r w:rsidRPr="00D5701E">
        <w:rPr>
          <w:rFonts w:ascii="Calibri" w:eastAsia="Times New Roman" w:hAnsi="Calibri" w:cs="Calibri"/>
          <w:color w:val="1E242F"/>
          <w:sz w:val="24"/>
          <w:szCs w:val="24"/>
        </w:rPr>
        <w:t>Data isn’t sufficient for decision-making, but you can decide based on information.</w:t>
      </w:r>
    </w:p>
    <w:p w:rsidR="00194BD2" w:rsidRPr="00D5701E" w:rsidRDefault="00194BD2" w:rsidP="00194BD2">
      <w:pPr>
        <w:spacing w:after="120" w:line="360" w:lineRule="auto"/>
        <w:rPr>
          <w:rFonts w:ascii="Calibri" w:eastAsia="Times New Roman" w:hAnsi="Calibri" w:cs="Calibri"/>
        </w:rPr>
      </w:pPr>
      <w:r w:rsidRPr="00D5701E">
        <w:rPr>
          <w:rFonts w:ascii="Calibri" w:eastAsia="Times New Roman" w:hAnsi="Calibri" w:cs="Calibri"/>
          <w:sz w:val="24"/>
          <w:szCs w:val="24"/>
        </w:rPr>
        <w:t> Data can be recorded and stored in three main forms: file storage, block storage, and object storage.</w:t>
      </w:r>
    </w:p>
    <w:p w:rsidR="00194BD2" w:rsidRPr="00D5701E" w:rsidRDefault="00194BD2" w:rsidP="00194BD2">
      <w:pPr>
        <w:numPr>
          <w:ilvl w:val="0"/>
          <w:numId w:val="10"/>
        </w:numPr>
        <w:spacing w:after="120" w:line="360" w:lineRule="auto"/>
        <w:rPr>
          <w:rFonts w:ascii="Calibri" w:eastAsia="Times New Roman" w:hAnsi="Calibri" w:cs="Calibri"/>
        </w:rPr>
      </w:pPr>
      <w:r w:rsidRPr="00D5701E">
        <w:rPr>
          <w:rFonts w:ascii="Calibri" w:eastAsia="Times New Roman" w:hAnsi="Calibri" w:cs="Calibri"/>
          <w:b/>
          <w:bCs/>
          <w:sz w:val="24"/>
          <w:szCs w:val="24"/>
        </w:rPr>
        <w:t>File storage</w:t>
      </w:r>
      <w:r w:rsidRPr="00D5701E">
        <w:rPr>
          <w:rFonts w:ascii="Calibri" w:eastAsia="Times New Roman" w:hAnsi="Calibri" w:cs="Calibri"/>
          <w:sz w:val="24"/>
          <w:szCs w:val="24"/>
        </w:rPr>
        <w:t xml:space="preserve">, also called file-level or file-based storage, is a hierarchical storage methodology used to organize and store data. </w:t>
      </w:r>
    </w:p>
    <w:p w:rsidR="00194BD2" w:rsidRPr="00D5701E" w:rsidRDefault="00194BD2" w:rsidP="00194BD2">
      <w:pPr>
        <w:numPr>
          <w:ilvl w:val="0"/>
          <w:numId w:val="10"/>
        </w:numPr>
        <w:spacing w:after="120" w:line="360" w:lineRule="auto"/>
        <w:rPr>
          <w:rFonts w:ascii="Calibri" w:eastAsia="Times New Roman" w:hAnsi="Calibri" w:cs="Calibri"/>
        </w:rPr>
      </w:pPr>
      <w:r w:rsidRPr="00D5701E">
        <w:rPr>
          <w:rFonts w:ascii="Calibri" w:eastAsia="Times New Roman" w:hAnsi="Calibri" w:cs="Calibri"/>
          <w:b/>
          <w:bCs/>
          <w:sz w:val="24"/>
          <w:szCs w:val="24"/>
        </w:rPr>
        <w:t>Block storage</w:t>
      </w:r>
      <w:r w:rsidRPr="00D5701E">
        <w:rPr>
          <w:rFonts w:ascii="Calibri" w:eastAsia="Times New Roman" w:hAnsi="Calibri" w:cs="Calibri"/>
          <w:sz w:val="24"/>
          <w:szCs w:val="24"/>
        </w:rPr>
        <w:t xml:space="preserve">, sometimes referred to as block-level storage, is a technology used to store data into blocks. The blocks are then stored as separate pieces, each with a unique identifier. </w:t>
      </w:r>
    </w:p>
    <w:p w:rsidR="00194BD2" w:rsidRPr="00D5701E" w:rsidRDefault="00194BD2" w:rsidP="00194BD2">
      <w:pPr>
        <w:numPr>
          <w:ilvl w:val="0"/>
          <w:numId w:val="10"/>
        </w:numPr>
        <w:spacing w:after="120" w:line="360" w:lineRule="auto"/>
        <w:rPr>
          <w:rFonts w:ascii="Calibri" w:eastAsia="Times New Roman" w:hAnsi="Calibri" w:cs="Calibri"/>
        </w:rPr>
      </w:pPr>
      <w:r w:rsidRPr="00D5701E">
        <w:rPr>
          <w:rFonts w:ascii="Calibri" w:eastAsia="Times New Roman" w:hAnsi="Calibri" w:cs="Calibri"/>
          <w:b/>
          <w:bCs/>
          <w:sz w:val="24"/>
          <w:szCs w:val="24"/>
        </w:rPr>
        <w:t>Object storage</w:t>
      </w:r>
      <w:r w:rsidRPr="00D5701E">
        <w:rPr>
          <w:rFonts w:ascii="Calibri" w:eastAsia="Times New Roman" w:hAnsi="Calibri" w:cs="Calibri"/>
          <w:sz w:val="24"/>
          <w:szCs w:val="24"/>
        </w:rPr>
        <w:t xml:space="preserve">, often referred to as object-based storage, is a data storage architecture for handling large amounts of unstructured data. </w:t>
      </w:r>
    </w:p>
    <w:p w:rsidR="00194BD2" w:rsidRPr="00D5701E" w:rsidRDefault="00194BD2" w:rsidP="00194BD2">
      <w:pPr>
        <w:spacing w:after="120" w:line="360" w:lineRule="auto"/>
        <w:rPr>
          <w:rFonts w:ascii="Calibri" w:eastAsia="Times New Roman" w:hAnsi="Calibri" w:cs="Calibri"/>
        </w:rPr>
      </w:pPr>
      <w:r w:rsidRPr="00D5701E">
        <w:rPr>
          <w:rFonts w:ascii="Calibri" w:eastAsia="Times New Roman" w:hAnsi="Calibri" w:cs="Calibri"/>
          <w:color w:val="000000"/>
          <w:sz w:val="24"/>
          <w:szCs w:val="24"/>
          <w:shd w:val="clear" w:color="auto" w:fill="FFFFFF"/>
        </w:rPr>
        <w:t xml:space="preserve">The traditional approach to </w:t>
      </w:r>
      <w:r w:rsidRPr="00D5701E">
        <w:rPr>
          <w:rFonts w:ascii="Calibri" w:eastAsia="Times New Roman" w:hAnsi="Calibri" w:cs="Calibri"/>
          <w:b/>
          <w:bCs/>
          <w:color w:val="000000"/>
          <w:sz w:val="24"/>
          <w:szCs w:val="24"/>
          <w:shd w:val="clear" w:color="auto" w:fill="FFFFFF"/>
        </w:rPr>
        <w:t>data management</w:t>
      </w:r>
      <w:r w:rsidRPr="00D5701E">
        <w:rPr>
          <w:rFonts w:ascii="Calibri" w:eastAsia="Times New Roman" w:hAnsi="Calibri" w:cs="Calibri"/>
          <w:color w:val="000000"/>
          <w:sz w:val="24"/>
          <w:szCs w:val="24"/>
          <w:shd w:val="clear" w:color="auto" w:fill="FFFFFF"/>
        </w:rPr>
        <w:t xml:space="preserve"> consists of maintaining separate data files for each application. For example, an employee file would be maintained for payroll purposes, while an additional employee file might be maintained for newsletter purposes.</w:t>
      </w:r>
    </w:p>
    <w:p w:rsidR="00194BD2" w:rsidRPr="00D5701E" w:rsidRDefault="00194BD2" w:rsidP="00194BD2">
      <w:pPr>
        <w:spacing w:after="120" w:line="360" w:lineRule="auto"/>
        <w:rPr>
          <w:rFonts w:ascii="Calibri" w:eastAsia="Times New Roman" w:hAnsi="Calibri" w:cs="Calibri"/>
        </w:rPr>
      </w:pPr>
      <w:r w:rsidRPr="00D5701E">
        <w:rPr>
          <w:rFonts w:ascii="Calibri" w:eastAsia="Times New Roman" w:hAnsi="Calibri" w:cs="Calibri"/>
          <w:b/>
          <w:bCs/>
          <w:color w:val="222222"/>
          <w:sz w:val="24"/>
          <w:szCs w:val="24"/>
        </w:rPr>
        <w:t>Information management</w:t>
      </w:r>
      <w:r w:rsidRPr="00D5701E">
        <w:rPr>
          <w:rFonts w:ascii="Calibri" w:eastAsia="Times New Roman" w:hAnsi="Calibri" w:cs="Calibri"/>
          <w:color w:val="222222"/>
          <w:sz w:val="24"/>
          <w:szCs w:val="24"/>
        </w:rPr>
        <w:t xml:space="preserve"> is the process of acquiring, organizing, storing, and using information. The goal is to ensure that information is delivered to the right audience at the right time, to the right place, and in the right format in an efficient and effective manner.</w:t>
      </w:r>
    </w:p>
    <w:p w:rsidR="00194BD2" w:rsidRPr="00D5701E" w:rsidRDefault="00194BD2" w:rsidP="00194BD2">
      <w:pPr>
        <w:spacing w:after="120" w:line="360" w:lineRule="auto"/>
        <w:rPr>
          <w:rFonts w:ascii="Calibri" w:eastAsia="Times New Roman" w:hAnsi="Calibri" w:cs="Calibri"/>
        </w:rPr>
      </w:pPr>
      <w:r w:rsidRPr="00D5701E">
        <w:rPr>
          <w:rFonts w:ascii="Calibri" w:eastAsia="Times New Roman" w:hAnsi="Calibri" w:cs="Calibri"/>
          <w:sz w:val="24"/>
          <w:szCs w:val="24"/>
        </w:rPr>
        <w:t>References:</w:t>
      </w:r>
    </w:p>
    <w:p w:rsidR="00194BD2" w:rsidRPr="00D5701E" w:rsidRDefault="00194BD2" w:rsidP="00194BD2">
      <w:pPr>
        <w:numPr>
          <w:ilvl w:val="0"/>
          <w:numId w:val="11"/>
        </w:numPr>
        <w:spacing w:after="120" w:line="360" w:lineRule="auto"/>
        <w:rPr>
          <w:rFonts w:ascii="Calibri" w:eastAsia="Times New Roman" w:hAnsi="Calibri" w:cs="Calibri"/>
        </w:rPr>
      </w:pPr>
      <w:hyperlink r:id="rId5" w:history="1">
        <w:r w:rsidRPr="00D5701E">
          <w:rPr>
            <w:rFonts w:ascii="Calibri" w:eastAsia="Times New Roman" w:hAnsi="Calibri" w:cs="Calibri"/>
            <w:color w:val="0000FF"/>
            <w:sz w:val="24"/>
            <w:szCs w:val="24"/>
            <w:u w:val="single"/>
          </w:rPr>
          <w:t>https://bloomfire.com/blog/data-vs-information/</w:t>
        </w:r>
      </w:hyperlink>
    </w:p>
    <w:p w:rsidR="00194BD2" w:rsidRPr="00D5701E" w:rsidRDefault="00194BD2" w:rsidP="00194BD2">
      <w:pPr>
        <w:numPr>
          <w:ilvl w:val="0"/>
          <w:numId w:val="11"/>
        </w:numPr>
        <w:spacing w:after="120" w:line="360" w:lineRule="auto"/>
        <w:rPr>
          <w:rFonts w:ascii="Calibri" w:eastAsia="Times New Roman" w:hAnsi="Calibri" w:cs="Calibri"/>
        </w:rPr>
      </w:pPr>
      <w:hyperlink r:id="rId6" w:history="1">
        <w:r w:rsidRPr="00D5701E">
          <w:rPr>
            <w:rFonts w:ascii="Calibri" w:eastAsia="Times New Roman" w:hAnsi="Calibri" w:cs="Calibri"/>
            <w:color w:val="0000FF"/>
            <w:sz w:val="24"/>
            <w:szCs w:val="24"/>
            <w:u w:val="single"/>
          </w:rPr>
          <w:t>https://www.ibm.com/topics/data-storage</w:t>
        </w:r>
      </w:hyperlink>
    </w:p>
    <w:p w:rsidR="00194BD2" w:rsidRPr="00D5701E" w:rsidRDefault="00194BD2" w:rsidP="00194BD2">
      <w:pPr>
        <w:numPr>
          <w:ilvl w:val="0"/>
          <w:numId w:val="11"/>
        </w:numPr>
        <w:spacing w:after="120" w:line="360" w:lineRule="auto"/>
        <w:rPr>
          <w:rFonts w:ascii="Calibri" w:eastAsia="Times New Roman" w:hAnsi="Calibri" w:cs="Calibri"/>
        </w:rPr>
      </w:pPr>
      <w:hyperlink r:id="rId7" w:history="1">
        <w:r w:rsidRPr="00D5701E">
          <w:rPr>
            <w:rFonts w:ascii="Calibri" w:eastAsia="Times New Roman" w:hAnsi="Calibri" w:cs="Calibri"/>
            <w:color w:val="0000FF"/>
            <w:sz w:val="24"/>
            <w:szCs w:val="24"/>
            <w:u w:val="single"/>
          </w:rPr>
          <w:t>https://www.referenceforbusiness.com/management/Comp-De/Data-Processing-and-Data-Management.html</w:t>
        </w:r>
      </w:hyperlink>
    </w:p>
    <w:p w:rsidR="00194BD2" w:rsidRPr="00D5701E" w:rsidRDefault="00194BD2" w:rsidP="00194BD2">
      <w:pPr>
        <w:numPr>
          <w:ilvl w:val="0"/>
          <w:numId w:val="11"/>
        </w:numPr>
        <w:spacing w:after="120" w:line="360" w:lineRule="auto"/>
        <w:rPr>
          <w:rFonts w:ascii="Calibri" w:eastAsia="Times New Roman" w:hAnsi="Calibri" w:cs="Calibri"/>
        </w:rPr>
      </w:pPr>
      <w:hyperlink r:id="rId8" w:history="1">
        <w:r w:rsidRPr="00D5701E">
          <w:rPr>
            <w:rFonts w:ascii="Calibri" w:eastAsia="Times New Roman" w:hAnsi="Calibri" w:cs="Calibri"/>
            <w:color w:val="0000FF"/>
            <w:sz w:val="24"/>
            <w:szCs w:val="24"/>
            <w:u w:val="single"/>
          </w:rPr>
          <w:t>https://theecmconsultant.com/what-is-information-management/</w:t>
        </w:r>
      </w:hyperlink>
    </w:p>
    <w:p w:rsidR="00194BD2" w:rsidRDefault="00194BD2" w:rsidP="00194BD2">
      <w:pPr>
        <w:spacing w:after="120" w:line="360" w:lineRule="auto"/>
      </w:pPr>
    </w:p>
    <w:p w:rsidR="00800BAA" w:rsidRPr="00F010E1" w:rsidRDefault="00800BAA" w:rsidP="00F010E1">
      <w:pPr>
        <w:spacing w:after="120"/>
        <w:rPr>
          <w:rFonts w:cstheme="minorHAnsi"/>
          <w:sz w:val="24"/>
          <w:szCs w:val="24"/>
        </w:rPr>
      </w:pPr>
      <w:bookmarkStart w:id="0" w:name="_GoBack"/>
      <w:bookmarkEnd w:id="0"/>
    </w:p>
    <w:sectPr w:rsidR="00800BAA" w:rsidRPr="00F0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E32"/>
    <w:multiLevelType w:val="multilevel"/>
    <w:tmpl w:val="3766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4334"/>
    <w:multiLevelType w:val="multilevel"/>
    <w:tmpl w:val="CBE8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801AC"/>
    <w:multiLevelType w:val="hybridMultilevel"/>
    <w:tmpl w:val="8C0AD91E"/>
    <w:lvl w:ilvl="0" w:tplc="68261B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43A8A"/>
    <w:multiLevelType w:val="hybridMultilevel"/>
    <w:tmpl w:val="9DD20A02"/>
    <w:lvl w:ilvl="0" w:tplc="25C42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40D87"/>
    <w:multiLevelType w:val="hybridMultilevel"/>
    <w:tmpl w:val="398A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E5529"/>
    <w:multiLevelType w:val="multilevel"/>
    <w:tmpl w:val="836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B4724"/>
    <w:multiLevelType w:val="multilevel"/>
    <w:tmpl w:val="CCC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B4597"/>
    <w:multiLevelType w:val="multilevel"/>
    <w:tmpl w:val="E50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35452D"/>
    <w:multiLevelType w:val="hybridMultilevel"/>
    <w:tmpl w:val="40B61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2903EF"/>
    <w:multiLevelType w:val="hybridMultilevel"/>
    <w:tmpl w:val="385A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E4BF6"/>
    <w:multiLevelType w:val="multilevel"/>
    <w:tmpl w:val="A4AC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9"/>
  </w:num>
  <w:num w:numId="5">
    <w:abstractNumId w:val="2"/>
  </w:num>
  <w:num w:numId="6">
    <w:abstractNumId w:val="4"/>
  </w:num>
  <w:num w:numId="7">
    <w:abstractNumId w:val="8"/>
  </w:num>
  <w:num w:numId="8">
    <w:abstractNumId w:val="7"/>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BAA"/>
    <w:rsid w:val="00194BD2"/>
    <w:rsid w:val="00780F95"/>
    <w:rsid w:val="00800BAA"/>
    <w:rsid w:val="00F010E1"/>
    <w:rsid w:val="00F15091"/>
    <w:rsid w:val="00F71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C45E"/>
  <w15:chartTrackingRefBased/>
  <w15:docId w15:val="{A063C22E-D175-4AD1-9D50-87F71C33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0B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00B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0B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BAA"/>
    <w:rPr>
      <w:b/>
      <w:bCs/>
    </w:rPr>
  </w:style>
  <w:style w:type="character" w:customStyle="1" w:styleId="Heading2Char">
    <w:name w:val="Heading 2 Char"/>
    <w:basedOn w:val="DefaultParagraphFont"/>
    <w:link w:val="Heading2"/>
    <w:uiPriority w:val="9"/>
    <w:rsid w:val="00800BA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800BA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00BAA"/>
    <w:rPr>
      <w:color w:val="0000FF"/>
      <w:u w:val="single"/>
    </w:rPr>
  </w:style>
  <w:style w:type="paragraph" w:styleId="ListParagraph">
    <w:name w:val="List Paragraph"/>
    <w:basedOn w:val="Normal"/>
    <w:uiPriority w:val="34"/>
    <w:qFormat/>
    <w:rsid w:val="00F0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0391">
      <w:bodyDiv w:val="1"/>
      <w:marLeft w:val="0"/>
      <w:marRight w:val="0"/>
      <w:marTop w:val="0"/>
      <w:marBottom w:val="0"/>
      <w:divBdr>
        <w:top w:val="none" w:sz="0" w:space="0" w:color="auto"/>
        <w:left w:val="none" w:sz="0" w:space="0" w:color="auto"/>
        <w:bottom w:val="none" w:sz="0" w:space="0" w:color="auto"/>
        <w:right w:val="none" w:sz="0" w:space="0" w:color="auto"/>
      </w:divBdr>
      <w:divsChild>
        <w:div w:id="475336842">
          <w:marLeft w:val="0"/>
          <w:marRight w:val="0"/>
          <w:marTop w:val="0"/>
          <w:marBottom w:val="0"/>
          <w:divBdr>
            <w:top w:val="none" w:sz="0" w:space="0" w:color="auto"/>
            <w:left w:val="none" w:sz="0" w:space="0" w:color="auto"/>
            <w:bottom w:val="none" w:sz="0" w:space="0" w:color="auto"/>
            <w:right w:val="none" w:sz="0" w:space="0" w:color="auto"/>
          </w:divBdr>
          <w:divsChild>
            <w:div w:id="99377219">
              <w:marLeft w:val="0"/>
              <w:marRight w:val="0"/>
              <w:marTop w:val="0"/>
              <w:marBottom w:val="0"/>
              <w:divBdr>
                <w:top w:val="none" w:sz="0" w:space="0" w:color="auto"/>
                <w:left w:val="none" w:sz="0" w:space="0" w:color="auto"/>
                <w:bottom w:val="none" w:sz="0" w:space="0" w:color="auto"/>
                <w:right w:val="none" w:sz="0" w:space="0" w:color="auto"/>
              </w:divBdr>
            </w:div>
          </w:divsChild>
        </w:div>
        <w:div w:id="418453953">
          <w:marLeft w:val="0"/>
          <w:marRight w:val="0"/>
          <w:marTop w:val="0"/>
          <w:marBottom w:val="0"/>
          <w:divBdr>
            <w:top w:val="none" w:sz="0" w:space="0" w:color="auto"/>
            <w:left w:val="none" w:sz="0" w:space="0" w:color="auto"/>
            <w:bottom w:val="none" w:sz="0" w:space="0" w:color="auto"/>
            <w:right w:val="none" w:sz="0" w:space="0" w:color="auto"/>
          </w:divBdr>
          <w:divsChild>
            <w:div w:id="824013285">
              <w:marLeft w:val="0"/>
              <w:marRight w:val="0"/>
              <w:marTop w:val="0"/>
              <w:marBottom w:val="0"/>
              <w:divBdr>
                <w:top w:val="none" w:sz="0" w:space="0" w:color="auto"/>
                <w:left w:val="none" w:sz="0" w:space="0" w:color="auto"/>
                <w:bottom w:val="none" w:sz="0" w:space="0" w:color="auto"/>
                <w:right w:val="none" w:sz="0" w:space="0" w:color="auto"/>
              </w:divBdr>
              <w:divsChild>
                <w:div w:id="2139764291">
                  <w:marLeft w:val="0"/>
                  <w:marRight w:val="0"/>
                  <w:marTop w:val="0"/>
                  <w:marBottom w:val="0"/>
                  <w:divBdr>
                    <w:top w:val="none" w:sz="0" w:space="0" w:color="auto"/>
                    <w:left w:val="none" w:sz="0" w:space="0" w:color="auto"/>
                    <w:bottom w:val="none" w:sz="0" w:space="0" w:color="auto"/>
                    <w:right w:val="none" w:sz="0" w:space="0" w:color="auto"/>
                  </w:divBdr>
                  <w:divsChild>
                    <w:div w:id="291518294">
                      <w:marLeft w:val="0"/>
                      <w:marRight w:val="0"/>
                      <w:marTop w:val="0"/>
                      <w:marBottom w:val="0"/>
                      <w:divBdr>
                        <w:top w:val="none" w:sz="0" w:space="0" w:color="auto"/>
                        <w:left w:val="none" w:sz="0" w:space="0" w:color="auto"/>
                        <w:bottom w:val="none" w:sz="0" w:space="0" w:color="auto"/>
                        <w:right w:val="none" w:sz="0" w:space="0" w:color="auto"/>
                      </w:divBdr>
                      <w:divsChild>
                        <w:div w:id="143205038">
                          <w:marLeft w:val="0"/>
                          <w:marRight w:val="0"/>
                          <w:marTop w:val="0"/>
                          <w:marBottom w:val="0"/>
                          <w:divBdr>
                            <w:top w:val="none" w:sz="0" w:space="0" w:color="auto"/>
                            <w:left w:val="none" w:sz="0" w:space="0" w:color="auto"/>
                            <w:bottom w:val="none" w:sz="0" w:space="0" w:color="auto"/>
                            <w:right w:val="none" w:sz="0" w:space="0" w:color="auto"/>
                          </w:divBdr>
                          <w:divsChild>
                            <w:div w:id="310015231">
                              <w:marLeft w:val="0"/>
                              <w:marRight w:val="0"/>
                              <w:marTop w:val="0"/>
                              <w:marBottom w:val="0"/>
                              <w:divBdr>
                                <w:top w:val="none" w:sz="0" w:space="0" w:color="auto"/>
                                <w:left w:val="none" w:sz="0" w:space="0" w:color="auto"/>
                                <w:bottom w:val="none" w:sz="0" w:space="0" w:color="auto"/>
                                <w:right w:val="none" w:sz="0" w:space="0" w:color="auto"/>
                              </w:divBdr>
                              <w:divsChild>
                                <w:div w:id="917254865">
                                  <w:marLeft w:val="0"/>
                                  <w:marRight w:val="0"/>
                                  <w:marTop w:val="0"/>
                                  <w:marBottom w:val="0"/>
                                  <w:divBdr>
                                    <w:top w:val="none" w:sz="0" w:space="0" w:color="auto"/>
                                    <w:left w:val="none" w:sz="0" w:space="0" w:color="auto"/>
                                    <w:bottom w:val="none" w:sz="0" w:space="0" w:color="auto"/>
                                    <w:right w:val="none" w:sz="0" w:space="0" w:color="auto"/>
                                  </w:divBdr>
                                  <w:divsChild>
                                    <w:div w:id="788204009">
                                      <w:marLeft w:val="0"/>
                                      <w:marRight w:val="0"/>
                                      <w:marTop w:val="0"/>
                                      <w:marBottom w:val="0"/>
                                      <w:divBdr>
                                        <w:top w:val="none" w:sz="0" w:space="0" w:color="auto"/>
                                        <w:left w:val="none" w:sz="0" w:space="0" w:color="auto"/>
                                        <w:bottom w:val="none" w:sz="0" w:space="0" w:color="auto"/>
                                        <w:right w:val="none" w:sz="0" w:space="0" w:color="auto"/>
                                      </w:divBdr>
                                      <w:divsChild>
                                        <w:div w:id="256181267">
                                          <w:marLeft w:val="0"/>
                                          <w:marRight w:val="0"/>
                                          <w:marTop w:val="0"/>
                                          <w:marBottom w:val="0"/>
                                          <w:divBdr>
                                            <w:top w:val="none" w:sz="0" w:space="0" w:color="auto"/>
                                            <w:left w:val="none" w:sz="0" w:space="0" w:color="auto"/>
                                            <w:bottom w:val="none" w:sz="0" w:space="0" w:color="auto"/>
                                            <w:right w:val="none" w:sz="0" w:space="0" w:color="auto"/>
                                          </w:divBdr>
                                          <w:divsChild>
                                            <w:div w:id="116878147">
                                              <w:marLeft w:val="0"/>
                                              <w:marRight w:val="0"/>
                                              <w:marTop w:val="0"/>
                                              <w:marBottom w:val="0"/>
                                              <w:divBdr>
                                                <w:top w:val="none" w:sz="0" w:space="0" w:color="auto"/>
                                                <w:left w:val="none" w:sz="0" w:space="0" w:color="auto"/>
                                                <w:bottom w:val="none" w:sz="0" w:space="0" w:color="auto"/>
                                                <w:right w:val="none" w:sz="0" w:space="0" w:color="auto"/>
                                              </w:divBdr>
                                            </w:div>
                                          </w:divsChild>
                                        </w:div>
                                        <w:div w:id="902103969">
                                          <w:marLeft w:val="0"/>
                                          <w:marRight w:val="0"/>
                                          <w:marTop w:val="0"/>
                                          <w:marBottom w:val="0"/>
                                          <w:divBdr>
                                            <w:top w:val="none" w:sz="0" w:space="0" w:color="auto"/>
                                            <w:left w:val="none" w:sz="0" w:space="0" w:color="auto"/>
                                            <w:bottom w:val="none" w:sz="0" w:space="0" w:color="auto"/>
                                            <w:right w:val="none" w:sz="0" w:space="0" w:color="auto"/>
                                          </w:divBdr>
                                          <w:divsChild>
                                            <w:div w:id="11477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8819">
                      <w:marLeft w:val="0"/>
                      <w:marRight w:val="0"/>
                      <w:marTop w:val="0"/>
                      <w:marBottom w:val="0"/>
                      <w:divBdr>
                        <w:top w:val="none" w:sz="0" w:space="0" w:color="auto"/>
                        <w:left w:val="none" w:sz="0" w:space="0" w:color="auto"/>
                        <w:bottom w:val="none" w:sz="0" w:space="0" w:color="auto"/>
                        <w:right w:val="none" w:sz="0" w:space="0" w:color="auto"/>
                      </w:divBdr>
                      <w:divsChild>
                        <w:div w:id="1841576217">
                          <w:marLeft w:val="0"/>
                          <w:marRight w:val="0"/>
                          <w:marTop w:val="0"/>
                          <w:marBottom w:val="0"/>
                          <w:divBdr>
                            <w:top w:val="none" w:sz="0" w:space="0" w:color="auto"/>
                            <w:left w:val="none" w:sz="0" w:space="0" w:color="auto"/>
                            <w:bottom w:val="none" w:sz="0" w:space="0" w:color="auto"/>
                            <w:right w:val="none" w:sz="0" w:space="0" w:color="auto"/>
                          </w:divBdr>
                          <w:divsChild>
                            <w:div w:id="1504780964">
                              <w:marLeft w:val="0"/>
                              <w:marRight w:val="0"/>
                              <w:marTop w:val="0"/>
                              <w:marBottom w:val="0"/>
                              <w:divBdr>
                                <w:top w:val="none" w:sz="0" w:space="0" w:color="auto"/>
                                <w:left w:val="none" w:sz="0" w:space="0" w:color="auto"/>
                                <w:bottom w:val="none" w:sz="0" w:space="0" w:color="auto"/>
                                <w:right w:val="none" w:sz="0" w:space="0" w:color="auto"/>
                              </w:divBdr>
                              <w:divsChild>
                                <w:div w:id="1265572094">
                                  <w:marLeft w:val="0"/>
                                  <w:marRight w:val="0"/>
                                  <w:marTop w:val="0"/>
                                  <w:marBottom w:val="0"/>
                                  <w:divBdr>
                                    <w:top w:val="none" w:sz="0" w:space="0" w:color="auto"/>
                                    <w:left w:val="none" w:sz="0" w:space="0" w:color="auto"/>
                                    <w:bottom w:val="none" w:sz="0" w:space="0" w:color="auto"/>
                                    <w:right w:val="none" w:sz="0" w:space="0" w:color="auto"/>
                                  </w:divBdr>
                                  <w:divsChild>
                                    <w:div w:id="1514225694">
                                      <w:marLeft w:val="0"/>
                                      <w:marRight w:val="0"/>
                                      <w:marTop w:val="0"/>
                                      <w:marBottom w:val="0"/>
                                      <w:divBdr>
                                        <w:top w:val="none" w:sz="0" w:space="0" w:color="auto"/>
                                        <w:left w:val="none" w:sz="0" w:space="0" w:color="auto"/>
                                        <w:bottom w:val="none" w:sz="0" w:space="0" w:color="auto"/>
                                        <w:right w:val="none" w:sz="0" w:space="0" w:color="auto"/>
                                      </w:divBdr>
                                      <w:divsChild>
                                        <w:div w:id="473642424">
                                          <w:marLeft w:val="0"/>
                                          <w:marRight w:val="0"/>
                                          <w:marTop w:val="0"/>
                                          <w:marBottom w:val="0"/>
                                          <w:divBdr>
                                            <w:top w:val="none" w:sz="0" w:space="0" w:color="auto"/>
                                            <w:left w:val="none" w:sz="0" w:space="0" w:color="auto"/>
                                            <w:bottom w:val="none" w:sz="0" w:space="0" w:color="auto"/>
                                            <w:right w:val="none" w:sz="0" w:space="0" w:color="auto"/>
                                          </w:divBdr>
                                          <w:divsChild>
                                            <w:div w:id="1669674075">
                                              <w:marLeft w:val="0"/>
                                              <w:marRight w:val="0"/>
                                              <w:marTop w:val="0"/>
                                              <w:marBottom w:val="0"/>
                                              <w:divBdr>
                                                <w:top w:val="none" w:sz="0" w:space="0" w:color="auto"/>
                                                <w:left w:val="none" w:sz="0" w:space="0" w:color="auto"/>
                                                <w:bottom w:val="none" w:sz="0" w:space="0" w:color="auto"/>
                                                <w:right w:val="none" w:sz="0" w:space="0" w:color="auto"/>
                                              </w:divBdr>
                                            </w:div>
                                          </w:divsChild>
                                        </w:div>
                                        <w:div w:id="1417441714">
                                          <w:marLeft w:val="0"/>
                                          <w:marRight w:val="0"/>
                                          <w:marTop w:val="0"/>
                                          <w:marBottom w:val="0"/>
                                          <w:divBdr>
                                            <w:top w:val="none" w:sz="0" w:space="0" w:color="auto"/>
                                            <w:left w:val="none" w:sz="0" w:space="0" w:color="auto"/>
                                            <w:bottom w:val="none" w:sz="0" w:space="0" w:color="auto"/>
                                            <w:right w:val="none" w:sz="0" w:space="0" w:color="auto"/>
                                          </w:divBdr>
                                          <w:divsChild>
                                            <w:div w:id="17417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37824">
                      <w:marLeft w:val="0"/>
                      <w:marRight w:val="0"/>
                      <w:marTop w:val="0"/>
                      <w:marBottom w:val="0"/>
                      <w:divBdr>
                        <w:top w:val="none" w:sz="0" w:space="0" w:color="auto"/>
                        <w:left w:val="none" w:sz="0" w:space="0" w:color="auto"/>
                        <w:bottom w:val="none" w:sz="0" w:space="0" w:color="auto"/>
                        <w:right w:val="none" w:sz="0" w:space="0" w:color="auto"/>
                      </w:divBdr>
                      <w:divsChild>
                        <w:div w:id="2008168827">
                          <w:marLeft w:val="0"/>
                          <w:marRight w:val="0"/>
                          <w:marTop w:val="0"/>
                          <w:marBottom w:val="0"/>
                          <w:divBdr>
                            <w:top w:val="none" w:sz="0" w:space="0" w:color="auto"/>
                            <w:left w:val="none" w:sz="0" w:space="0" w:color="auto"/>
                            <w:bottom w:val="none" w:sz="0" w:space="0" w:color="auto"/>
                            <w:right w:val="none" w:sz="0" w:space="0" w:color="auto"/>
                          </w:divBdr>
                          <w:divsChild>
                            <w:div w:id="621154515">
                              <w:marLeft w:val="0"/>
                              <w:marRight w:val="0"/>
                              <w:marTop w:val="0"/>
                              <w:marBottom w:val="0"/>
                              <w:divBdr>
                                <w:top w:val="none" w:sz="0" w:space="0" w:color="auto"/>
                                <w:left w:val="none" w:sz="0" w:space="0" w:color="auto"/>
                                <w:bottom w:val="none" w:sz="0" w:space="0" w:color="auto"/>
                                <w:right w:val="none" w:sz="0" w:space="0" w:color="auto"/>
                              </w:divBdr>
                              <w:divsChild>
                                <w:div w:id="1597013772">
                                  <w:marLeft w:val="0"/>
                                  <w:marRight w:val="0"/>
                                  <w:marTop w:val="0"/>
                                  <w:marBottom w:val="0"/>
                                  <w:divBdr>
                                    <w:top w:val="none" w:sz="0" w:space="0" w:color="auto"/>
                                    <w:left w:val="none" w:sz="0" w:space="0" w:color="auto"/>
                                    <w:bottom w:val="none" w:sz="0" w:space="0" w:color="auto"/>
                                    <w:right w:val="none" w:sz="0" w:space="0" w:color="auto"/>
                                  </w:divBdr>
                                  <w:divsChild>
                                    <w:div w:id="314189052">
                                      <w:marLeft w:val="0"/>
                                      <w:marRight w:val="0"/>
                                      <w:marTop w:val="0"/>
                                      <w:marBottom w:val="0"/>
                                      <w:divBdr>
                                        <w:top w:val="none" w:sz="0" w:space="0" w:color="auto"/>
                                        <w:left w:val="none" w:sz="0" w:space="0" w:color="auto"/>
                                        <w:bottom w:val="none" w:sz="0" w:space="0" w:color="auto"/>
                                        <w:right w:val="none" w:sz="0" w:space="0" w:color="auto"/>
                                      </w:divBdr>
                                      <w:divsChild>
                                        <w:div w:id="707997439">
                                          <w:marLeft w:val="0"/>
                                          <w:marRight w:val="0"/>
                                          <w:marTop w:val="0"/>
                                          <w:marBottom w:val="0"/>
                                          <w:divBdr>
                                            <w:top w:val="none" w:sz="0" w:space="0" w:color="auto"/>
                                            <w:left w:val="none" w:sz="0" w:space="0" w:color="auto"/>
                                            <w:bottom w:val="none" w:sz="0" w:space="0" w:color="auto"/>
                                            <w:right w:val="none" w:sz="0" w:space="0" w:color="auto"/>
                                          </w:divBdr>
                                          <w:divsChild>
                                            <w:div w:id="8388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743590">
      <w:bodyDiv w:val="1"/>
      <w:marLeft w:val="0"/>
      <w:marRight w:val="0"/>
      <w:marTop w:val="0"/>
      <w:marBottom w:val="0"/>
      <w:divBdr>
        <w:top w:val="none" w:sz="0" w:space="0" w:color="auto"/>
        <w:left w:val="none" w:sz="0" w:space="0" w:color="auto"/>
        <w:bottom w:val="none" w:sz="0" w:space="0" w:color="auto"/>
        <w:right w:val="none" w:sz="0" w:space="0" w:color="auto"/>
      </w:divBdr>
      <w:divsChild>
        <w:div w:id="294681854">
          <w:marLeft w:val="0"/>
          <w:marRight w:val="0"/>
          <w:marTop w:val="0"/>
          <w:marBottom w:val="0"/>
          <w:divBdr>
            <w:top w:val="none" w:sz="0" w:space="0" w:color="auto"/>
            <w:left w:val="none" w:sz="0" w:space="0" w:color="auto"/>
            <w:bottom w:val="none" w:sz="0" w:space="0" w:color="auto"/>
            <w:right w:val="none" w:sz="0" w:space="0" w:color="auto"/>
          </w:divBdr>
          <w:divsChild>
            <w:div w:id="529732810">
              <w:marLeft w:val="0"/>
              <w:marRight w:val="0"/>
              <w:marTop w:val="0"/>
              <w:marBottom w:val="0"/>
              <w:divBdr>
                <w:top w:val="none" w:sz="0" w:space="0" w:color="auto"/>
                <w:left w:val="none" w:sz="0" w:space="0" w:color="auto"/>
                <w:bottom w:val="none" w:sz="0" w:space="0" w:color="auto"/>
                <w:right w:val="none" w:sz="0" w:space="0" w:color="auto"/>
              </w:divBdr>
            </w:div>
          </w:divsChild>
        </w:div>
        <w:div w:id="2093550818">
          <w:marLeft w:val="0"/>
          <w:marRight w:val="0"/>
          <w:marTop w:val="0"/>
          <w:marBottom w:val="0"/>
          <w:divBdr>
            <w:top w:val="none" w:sz="0" w:space="0" w:color="auto"/>
            <w:left w:val="none" w:sz="0" w:space="0" w:color="auto"/>
            <w:bottom w:val="none" w:sz="0" w:space="0" w:color="auto"/>
            <w:right w:val="none" w:sz="0" w:space="0" w:color="auto"/>
          </w:divBdr>
          <w:divsChild>
            <w:div w:id="1439716568">
              <w:marLeft w:val="0"/>
              <w:marRight w:val="0"/>
              <w:marTop w:val="0"/>
              <w:marBottom w:val="0"/>
              <w:divBdr>
                <w:top w:val="none" w:sz="0" w:space="0" w:color="auto"/>
                <w:left w:val="none" w:sz="0" w:space="0" w:color="auto"/>
                <w:bottom w:val="none" w:sz="0" w:space="0" w:color="auto"/>
                <w:right w:val="none" w:sz="0" w:space="0" w:color="auto"/>
              </w:divBdr>
              <w:divsChild>
                <w:div w:id="1559434964">
                  <w:marLeft w:val="0"/>
                  <w:marRight w:val="0"/>
                  <w:marTop w:val="0"/>
                  <w:marBottom w:val="0"/>
                  <w:divBdr>
                    <w:top w:val="none" w:sz="0" w:space="0" w:color="auto"/>
                    <w:left w:val="none" w:sz="0" w:space="0" w:color="auto"/>
                    <w:bottom w:val="none" w:sz="0" w:space="0" w:color="auto"/>
                    <w:right w:val="none" w:sz="0" w:space="0" w:color="auto"/>
                  </w:divBdr>
                  <w:divsChild>
                    <w:div w:id="1832211492">
                      <w:marLeft w:val="0"/>
                      <w:marRight w:val="0"/>
                      <w:marTop w:val="0"/>
                      <w:marBottom w:val="0"/>
                      <w:divBdr>
                        <w:top w:val="none" w:sz="0" w:space="0" w:color="auto"/>
                        <w:left w:val="none" w:sz="0" w:space="0" w:color="auto"/>
                        <w:bottom w:val="none" w:sz="0" w:space="0" w:color="auto"/>
                        <w:right w:val="none" w:sz="0" w:space="0" w:color="auto"/>
                      </w:divBdr>
                      <w:divsChild>
                        <w:div w:id="142822525">
                          <w:marLeft w:val="0"/>
                          <w:marRight w:val="0"/>
                          <w:marTop w:val="0"/>
                          <w:marBottom w:val="0"/>
                          <w:divBdr>
                            <w:top w:val="none" w:sz="0" w:space="0" w:color="auto"/>
                            <w:left w:val="none" w:sz="0" w:space="0" w:color="auto"/>
                            <w:bottom w:val="none" w:sz="0" w:space="0" w:color="auto"/>
                            <w:right w:val="none" w:sz="0" w:space="0" w:color="auto"/>
                          </w:divBdr>
                          <w:divsChild>
                            <w:div w:id="459808493">
                              <w:marLeft w:val="0"/>
                              <w:marRight w:val="0"/>
                              <w:marTop w:val="0"/>
                              <w:marBottom w:val="0"/>
                              <w:divBdr>
                                <w:top w:val="none" w:sz="0" w:space="0" w:color="auto"/>
                                <w:left w:val="none" w:sz="0" w:space="0" w:color="auto"/>
                                <w:bottom w:val="none" w:sz="0" w:space="0" w:color="auto"/>
                                <w:right w:val="none" w:sz="0" w:space="0" w:color="auto"/>
                              </w:divBdr>
                              <w:divsChild>
                                <w:div w:id="431051742">
                                  <w:marLeft w:val="0"/>
                                  <w:marRight w:val="0"/>
                                  <w:marTop w:val="0"/>
                                  <w:marBottom w:val="0"/>
                                  <w:divBdr>
                                    <w:top w:val="none" w:sz="0" w:space="0" w:color="auto"/>
                                    <w:left w:val="none" w:sz="0" w:space="0" w:color="auto"/>
                                    <w:bottom w:val="none" w:sz="0" w:space="0" w:color="auto"/>
                                    <w:right w:val="none" w:sz="0" w:space="0" w:color="auto"/>
                                  </w:divBdr>
                                  <w:divsChild>
                                    <w:div w:id="1022900369">
                                      <w:marLeft w:val="0"/>
                                      <w:marRight w:val="0"/>
                                      <w:marTop w:val="0"/>
                                      <w:marBottom w:val="0"/>
                                      <w:divBdr>
                                        <w:top w:val="none" w:sz="0" w:space="0" w:color="auto"/>
                                        <w:left w:val="none" w:sz="0" w:space="0" w:color="auto"/>
                                        <w:bottom w:val="none" w:sz="0" w:space="0" w:color="auto"/>
                                        <w:right w:val="none" w:sz="0" w:space="0" w:color="auto"/>
                                      </w:divBdr>
                                      <w:divsChild>
                                        <w:div w:id="186187799">
                                          <w:marLeft w:val="0"/>
                                          <w:marRight w:val="0"/>
                                          <w:marTop w:val="0"/>
                                          <w:marBottom w:val="0"/>
                                          <w:divBdr>
                                            <w:top w:val="none" w:sz="0" w:space="0" w:color="auto"/>
                                            <w:left w:val="none" w:sz="0" w:space="0" w:color="auto"/>
                                            <w:bottom w:val="none" w:sz="0" w:space="0" w:color="auto"/>
                                            <w:right w:val="none" w:sz="0" w:space="0" w:color="auto"/>
                                          </w:divBdr>
                                          <w:divsChild>
                                            <w:div w:id="962422638">
                                              <w:marLeft w:val="0"/>
                                              <w:marRight w:val="0"/>
                                              <w:marTop w:val="0"/>
                                              <w:marBottom w:val="0"/>
                                              <w:divBdr>
                                                <w:top w:val="none" w:sz="0" w:space="0" w:color="auto"/>
                                                <w:left w:val="none" w:sz="0" w:space="0" w:color="auto"/>
                                                <w:bottom w:val="none" w:sz="0" w:space="0" w:color="auto"/>
                                                <w:right w:val="none" w:sz="0" w:space="0" w:color="auto"/>
                                              </w:divBdr>
                                            </w:div>
                                          </w:divsChild>
                                        </w:div>
                                        <w:div w:id="1025985893">
                                          <w:marLeft w:val="0"/>
                                          <w:marRight w:val="0"/>
                                          <w:marTop w:val="0"/>
                                          <w:marBottom w:val="0"/>
                                          <w:divBdr>
                                            <w:top w:val="none" w:sz="0" w:space="0" w:color="auto"/>
                                            <w:left w:val="none" w:sz="0" w:space="0" w:color="auto"/>
                                            <w:bottom w:val="none" w:sz="0" w:space="0" w:color="auto"/>
                                            <w:right w:val="none" w:sz="0" w:space="0" w:color="auto"/>
                                          </w:divBdr>
                                          <w:divsChild>
                                            <w:div w:id="19347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644090">
                      <w:marLeft w:val="0"/>
                      <w:marRight w:val="0"/>
                      <w:marTop w:val="0"/>
                      <w:marBottom w:val="0"/>
                      <w:divBdr>
                        <w:top w:val="none" w:sz="0" w:space="0" w:color="auto"/>
                        <w:left w:val="none" w:sz="0" w:space="0" w:color="auto"/>
                        <w:bottom w:val="none" w:sz="0" w:space="0" w:color="auto"/>
                        <w:right w:val="none" w:sz="0" w:space="0" w:color="auto"/>
                      </w:divBdr>
                      <w:divsChild>
                        <w:div w:id="271665829">
                          <w:marLeft w:val="0"/>
                          <w:marRight w:val="0"/>
                          <w:marTop w:val="0"/>
                          <w:marBottom w:val="0"/>
                          <w:divBdr>
                            <w:top w:val="none" w:sz="0" w:space="0" w:color="auto"/>
                            <w:left w:val="none" w:sz="0" w:space="0" w:color="auto"/>
                            <w:bottom w:val="none" w:sz="0" w:space="0" w:color="auto"/>
                            <w:right w:val="none" w:sz="0" w:space="0" w:color="auto"/>
                          </w:divBdr>
                          <w:divsChild>
                            <w:div w:id="1940412419">
                              <w:marLeft w:val="0"/>
                              <w:marRight w:val="0"/>
                              <w:marTop w:val="0"/>
                              <w:marBottom w:val="0"/>
                              <w:divBdr>
                                <w:top w:val="none" w:sz="0" w:space="0" w:color="auto"/>
                                <w:left w:val="none" w:sz="0" w:space="0" w:color="auto"/>
                                <w:bottom w:val="none" w:sz="0" w:space="0" w:color="auto"/>
                                <w:right w:val="none" w:sz="0" w:space="0" w:color="auto"/>
                              </w:divBdr>
                              <w:divsChild>
                                <w:div w:id="592788947">
                                  <w:marLeft w:val="0"/>
                                  <w:marRight w:val="0"/>
                                  <w:marTop w:val="0"/>
                                  <w:marBottom w:val="0"/>
                                  <w:divBdr>
                                    <w:top w:val="none" w:sz="0" w:space="0" w:color="auto"/>
                                    <w:left w:val="none" w:sz="0" w:space="0" w:color="auto"/>
                                    <w:bottom w:val="none" w:sz="0" w:space="0" w:color="auto"/>
                                    <w:right w:val="none" w:sz="0" w:space="0" w:color="auto"/>
                                  </w:divBdr>
                                  <w:divsChild>
                                    <w:div w:id="424424683">
                                      <w:marLeft w:val="0"/>
                                      <w:marRight w:val="0"/>
                                      <w:marTop w:val="0"/>
                                      <w:marBottom w:val="0"/>
                                      <w:divBdr>
                                        <w:top w:val="none" w:sz="0" w:space="0" w:color="auto"/>
                                        <w:left w:val="none" w:sz="0" w:space="0" w:color="auto"/>
                                        <w:bottom w:val="none" w:sz="0" w:space="0" w:color="auto"/>
                                        <w:right w:val="none" w:sz="0" w:space="0" w:color="auto"/>
                                      </w:divBdr>
                                      <w:divsChild>
                                        <w:div w:id="1599825494">
                                          <w:marLeft w:val="0"/>
                                          <w:marRight w:val="0"/>
                                          <w:marTop w:val="0"/>
                                          <w:marBottom w:val="0"/>
                                          <w:divBdr>
                                            <w:top w:val="none" w:sz="0" w:space="0" w:color="auto"/>
                                            <w:left w:val="none" w:sz="0" w:space="0" w:color="auto"/>
                                            <w:bottom w:val="none" w:sz="0" w:space="0" w:color="auto"/>
                                            <w:right w:val="none" w:sz="0" w:space="0" w:color="auto"/>
                                          </w:divBdr>
                                          <w:divsChild>
                                            <w:div w:id="2116554121">
                                              <w:marLeft w:val="0"/>
                                              <w:marRight w:val="0"/>
                                              <w:marTop w:val="0"/>
                                              <w:marBottom w:val="0"/>
                                              <w:divBdr>
                                                <w:top w:val="none" w:sz="0" w:space="0" w:color="auto"/>
                                                <w:left w:val="none" w:sz="0" w:space="0" w:color="auto"/>
                                                <w:bottom w:val="none" w:sz="0" w:space="0" w:color="auto"/>
                                                <w:right w:val="none" w:sz="0" w:space="0" w:color="auto"/>
                                              </w:divBdr>
                                            </w:div>
                                          </w:divsChild>
                                        </w:div>
                                        <w:div w:id="980883525">
                                          <w:marLeft w:val="0"/>
                                          <w:marRight w:val="0"/>
                                          <w:marTop w:val="0"/>
                                          <w:marBottom w:val="0"/>
                                          <w:divBdr>
                                            <w:top w:val="none" w:sz="0" w:space="0" w:color="auto"/>
                                            <w:left w:val="none" w:sz="0" w:space="0" w:color="auto"/>
                                            <w:bottom w:val="none" w:sz="0" w:space="0" w:color="auto"/>
                                            <w:right w:val="none" w:sz="0" w:space="0" w:color="auto"/>
                                          </w:divBdr>
                                          <w:divsChild>
                                            <w:div w:id="1497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430213">
                      <w:marLeft w:val="0"/>
                      <w:marRight w:val="0"/>
                      <w:marTop w:val="0"/>
                      <w:marBottom w:val="0"/>
                      <w:divBdr>
                        <w:top w:val="none" w:sz="0" w:space="0" w:color="auto"/>
                        <w:left w:val="none" w:sz="0" w:space="0" w:color="auto"/>
                        <w:bottom w:val="none" w:sz="0" w:space="0" w:color="auto"/>
                        <w:right w:val="none" w:sz="0" w:space="0" w:color="auto"/>
                      </w:divBdr>
                      <w:divsChild>
                        <w:div w:id="1042436078">
                          <w:marLeft w:val="0"/>
                          <w:marRight w:val="0"/>
                          <w:marTop w:val="0"/>
                          <w:marBottom w:val="0"/>
                          <w:divBdr>
                            <w:top w:val="none" w:sz="0" w:space="0" w:color="auto"/>
                            <w:left w:val="none" w:sz="0" w:space="0" w:color="auto"/>
                            <w:bottom w:val="none" w:sz="0" w:space="0" w:color="auto"/>
                            <w:right w:val="none" w:sz="0" w:space="0" w:color="auto"/>
                          </w:divBdr>
                          <w:divsChild>
                            <w:div w:id="256641650">
                              <w:marLeft w:val="0"/>
                              <w:marRight w:val="0"/>
                              <w:marTop w:val="0"/>
                              <w:marBottom w:val="0"/>
                              <w:divBdr>
                                <w:top w:val="none" w:sz="0" w:space="0" w:color="auto"/>
                                <w:left w:val="none" w:sz="0" w:space="0" w:color="auto"/>
                                <w:bottom w:val="none" w:sz="0" w:space="0" w:color="auto"/>
                                <w:right w:val="none" w:sz="0" w:space="0" w:color="auto"/>
                              </w:divBdr>
                              <w:divsChild>
                                <w:div w:id="82995765">
                                  <w:marLeft w:val="0"/>
                                  <w:marRight w:val="0"/>
                                  <w:marTop w:val="0"/>
                                  <w:marBottom w:val="0"/>
                                  <w:divBdr>
                                    <w:top w:val="none" w:sz="0" w:space="0" w:color="auto"/>
                                    <w:left w:val="none" w:sz="0" w:space="0" w:color="auto"/>
                                    <w:bottom w:val="none" w:sz="0" w:space="0" w:color="auto"/>
                                    <w:right w:val="none" w:sz="0" w:space="0" w:color="auto"/>
                                  </w:divBdr>
                                  <w:divsChild>
                                    <w:div w:id="248658881">
                                      <w:marLeft w:val="0"/>
                                      <w:marRight w:val="0"/>
                                      <w:marTop w:val="0"/>
                                      <w:marBottom w:val="0"/>
                                      <w:divBdr>
                                        <w:top w:val="none" w:sz="0" w:space="0" w:color="auto"/>
                                        <w:left w:val="none" w:sz="0" w:space="0" w:color="auto"/>
                                        <w:bottom w:val="none" w:sz="0" w:space="0" w:color="auto"/>
                                        <w:right w:val="none" w:sz="0" w:space="0" w:color="auto"/>
                                      </w:divBdr>
                                      <w:divsChild>
                                        <w:div w:id="972323712">
                                          <w:marLeft w:val="0"/>
                                          <w:marRight w:val="0"/>
                                          <w:marTop w:val="0"/>
                                          <w:marBottom w:val="0"/>
                                          <w:divBdr>
                                            <w:top w:val="none" w:sz="0" w:space="0" w:color="auto"/>
                                            <w:left w:val="none" w:sz="0" w:space="0" w:color="auto"/>
                                            <w:bottom w:val="none" w:sz="0" w:space="0" w:color="auto"/>
                                            <w:right w:val="none" w:sz="0" w:space="0" w:color="auto"/>
                                          </w:divBdr>
                                          <w:divsChild>
                                            <w:div w:id="342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685210">
      <w:bodyDiv w:val="1"/>
      <w:marLeft w:val="0"/>
      <w:marRight w:val="0"/>
      <w:marTop w:val="0"/>
      <w:marBottom w:val="0"/>
      <w:divBdr>
        <w:top w:val="none" w:sz="0" w:space="0" w:color="auto"/>
        <w:left w:val="none" w:sz="0" w:space="0" w:color="auto"/>
        <w:bottom w:val="none" w:sz="0" w:space="0" w:color="auto"/>
        <w:right w:val="none" w:sz="0" w:space="0" w:color="auto"/>
      </w:divBdr>
    </w:div>
    <w:div w:id="1627348697">
      <w:bodyDiv w:val="1"/>
      <w:marLeft w:val="0"/>
      <w:marRight w:val="0"/>
      <w:marTop w:val="0"/>
      <w:marBottom w:val="0"/>
      <w:divBdr>
        <w:top w:val="none" w:sz="0" w:space="0" w:color="auto"/>
        <w:left w:val="none" w:sz="0" w:space="0" w:color="auto"/>
        <w:bottom w:val="none" w:sz="0" w:space="0" w:color="auto"/>
        <w:right w:val="none" w:sz="0" w:space="0" w:color="auto"/>
      </w:divBdr>
    </w:div>
    <w:div w:id="1736245301">
      <w:bodyDiv w:val="1"/>
      <w:marLeft w:val="0"/>
      <w:marRight w:val="0"/>
      <w:marTop w:val="0"/>
      <w:marBottom w:val="0"/>
      <w:divBdr>
        <w:top w:val="none" w:sz="0" w:space="0" w:color="auto"/>
        <w:left w:val="none" w:sz="0" w:space="0" w:color="auto"/>
        <w:bottom w:val="none" w:sz="0" w:space="0" w:color="auto"/>
        <w:right w:val="none" w:sz="0" w:space="0" w:color="auto"/>
      </w:divBdr>
    </w:div>
    <w:div w:id="1820415757">
      <w:bodyDiv w:val="1"/>
      <w:marLeft w:val="0"/>
      <w:marRight w:val="0"/>
      <w:marTop w:val="0"/>
      <w:marBottom w:val="0"/>
      <w:divBdr>
        <w:top w:val="none" w:sz="0" w:space="0" w:color="auto"/>
        <w:left w:val="none" w:sz="0" w:space="0" w:color="auto"/>
        <w:bottom w:val="none" w:sz="0" w:space="0" w:color="auto"/>
        <w:right w:val="none" w:sz="0" w:space="0" w:color="auto"/>
      </w:divBdr>
    </w:div>
    <w:div w:id="21066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cmconsultant.com/what-is-information-management/" TargetMode="External"/><Relationship Id="rId3" Type="http://schemas.openxmlformats.org/officeDocument/2006/relationships/settings" Target="settings.xml"/><Relationship Id="rId7" Type="http://schemas.openxmlformats.org/officeDocument/2006/relationships/hyperlink" Target="https://www.referenceforbusiness.com/management/Comp-De/Data-Processing-and-Data-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ata-storage" TargetMode="External"/><Relationship Id="rId5" Type="http://schemas.openxmlformats.org/officeDocument/2006/relationships/hyperlink" Target="https://bloomfire.com/blog/data-vs-infor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mona.khalaj@gmail.com</dc:creator>
  <cp:keywords/>
  <dc:description/>
  <cp:lastModifiedBy>mona.khalaj@gmail.com</cp:lastModifiedBy>
  <cp:revision>2</cp:revision>
  <dcterms:created xsi:type="dcterms:W3CDTF">2022-09-21T01:30:00Z</dcterms:created>
  <dcterms:modified xsi:type="dcterms:W3CDTF">2022-09-21T02:35:00Z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f7131e71-1dc7-4bce-ab0d-b6e8f2529f44</vt:lpwstr>
  </property>
</Properties>
</file>