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SCADA Anomaly Historical Plots</w:t>
      </w:r>
    </w:p>
    <w:p>
      <w:pPr>
        <w:pStyle w:val="Heading2"/>
      </w:pPr>
      <w:r>
        <w:t>C-00 - FT-01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C-00 - FT-62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C-00 - FT-61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C-00 - HeatDuty_C-00_Reboiler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C-01 - HeatDuty_C-01_Reboiler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C-01 - FT-02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C-01 - FT-62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C-01 - TI-04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C-01 - TI-204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C-01 - FT-05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C-02 - FT-03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C-02 - FT-06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C-02 - TI-14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C-02 - FT-09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C-02 - HeatDuty_C-02_Reboiler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C-03 - FT-04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C-03 - HeatDuty_C-03_Reboiler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C-03 - FT-10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C-03 - FT-07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