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Ramona Wachten</w:t>
      </w:r>
    </w:p>
    <w:p>
      <w:pPr>
        <w:jc w:val="center"/>
      </w:pPr>
      <w:r>
        <w:rPr>
          <w:i/>
          <w:sz w:val="24"/>
        </w:rPr>
        <w:t>Freiberufliche Webdesignerin</w:t>
      </w:r>
    </w:p>
    <w:p/>
    <w:p>
      <w:pPr>
        <w:pStyle w:val="Heading1"/>
      </w:pPr>
      <w:r>
        <w:t>Profil</w:t>
      </w:r>
    </w:p>
    <w:p>
      <w:r>
        <w:t>Freiberufliche Webdesignerin mit Fokus auf WordPress, digitale Lösungen und individuelle Gestaltung. Ich verbinde technisches Verständnis mit kreativer Gestaltung, um Websites zu entwickeln, die klar strukturiert, anwenderfreundlich und langfristig nutzbar sind. Beratung, Schulung und ein Blick über den Tellerrand gehören für mich selbstverständlich dazu – keine Standardlösungen, sondern Konzepte, die wirklich zu meinen Kunden passen.</w:t>
      </w:r>
    </w:p>
    <w:p>
      <w:pPr>
        <w:pStyle w:val="Heading1"/>
      </w:pPr>
      <w:r>
        <w:t>Berufserfahrung</w:t>
      </w:r>
    </w:p>
    <w:p>
      <w:pPr>
        <w:pStyle w:val="ListBullet"/>
      </w:pPr>
      <w:r>
        <w:t>Freiberufliche Webdesignerin</w:t>
      </w:r>
    </w:p>
    <w:p>
      <w:pPr>
        <w:pStyle w:val="ListBullet"/>
      </w:pPr>
      <w:r>
        <w:t>seit 20XX – aktuell</w:t>
      </w:r>
    </w:p>
    <w:p>
      <w:r>
        <w:t>- Konzeption, Design und Umsetzung von WordPress-Websites für kleine und mittlere Unternehmen</w:t>
        <w:br/>
        <w:t>- Redesign bestehender Webseiten mit Fokus auf Usability, Barrierefreiheit und Performance</w:t>
        <w:br/>
        <w:t>- Content-Strukturierung, Bild- und Textintegration, SEO-Basisoptimierung</w:t>
        <w:br/>
        <w:t>- Schulung von Kund:innen im Umgang mit WordPress</w:t>
        <w:br/>
        <w:t>- Entwicklung individueller Pakete (Webdesign, digitale Beratung, Content)</w:t>
      </w:r>
    </w:p>
    <w:p>
      <w:pPr>
        <w:pStyle w:val="Heading1"/>
      </w:pPr>
      <w:r>
        <w:t>Projekte (Auswahl)</w:t>
      </w:r>
    </w:p>
    <w:p>
      <w:r>
        <w:t>- Relaunch Firmenwebsite (2025): Umstellung von Elementor auf WordPress-Blocksystem, Designmodernisierung, Verbesserung der Performance</w:t>
        <w:br/>
        <w:t>- Online-Portal (2024): Aufbau eines Informationsportals inkl. Content-Management, Schulung der Redaktion</w:t>
        <w:br/>
        <w:t>- Webauftritt für KMU (2023): Entwicklung einer responsiven Website mit Anfrageformular und SEO-Basics</w:t>
      </w:r>
    </w:p>
    <w:p>
      <w:pPr>
        <w:pStyle w:val="Heading1"/>
      </w:pPr>
      <w:r>
        <w:t>Ausbildung &amp; Weiterbildung</w:t>
      </w:r>
    </w:p>
    <w:p>
      <w:r>
        <w:t>- Weiterbildung „Professionelles Webdesign mit WordPress“ (Jahr)</w:t>
        <w:br/>
        <w:t>- [Optional: Studium / frühere Qualifikationen]</w:t>
        <w:br/>
        <w:t>- Laufende Weiterbildung in den Bereichen UX/UI, SEO, digitale Tools</w:t>
      </w:r>
    </w:p>
    <w:p>
      <w:pPr>
        <w:pStyle w:val="Heading1"/>
      </w:pPr>
      <w:r>
        <w:t>Kenntnisse</w:t>
      </w:r>
    </w:p>
    <w:p>
      <w:r>
        <w:t>- Technologien &amp; CMS: WordPress, Gutenberg, WooCommerce</w:t>
        <w:br/>
        <w:t>- Design &amp; Tools: HTML/CSS, Canva, Inkscape, Figma</w:t>
        <w:br/>
        <w:t>- Digitale Kompetenzen: SEO-Basics, Content-Management, Online-Redaktion</w:t>
        <w:br/>
        <w:t>- Soft Skills: Beratung, Schulung, Struktur, lösungsorientiertes Arbeiten</w:t>
      </w:r>
    </w:p>
    <w:p>
      <w:pPr>
        <w:pStyle w:val="Heading1"/>
      </w:pPr>
      <w:r>
        <w:t>Sprachen</w:t>
      </w:r>
    </w:p>
    <w:p>
      <w:r>
        <w:t>- Deutsch – Muttersprache</w:t>
        <w:br/>
        <w:t>- Englisch – fließend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