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6BEE8" w14:textId="519D280E" w:rsidR="002C2119" w:rsidRPr="00DB7410" w:rsidRDefault="00EA7F81" w:rsidP="00B4204F">
      <w:pPr>
        <w:spacing w:after="0" w:line="360" w:lineRule="auto"/>
        <w:rPr>
          <w:rFonts w:cs="Times New Roman"/>
          <w:b/>
          <w:bCs/>
          <w:szCs w:val="28"/>
        </w:rPr>
      </w:pPr>
      <w:r w:rsidRPr="00DB7410">
        <w:rPr>
          <w:rFonts w:cs="Times New Roman"/>
          <w:b/>
          <w:bCs/>
          <w:szCs w:val="28"/>
        </w:rPr>
        <w:t>АНАЛИЗ ПРЕДМЕТНОЙ ОБЛАСТИ</w:t>
      </w:r>
    </w:p>
    <w:p w14:paraId="75616E0F" w14:textId="77777777" w:rsidR="00EA7F81" w:rsidRDefault="00EA7F81" w:rsidP="00B4204F">
      <w:pPr>
        <w:spacing w:after="0" w:line="360" w:lineRule="auto"/>
        <w:rPr>
          <w:rFonts w:cs="Times New Roman"/>
          <w:b/>
          <w:bCs/>
          <w:szCs w:val="28"/>
          <w:lang w:val="en-US"/>
        </w:rPr>
      </w:pPr>
      <w:r w:rsidRPr="00DB7410">
        <w:rPr>
          <w:rFonts w:cs="Times New Roman"/>
          <w:b/>
          <w:bCs/>
          <w:szCs w:val="28"/>
        </w:rPr>
        <w:t>Тема: «Разработка интегрированной веб-платформы для психологического просвещения, самодиагностики с визуализацией результатов и саморазвития»</w:t>
      </w:r>
    </w:p>
    <w:p w14:paraId="12FA99D8" w14:textId="77777777" w:rsidR="00DB7410" w:rsidRPr="00DB7410" w:rsidRDefault="00DB7410" w:rsidP="00B4204F">
      <w:pPr>
        <w:spacing w:after="0" w:line="360" w:lineRule="auto"/>
        <w:rPr>
          <w:rFonts w:cs="Times New Roman"/>
          <w:b/>
          <w:bCs/>
          <w:szCs w:val="28"/>
          <w:lang w:val="en-US"/>
        </w:rPr>
      </w:pPr>
    </w:p>
    <w:p w14:paraId="1D206DCF" w14:textId="00216576" w:rsidR="00DB7410" w:rsidRPr="00DB7410" w:rsidRDefault="00B4204F" w:rsidP="00B4204F">
      <w:pPr>
        <w:spacing w:after="0" w:line="360" w:lineRule="auto"/>
        <w:rPr>
          <w:rFonts w:cs="Times New Roman"/>
          <w:b/>
          <w:bCs/>
          <w:szCs w:val="28"/>
          <w:lang w:val="en-US"/>
        </w:rPr>
      </w:pPr>
      <w:r w:rsidRPr="00DB7410">
        <w:rPr>
          <w:rFonts w:cs="Times New Roman"/>
          <w:b/>
          <w:bCs/>
          <w:szCs w:val="28"/>
        </w:rPr>
        <w:t xml:space="preserve">1. </w:t>
      </w:r>
      <w:r w:rsidR="00EA7F81" w:rsidRPr="00DB7410">
        <w:rPr>
          <w:rFonts w:cs="Times New Roman"/>
          <w:b/>
          <w:bCs/>
          <w:szCs w:val="28"/>
        </w:rPr>
        <w:t>Проблема предметной области</w:t>
      </w:r>
    </w:p>
    <w:p w14:paraId="519E51F9" w14:textId="29A343D3" w:rsidR="00EA7F81" w:rsidRPr="00DB7410" w:rsidRDefault="00EA7F81" w:rsidP="00B4204F">
      <w:pPr>
        <w:spacing w:after="0" w:line="360" w:lineRule="auto"/>
        <w:rPr>
          <w:rFonts w:cs="Times New Roman"/>
          <w:b/>
          <w:bCs/>
          <w:szCs w:val="28"/>
        </w:rPr>
      </w:pPr>
      <w:r w:rsidRPr="00DB7410">
        <w:rPr>
          <w:rFonts w:cs="Times New Roman"/>
          <w:b/>
          <w:bCs/>
          <w:szCs w:val="28"/>
        </w:rPr>
        <w:t>Текущие проблемы:</w:t>
      </w:r>
    </w:p>
    <w:p w14:paraId="4A172DF2" w14:textId="455EA214" w:rsidR="00EA7F81" w:rsidRPr="00DB7410" w:rsidRDefault="008F1026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t>Фрагментация знания:</w:t>
      </w:r>
      <w:r w:rsidRPr="00DB7410">
        <w:rPr>
          <w:rFonts w:cs="Times New Roman"/>
          <w:szCs w:val="28"/>
        </w:rPr>
        <w:t xml:space="preserve"> Научно-обоснованная информация разбросана по узкопрофильным </w:t>
      </w:r>
      <w:r w:rsidRPr="00DB7410">
        <w:rPr>
          <w:rFonts w:cs="Times New Roman"/>
          <w:szCs w:val="28"/>
        </w:rPr>
        <w:t>платформам</w:t>
      </w:r>
      <w:r w:rsidR="00B4204F" w:rsidRPr="00DB7410">
        <w:rPr>
          <w:rFonts w:cs="Times New Roman"/>
          <w:szCs w:val="28"/>
        </w:rPr>
        <w:t xml:space="preserve"> сухими фактами</w:t>
      </w:r>
      <w:r w:rsidRPr="00DB7410">
        <w:rPr>
          <w:rFonts w:cs="Times New Roman"/>
          <w:szCs w:val="28"/>
        </w:rPr>
        <w:t>, а популярный контент в соцсетях и блогах часто не имеет доказательной базы, содержит мифы и упрощения.</w:t>
      </w:r>
    </w:p>
    <w:p w14:paraId="017B6F30" w14:textId="4EF8D19C" w:rsidR="00C519AD" w:rsidRPr="00DB7410" w:rsidRDefault="00C519AD" w:rsidP="00B4204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DB7410">
        <w:rPr>
          <w:rStyle w:val="ac"/>
          <w:rFonts w:eastAsiaTheme="majorEastAsia"/>
          <w:color w:val="0F1115"/>
          <w:sz w:val="28"/>
          <w:szCs w:val="28"/>
        </w:rPr>
        <w:t>Низкая доступность и высокая стоимость:</w:t>
      </w:r>
      <w:r w:rsidRPr="00DB7410">
        <w:rPr>
          <w:color w:val="0F1115"/>
          <w:sz w:val="28"/>
          <w:szCs w:val="28"/>
        </w:rPr>
        <w:t> Профессиональная психологическая помощь остается финансово и географически малодоступной для широких слоев населения.</w:t>
      </w:r>
    </w:p>
    <w:p w14:paraId="4BC472D6" w14:textId="3A8E2617" w:rsidR="00C519AD" w:rsidRPr="00DB7410" w:rsidRDefault="00C519AD" w:rsidP="00B4204F">
      <w:pPr>
        <w:spacing w:after="0" w:line="360" w:lineRule="auto"/>
        <w:rPr>
          <w:rFonts w:cs="Times New Roman"/>
          <w:color w:val="0F1115"/>
          <w:szCs w:val="28"/>
          <w:shd w:val="clear" w:color="auto" w:fill="FFFFFF"/>
        </w:rPr>
      </w:pPr>
      <w:r w:rsidRPr="00DB7410">
        <w:rPr>
          <w:rStyle w:val="ac"/>
          <w:rFonts w:cs="Times New Roman"/>
          <w:color w:val="0F1115"/>
          <w:szCs w:val="28"/>
          <w:shd w:val="clear" w:color="auto" w:fill="FFFFFF"/>
        </w:rPr>
        <w:t>Некорректная самодиагностика:</w:t>
      </w:r>
      <w:r w:rsidRPr="00DB7410">
        <w:rPr>
          <w:rFonts w:cs="Times New Roman"/>
          <w:color w:val="0F1115"/>
          <w:szCs w:val="28"/>
          <w:shd w:val="clear" w:color="auto" w:fill="FFFFFF"/>
        </w:rPr>
        <w:t> Отсутствие безопасных и валидных инструментов приводит к распространению «диванной диагностики» по популярным, но ненаучным тестам и статьям, что может нанести вред</w:t>
      </w:r>
    </w:p>
    <w:p w14:paraId="4BE4E2BE" w14:textId="77777777" w:rsidR="00C519AD" w:rsidRDefault="00C519AD" w:rsidP="00B4204F">
      <w:pPr>
        <w:spacing w:after="0" w:line="360" w:lineRule="auto"/>
        <w:rPr>
          <w:rFonts w:cs="Times New Roman"/>
          <w:szCs w:val="28"/>
          <w:lang w:val="en-US"/>
        </w:rPr>
      </w:pPr>
      <w:r w:rsidRPr="00C519AD">
        <w:rPr>
          <w:rFonts w:cs="Times New Roman"/>
          <w:szCs w:val="28"/>
        </w:rPr>
        <w:t>Отсутствие системности и персонализации: Пользователь получает разрозненные статьи, тесты и советы без целостной картины и индивидуальной траектории, что снижает эффективность саморазвития.</w:t>
      </w:r>
    </w:p>
    <w:p w14:paraId="3F8A9885" w14:textId="77777777" w:rsidR="00DB7410" w:rsidRPr="00C519AD" w:rsidRDefault="00DB7410" w:rsidP="00B4204F">
      <w:pPr>
        <w:spacing w:after="0" w:line="360" w:lineRule="auto"/>
        <w:rPr>
          <w:rFonts w:cs="Times New Roman"/>
          <w:szCs w:val="28"/>
          <w:lang w:val="en-US"/>
        </w:rPr>
      </w:pPr>
    </w:p>
    <w:p w14:paraId="4BC6A221" w14:textId="2A413C8E" w:rsidR="00C519AD" w:rsidRPr="00DB7410" w:rsidRDefault="00B4204F" w:rsidP="00B4204F">
      <w:pPr>
        <w:spacing w:after="0" w:line="360" w:lineRule="auto"/>
        <w:rPr>
          <w:rFonts w:cs="Times New Roman"/>
          <w:b/>
          <w:bCs/>
          <w:szCs w:val="28"/>
        </w:rPr>
      </w:pPr>
      <w:r w:rsidRPr="00DB7410">
        <w:rPr>
          <w:rFonts w:cs="Times New Roman"/>
          <w:b/>
          <w:bCs/>
          <w:szCs w:val="28"/>
        </w:rPr>
        <w:t xml:space="preserve">2. </w:t>
      </w:r>
      <w:r w:rsidR="00C519AD" w:rsidRPr="00DB7410">
        <w:rPr>
          <w:rFonts w:cs="Times New Roman"/>
          <w:b/>
          <w:bCs/>
          <w:szCs w:val="28"/>
        </w:rPr>
        <w:t>Существующие решения и их недостатки</w:t>
      </w:r>
    </w:p>
    <w:p w14:paraId="1E469F16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szCs w:val="28"/>
        </w:rPr>
        <w:t>Академические/Профессиональные платформы:</w:t>
      </w:r>
    </w:p>
    <w:p w14:paraId="1651D354" w14:textId="05EE0C6F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proofErr w:type="spellStart"/>
      <w:r w:rsidRPr="00C519AD">
        <w:rPr>
          <w:rFonts w:cs="Times New Roman"/>
          <w:b/>
          <w:bCs/>
          <w:szCs w:val="28"/>
        </w:rPr>
        <w:t>PsycTESTS</w:t>
      </w:r>
      <w:proofErr w:type="spellEnd"/>
      <w:r w:rsidRPr="00C519AD">
        <w:rPr>
          <w:rFonts w:cs="Times New Roman"/>
          <w:b/>
          <w:bCs/>
          <w:szCs w:val="28"/>
        </w:rPr>
        <w:t xml:space="preserve">, </w:t>
      </w:r>
      <w:proofErr w:type="spellStart"/>
      <w:r w:rsidRPr="00C519AD">
        <w:rPr>
          <w:rFonts w:cs="Times New Roman"/>
          <w:b/>
          <w:bCs/>
          <w:szCs w:val="28"/>
        </w:rPr>
        <w:t>PubMed</w:t>
      </w:r>
      <w:proofErr w:type="spellEnd"/>
      <w:r w:rsidRPr="00C519AD">
        <w:rPr>
          <w:rFonts w:cs="Times New Roman"/>
          <w:b/>
          <w:bCs/>
          <w:szCs w:val="28"/>
        </w:rPr>
        <w:t>:</w:t>
      </w:r>
      <w:r w:rsidRPr="00C519AD">
        <w:rPr>
          <w:rFonts w:cs="Times New Roman"/>
          <w:szCs w:val="28"/>
        </w:rPr>
        <w:t> Базы научных статей</w:t>
      </w:r>
      <w:r w:rsidR="00DB7410" w:rsidRPr="00DB7410">
        <w:rPr>
          <w:rFonts w:cs="Times New Roman"/>
          <w:szCs w:val="28"/>
        </w:rPr>
        <w:t>, тестов и</w:t>
      </w:r>
      <w:r w:rsidRPr="00C519AD">
        <w:rPr>
          <w:rFonts w:cs="Times New Roman"/>
          <w:szCs w:val="28"/>
        </w:rPr>
        <w:t xml:space="preserve"> методик.</w:t>
      </w:r>
    </w:p>
    <w:p w14:paraId="5C250A2A" w14:textId="08062EA6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Недостатки</w:t>
      </w:r>
      <w:r w:rsidR="00B4204F" w:rsidRPr="00DB7410">
        <w:rPr>
          <w:rFonts w:cs="Times New Roman"/>
          <w:szCs w:val="28"/>
        </w:rPr>
        <w:t>: полностью</w:t>
      </w:r>
      <w:r w:rsidRPr="00C519AD">
        <w:rPr>
          <w:rFonts w:cs="Times New Roman"/>
          <w:szCs w:val="28"/>
        </w:rPr>
        <w:t xml:space="preserve"> закрыты для неспециалистов, платный доступ, сложный язык.</w:t>
      </w:r>
    </w:p>
    <w:p w14:paraId="1403E67F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Психодиагностические комплексы (ПДК):</w:t>
      </w:r>
      <w:r w:rsidRPr="00C519AD">
        <w:rPr>
          <w:rFonts w:cs="Times New Roman"/>
          <w:szCs w:val="28"/>
        </w:rPr>
        <w:t> «</w:t>
      </w:r>
      <w:proofErr w:type="spellStart"/>
      <w:r w:rsidRPr="00C519AD">
        <w:rPr>
          <w:rFonts w:cs="Times New Roman"/>
          <w:szCs w:val="28"/>
        </w:rPr>
        <w:t>Эффектон</w:t>
      </w:r>
      <w:proofErr w:type="spellEnd"/>
      <w:r w:rsidRPr="00C519AD">
        <w:rPr>
          <w:rFonts w:cs="Times New Roman"/>
          <w:szCs w:val="28"/>
        </w:rPr>
        <w:t>», «Многофакторный опросник личности».</w:t>
      </w:r>
    </w:p>
    <w:p w14:paraId="74AE4590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Недостатки: Предназначены для профессионального использования, дорогие, неудобный интерфейс, нет элементов просвещения и саморазвития.</w:t>
      </w:r>
    </w:p>
    <w:p w14:paraId="5CAFA4B0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lastRenderedPageBreak/>
        <w:t>Популярные онлайн-ресурсы:</w:t>
      </w:r>
    </w:p>
    <w:p w14:paraId="594DEC0C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 xml:space="preserve">Блоги психологов, YouTube-каналы, </w:t>
      </w:r>
      <w:proofErr w:type="spellStart"/>
      <w:r w:rsidRPr="00C519AD">
        <w:rPr>
          <w:rFonts w:cs="Times New Roman"/>
          <w:b/>
          <w:bCs/>
          <w:szCs w:val="28"/>
        </w:rPr>
        <w:t>Telegram</w:t>
      </w:r>
      <w:proofErr w:type="spellEnd"/>
      <w:r w:rsidRPr="00C519AD">
        <w:rPr>
          <w:rFonts w:cs="Times New Roman"/>
          <w:b/>
          <w:bCs/>
          <w:szCs w:val="28"/>
        </w:rPr>
        <w:t>-каналы:</w:t>
      </w:r>
      <w:r w:rsidRPr="00C519AD">
        <w:rPr>
          <w:rFonts w:cs="Times New Roman"/>
          <w:szCs w:val="28"/>
        </w:rPr>
        <w:t> Доступный и популярный контент.</w:t>
      </w:r>
    </w:p>
    <w:p w14:paraId="1D6568B8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 xml:space="preserve">Недостатки: Качество информации </w:t>
      </w:r>
      <w:proofErr w:type="spellStart"/>
      <w:r w:rsidRPr="00C519AD">
        <w:rPr>
          <w:rFonts w:cs="Times New Roman"/>
          <w:szCs w:val="28"/>
        </w:rPr>
        <w:t>непроверяемо</w:t>
      </w:r>
      <w:proofErr w:type="spellEnd"/>
      <w:r w:rsidRPr="00C519AD">
        <w:rPr>
          <w:rFonts w:cs="Times New Roman"/>
          <w:szCs w:val="28"/>
        </w:rPr>
        <w:t>, высокая доля субъективного мнения, отсутствие системности, нет интерактивных инструментов.</w:t>
      </w:r>
    </w:p>
    <w:p w14:paraId="566F24F2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Сайты с «популярными тестами»:</w:t>
      </w:r>
      <w:r w:rsidRPr="00C519AD">
        <w:rPr>
          <w:rFonts w:cs="Times New Roman"/>
          <w:szCs w:val="28"/>
        </w:rPr>
        <w:t> Развлекательные и псевдонаучные опросники.</w:t>
      </w:r>
    </w:p>
    <w:p w14:paraId="00E94A69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Недостатки: Отсутствие валидности и надежности методик, примитивная интерпретация результатов, часто коммерческая мотивация (сбор данных, продажа гороскопов).</w:t>
      </w:r>
    </w:p>
    <w:p w14:paraId="10D8403D" w14:textId="653483C2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t>Приложения для ментального здоровья:</w:t>
      </w:r>
    </w:p>
    <w:p w14:paraId="53253070" w14:textId="7E7D23A9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  <w:lang w:val="en-US"/>
        </w:rPr>
        <w:t>Calm</w:t>
      </w:r>
      <w:r w:rsidRPr="00C519AD">
        <w:rPr>
          <w:rFonts w:cs="Times New Roman"/>
          <w:b/>
          <w:bCs/>
          <w:szCs w:val="28"/>
        </w:rPr>
        <w:t xml:space="preserve">, </w:t>
      </w:r>
      <w:r w:rsidRPr="00C519AD">
        <w:rPr>
          <w:rFonts w:cs="Times New Roman"/>
          <w:b/>
          <w:bCs/>
          <w:szCs w:val="28"/>
          <w:lang w:val="en-US"/>
        </w:rPr>
        <w:t>Headspace</w:t>
      </w:r>
      <w:r w:rsidRPr="00C519AD">
        <w:rPr>
          <w:rFonts w:cs="Times New Roman"/>
          <w:b/>
          <w:bCs/>
          <w:szCs w:val="28"/>
        </w:rPr>
        <w:t>:</w:t>
      </w:r>
      <w:r w:rsidRPr="00C519AD">
        <w:rPr>
          <w:rFonts w:cs="Times New Roman"/>
          <w:szCs w:val="28"/>
          <w:lang w:val="en-US"/>
        </w:rPr>
        <w:t> </w:t>
      </w:r>
      <w:r w:rsidRPr="00C519AD">
        <w:rPr>
          <w:rFonts w:cs="Times New Roman"/>
          <w:szCs w:val="28"/>
        </w:rPr>
        <w:t xml:space="preserve">Медитация и </w:t>
      </w:r>
      <w:r w:rsidR="00DB7410" w:rsidRPr="00DB7410">
        <w:rPr>
          <w:rFonts w:cs="Times New Roman"/>
          <w:szCs w:val="28"/>
        </w:rPr>
        <w:t>осознанность</w:t>
      </w:r>
      <w:r w:rsidRPr="00C519AD">
        <w:rPr>
          <w:rFonts w:cs="Times New Roman"/>
          <w:szCs w:val="28"/>
        </w:rPr>
        <w:t>.</w:t>
      </w:r>
    </w:p>
    <w:p w14:paraId="54C01A95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Недостатки: Узкая специализация, нет диагностики или глубокого просвещения.</w:t>
      </w:r>
    </w:p>
    <w:p w14:paraId="68C898D9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proofErr w:type="spellStart"/>
      <w:r w:rsidRPr="00C519AD">
        <w:rPr>
          <w:rFonts w:cs="Times New Roman"/>
          <w:b/>
          <w:bCs/>
          <w:szCs w:val="28"/>
        </w:rPr>
        <w:t>Youper</w:t>
      </w:r>
      <w:proofErr w:type="spellEnd"/>
      <w:r w:rsidRPr="00C519AD">
        <w:rPr>
          <w:rFonts w:cs="Times New Roman"/>
          <w:b/>
          <w:bCs/>
          <w:szCs w:val="28"/>
        </w:rPr>
        <w:t xml:space="preserve">, </w:t>
      </w:r>
      <w:proofErr w:type="spellStart"/>
      <w:r w:rsidRPr="00C519AD">
        <w:rPr>
          <w:rFonts w:cs="Times New Roman"/>
          <w:b/>
          <w:bCs/>
          <w:szCs w:val="28"/>
        </w:rPr>
        <w:t>Woebot</w:t>
      </w:r>
      <w:proofErr w:type="spellEnd"/>
      <w:r w:rsidRPr="00C519AD">
        <w:rPr>
          <w:rFonts w:cs="Times New Roman"/>
          <w:b/>
          <w:bCs/>
          <w:szCs w:val="28"/>
        </w:rPr>
        <w:t>:</w:t>
      </w:r>
      <w:r w:rsidRPr="00C519AD">
        <w:rPr>
          <w:rFonts w:cs="Times New Roman"/>
          <w:szCs w:val="28"/>
        </w:rPr>
        <w:t> Чат-боты с элементами КПТ.</w:t>
      </w:r>
    </w:p>
    <w:p w14:paraId="729CAB0C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Недостатки: Ограниченность сценариев, слабая или непрозрачная научная база, нет интеграции с комплексным просвещением.</w:t>
      </w:r>
    </w:p>
    <w:p w14:paraId="7F5AF2FA" w14:textId="78066131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Приложения-трекеры настроения:</w:t>
      </w:r>
      <w:r w:rsidRPr="00C519AD">
        <w:rPr>
          <w:rFonts w:cs="Times New Roman"/>
          <w:szCs w:val="28"/>
        </w:rPr>
        <w:t> </w:t>
      </w:r>
      <w:r w:rsidR="00DB7410">
        <w:rPr>
          <w:rFonts w:cs="Times New Roman"/>
          <w:szCs w:val="28"/>
          <w:lang w:val="en-US"/>
        </w:rPr>
        <w:t>EMMO</w:t>
      </w:r>
      <w:r w:rsidRPr="00C519AD">
        <w:rPr>
          <w:rFonts w:cs="Times New Roman"/>
          <w:szCs w:val="28"/>
        </w:rPr>
        <w:t xml:space="preserve">, </w:t>
      </w:r>
      <w:proofErr w:type="spellStart"/>
      <w:r w:rsidRPr="00C519AD">
        <w:rPr>
          <w:rFonts w:cs="Times New Roman"/>
          <w:szCs w:val="28"/>
        </w:rPr>
        <w:t>Moodnotes</w:t>
      </w:r>
      <w:proofErr w:type="spellEnd"/>
      <w:r w:rsidRPr="00C519AD">
        <w:rPr>
          <w:rFonts w:cs="Times New Roman"/>
          <w:szCs w:val="28"/>
        </w:rPr>
        <w:t>.</w:t>
      </w:r>
    </w:p>
    <w:p w14:paraId="5F285854" w14:textId="0A965D10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Недостатки</w:t>
      </w:r>
      <w:r w:rsidR="00DB7410" w:rsidRPr="00C519AD">
        <w:rPr>
          <w:rFonts w:cs="Times New Roman"/>
          <w:szCs w:val="28"/>
        </w:rPr>
        <w:t>: фокусируются</w:t>
      </w:r>
      <w:r w:rsidRPr="00C519AD">
        <w:rPr>
          <w:rFonts w:cs="Times New Roman"/>
          <w:szCs w:val="28"/>
        </w:rPr>
        <w:t xml:space="preserve"> только на трекинге, без анализа причин, образовательной базы и персонализированных рекомендаций.</w:t>
      </w:r>
    </w:p>
    <w:p w14:paraId="29D183EE" w14:textId="2AB4DD4C" w:rsidR="00C519AD" w:rsidRPr="00DB7410" w:rsidRDefault="00DB7410" w:rsidP="00B4204F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t xml:space="preserve">3. </w:t>
      </w:r>
      <w:r w:rsidR="00C519AD" w:rsidRPr="00DB7410">
        <w:rPr>
          <w:rFonts w:cs="Times New Roman"/>
          <w:b/>
          <w:bCs/>
          <w:szCs w:val="28"/>
        </w:rPr>
        <w:t>Технологический и нормативный контекст</w:t>
      </w:r>
    </w:p>
    <w:p w14:paraId="65BF0D23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t>Требования к данным:</w:t>
      </w:r>
    </w:p>
    <w:p w14:paraId="6D67E316" w14:textId="6CF45D13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Психометрические данные:</w:t>
      </w:r>
      <w:r w:rsidRPr="00C519AD">
        <w:rPr>
          <w:rFonts w:cs="Times New Roman"/>
          <w:szCs w:val="28"/>
        </w:rPr>
        <w:t> Структура тестов</w:t>
      </w:r>
      <w:r w:rsidR="00DB7410">
        <w:rPr>
          <w:rFonts w:cs="Times New Roman"/>
          <w:szCs w:val="28"/>
        </w:rPr>
        <w:t xml:space="preserve">: </w:t>
      </w:r>
      <w:r w:rsidRPr="00C519AD">
        <w:rPr>
          <w:rFonts w:cs="Times New Roman"/>
          <w:szCs w:val="28"/>
        </w:rPr>
        <w:t>вопросы, шкалы, ключи, нормы, результаты пользователей</w:t>
      </w:r>
      <w:r w:rsidR="00DB7410">
        <w:rPr>
          <w:rFonts w:cs="Times New Roman"/>
          <w:szCs w:val="28"/>
        </w:rPr>
        <w:t>.</w:t>
      </w:r>
    </w:p>
    <w:p w14:paraId="457FA7FF" w14:textId="235AC99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Контентные данные:</w:t>
      </w:r>
      <w:r w:rsidRPr="00C519AD">
        <w:rPr>
          <w:rFonts w:cs="Times New Roman"/>
          <w:szCs w:val="28"/>
        </w:rPr>
        <w:t> Статьи, лекции, упражнения, метаданные</w:t>
      </w:r>
      <w:r w:rsidR="00DB7410">
        <w:rPr>
          <w:rFonts w:cs="Times New Roman"/>
          <w:szCs w:val="28"/>
        </w:rPr>
        <w:t>.</w:t>
      </w:r>
    </w:p>
    <w:p w14:paraId="4D5CB5C8" w14:textId="0AC7A98D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Пользовательские поведенческие данные:</w:t>
      </w:r>
      <w:r w:rsidRPr="00C519AD">
        <w:rPr>
          <w:rFonts w:cs="Times New Roman"/>
          <w:szCs w:val="28"/>
        </w:rPr>
        <w:t> История взаимодействия с платформой, прогресс, выполненные задания</w:t>
      </w:r>
      <w:r w:rsidR="00DB7410">
        <w:rPr>
          <w:rFonts w:cs="Times New Roman"/>
          <w:szCs w:val="28"/>
        </w:rPr>
        <w:t>.</w:t>
      </w:r>
    </w:p>
    <w:p w14:paraId="78B692D1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Данные для визуализации:</w:t>
      </w:r>
      <w:r w:rsidRPr="00C519AD">
        <w:rPr>
          <w:rFonts w:cs="Times New Roman"/>
          <w:szCs w:val="28"/>
        </w:rPr>
        <w:t> Параметры для построения графиков, диаграмм, «карт развития».</w:t>
      </w:r>
    </w:p>
    <w:p w14:paraId="0F2B61FA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lastRenderedPageBreak/>
        <w:t>Нормативная база и этика:</w:t>
      </w:r>
    </w:p>
    <w:p w14:paraId="0E5A65A7" w14:textId="72472B44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ФЗ-152 «О персональных данных»:</w:t>
      </w:r>
      <w:r w:rsidRPr="00C519AD">
        <w:rPr>
          <w:rFonts w:cs="Times New Roman"/>
          <w:szCs w:val="28"/>
        </w:rPr>
        <w:t> Строгое соблюдение правил сбора, хранения и обработки</w:t>
      </w:r>
      <w:r w:rsidR="0096227C">
        <w:rPr>
          <w:rFonts w:cs="Times New Roman"/>
          <w:szCs w:val="28"/>
        </w:rPr>
        <w:t>.</w:t>
      </w:r>
    </w:p>
    <w:p w14:paraId="6CB9A9F3" w14:textId="13CB9EF8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Принципы доказательной медицины</w:t>
      </w:r>
      <w:r w:rsidR="0096227C">
        <w:rPr>
          <w:rFonts w:cs="Times New Roman"/>
          <w:b/>
          <w:bCs/>
          <w:szCs w:val="28"/>
        </w:rPr>
        <w:t xml:space="preserve"> в</w:t>
      </w:r>
      <w:r w:rsidRPr="00C519AD">
        <w:rPr>
          <w:rFonts w:cs="Times New Roman"/>
          <w:b/>
          <w:bCs/>
          <w:szCs w:val="28"/>
        </w:rPr>
        <w:t xml:space="preserve"> </w:t>
      </w:r>
      <w:r w:rsidR="0096227C">
        <w:rPr>
          <w:rFonts w:cs="Times New Roman"/>
          <w:b/>
          <w:bCs/>
          <w:szCs w:val="28"/>
        </w:rPr>
        <w:t xml:space="preserve">сфере </w:t>
      </w:r>
      <w:r w:rsidRPr="00C519AD">
        <w:rPr>
          <w:rFonts w:cs="Times New Roman"/>
          <w:b/>
          <w:bCs/>
          <w:szCs w:val="28"/>
        </w:rPr>
        <w:t>психологии:</w:t>
      </w:r>
      <w:r w:rsidRPr="00C519AD">
        <w:rPr>
          <w:rFonts w:cs="Times New Roman"/>
          <w:szCs w:val="28"/>
        </w:rPr>
        <w:t> Опора на научные исследования и валидные методики.</w:t>
      </w:r>
    </w:p>
    <w:p w14:paraId="29B9BBA0" w14:textId="77777777" w:rsid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Законы о рекламе медицинских услуг:</w:t>
      </w:r>
      <w:r w:rsidRPr="00C519AD">
        <w:rPr>
          <w:rFonts w:cs="Times New Roman"/>
          <w:szCs w:val="28"/>
        </w:rPr>
        <w:t> Ограничения на продвижение диагностических и терапевтических функций для нелицензированных платформ.</w:t>
      </w:r>
    </w:p>
    <w:p w14:paraId="578C123A" w14:textId="77777777" w:rsidR="0096227C" w:rsidRPr="00C519AD" w:rsidRDefault="0096227C" w:rsidP="00B4204F">
      <w:pPr>
        <w:spacing w:after="0" w:line="360" w:lineRule="auto"/>
        <w:rPr>
          <w:rFonts w:cs="Times New Roman"/>
          <w:szCs w:val="28"/>
        </w:rPr>
      </w:pPr>
    </w:p>
    <w:p w14:paraId="555FB5C7" w14:textId="5D3CC60F" w:rsidR="00C519AD" w:rsidRPr="00DB7410" w:rsidRDefault="0096227C" w:rsidP="00B4204F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4. </w:t>
      </w:r>
      <w:r w:rsidR="00C519AD" w:rsidRPr="00DB7410">
        <w:rPr>
          <w:rFonts w:cs="Times New Roman"/>
          <w:b/>
          <w:bCs/>
          <w:szCs w:val="28"/>
        </w:rPr>
        <w:t>Данные и их характеристики</w:t>
      </w:r>
    </w:p>
    <w:p w14:paraId="53CD662A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Структурированные:</w:t>
      </w:r>
    </w:p>
    <w:p w14:paraId="09D52F0E" w14:textId="08E9A99E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Демографические данные пользователя</w:t>
      </w:r>
      <w:r w:rsidR="0096227C">
        <w:rPr>
          <w:rFonts w:cs="Times New Roman"/>
          <w:szCs w:val="28"/>
        </w:rPr>
        <w:t>.</w:t>
      </w:r>
    </w:p>
    <w:p w14:paraId="527ADEBD" w14:textId="49228F90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Результаты тестирования</w:t>
      </w:r>
      <w:r w:rsidR="0096227C">
        <w:rPr>
          <w:rFonts w:cs="Times New Roman"/>
          <w:szCs w:val="28"/>
        </w:rPr>
        <w:t>.</w:t>
      </w:r>
    </w:p>
    <w:p w14:paraId="4EBFCA68" w14:textId="08D3496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Метаданные контента</w:t>
      </w:r>
      <w:r w:rsidR="0096227C">
        <w:rPr>
          <w:rFonts w:cs="Times New Roman"/>
          <w:szCs w:val="28"/>
        </w:rPr>
        <w:t>.</w:t>
      </w:r>
    </w:p>
    <w:p w14:paraId="2B639B9C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Неструктурированные:</w:t>
      </w:r>
    </w:p>
    <w:p w14:paraId="7F52AB53" w14:textId="0339E13B" w:rsidR="0096227C" w:rsidRPr="0096227C" w:rsidRDefault="0096227C" w:rsidP="0096227C">
      <w:pPr>
        <w:rPr>
          <w:rFonts w:cs="Times New Roman"/>
          <w:szCs w:val="28"/>
        </w:rPr>
      </w:pPr>
      <w:r w:rsidRPr="0096227C">
        <w:rPr>
          <w:rFonts w:cs="Times New Roman"/>
          <w:szCs w:val="28"/>
        </w:rPr>
        <w:t>Кастомизированные эмодзи</w:t>
      </w:r>
      <w:r>
        <w:rPr>
          <w:rFonts w:cs="Times New Roman"/>
          <w:szCs w:val="28"/>
        </w:rPr>
        <w:t xml:space="preserve"> или </w:t>
      </w:r>
      <w:r w:rsidRPr="0096227C">
        <w:rPr>
          <w:rFonts w:cs="Times New Roman"/>
          <w:szCs w:val="28"/>
        </w:rPr>
        <w:t>стикеры, создаваемые пользователем для обозначения состояний</w:t>
      </w:r>
    </w:p>
    <w:p w14:paraId="795F928E" w14:textId="77777777" w:rsidR="0096227C" w:rsidRPr="00C519AD" w:rsidRDefault="0096227C" w:rsidP="00B4204F">
      <w:pPr>
        <w:spacing w:after="0" w:line="360" w:lineRule="auto"/>
        <w:rPr>
          <w:rFonts w:cs="Times New Roman"/>
          <w:szCs w:val="28"/>
        </w:rPr>
      </w:pPr>
    </w:p>
    <w:p w14:paraId="359934C2" w14:textId="71E38891" w:rsidR="00C519AD" w:rsidRPr="00DB7410" w:rsidRDefault="0096227C" w:rsidP="00B4204F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5. </w:t>
      </w:r>
      <w:r w:rsidR="00C519AD" w:rsidRPr="00DB7410">
        <w:rPr>
          <w:rFonts w:cs="Times New Roman"/>
          <w:b/>
          <w:bCs/>
          <w:szCs w:val="28"/>
        </w:rPr>
        <w:t>Технические и организационные ограничения</w:t>
      </w:r>
    </w:p>
    <w:p w14:paraId="5189D9D5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t>Технические вызовы:</w:t>
      </w:r>
    </w:p>
    <w:p w14:paraId="307694AD" w14:textId="445A31E3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Безопасность и конфиденциальность:</w:t>
      </w:r>
      <w:r w:rsidRPr="00C519AD">
        <w:rPr>
          <w:rFonts w:cs="Times New Roman"/>
          <w:szCs w:val="28"/>
        </w:rPr>
        <w:t> Создание архитектуры с шифрованием критичных данных, защита от утечек.</w:t>
      </w:r>
    </w:p>
    <w:p w14:paraId="3A3C5EEF" w14:textId="6FCD43E0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Интерактивная визуализация:</w:t>
      </w:r>
      <w:r w:rsidRPr="00C519AD">
        <w:rPr>
          <w:rFonts w:cs="Times New Roman"/>
          <w:szCs w:val="28"/>
        </w:rPr>
        <w:t> Создание интуитивных и наглядных способов отображения многомерных психологических данных</w:t>
      </w:r>
      <w:r w:rsidR="0096227C">
        <w:rPr>
          <w:rFonts w:cs="Times New Roman"/>
          <w:szCs w:val="28"/>
        </w:rPr>
        <w:t>.</w:t>
      </w:r>
    </w:p>
    <w:p w14:paraId="21B67D1D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  <w:r w:rsidRPr="00DB7410">
        <w:rPr>
          <w:rFonts w:cs="Times New Roman"/>
          <w:b/>
          <w:bCs/>
          <w:szCs w:val="28"/>
        </w:rPr>
        <w:t>Организационные вызовы:</w:t>
      </w:r>
    </w:p>
    <w:p w14:paraId="70EA83C5" w14:textId="5338A981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Научная валидность:</w:t>
      </w:r>
      <w:r w:rsidRPr="00C519AD">
        <w:rPr>
          <w:rFonts w:cs="Times New Roman"/>
          <w:szCs w:val="28"/>
        </w:rPr>
        <w:t> Привлечение экспертов-</w:t>
      </w:r>
      <w:proofErr w:type="spellStart"/>
      <w:r w:rsidRPr="00C519AD">
        <w:rPr>
          <w:rFonts w:cs="Times New Roman"/>
          <w:szCs w:val="28"/>
        </w:rPr>
        <w:t>психометристов</w:t>
      </w:r>
      <w:proofErr w:type="spellEnd"/>
      <w:r w:rsidRPr="00C519AD">
        <w:rPr>
          <w:rFonts w:cs="Times New Roman"/>
          <w:szCs w:val="28"/>
        </w:rPr>
        <w:t xml:space="preserve"> для адаптации и верификации методик. </w:t>
      </w:r>
    </w:p>
    <w:p w14:paraId="6FCE0C48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Юридические риски:</w:t>
      </w:r>
      <w:r w:rsidRPr="00C519AD">
        <w:rPr>
          <w:rFonts w:cs="Times New Roman"/>
          <w:szCs w:val="28"/>
        </w:rPr>
        <w:t> Четкое позиционирование платформы как просветительской и развивающей, а не медицинской. Реализация информированного согласия и отказ от ответственности.</w:t>
      </w:r>
    </w:p>
    <w:p w14:paraId="5561748C" w14:textId="77777777" w:rsid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lastRenderedPageBreak/>
        <w:t>Этическая дилемма данных:</w:t>
      </w:r>
      <w:r w:rsidRPr="00C519AD">
        <w:rPr>
          <w:rFonts w:cs="Times New Roman"/>
          <w:szCs w:val="28"/>
        </w:rPr>
        <w:t> Использование агрегированных анонимных данных для улучшения сервиса при безусловном приоритете права пользователя на приватность.</w:t>
      </w:r>
    </w:p>
    <w:p w14:paraId="48680041" w14:textId="77777777" w:rsidR="0096227C" w:rsidRPr="00C519AD" w:rsidRDefault="0096227C" w:rsidP="00B4204F">
      <w:pPr>
        <w:spacing w:after="0" w:line="360" w:lineRule="auto"/>
        <w:rPr>
          <w:rFonts w:cs="Times New Roman"/>
          <w:szCs w:val="28"/>
        </w:rPr>
      </w:pPr>
    </w:p>
    <w:p w14:paraId="16C1109A" w14:textId="4912EB4F" w:rsidR="00C519AD" w:rsidRPr="00DB7410" w:rsidRDefault="0096227C" w:rsidP="00B4204F">
      <w:pPr>
        <w:spacing w:after="0" w:line="36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6. </w:t>
      </w:r>
      <w:r w:rsidR="00C519AD" w:rsidRPr="00DB7410">
        <w:rPr>
          <w:rFonts w:cs="Times New Roman"/>
          <w:b/>
          <w:bCs/>
          <w:szCs w:val="28"/>
        </w:rPr>
        <w:t>Перспективы развития</w:t>
      </w:r>
    </w:p>
    <w:p w14:paraId="07A6B373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Краткосрочные (1 год):</w:t>
      </w:r>
    </w:p>
    <w:p w14:paraId="213EEB8A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Запуск MVP с базовой библиотекой, 5-10 валидными тестами, простой визуализацией и системой трекинга прогресса.</w:t>
      </w:r>
    </w:p>
    <w:p w14:paraId="05DEDFC8" w14:textId="5330AF38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Интеграция с внешними научными базами для проверки источников.</w:t>
      </w:r>
    </w:p>
    <w:p w14:paraId="523BBC8B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Формирование сообщества первых пользователей и сбор обратной связи.</w:t>
      </w:r>
    </w:p>
    <w:p w14:paraId="58BD05DF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Среднесрочные (2-3 года):</w:t>
      </w:r>
    </w:p>
    <w:p w14:paraId="669732FF" w14:textId="79EA7D6B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Внедрение AI-ассистента для первичного анализа текстовых запросов и дневников пользователя с эмоционально-смысловым анализом.</w:t>
      </w:r>
    </w:p>
    <w:p w14:paraId="518C4B8F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Разработка алгоритмов предиктивной аналитики для прогнозирования зон риска и рекомендации превентивных мер.</w:t>
      </w:r>
    </w:p>
    <w:p w14:paraId="0E3B8E82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Создание партнерской сети с психологами для предоставления пользователям возможности перехода к очной консультации.</w:t>
      </w:r>
    </w:p>
    <w:p w14:paraId="1DD6D7BD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b/>
          <w:bCs/>
          <w:szCs w:val="28"/>
        </w:rPr>
        <w:t>Долгосрочные (5+ лет):</w:t>
      </w:r>
    </w:p>
    <w:p w14:paraId="561F1E36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Становление платформы как национального стандарта доказательного психологического просвещения.</w:t>
      </w:r>
    </w:p>
    <w:p w14:paraId="02D6F26F" w14:textId="77777777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Разработка и валидация собственных цифровых психометрических инструментов.</w:t>
      </w:r>
    </w:p>
    <w:p w14:paraId="0B1F469F" w14:textId="264C2B95" w:rsidR="00C519AD" w:rsidRPr="00C519AD" w:rsidRDefault="00C519AD" w:rsidP="00B4204F">
      <w:pPr>
        <w:spacing w:after="0" w:line="360" w:lineRule="auto"/>
        <w:rPr>
          <w:rFonts w:cs="Times New Roman"/>
          <w:szCs w:val="28"/>
        </w:rPr>
      </w:pPr>
      <w:r w:rsidRPr="00C519AD">
        <w:rPr>
          <w:rFonts w:cs="Times New Roman"/>
          <w:szCs w:val="28"/>
        </w:rPr>
        <w:t>Интеграция с носимой электроникой для мультимодальной оценки состояния в связке с психологическим контекстом.</w:t>
      </w:r>
    </w:p>
    <w:p w14:paraId="56414EF4" w14:textId="77777777" w:rsidR="00C519AD" w:rsidRPr="00DB7410" w:rsidRDefault="00C519AD" w:rsidP="00B4204F">
      <w:pPr>
        <w:spacing w:after="0" w:line="360" w:lineRule="auto"/>
        <w:rPr>
          <w:rFonts w:cs="Times New Roman"/>
          <w:szCs w:val="28"/>
        </w:rPr>
      </w:pPr>
    </w:p>
    <w:sectPr w:rsidR="00C519AD" w:rsidRPr="00DB7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709C"/>
    <w:multiLevelType w:val="hybridMultilevel"/>
    <w:tmpl w:val="4BDA6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553CE"/>
    <w:multiLevelType w:val="multilevel"/>
    <w:tmpl w:val="B98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056"/>
    <w:multiLevelType w:val="multilevel"/>
    <w:tmpl w:val="C59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310F"/>
    <w:multiLevelType w:val="multilevel"/>
    <w:tmpl w:val="7E3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3F6A"/>
    <w:multiLevelType w:val="multilevel"/>
    <w:tmpl w:val="2EC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94FDE"/>
    <w:multiLevelType w:val="multilevel"/>
    <w:tmpl w:val="6CB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F0321"/>
    <w:multiLevelType w:val="multilevel"/>
    <w:tmpl w:val="4B7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01C33"/>
    <w:multiLevelType w:val="multilevel"/>
    <w:tmpl w:val="EAE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4697B"/>
    <w:multiLevelType w:val="multilevel"/>
    <w:tmpl w:val="D06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34EF5"/>
    <w:multiLevelType w:val="multilevel"/>
    <w:tmpl w:val="8FB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E5FEE"/>
    <w:multiLevelType w:val="hybridMultilevel"/>
    <w:tmpl w:val="E0E8E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D3FFE"/>
    <w:multiLevelType w:val="multilevel"/>
    <w:tmpl w:val="4C8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35397"/>
    <w:multiLevelType w:val="multilevel"/>
    <w:tmpl w:val="06E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D14DD"/>
    <w:multiLevelType w:val="multilevel"/>
    <w:tmpl w:val="41D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60513">
    <w:abstractNumId w:val="12"/>
  </w:num>
  <w:num w:numId="2" w16cid:durableId="43993509">
    <w:abstractNumId w:val="2"/>
  </w:num>
  <w:num w:numId="3" w16cid:durableId="833253605">
    <w:abstractNumId w:val="3"/>
  </w:num>
  <w:num w:numId="4" w16cid:durableId="1642884150">
    <w:abstractNumId w:val="11"/>
  </w:num>
  <w:num w:numId="5" w16cid:durableId="2008364176">
    <w:abstractNumId w:val="6"/>
  </w:num>
  <w:num w:numId="6" w16cid:durableId="369303190">
    <w:abstractNumId w:val="8"/>
  </w:num>
  <w:num w:numId="7" w16cid:durableId="1339388399">
    <w:abstractNumId w:val="5"/>
  </w:num>
  <w:num w:numId="8" w16cid:durableId="280576045">
    <w:abstractNumId w:val="9"/>
  </w:num>
  <w:num w:numId="9" w16cid:durableId="312561052">
    <w:abstractNumId w:val="7"/>
  </w:num>
  <w:num w:numId="10" w16cid:durableId="1790199225">
    <w:abstractNumId w:val="4"/>
  </w:num>
  <w:num w:numId="11" w16cid:durableId="1122653616">
    <w:abstractNumId w:val="13"/>
  </w:num>
  <w:num w:numId="12" w16cid:durableId="396126902">
    <w:abstractNumId w:val="1"/>
  </w:num>
  <w:num w:numId="13" w16cid:durableId="1709715373">
    <w:abstractNumId w:val="10"/>
  </w:num>
  <w:num w:numId="14" w16cid:durableId="171726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A1"/>
    <w:rsid w:val="000569A1"/>
    <w:rsid w:val="00224739"/>
    <w:rsid w:val="002C2119"/>
    <w:rsid w:val="004657A1"/>
    <w:rsid w:val="00893F80"/>
    <w:rsid w:val="008F1026"/>
    <w:rsid w:val="0096227C"/>
    <w:rsid w:val="00B4204F"/>
    <w:rsid w:val="00C139B7"/>
    <w:rsid w:val="00C519AD"/>
    <w:rsid w:val="00CA35E2"/>
    <w:rsid w:val="00DB7410"/>
    <w:rsid w:val="00EA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E2AA"/>
  <w15:chartTrackingRefBased/>
  <w15:docId w15:val="{B8E5DEF1-2D5A-4540-AF63-CAF7B4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9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9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9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9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9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9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9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9A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9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9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9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9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9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9A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9A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9A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9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9A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05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9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9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9A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519AD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C51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MonaZhiga</dc:creator>
  <cp:keywords/>
  <dc:description/>
  <cp:lastModifiedBy>MonaZhiga</cp:lastModifiedBy>
  <cp:revision>2</cp:revision>
  <dcterms:created xsi:type="dcterms:W3CDTF">2025-12-23T09:52:00Z</dcterms:created>
  <dcterms:modified xsi:type="dcterms:W3CDTF">2025-12-23T09:52:00Z</dcterms:modified>
</cp:coreProperties>
</file>