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DFCA4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Project 2</w:t>
      </w:r>
    </w:p>
    <w:p w14:paraId="664619EA">
      <w:pPr>
        <w:jc w:val="both"/>
        <w:rPr>
          <w:rFonts w:hint="default"/>
          <w:sz w:val="44"/>
          <w:szCs w:val="44"/>
          <w:lang w:val="en-US"/>
        </w:rPr>
      </w:pPr>
    </w:p>
    <w:p w14:paraId="24166C08">
      <w:pPr>
        <w:pStyle w:val="4"/>
        <w:keepNext w:val="0"/>
        <w:keepLines w:val="0"/>
        <w:widowControl/>
        <w:suppressLineNumbers w:val="0"/>
      </w:pPr>
      <w:bookmarkStart w:id="0" w:name="_GoBack"/>
      <w:r>
        <w:rPr>
          <w:rStyle w:val="5"/>
        </w:rPr>
        <w:t>Executive Summary</w:t>
      </w:r>
    </w:p>
    <w:bookmarkEnd w:id="0"/>
    <w:p w14:paraId="53933C3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5"/>
        </w:rPr>
        <w:t>Problem</w:t>
      </w:r>
    </w:p>
    <w:p w14:paraId="3AD78C93">
      <w:pPr>
        <w:pStyle w:val="4"/>
        <w:keepNext w:val="0"/>
        <w:keepLines w:val="0"/>
        <w:widowControl/>
        <w:suppressLineNumbers w:val="0"/>
        <w:ind w:left="720"/>
      </w:pPr>
      <w:r>
        <w:t>The goal was to analyze sales data to identify patterns, and relationships.</w:t>
      </w:r>
    </w:p>
    <w:p w14:paraId="31B8AFF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5"/>
        </w:rPr>
        <w:t>Methodology</w:t>
      </w:r>
    </w:p>
    <w:p w14:paraId="67728C16">
      <w:pPr>
        <w:pStyle w:val="4"/>
        <w:keepNext w:val="0"/>
        <w:keepLines w:val="0"/>
        <w:widowControl/>
        <w:suppressLineNumbers w:val="0"/>
        <w:ind w:left="720"/>
      </w:pPr>
      <w:r>
        <w:t>Data cleaning and standardization.</w:t>
      </w:r>
    </w:p>
    <w:p w14:paraId="6988169B">
      <w:pPr>
        <w:pStyle w:val="4"/>
        <w:keepNext w:val="0"/>
        <w:keepLines w:val="0"/>
        <w:widowControl/>
        <w:suppressLineNumbers w:val="0"/>
        <w:ind w:left="720"/>
      </w:pPr>
      <w:r>
        <w:t>Descriptive statistics calculation.</w:t>
      </w:r>
    </w:p>
    <w:p w14:paraId="7491CA9F">
      <w:pPr>
        <w:pStyle w:val="4"/>
        <w:keepNext w:val="0"/>
        <w:keepLines w:val="0"/>
        <w:widowControl/>
        <w:suppressLineNumbers w:val="0"/>
        <w:ind w:left="720"/>
      </w:pPr>
      <w:r>
        <w:t xml:space="preserve">Visualizations with histograms and </w:t>
      </w:r>
      <w:r>
        <w:rPr>
          <w:rFonts w:hint="cs" w:cs="Times New Roman"/>
          <w:rtl/>
          <w:lang w:bidi="ar-EG"/>
        </w:rPr>
        <w:t>box-plots</w:t>
      </w:r>
      <w:r>
        <w:t>.</w:t>
      </w:r>
    </w:p>
    <w:p w14:paraId="15C15A84">
      <w:pPr>
        <w:pStyle w:val="4"/>
        <w:keepNext w:val="0"/>
        <w:keepLines w:val="0"/>
        <w:widowControl/>
        <w:suppressLineNumbers w:val="0"/>
        <w:ind w:left="720"/>
      </w:pPr>
      <w:r>
        <w:t>Correlation analysis between key variables.</w:t>
      </w:r>
    </w:p>
    <w:p w14:paraId="69CDA0E0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5"/>
        </w:rPr>
        <w:t>Findings</w:t>
      </w:r>
    </w:p>
    <w:p w14:paraId="4D7762BF">
      <w:pPr>
        <w:pStyle w:val="4"/>
        <w:keepNext w:val="0"/>
        <w:keepLines w:val="0"/>
        <w:widowControl/>
        <w:suppressLineNumbers w:val="0"/>
        <w:ind w:left="720"/>
      </w:pPr>
      <w:r>
        <w:t>Strong positive correlation between Quantity and TotalPrice.</w:t>
      </w:r>
    </w:p>
    <w:p w14:paraId="471F9C1E">
      <w:pPr>
        <w:pStyle w:val="4"/>
        <w:keepNext w:val="0"/>
        <w:keepLines w:val="0"/>
        <w:widowControl/>
        <w:suppressLineNumbers w:val="0"/>
        <w:ind w:left="720"/>
      </w:pPr>
      <w:r>
        <w:t>Clear outliers in UnitPrice and Quantity.</w:t>
      </w:r>
    </w:p>
    <w:p w14:paraId="5D516E51">
      <w:pPr>
        <w:pStyle w:val="4"/>
        <w:keepNext w:val="0"/>
        <w:keepLines w:val="0"/>
        <w:widowControl/>
        <w:suppressLineNumbers w:val="0"/>
        <w:ind w:left="720"/>
      </w:pPr>
      <w:r>
        <w:t>Skewed distribution in UnitPrice.</w:t>
      </w:r>
    </w:p>
    <w:p w14:paraId="36774605">
      <w:pPr>
        <w:pStyle w:val="4"/>
        <w:keepNext w:val="0"/>
        <w:keepLines w:val="0"/>
        <w:widowControl/>
        <w:suppressLineNumbers w:val="0"/>
        <w:ind w:left="720"/>
      </w:pPr>
      <w:r>
        <w:t>ItemsInCart shows moderate correlation with TotalPrice.</w:t>
      </w:r>
    </w:p>
    <w:p w14:paraId="4094C04C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5"/>
        </w:rPr>
        <w:t>Recommendations</w:t>
      </w:r>
    </w:p>
    <w:p w14:paraId="3D027570">
      <w:pPr>
        <w:pStyle w:val="4"/>
        <w:keepNext w:val="0"/>
        <w:keepLines w:val="0"/>
        <w:widowControl/>
        <w:suppressLineNumbers w:val="0"/>
        <w:ind w:left="720"/>
      </w:pPr>
      <w:r>
        <w:t>Review and clean outlier records.</w:t>
      </w:r>
    </w:p>
    <w:p w14:paraId="509A1BEB">
      <w:pPr>
        <w:pStyle w:val="4"/>
        <w:keepNext w:val="0"/>
        <w:keepLines w:val="0"/>
        <w:widowControl/>
        <w:suppressLineNumbers w:val="0"/>
        <w:ind w:left="720"/>
      </w:pPr>
      <w:r>
        <w:t>Focus on customers with larger carts.</w:t>
      </w:r>
    </w:p>
    <w:p w14:paraId="386F9D40">
      <w:pPr>
        <w:pStyle w:val="4"/>
        <w:keepNext w:val="0"/>
        <w:keepLines w:val="0"/>
        <w:widowControl/>
        <w:suppressLineNumbers w:val="0"/>
        <w:ind w:left="720"/>
      </w:pPr>
      <w:r>
        <w:t>Adjust pricing strategies to reduce confusion and improve consistency.</w:t>
      </w:r>
    </w:p>
    <w:p w14:paraId="36913D19">
      <w:pPr>
        <w:jc w:val="both"/>
        <w:rPr>
          <w:rFonts w:hint="default"/>
          <w:sz w:val="44"/>
          <w:szCs w:val="4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E669F7"/>
    <w:multiLevelType w:val="singleLevel"/>
    <w:tmpl w:val="92E669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110227B"/>
    <w:multiLevelType w:val="singleLevel"/>
    <w:tmpl w:val="E11022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6DA859D"/>
    <w:multiLevelType w:val="singleLevel"/>
    <w:tmpl w:val="06DA85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32C1788"/>
    <w:multiLevelType w:val="singleLevel"/>
    <w:tmpl w:val="132C178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B90F97"/>
    <w:rsid w:val="03B9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2026-05-25T19:13:00Z</dcterms:created>
  <dc:creator>m</dc:creator>
  <cp:lastModifiedBy>Mona Alhwwari</cp:lastModifiedBy>
  <dcterms:modified xsi:type="dcterms:W3CDTF">2026-05-25T19:20:57Z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A6C73DF117AC4153AE7B38CAA984F04B_11</vt:lpwstr>
  </property>
  <property fmtid="{D5CDD505-2E9C-101B-9397-08002B2CF9AE}" pid="4" name="KSOTemplateDocerSaveRecord">
    <vt:lpwstr>eyJoZGlkIjoiMGY1Yjg2NDM4NzE1ZDI1NDA2MTEwNjUyYTg4NWNjMWIiLCJ1c2VySWQiOiIxNDQ0ODk2OTE5MTg4NCJ9</vt:lpwstr>
  </property>
</Properties>
</file>