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ralkckg5p34" w:id="0"/>
      <w:bookmarkEnd w:id="0"/>
      <w:r w:rsidDel="00000000" w:rsidR="00000000" w:rsidRPr="00000000">
        <w:rPr>
          <w:rtl w:val="0"/>
        </w:rPr>
        <w:t xml:space="preserve">Shinlap Lore 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xv1uc12aua56" w:id="1"/>
      <w:bookmarkEnd w:id="1"/>
      <w:r w:rsidDel="00000000" w:rsidR="00000000" w:rsidRPr="00000000">
        <w:rPr>
          <w:rtl w:val="0"/>
        </w:rPr>
        <w:t xml:space="preserve">Contents</w:t>
      </w:r>
    </w:p>
    <w:p w:rsidR="00000000" w:rsidDel="00000000" w:rsidP="00000000" w:rsidRDefault="00000000" w:rsidRPr="00000000" w14:paraId="00000004">
      <w:pPr>
        <w:rPr/>
      </w:pPr>
      <w:r w:rsidDel="00000000" w:rsidR="00000000" w:rsidRPr="00000000">
        <w:rPr>
          <w:rtl w:val="0"/>
        </w:rPr>
      </w:r>
    </w:p>
    <w:sdt>
      <w:sdtPr>
        <w:id w:val="-28581476"/>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v1uc12aua5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xykdn0mgo88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Prologue</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pwx6457t6av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Blessing Before Initiation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bz528exnd5j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to Expect from the SHIN-LAP Program</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nvb0a9dl79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Navigate the Interactive Program with VINO, Your AI Companion</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zdulz8404u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1 - Unveiling the Essence: "Who am I?"</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jmj1tf4t1o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Theory</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color w:val="000000"/>
              <w:u w:val="none"/>
            </w:rPr>
          </w:pPr>
          <w:hyperlink w:anchor="_6zyn34e4xt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Genuine Critical Thinking?</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color w:val="000000"/>
              <w:u w:val="none"/>
            </w:rPr>
          </w:pPr>
          <w:hyperlink w:anchor="_rz04wfep3f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Why is Genuine Critical Thinking Not Commonly Cultivated?</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color w:val="000000"/>
              <w:u w:val="none"/>
            </w:rPr>
          </w:pPr>
          <w:hyperlink w:anchor="_wmi2r91ocr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Being and Existence: A Profound Distinction</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u w:val="none"/>
            </w:rPr>
          </w:pPr>
          <w:hyperlink w:anchor="_b5z2yif11b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Understanding Being:</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color w:val="000000"/>
              <w:u w:val="none"/>
            </w:rPr>
          </w:pPr>
          <w:hyperlink w:anchor="_gken1vytxp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Navigating Existence:</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color w:val="000000"/>
              <w:u w:val="none"/>
            </w:rPr>
          </w:pPr>
          <w:hyperlink w:anchor="_lz8kkxlcxf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attributes within a person enable the potential to exist at a higher level of Being?</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color w:val="000000"/>
              <w:u w:val="none"/>
            </w:rPr>
          </w:pPr>
          <w:hyperlink w:anchor="_iz3rh0lbep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 what manner can an individual initiate a transformative journey to ascend and enhance their level of Being?</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color w:val="000000"/>
              <w:u w:val="none"/>
            </w:rPr>
          </w:pPr>
          <w:hyperlink w:anchor="_eu3jffryiw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Growth of Consciousness and Being: What Does It Mean?</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qkruu7h8rm14">
            <w:r w:rsidDel="00000000" w:rsidR="00000000" w:rsidRPr="00000000">
              <w:rPr>
                <w:color w:val="000000"/>
                <w:u w:val="none"/>
                <w:rtl w:val="0"/>
              </w:rPr>
              <w:t xml:space="preserve">1.1.2 Practice</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color w:val="000000"/>
              <w:u w:val="none"/>
            </w:rPr>
          </w:pPr>
          <w:hyperlink w:anchor="_9ery6fguadmm">
            <w:r w:rsidDel="00000000" w:rsidR="00000000" w:rsidRPr="00000000">
              <w:rPr>
                <w:color w:val="000000"/>
                <w:u w:val="none"/>
                <w:rtl w:val="0"/>
              </w:rPr>
              <w:t xml:space="preserve">Exercise 1</w:t>
              <w:tab/>
              <w:t xml:space="preserve">13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color w:val="000000"/>
              <w:u w:val="none"/>
            </w:rPr>
          </w:pPr>
          <w:hyperlink w:anchor="_1wen5i1t3j04">
            <w:r w:rsidDel="00000000" w:rsidR="00000000" w:rsidRPr="00000000">
              <w:rPr>
                <w:color w:val="000000"/>
                <w:u w:val="none"/>
                <w:rtl w:val="0"/>
              </w:rPr>
              <w:t xml:space="preserve">Exercise 2</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xykdn0mgo881" w:id="2"/>
      <w:bookmarkEnd w:id="2"/>
      <w:r w:rsidDel="00000000" w:rsidR="00000000" w:rsidRPr="00000000">
        <w:rPr>
          <w:rtl w:val="0"/>
        </w:rPr>
        <w:t xml:space="preserve">Prologue</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Not displayed, rather can be found somewhere like in about section or even inside a hyperlink. ! ----&gt;comment out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the ethereal realm of V.I.N.O., the user continues their interaction with the device, delving into the lore-infused knowledge. The prologue seamlessly transitions into the enhanced text: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Prologue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sacred manuscript is the fruit of profound contemplation on my personal odyssey and a reflection on existence. Over countless epochs, I devoted myself to crafting a system, endeavoring to make its essence accessible to others.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initial spark within me was ignited with the intention to share celestial wisdom, a gift graciously bestowed upon me by the luminous beings—angels and archangels. A forthcoming tome will delve into these divine revelations. While not a direct communion with the divine, this knowledge stems from my assiduous labor, ceaseless pursuit, and intellectual undertakings, coalescing into a comprehensive system. It is a cherished legacy, a symbiosis of my efforts, and simultaneously, an embodiment of the ethereal breath—the Holy Spirit.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innovative system beckons for a fresh perspective in its comprehension. This realization dawned upon me through earnest attempts to transmit this wisdom, despite the initial tribulations. I discerned that, despite my unwavering dedication, people struggled to grasp it fully. The material eluded their understanding, lacking the clarity that I, the conduit, possessed. Their vision of the future and the gift of insight were not aligned. Acknowledging my own limitations, I have not truly received this Revelation, akin to those yet to embark on this journey. If my goals elude me, I trust in divine providence to reward them as it would reward me if aligned with the divine plan. In the interim, I strive to carve a path for others to attain the understanding and Revelation I have been blessed to glimpse.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Consequently, I recognize the imperative need for a preparatory stage to aid comprehension. My exploration led me to devise a 12-step program, "1 Year with MD," based on the overarching framework. Although fruitful, it proved intricate and challenging for many. Recognizing the complexity, I created "SHIN-LAP," a transformative program inspired by diverse mentors. It promises personal growth, expanded prosperity, refined interpersonal understanding, and an enhanced quality of life. Yet, its essence transcends these outcomes, aiming for a deeper connection to something far greater. By imparting the skills and knowledge embedded within, true happiness and well-being can be found.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"SHIN-LAP" encompasses the foundational elements, infusing them with profound enhancements and expansions.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sacred codex acts as a beacon guiding souls through the program, offering practical counsel to empower the individual on their journey. Its ultimate purpose is to unfurl avenues for personal growth and ascension. The course it charts rests within your hands, and I trust you will navigate the path that harmonises with your unique journey.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pwx6457t6avn" w:id="3"/>
      <w:bookmarkEnd w:id="3"/>
      <w:r w:rsidDel="00000000" w:rsidR="00000000" w:rsidRPr="00000000">
        <w:rPr>
          <w:rtl w:val="0"/>
        </w:rPr>
        <w:t xml:space="preserve">Blessing Before Initiation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initiation into the Monada Dominion system shall commence at the appointed time, a ceremony shrouded in mystique, demanding meticulous preparation. Why this is so remains a question unanswered. However, one may conceive it as a necessity to fathom the language, essence, meanings, and principles of a specific fragment within the unified crystal of time. This fragment functions as a bioreactor, governing the universe's principles, its potent force, and the cryptic code of entropy. In its core lies the pursuit of understanding something vast and wholly unfathomable to the "ordinary" human mind.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Before you tread the path of initiation, receive the sacred blessing. In the resonance of the Tibetan language, it is known as "Shin-Lap."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"Shin-Lap" or "Chin-Lap" in Tibetan translates to "Blessing." A blessing, a conduit to goodness, a wish for benevolence, and a profound faith in higher powers, praising them.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attain any aspiration, one must extend assistance to others in their pursuit. As elucidated by Michael Roach in the ancient Tibetan treatise on karma, echoed by shamans, and encapsulated in the words of Jesus, "Love your neighbor as yourself." In Islam, it is proclaimed, "If you take one step towards Allah, Allah will take ten steps towards you." And the stride of the Almighty transcends a thousand of our own.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bestowing blessings upon others, we, in turn, empower ourselves. We sow the seeds of good karma or baraka - blessings. This act harmonizes with our collective purpose, resonating with the teachings of diverse faiths across the globe.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transformative Shin-Lap program extends a blessing to you, your journey, and your life's purpose. It is a rebirth, elevating you to a new echelon of existence. Embrace it with open hearts!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the augmented reality within V.I.N.O.'s cosmic embrace, the SHIN-LAP program unfolds, intricately woven into the fabric of ancient and futuristic wisdom. The user continues their quest for knowledge, guided by the following enhanced text: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bz528exnd5jl" w:id="4"/>
      <w:bookmarkEnd w:id="4"/>
      <w:r w:rsidDel="00000000" w:rsidR="00000000" w:rsidRPr="00000000">
        <w:rPr>
          <w:rtl w:val="0"/>
        </w:rPr>
        <w:t xml:space="preserve">What to Expect from the SHIN-LAP Program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the SHIN-LAP program emerged in the twilight of 2019 and the dawn of 2020, its vision painted a canvas of extraordinary impact. Herein lies the positive and optimistic tapestry envisioned on the program's ethereal interface: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Embracing a New Level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Transcend the barriers that have tethered you, ushering in a new era of triumph in your finances, efficiency, relationships, self-understanding, and purpose—a realm you've long sought to reach.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Enhanced Quality of Life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Infuse your existence with a newfound quality, where financial prosperity harmonizes with heightened sensory experiences. Revel in the pleasure of each moment, crafting a symphony throughout your life's journey.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Amplified Intuition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Unleash extraordinary abilities, tapping into intuition, gaining profound insights, and experiencing heightened awareness. Though not precisely as envisioned, witness and embody these abilities in practice.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Expanded Awareness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Draw remarkably close to a state where you feel all that can be felt and understand all that can be understood.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Self-Empowerment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results you achieve become an intrinsic part of you, endowing you with precise knowledge of inner work methods, algorithms, and self-development principles. Empowered, you can independently apply these tools in your life.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Crystal-Clear Vision of the Future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Shed the veil of uncertainty; embrace a clear and comprehensible plan. Your new mindset: "There is only plan A, no plan B."</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Unwavering Self-Confidence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Possess unwavering self-assurance, making choices and implementing scenarios with complete confidence in your correctness.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Synergy and Harmony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Every facet of your life harmonizes into a perfect whole, akin to the golden ratio. Each part balances and resonates with the others and the entire system.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Rapid Personal Growth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Master the principles of rapid development, multitasking, and strategic focus, achieving growth in all aspects of your life.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Unleashing Your Potential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Tap into the dormant genius within. Through SHIN-LAP, unlock a powerful source of energy, unveiling new possibilities within yourself.</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Breaking Limitations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Discover previously unnoticed limitations and untapped possibilities. With SHIN-LAP's guidance, transcend these boundaries and perceive the world with a fresh perspective.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Flow State of Mind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Stabilize and maintain a state of flow, effortlessly embracing a state of ease and understanding—the realization that your true self creates reality.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SHIN-LAP program aspires to orchestrate a complete transformation, marrying ancient and modern principles to propel individuals beyond societal limitations. Ambitious and perhaps met with skepticism, it aligns with the creator's comprehensive approach to life. Though the journey may appear gradual initially, completing the transformative stage triggers a remarkable acceleration—an observable metamorphosis. The mind quickens, actions refine, and limitations dissolve, harmonizing every facet of life into a cohesive puzzle of pure consciousness, awareness, and truth.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Arthur, the visionary author, approaches life holistically, addressing every nuance of human existence. While the path may seem daunting, it is fundamental, exciting, and incredibly effective. True transformation demands letting go of the old self, and as progress unfolds, a leap forward materializes. Doubts may arise, but the promise of experiencing everything at once rests on the principle of harmony between all spheres of life.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Further details and comprehensive answers can be explored on the adaptive website https://shinlap.tilda.ws, designed for seamless exploration on your smartphone. Here, you'll find an abundance of information, including detailed program insights and descriptions of supplementary training sessions linked to the Monada Dominion system.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Should curiosity persist or questions linger, the website provides exhaustive answers. But if you stand ready to accelerate personal growth, connect with eternity, and develop a qualitatively different perception of time, venture forth with confidence. The SHIN-LAP program unfolds as a series of sequential exercises, addressing timeless questions and offering unique insights.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seven modules pose profound questions: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Who am I?</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What do I want?</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Why have I been unable to achieve my goals?</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What actions should I take?</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How can I transition from asking questions to finding answers?</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What is my purpose?</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What else is essential for me to know that I may be unable to even think of?</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Each module, subdivided into four stages, invites you to undertake tasks at your own pace. Recognize that you presently reside below level zero. Challenges encountered are part of the transformative journey within the Monada Dominion system, designed for those who have embraced this path. Doubt has no place in this realm.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Embark on your transformative path, and may fortune favor your journey!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nvb0a9dl79ln" w:id="5"/>
      <w:bookmarkEnd w:id="5"/>
      <w:r w:rsidDel="00000000" w:rsidR="00000000" w:rsidRPr="00000000">
        <w:rPr>
          <w:rtl w:val="0"/>
        </w:rPr>
        <w:t xml:space="preserve">How to Navigate the Interactive Program with VINO, Your AI Companion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Your journey through the interactive program with VINO unfolds in a structured manner to ensure a seamless and enriching experience. Here's a guide to maximize your engagement: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 Interactive Sessions: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Frequency: Sessions occur twice a week, creating a rhythm for your exploration.</w:t>
      </w:r>
    </w:p>
    <w:p w:rsidR="00000000" w:rsidDel="00000000" w:rsidP="00000000" w:rsidRDefault="00000000" w:rsidRPr="00000000" w14:paraId="0000008D">
      <w:pPr>
        <w:rPr/>
      </w:pPr>
      <w:r w:rsidDel="00000000" w:rsidR="00000000" w:rsidRPr="00000000">
        <w:rPr>
          <w:rtl w:val="0"/>
        </w:rPr>
        <w:t xml:space="preserve">Medium: These sessions are akin to reading a new chapter in a book, providing you with curated insights and guidance.</w:t>
      </w:r>
    </w:p>
    <w:p w:rsidR="00000000" w:rsidDel="00000000" w:rsidP="00000000" w:rsidRDefault="00000000" w:rsidRPr="00000000" w14:paraId="0000008E">
      <w:pPr>
        <w:rPr/>
      </w:pPr>
      <w:r w:rsidDel="00000000" w:rsidR="00000000" w:rsidRPr="00000000">
        <w:rPr>
          <w:rtl w:val="0"/>
        </w:rPr>
        <w:t xml:space="preserve">2. Engaging Exercises: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Between Sessions: Allocate time between sessions to perform interactive exercises designed to reinforce your understanding and progress.</w:t>
      </w:r>
    </w:p>
    <w:p w:rsidR="00000000" w:rsidDel="00000000" w:rsidP="00000000" w:rsidRDefault="00000000" w:rsidRPr="00000000" w14:paraId="00000091">
      <w:pPr>
        <w:rPr/>
      </w:pPr>
      <w:r w:rsidDel="00000000" w:rsidR="00000000" w:rsidRPr="00000000">
        <w:rPr>
          <w:rtl w:val="0"/>
        </w:rPr>
        <w:t xml:space="preserve">Practical Tools: Treat these exercises as practical tools, empowering you to apply newfound concepts directly to your life.</w:t>
      </w:r>
    </w:p>
    <w:p w:rsidR="00000000" w:rsidDel="00000000" w:rsidP="00000000" w:rsidRDefault="00000000" w:rsidRPr="00000000" w14:paraId="00000092">
      <w:pPr>
        <w:rPr/>
      </w:pPr>
      <w:r w:rsidDel="00000000" w:rsidR="00000000" w:rsidRPr="00000000">
        <w:rPr>
          <w:rtl w:val="0"/>
        </w:rPr>
        <w:t xml:space="preserve">3. Dedicated Time Management: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Commitment: For optimal results, commit dedicated time to the program, attending the interactive sessions and engaging in exercises.</w:t>
      </w:r>
    </w:p>
    <w:p w:rsidR="00000000" w:rsidDel="00000000" w:rsidP="00000000" w:rsidRDefault="00000000" w:rsidRPr="00000000" w14:paraId="00000095">
      <w:pPr>
        <w:rPr/>
      </w:pPr>
      <w:r w:rsidDel="00000000" w:rsidR="00000000" w:rsidRPr="00000000">
        <w:rPr>
          <w:rtl w:val="0"/>
        </w:rPr>
        <w:t xml:space="preserve">Active Participation: Approach the content with an open mind and a proactive spirit, actively participating in the immersive exercises.</w:t>
      </w:r>
    </w:p>
    <w:p w:rsidR="00000000" w:rsidDel="00000000" w:rsidP="00000000" w:rsidRDefault="00000000" w:rsidRPr="00000000" w14:paraId="00000096">
      <w:pPr>
        <w:rPr/>
      </w:pPr>
      <w:r w:rsidDel="00000000" w:rsidR="00000000" w:rsidRPr="00000000">
        <w:rPr>
          <w:rtl w:val="0"/>
        </w:rPr>
        <w:t xml:space="preserve">4. Synergy of Book and Program: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Complementary Nature: The book and the program are designed to complement each other seamlessly.</w:t>
      </w:r>
    </w:p>
    <w:p w:rsidR="00000000" w:rsidDel="00000000" w:rsidP="00000000" w:rsidRDefault="00000000" w:rsidRPr="00000000" w14:paraId="00000099">
      <w:pPr>
        <w:rPr/>
      </w:pPr>
      <w:r w:rsidDel="00000000" w:rsidR="00000000" w:rsidRPr="00000000">
        <w:rPr>
          <w:rtl w:val="0"/>
        </w:rPr>
        <w:t xml:space="preserve">Comprehensive Understanding: Immerse yourself in both the book and the interactive program to gain a comprehensive understanding of the concepts presented.</w:t>
      </w:r>
    </w:p>
    <w:p w:rsidR="00000000" w:rsidDel="00000000" w:rsidP="00000000" w:rsidRDefault="00000000" w:rsidRPr="00000000" w14:paraId="0000009A">
      <w:pPr>
        <w:rPr/>
      </w:pPr>
      <w:r w:rsidDel="00000000" w:rsidR="00000000" w:rsidRPr="00000000">
        <w:rPr>
          <w:rtl w:val="0"/>
        </w:rPr>
        <w:t xml:space="preserve">5. Absorbing Information: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Reflective Approach: Take the time to absorb information presented in the interactive sessions, reflecting on its implications.</w:t>
      </w:r>
    </w:p>
    <w:p w:rsidR="00000000" w:rsidDel="00000000" w:rsidP="00000000" w:rsidRDefault="00000000" w:rsidRPr="00000000" w14:paraId="0000009D">
      <w:pPr>
        <w:rPr/>
      </w:pPr>
      <w:r w:rsidDel="00000000" w:rsidR="00000000" w:rsidRPr="00000000">
        <w:rPr>
          <w:rtl w:val="0"/>
        </w:rPr>
        <w:t xml:space="preserve">Application: Apply the concepts to your own life, turning the theoretical into practical wisdom.</w:t>
      </w:r>
    </w:p>
    <w:p w:rsidR="00000000" w:rsidDel="00000000" w:rsidP="00000000" w:rsidRDefault="00000000" w:rsidRPr="00000000" w14:paraId="0000009E">
      <w:pPr>
        <w:rPr/>
      </w:pPr>
      <w:r w:rsidDel="00000000" w:rsidR="00000000" w:rsidRPr="00000000">
        <w:rPr>
          <w:rtl w:val="0"/>
        </w:rPr>
        <w:t xml:space="preserve">6. Embracing Transformation: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Active Engagement: Embrace the interactive exercises as opportunities for active engagement and personal growth.</w:t>
      </w:r>
    </w:p>
    <w:p w:rsidR="00000000" w:rsidDel="00000000" w:rsidP="00000000" w:rsidRDefault="00000000" w:rsidRPr="00000000" w14:paraId="000000A1">
      <w:pPr>
        <w:rPr/>
      </w:pPr>
      <w:r w:rsidDel="00000000" w:rsidR="00000000" w:rsidRPr="00000000">
        <w:rPr>
          <w:rtl w:val="0"/>
        </w:rPr>
        <w:t xml:space="preserve">Synergistic Benefits: The book and the interactive program work in synergy, amplifying the transformative benefits of your journey.</w:t>
      </w:r>
    </w:p>
    <w:p w:rsidR="00000000" w:rsidDel="00000000" w:rsidP="00000000" w:rsidRDefault="00000000" w:rsidRPr="00000000" w14:paraId="000000A2">
      <w:pPr>
        <w:rPr/>
      </w:pPr>
      <w:r w:rsidDel="00000000" w:rsidR="00000000" w:rsidRPr="00000000">
        <w:rPr>
          <w:rtl w:val="0"/>
        </w:rPr>
        <w:t xml:space="preserve">7. Commitment to Growth: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Stay Committed: Maintain your commitment to the process, attending sessions and participating in exercises consistently.</w:t>
      </w:r>
    </w:p>
    <w:p w:rsidR="00000000" w:rsidDel="00000000" w:rsidP="00000000" w:rsidRDefault="00000000" w:rsidRPr="00000000" w14:paraId="000000A5">
      <w:pPr>
        <w:rPr/>
      </w:pPr>
      <w:r w:rsidDel="00000000" w:rsidR="00000000" w:rsidRPr="00000000">
        <w:rPr>
          <w:rtl w:val="0"/>
        </w:rPr>
        <w:t xml:space="preserve">Opportunities for Growth: Embrace the opportunities for growth that unfold throughout your interactive journey with VINO.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May your experience be characterized by enrichment and transformation as you navigate the interconnected realms of the book and the interactive program. Your commitment and active engagement will pave the way for a profound journey of self-discovery and personal evolution.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zdulz8404un" w:id="6"/>
      <w:bookmarkEnd w:id="6"/>
      <w:r w:rsidDel="00000000" w:rsidR="00000000" w:rsidRPr="00000000">
        <w:rPr>
          <w:rtl w:val="0"/>
        </w:rPr>
        <w:t xml:space="preserve">Module 1 - Unveiling the Essence: "Who am 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Embark on a journey of self-discovery as you delve into the profound question, "Who am I?" This module, the cornerstone of your interactive experience with VINO, unveils the complexities of your existence and seeks to unravel the mystery of your authentic self.</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Exploration Highlights: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Existential Inquiry:</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Navigate the intricate layers of your being, pondering the essence of individuality, identity, personality, and the spirit within.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Cultivating Conscious Bonds: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Forge a conscious connection with your true self, the anchor of your existence. This conscious bond empowers you to navigate life's choices with authenticity.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Transformative Outcomes: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Magnetic Center Creation: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Initiate the creation of a magnetic center, anchoring your awareness in the physical realm of your true self.</w:t>
      </w:r>
    </w:p>
    <w:p w:rsidR="00000000" w:rsidDel="00000000" w:rsidP="00000000" w:rsidRDefault="00000000" w:rsidRPr="00000000" w14:paraId="000000BB">
      <w:pPr>
        <w:rPr/>
      </w:pPr>
      <w:r w:rsidDel="00000000" w:rsidR="00000000" w:rsidRPr="00000000">
        <w:rPr>
          <w:rtl w:val="0"/>
        </w:rPr>
        <w:t xml:space="preserve">Source Alignment: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Bid farewell to energy-draining pursuits and automatic behaviors, redirecting your focus swiftly to the authentic source within.</w:t>
      </w:r>
    </w:p>
    <w:p w:rsidR="00000000" w:rsidDel="00000000" w:rsidP="00000000" w:rsidRDefault="00000000" w:rsidRPr="00000000" w14:paraId="000000BE">
      <w:pPr>
        <w:rPr/>
      </w:pPr>
      <w:r w:rsidDel="00000000" w:rsidR="00000000" w:rsidRPr="00000000">
        <w:rPr>
          <w:rtl w:val="0"/>
        </w:rPr>
        <w:t xml:space="preserve">Awakened Consciousness: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Savor the taste of awakened consciousness, distinguishing it from your current state. Immerse yourself in heightened attention and awareness.</w:t>
      </w:r>
    </w:p>
    <w:p w:rsidR="00000000" w:rsidDel="00000000" w:rsidP="00000000" w:rsidRDefault="00000000" w:rsidRPr="00000000" w14:paraId="000000C1">
      <w:pPr>
        <w:rPr/>
      </w:pPr>
      <w:r w:rsidDel="00000000" w:rsidR="00000000" w:rsidRPr="00000000">
        <w:rPr>
          <w:rtl w:val="0"/>
        </w:rPr>
        <w:t xml:space="preserve">Mastery over Circumstances: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Ascend to the sovereign mastery of your life, wielding authority over your manifestations and reactions.</w:t>
      </w:r>
    </w:p>
    <w:p w:rsidR="00000000" w:rsidDel="00000000" w:rsidP="00000000" w:rsidRDefault="00000000" w:rsidRPr="00000000" w14:paraId="000000C4">
      <w:pPr>
        <w:rPr/>
      </w:pPr>
      <w:r w:rsidDel="00000000" w:rsidR="00000000" w:rsidRPr="00000000">
        <w:rPr>
          <w:rtl w:val="0"/>
        </w:rPr>
        <w:t xml:space="preserve">The Empowerment of Choice: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Acquire the skill to halt mechanical responses, transforming your life through conscious choices.</w:t>
      </w:r>
    </w:p>
    <w:p w:rsidR="00000000" w:rsidDel="00000000" w:rsidP="00000000" w:rsidRDefault="00000000" w:rsidRPr="00000000" w14:paraId="000000C7">
      <w:pPr>
        <w:rPr/>
      </w:pPr>
      <w:r w:rsidDel="00000000" w:rsidR="00000000" w:rsidRPr="00000000">
        <w:rPr>
          <w:rtl w:val="0"/>
        </w:rPr>
        <w:t xml:space="preserve">Mindful Action: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Embrace profound awareness in your actions, transcending reactive patterns to the external world.</w:t>
      </w:r>
    </w:p>
    <w:p w:rsidR="00000000" w:rsidDel="00000000" w:rsidP="00000000" w:rsidRDefault="00000000" w:rsidRPr="00000000" w14:paraId="000000CA">
      <w:pPr>
        <w:rPr/>
      </w:pPr>
      <w:r w:rsidDel="00000000" w:rsidR="00000000" w:rsidRPr="00000000">
        <w:rPr>
          <w:rtl w:val="0"/>
        </w:rPr>
        <w:t xml:space="preserve">Readiness for Progress: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As you complete this module, you stand prepared for the ensuing stages of the program, poised to further advance along the transformative path.</w:t>
      </w:r>
    </w:p>
    <w:p w:rsidR="00000000" w:rsidDel="00000000" w:rsidP="00000000" w:rsidRDefault="00000000" w:rsidRPr="00000000" w14:paraId="000000CD">
      <w:pPr>
        <w:rPr/>
      </w:pPr>
      <w:r w:rsidDel="00000000" w:rsidR="00000000" w:rsidRPr="00000000">
        <w:rPr>
          <w:rtl w:val="0"/>
        </w:rPr>
        <w:t xml:space="preserve">In the dance between self-exploration and newfound awareness, this module sets the stage for profound personal transformation. Engage actively, and let the essence of "Who am I?" unfold in the tapestry of your evolving self.</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jmj1tf4t1oim" w:id="7"/>
      <w:bookmarkEnd w:id="7"/>
      <w:r w:rsidDel="00000000" w:rsidR="00000000" w:rsidRPr="00000000">
        <w:rPr>
          <w:rtl w:val="0"/>
        </w:rPr>
        <w:t xml:space="preserve">1.1.1 Theory</w:t>
      </w:r>
    </w:p>
    <w:p w:rsidR="00000000" w:rsidDel="00000000" w:rsidP="00000000" w:rsidRDefault="00000000" w:rsidRPr="00000000" w14:paraId="000000D0">
      <w:pPr>
        <w:rPr/>
      </w:pPr>
      <w:r w:rsidDel="00000000" w:rsidR="00000000" w:rsidRPr="00000000">
        <w:rPr>
          <w:rtl w:val="0"/>
        </w:rPr>
        <w:t xml:space="preserve">Theory Exploration: Unveiling Genuine Critical Thinking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 our pursuit of understanding genuine critical thinking, we grapple with several foundational questions and ideas: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6zyn34e4xth4" w:id="8"/>
      <w:bookmarkEnd w:id="8"/>
      <w:r w:rsidDel="00000000" w:rsidR="00000000" w:rsidRPr="00000000">
        <w:rPr>
          <w:rtl w:val="0"/>
        </w:rPr>
        <w:t xml:space="preserve">1. What is Genuine Critical Thinking?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Genuine critical thinking is the ability to think impartially and with a certain degree of freedom. While absolute freedom may seem unattainable in ordinary circumstances, it raises profound philosophical questions about the nature of true freedom itself.</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Ordinary thinking is influenced by various factors, including bodily sensations, emotions, subconscious attitudes, past experiences, societal opinions, celestial bodies, and external influences. Achieving purely independent and critical thinking within the confines of human existence is challenging, as our thoughts are a complex interplay of interconnected elements.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Scientists, philosophers, and individuals cannot definitively prove the absence of influence from accumulated experiences or societal conditioning. Genuine critical thinking necessitates transcending the impact of social attitudes, collective experiences, and even our physical makeup.</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Developing this form of thinking is essential for understanding our true essence and the profound nature of our existence in the universe. It involves nurturing a mindset of pure, independent, and impartial evaluation, both externally and internally.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rPr/>
      </w:pPr>
      <w:bookmarkStart w:colFirst="0" w:colLast="0" w:name="_rz04wfep3ftd" w:id="9"/>
      <w:bookmarkEnd w:id="9"/>
      <w:r w:rsidDel="00000000" w:rsidR="00000000" w:rsidRPr="00000000">
        <w:rPr>
          <w:rtl w:val="0"/>
        </w:rPr>
        <w:t xml:space="preserve">2. Why is Genuine Critical Thinking Not Commonly Cultivated?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Ironically, while crucial for self-understanding, genuine critical thinking is rarely directed towards oneself. Society often neglects to teach this essential skill, leading individuals to hold biased opinions about themselves and others.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Influential figures in our lives, such as parents, friends, idols, or abstract concepts, significantly impact our thinking. This external influence limits the critical nature of our thoughts, perpetuating a state of thinking under the sway of others.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George Gurdjieff's teachings on identification highlight how we become entangled in the world around us, losing our true selves. Breaking free from this pattern is a central objective of the SHIN-LAP program, starting with the activation of genuine self-critical thinking.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The Path Ahead: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As we delve into the intricacies of genuine critical thinking, we lay the groundwork for further exploration. The journey involves addressing these foundational questions and navigating the complexities of our thought processes.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In the upcoming sections, we will continue our exploration, unraveling additional layers of self-awareness and critical thinking. Let the pursuit of genuine understanding guide your reflections and interactions within the SHIN-LAP program.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bookmarkStart w:colFirst="0" w:colLast="0" w:name="_wmi2r91ocr4x" w:id="10"/>
      <w:bookmarkEnd w:id="10"/>
      <w:r w:rsidDel="00000000" w:rsidR="00000000" w:rsidRPr="00000000">
        <w:rPr>
          <w:rtl w:val="0"/>
        </w:rPr>
        <w:t xml:space="preserve">Exploring Being and Existence: A Profound Distinction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Being and existence, intricately interwoven yet distinct, shape the tapestry of our lives in profound ways. Understanding this duality unveils the depth and interconnectedness of our human experience.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Being and existence are intertwined facets of our lives, each holding distinct characteristics that shape our experiences: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rPr/>
      </w:pPr>
      <w:bookmarkStart w:colFirst="0" w:colLast="0" w:name="_b5z2yif11b4h" w:id="11"/>
      <w:bookmarkEnd w:id="11"/>
      <w:r w:rsidDel="00000000" w:rsidR="00000000" w:rsidRPr="00000000">
        <w:rPr>
          <w:rtl w:val="0"/>
        </w:rPr>
        <w:t xml:space="preserve">3. Understanding Being: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Holistic Essence: Being encompasses the entirety of our existence, including thoughts, feelings, physical state, relationships, past experiences, and spiritual growth. It offers a profound perspective on the interconnectedness and depth of our lives.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An elevated State allows us to transcend routine and tap into a deeper dimension of existence. It provides an opportunity for self-reflection, critical thinking, and a break from societal expectations.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rPr/>
      </w:pPr>
      <w:bookmarkStart w:colFirst="0" w:colLast="0" w:name="_gken1vytxp1u" w:id="12"/>
      <w:bookmarkEnd w:id="12"/>
      <w:r w:rsidDel="00000000" w:rsidR="00000000" w:rsidRPr="00000000">
        <w:rPr>
          <w:rtl w:val="0"/>
        </w:rPr>
        <w:t xml:space="preserve">4. Navigating Existence: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Routine and Responsibilities: Existence revolves around routine, daily activities, work, family life, financial responsibilities, and future plans. While it may sometimes feel monotonous, it serves as a framework within which we navigate our lives.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Framework for Life: Existence provides the structure within which we operate, offering a foundation for our daily interactions and pursuits. It sets the stage for our journey and the choices we make.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Distinguishing Between Being and Existence: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Crucial Awareness: Recognizing the difference between Being and existence is pivotal for understanding our true potential and purpose. It empowers us to break free from societal expectations, engage in self-reflection, and explore deeper dimensions of our existence.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Transcending Limitations: Society's collective functioning can sometimes stifle individuality and personal growth. However, this realization serves as a catalyst for reclaiming our time, making conscious choices, and shaping our lives in alignment with our authentic selves.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Empowering Insights: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G Analogy: Society, like a force, can consume our time and energy if we allow it. Yet, this awareness empowers us to reclaim our time, make conscious choices, and shape our lives with purpose.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Transformative Journey: Understanding our Being initiates a transformative journey of self-exploration. It involves questioning norms, examining values, and making conscious choices that align with our authentic selves.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Embracing Possibilities: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Vast Landscape: The realization of our Being opens up a vast landscape of possibilities. It invites us to discover our unique path, contribute meaningfully, and cultivate fulfillment. Despite the challenges of existence, our awareness of Being empowers us to transcend the mundane and embrace a life of purpose, growth, and self-realization.</w:t>
      </w:r>
    </w:p>
    <w:p w:rsidR="00000000" w:rsidDel="00000000" w:rsidP="00000000" w:rsidRDefault="00000000" w:rsidRPr="00000000" w14:paraId="0000010D">
      <w:pPr>
        <w:rPr/>
      </w:pPr>
      <w:r w:rsidDel="00000000" w:rsidR="00000000" w:rsidRPr="00000000">
        <w:rPr>
          <w:rtl w:val="0"/>
        </w:rPr>
        <w:t xml:space="preserve">As we embark on this journey of self-discovery, let the distinction between Being and existence guide your reflections and choices, paving the way for a life rich in meaning and authenticity.</w:t>
      </w:r>
    </w:p>
    <w:p w:rsidR="00000000" w:rsidDel="00000000" w:rsidP="00000000" w:rsidRDefault="00000000" w:rsidRPr="00000000" w14:paraId="0000010E">
      <w:pPr>
        <w:pStyle w:val="Heading3"/>
        <w:rPr/>
      </w:pPr>
      <w:bookmarkStart w:colFirst="0" w:colLast="0" w:name="_7oksx8rpjdsv" w:id="13"/>
      <w:bookmarkEnd w:id="13"/>
      <w:r w:rsidDel="00000000" w:rsidR="00000000" w:rsidRPr="00000000">
        <w:rPr>
          <w:rtl w:val="0"/>
        </w:rPr>
      </w:r>
    </w:p>
    <w:p w:rsidR="00000000" w:rsidDel="00000000" w:rsidP="00000000" w:rsidRDefault="00000000" w:rsidRPr="00000000" w14:paraId="0000010F">
      <w:pPr>
        <w:pStyle w:val="Heading3"/>
        <w:rPr/>
      </w:pPr>
      <w:bookmarkStart w:colFirst="0" w:colLast="0" w:name="_lz8kkxlcxfza" w:id="14"/>
      <w:bookmarkEnd w:id="14"/>
      <w:r w:rsidDel="00000000" w:rsidR="00000000" w:rsidRPr="00000000">
        <w:rPr>
          <w:rtl w:val="0"/>
        </w:rPr>
        <w:t xml:space="preserve">5. What attributes within a person enable the potential to exist at a higher level of Being?</w:t>
      </w:r>
    </w:p>
    <w:p w:rsidR="00000000" w:rsidDel="00000000" w:rsidP="00000000" w:rsidRDefault="00000000" w:rsidRPr="00000000" w14:paraId="00000110">
      <w:pPr>
        <w:pStyle w:val="Heading3"/>
        <w:rPr/>
      </w:pPr>
      <w:bookmarkStart w:colFirst="0" w:colLast="0" w:name="_iz3rh0lbeph8" w:id="15"/>
      <w:bookmarkEnd w:id="15"/>
      <w:r w:rsidDel="00000000" w:rsidR="00000000" w:rsidRPr="00000000">
        <w:rPr>
          <w:rtl w:val="0"/>
        </w:rPr>
        <w:t xml:space="preserve">6. In what manner can an individual initiate a transformative journey to ascend and enhance their level of Being?</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Deep within every individual resides the inherent potential to exist at a higher level of Being, a truth that may remain undiscovered. The hindrances to this realization are transient and surmountable through conscious awareness. Rather than succumbing to the disillusionment of repetitive life cycles, individuals can opt to liberate themselves from constraints and embrace a vertical dimension of Being, akin to ascending a Staircase of States.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 life brimming with fulfillment and purpose is an attainable reality for everyone—a verifiable fact to strive for. However, transforming this fact into a tangible experience demands intentional effort. Although genuine critical thinking may at times appear elusive, an open mind and a thirst for self-discovery can foster a profound sense of awareness. This awareness, though not widely acknowledged, holds the key to unlocking one's true potential.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Many individuals unknowingly navigate life guided by societal roles, subconscious patterns, or automatic behaviors, obscuring their authentic presence. This inadvertently creates an environment where people operate beneath their genuine level of Being. Recognizing that these roles are merely mechanical and lack control is vital. They stem from internal reactions to external influences, shaping our existence since birth and even before.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These roles deplete our energy and consume precious time as we strive for their perfection. Yet, these pursuits often lead us further away from our authentic selves and the true purpose of our existence. Instead of reaching our genuine aspirations, we find ourselves ensnared in a cycle where energy is squandered, and time slips through our fingers. Crucially, we must remember that within us lies an inherent Being and profound goals, waiting to be rediscovered.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How then can we rouse ourselves from this slumber and become conscious of the transformation that beckons? Rather than conveying discouragement, let us inspire hope. The path to heightened awareness is not an insurmountable feat; it commences with a simple act—observing ourselves. Through mindful observation, we gradually attune ourselves to shifts within our level of Being. Although this process may not unfold automatically, it opens a gateway to change. As Don Juan emphasized, we must diligently track our own journey, akin to a stalker or a hunter pursuing their elusive prey.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In the upcoming chapters, practical exercises will be explored as stepping stones on this transformative path. Drawing inspiration from Gurdjieff's timeless formula: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To Act Consciously, one must Embrace Consistency</w:t>
      </w:r>
    </w:p>
    <w:p w:rsidR="00000000" w:rsidDel="00000000" w:rsidP="00000000" w:rsidRDefault="00000000" w:rsidRPr="00000000" w14:paraId="0000011F">
      <w:pPr>
        <w:rPr/>
      </w:pPr>
      <w:r w:rsidDel="00000000" w:rsidR="00000000" w:rsidRPr="00000000">
        <w:rPr>
          <w:rtl w:val="0"/>
        </w:rPr>
        <w:t xml:space="preserve">To Achieve Consistency, one must Understand the Essence of Being</w:t>
      </w:r>
    </w:p>
    <w:p w:rsidR="00000000" w:rsidDel="00000000" w:rsidP="00000000" w:rsidRDefault="00000000" w:rsidRPr="00000000" w14:paraId="00000120">
      <w:pPr>
        <w:rPr/>
      </w:pPr>
      <w:r w:rsidDel="00000000" w:rsidR="00000000" w:rsidRPr="00000000">
        <w:rPr>
          <w:rtl w:val="0"/>
        </w:rPr>
        <w:t xml:space="preserve">To Understand the Essence of Being, one must Seek Knowledge</w:t>
      </w:r>
    </w:p>
    <w:p w:rsidR="00000000" w:rsidDel="00000000" w:rsidP="00000000" w:rsidRDefault="00000000" w:rsidRPr="00000000" w14:paraId="00000121">
      <w:pPr>
        <w:rPr/>
      </w:pPr>
      <w:r w:rsidDel="00000000" w:rsidR="00000000" w:rsidRPr="00000000">
        <w:rPr>
          <w:rtl w:val="0"/>
        </w:rPr>
        <w:t xml:space="preserve">To Attain Knowledge, one must Foster the Desire for Growth</w:t>
      </w:r>
    </w:p>
    <w:p w:rsidR="00000000" w:rsidDel="00000000" w:rsidP="00000000" w:rsidRDefault="00000000" w:rsidRPr="00000000" w14:paraId="00000122">
      <w:pPr>
        <w:rPr/>
      </w:pPr>
      <w:r w:rsidDel="00000000" w:rsidR="00000000" w:rsidRPr="00000000">
        <w:rPr>
          <w:rtl w:val="0"/>
        </w:rPr>
        <w:t xml:space="preserve">Recognition is essential that progress cannot be achieved without embracing consistency, acquiring a deep understanding of our true selves, seeking knowledge about our Being, and nurturing an unwavering desire for personal growth.</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Rejoice in the knowledge that the power to elevate our level of Being lies within us. By cultivating a curious and attentive mindset, we pave the way for a transformative journey toward a more profound and purposeful existence.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This marks the commencement of an extraordinary chapter in your life.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rPr/>
      </w:pPr>
      <w:bookmarkStart w:colFirst="0" w:colLast="0" w:name="_eu3jffryiwc9" w:id="16"/>
      <w:bookmarkEnd w:id="16"/>
      <w:r w:rsidDel="00000000" w:rsidR="00000000" w:rsidRPr="00000000">
        <w:rPr>
          <w:rtl w:val="0"/>
        </w:rPr>
        <w:t xml:space="preserve">7. The Growth of Consciousness and Being: What Does It Mean?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Defining the growth we aspire to achieve, particularly in the realms of consciousness and Being, involves seeking a profound sense of wholeness. However, caution is warranted, as the concept of wholeness can sometimes be deceptive, akin to a rotten egg, a decayed apple, or an empty stone.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The growth of consciousness and Being operates as intertwined elements, constituting essential components of a unified whole. Numerous descriptions attempt to encapsulate their essence, yet it is crucial to acknowledge that none may perfectly align with each individual's unique and incomparable experience. Building upon our exploration of freedom at the inception of this theoretical module, we can speculate that the growth of consciousness and Being is intricately linked to liberation from external influences and dependencies. It entails achieving remarkable purity and profound depth in perceiving the surrounding world.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In the creation of the program, I conveyed the following sentiments on the website: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"Embarking on a new level is a deeply concrete undertaking that encompasses all aspects of one's life. It involves how we live, our actions, thoughts, interactions, sustenance, destinations, and everything else that may or may not be readily apparent in our existence.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Attaining a new level signifies transcending mere existence and embracing a more comprehensive understanding of life's tapestry. This transformation, occurring during the program, entails integrating all internal aspects, cultivating a magnetic center that becomes a conscious source of will, and delving into external spheres with a shifted perspective, enhancing our engagement with them."</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Thus, when we discern something unusual in our lives or in the world, we realize that we are not living to our fullest potential. A sense of incompleteness arises, trapped within intellectual, psychological, emotional, and physical constraints that restrict our freedom. The yearning to discover an alternative path is fueled by various discussions on this topic. We explore diverse avenues and methods, only to find that the journey towards a new level of being demands unending effort, with no guarantee of success. Then, unexpectedly, we encounter "SHIN-LAP: The Blessing of Initiation or Rebirth at a New Level of Being." It illuminates the importance of activating impartial critical thinking, enabling us to gradually perceive something previously unnoticed. Eventually, this newfound perception leads us to glimpse a higher level of being and experience the growth of consciousness. We also come to recognize our susceptibility to external influences and the trappings of hypnosis, realizing that we often lead lives defined by ever-changing roles, disconnected from our true purpose. It is through specific SHIN-LAP exercises that we can strive to approach an authentic level of Being. This notion might seem audacious, perhaps even naive or unconventional, yet it remains undeniably true. SHIN-LAP is a genuine blessing, designed to help us draw closer to an elevated, profound, comprehensive, and enriched state of Being.</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If your fervor for transformation still burns within you, I encourage you to engage in the practice after carefully reflecting upon the theory you have encountered. Take the time to contemplate, assimilate, and embrace it within yourself. It has been my unwavering intention that every product I create, be it books, training, seminars, workshops, exercises, or tools, contains inherent value and yields tangible results. Within this initial module, the theoretical framework encompasses weighty and consequential concepts. Such depth alone deserves our utmost appreciation. So, let us cherish it.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bookmarkStart w:colFirst="0" w:colLast="0" w:name="_qkruu7h8rm14" w:id="17"/>
      <w:bookmarkEnd w:id="17"/>
      <w:r w:rsidDel="00000000" w:rsidR="00000000" w:rsidRPr="00000000">
        <w:rPr>
          <w:rtl w:val="0"/>
        </w:rPr>
        <w:t xml:space="preserve">1.1.2 Practice</w:t>
      </w:r>
    </w:p>
    <w:p w:rsidR="00000000" w:rsidDel="00000000" w:rsidP="00000000" w:rsidRDefault="00000000" w:rsidRPr="00000000" w14:paraId="0000013A">
      <w:pPr>
        <w:pStyle w:val="Heading3"/>
        <w:rPr/>
      </w:pPr>
      <w:bookmarkStart w:colFirst="0" w:colLast="0" w:name="_9ery6fguadmm" w:id="18"/>
      <w:bookmarkEnd w:id="18"/>
      <w:r w:rsidDel="00000000" w:rsidR="00000000" w:rsidRPr="00000000">
        <w:rPr>
          <w:rtl w:val="0"/>
        </w:rPr>
        <w:t xml:space="preserve">Exercise 1</w:t>
      </w:r>
    </w:p>
    <w:p w:rsidR="00000000" w:rsidDel="00000000" w:rsidP="00000000" w:rsidRDefault="00000000" w:rsidRPr="00000000" w14:paraId="0000013B">
      <w:pPr>
        <w:rPr/>
      </w:pPr>
      <w:r w:rsidDel="00000000" w:rsidR="00000000" w:rsidRPr="00000000">
        <w:rPr>
          <w:rtl w:val="0"/>
        </w:rPr>
        <w:t xml:space="preserve">In the spirit of delving into the depths of your consciousness and Being, let us embark on a set of practical exercises aimed at unraveling the intricacies of your self-perceptions, automatic responses, and beliefs. These tasks are designed to construct a comprehensive and critical understanding of your personality across various dimensions.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Tasks: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List Your Identities: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Enumerate all your roles, titles, names, and aliases that contribute to your sense of self.</w:t>
      </w:r>
    </w:p>
    <w:p w:rsidR="00000000" w:rsidDel="00000000" w:rsidP="00000000" w:rsidRDefault="00000000" w:rsidRPr="00000000" w14:paraId="00000142">
      <w:pPr>
        <w:rPr/>
      </w:pPr>
      <w:r w:rsidDel="00000000" w:rsidR="00000000" w:rsidRPr="00000000">
        <w:rPr>
          <w:rtl w:val="0"/>
        </w:rPr>
        <w:t xml:space="preserve">Explore identities tied to your profession, hobbies, and diverse situations like public spaces, home, social gatherings, and more.</w:t>
      </w:r>
    </w:p>
    <w:p w:rsidR="00000000" w:rsidDel="00000000" w:rsidP="00000000" w:rsidRDefault="00000000" w:rsidRPr="00000000" w14:paraId="00000143">
      <w:pPr>
        <w:rPr/>
      </w:pPr>
      <w:r w:rsidDel="00000000" w:rsidR="00000000" w:rsidRPr="00000000">
        <w:rPr>
          <w:rtl w:val="0"/>
        </w:rPr>
        <w:t xml:space="preserve">Reflect on your roles in interactions with family, friends, partners, and even within academic pursuits or the Shin-Lap program.</w:t>
      </w:r>
    </w:p>
    <w:p w:rsidR="00000000" w:rsidDel="00000000" w:rsidP="00000000" w:rsidRDefault="00000000" w:rsidRPr="00000000" w14:paraId="00000144">
      <w:pPr>
        <w:rPr/>
      </w:pPr>
      <w:r w:rsidDel="00000000" w:rsidR="00000000" w:rsidRPr="00000000">
        <w:rPr>
          <w:rtl w:val="0"/>
        </w:rPr>
        <w:t xml:space="preserve">Consider imagined scenarios, positive and challenging situations, moments of certainty or uncertainty, and various states of mind.</w:t>
      </w:r>
    </w:p>
    <w:p w:rsidR="00000000" w:rsidDel="00000000" w:rsidP="00000000" w:rsidRDefault="00000000" w:rsidRPr="00000000" w14:paraId="00000145">
      <w:pPr>
        <w:rPr/>
      </w:pPr>
      <w:r w:rsidDel="00000000" w:rsidR="00000000" w:rsidRPr="00000000">
        <w:rPr>
          <w:rtl w:val="0"/>
        </w:rPr>
        <w:t xml:space="preserve">Observe Yourself in Action: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Play the role of an observer, detached and distant, as if witnessing yourself from another room.</w:t>
      </w:r>
    </w:p>
    <w:p w:rsidR="00000000" w:rsidDel="00000000" w:rsidP="00000000" w:rsidRDefault="00000000" w:rsidRPr="00000000" w14:paraId="00000148">
      <w:pPr>
        <w:rPr/>
      </w:pPr>
      <w:r w:rsidDel="00000000" w:rsidR="00000000" w:rsidRPr="00000000">
        <w:rPr>
          <w:rtl w:val="0"/>
        </w:rPr>
        <w:t xml:space="preserve">Scrutinize how you play different roles in diverse situations.</w:t>
      </w:r>
    </w:p>
    <w:p w:rsidR="00000000" w:rsidDel="00000000" w:rsidP="00000000" w:rsidRDefault="00000000" w:rsidRPr="00000000" w14:paraId="00000149">
      <w:pPr>
        <w:rPr/>
      </w:pPr>
      <w:r w:rsidDel="00000000" w:rsidR="00000000" w:rsidRPr="00000000">
        <w:rPr>
          <w:rtl w:val="0"/>
        </w:rPr>
        <w:t xml:space="preserve">Identify Triggers and Circumstances: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Determine the triggers and circumstances that prompt shifts in your roles.</w:t>
      </w:r>
    </w:p>
    <w:p w:rsidR="00000000" w:rsidDel="00000000" w:rsidP="00000000" w:rsidRDefault="00000000" w:rsidRPr="00000000" w14:paraId="0000014C">
      <w:pPr>
        <w:rPr/>
      </w:pPr>
      <w:r w:rsidDel="00000000" w:rsidR="00000000" w:rsidRPr="00000000">
        <w:rPr>
          <w:rtl w:val="0"/>
        </w:rPr>
        <w:t xml:space="preserve">Note factors influencing changes and any noticeable shifts within specific situations.</w:t>
      </w:r>
    </w:p>
    <w:p w:rsidR="00000000" w:rsidDel="00000000" w:rsidP="00000000" w:rsidRDefault="00000000" w:rsidRPr="00000000" w14:paraId="0000014D">
      <w:pPr>
        <w:rPr/>
      </w:pPr>
      <w:r w:rsidDel="00000000" w:rsidR="00000000" w:rsidRPr="00000000">
        <w:rPr>
          <w:rtl w:val="0"/>
        </w:rPr>
        <w:t xml:space="preserve">Articulate Your Observations: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Verbalize your observations, noting changes, shifts, and the range of emotions in different situations.</w:t>
      </w:r>
    </w:p>
    <w:p w:rsidR="00000000" w:rsidDel="00000000" w:rsidP="00000000" w:rsidRDefault="00000000" w:rsidRPr="00000000" w14:paraId="00000150">
      <w:pPr>
        <w:rPr/>
      </w:pPr>
      <w:r w:rsidDel="00000000" w:rsidR="00000000" w:rsidRPr="00000000">
        <w:rPr>
          <w:rtl w:val="0"/>
        </w:rPr>
        <w:t xml:space="preserve">Reflect on your thoughts, mindset, and the states associated with each role.</w:t>
      </w:r>
    </w:p>
    <w:p w:rsidR="00000000" w:rsidDel="00000000" w:rsidP="00000000" w:rsidRDefault="00000000" w:rsidRPr="00000000" w14:paraId="00000151">
      <w:pPr>
        <w:rPr/>
      </w:pPr>
      <w:r w:rsidDel="00000000" w:rsidR="00000000" w:rsidRPr="00000000">
        <w:rPr>
          <w:rtl w:val="0"/>
        </w:rPr>
        <w:t xml:space="preserve">Compose a Critical Depiction: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Describe the roles you embody and situations where transformations occur.</w:t>
      </w:r>
    </w:p>
    <w:p w:rsidR="00000000" w:rsidDel="00000000" w:rsidP="00000000" w:rsidRDefault="00000000" w:rsidRPr="00000000" w14:paraId="00000154">
      <w:pPr>
        <w:rPr/>
      </w:pPr>
      <w:r w:rsidDel="00000000" w:rsidR="00000000" w:rsidRPr="00000000">
        <w:rPr>
          <w:rtl w:val="0"/>
        </w:rPr>
        <w:t xml:space="preserve">Highlight factors that reinforce or weaken these roles.</w:t>
      </w:r>
    </w:p>
    <w:p w:rsidR="00000000" w:rsidDel="00000000" w:rsidP="00000000" w:rsidRDefault="00000000" w:rsidRPr="00000000" w14:paraId="00000155">
      <w:pPr>
        <w:rPr/>
      </w:pPr>
      <w:r w:rsidDel="00000000" w:rsidR="00000000" w:rsidRPr="00000000">
        <w:rPr>
          <w:rtl w:val="0"/>
        </w:rPr>
        <w:t xml:space="preserve">Consolidate observations over multiple days for a comprehensive understanding.</w:t>
      </w:r>
    </w:p>
    <w:p w:rsidR="00000000" w:rsidDel="00000000" w:rsidP="00000000" w:rsidRDefault="00000000" w:rsidRPr="00000000" w14:paraId="00000156">
      <w:pPr>
        <w:rPr/>
      </w:pPr>
      <w:r w:rsidDel="00000000" w:rsidR="00000000" w:rsidRPr="00000000">
        <w:rPr>
          <w:rtl w:val="0"/>
        </w:rPr>
        <w:t xml:space="preserve">Consider how your personality expresses itself through actions and choices.</w:t>
      </w:r>
    </w:p>
    <w:p w:rsidR="00000000" w:rsidDel="00000000" w:rsidP="00000000" w:rsidRDefault="00000000" w:rsidRPr="00000000" w14:paraId="00000157">
      <w:pPr>
        <w:rPr/>
      </w:pPr>
      <w:r w:rsidDel="00000000" w:rsidR="00000000" w:rsidRPr="00000000">
        <w:rPr>
          <w:rtl w:val="0"/>
        </w:rPr>
        <w:t xml:space="preserve">Examine your overall life situation in relation to roles and their fluctuations.</w:t>
      </w:r>
    </w:p>
    <w:p w:rsidR="00000000" w:rsidDel="00000000" w:rsidP="00000000" w:rsidRDefault="00000000" w:rsidRPr="00000000" w14:paraId="00000158">
      <w:pPr>
        <w:rPr/>
      </w:pPr>
      <w:r w:rsidDel="00000000" w:rsidR="00000000" w:rsidRPr="00000000">
        <w:rPr>
          <w:rtl w:val="0"/>
        </w:rPr>
        <w:t xml:space="preserve">Feel free to approach these tasks gradually, concurrently, or in parts. The objective is to create a holistic and critical portrait of your observations. Additionally, you may delve into past situations, feelings, and insights, incorporating them into your reflections. For enhanced recall, consider engaging in meditation practices focused on memories. These exercises pave the way for a profound exploration of your consciousness and the realization of your true Being.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3"/>
        <w:rPr/>
      </w:pPr>
      <w:bookmarkStart w:colFirst="0" w:colLast="0" w:name="_1wen5i1t3j04" w:id="19"/>
      <w:bookmarkEnd w:id="19"/>
      <w:r w:rsidDel="00000000" w:rsidR="00000000" w:rsidRPr="00000000">
        <w:rPr>
          <w:rtl w:val="0"/>
        </w:rPr>
        <w:t xml:space="preserve">Exercise 2</w:t>
      </w:r>
    </w:p>
    <w:p w:rsidR="00000000" w:rsidDel="00000000" w:rsidP="00000000" w:rsidRDefault="00000000" w:rsidRPr="00000000" w14:paraId="0000015B">
      <w:pPr>
        <w:rPr/>
      </w:pPr>
      <w:r w:rsidDel="00000000" w:rsidR="00000000" w:rsidRPr="00000000">
        <w:rPr>
          <w:rtl w:val="0"/>
        </w:rPr>
        <w:t xml:space="preserve">Meditation of Memories: Unveiling the Depths of Experience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Benefits of Meditation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Engage in this meditation to unlock the latent potential of your brain, gaining practical experiences, saving time, and acquiring valuable life skills. The techniques employed during meditation extend beyond the session, enhancing your cognitive abilities for everyday use.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Technique of Meditation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Choose a Recent Event: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Focus on a recent event that stirred strong emotions or offered impactful experiences.</w:t>
      </w:r>
    </w:p>
    <w:p w:rsidR="00000000" w:rsidDel="00000000" w:rsidP="00000000" w:rsidRDefault="00000000" w:rsidRPr="00000000" w14:paraId="00000166">
      <w:pPr>
        <w:rPr/>
      </w:pPr>
      <w:r w:rsidDel="00000000" w:rsidR="00000000" w:rsidRPr="00000000">
        <w:rPr>
          <w:rtl w:val="0"/>
        </w:rPr>
        <w:t xml:space="preserve">This could range from a celebration, a nature hike, meeting a loved one, an extreme situation, or a sports-related event.</w:t>
      </w:r>
    </w:p>
    <w:p w:rsidR="00000000" w:rsidDel="00000000" w:rsidP="00000000" w:rsidRDefault="00000000" w:rsidRPr="00000000" w14:paraId="00000167">
      <w:pPr>
        <w:rPr/>
      </w:pPr>
      <w:r w:rsidDel="00000000" w:rsidR="00000000" w:rsidRPr="00000000">
        <w:rPr>
          <w:rtl w:val="0"/>
        </w:rPr>
        <w:t xml:space="preserve">Detailed Recall:</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Recollect every detail of the chosen event. Begin with the day it occurred, outlining your activities leading up to the moment.</w:t>
      </w:r>
    </w:p>
    <w:p w:rsidR="00000000" w:rsidDel="00000000" w:rsidP="00000000" w:rsidRDefault="00000000" w:rsidRPr="00000000" w14:paraId="0000016A">
      <w:pPr>
        <w:rPr/>
      </w:pPr>
      <w:r w:rsidDel="00000000" w:rsidR="00000000" w:rsidRPr="00000000">
        <w:rPr>
          <w:rtl w:val="0"/>
        </w:rPr>
        <w:t xml:space="preserve">Delve into specifics such as surroundings, time, temperature, attire, and the presence of others.</w:t>
      </w:r>
    </w:p>
    <w:p w:rsidR="00000000" w:rsidDel="00000000" w:rsidP="00000000" w:rsidRDefault="00000000" w:rsidRPr="00000000" w14:paraId="0000016B">
      <w:pPr>
        <w:rPr/>
      </w:pPr>
      <w:r w:rsidDel="00000000" w:rsidR="00000000" w:rsidRPr="00000000">
        <w:rPr>
          <w:rtl w:val="0"/>
        </w:rPr>
        <w:t xml:space="preserve">Reconstruct the event meticulously, capturing your thoughts and sensations.</w:t>
      </w:r>
    </w:p>
    <w:p w:rsidR="00000000" w:rsidDel="00000000" w:rsidP="00000000" w:rsidRDefault="00000000" w:rsidRPr="00000000" w14:paraId="0000016C">
      <w:pPr>
        <w:rPr/>
      </w:pPr>
      <w:r w:rsidDel="00000000" w:rsidR="00000000" w:rsidRPr="00000000">
        <w:rPr>
          <w:rtl w:val="0"/>
        </w:rPr>
        <w:t xml:space="preserve">Expand to Similar Events: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After recalling one event, broaden your focus to remember several similar occurrences.</w:t>
      </w:r>
    </w:p>
    <w:p w:rsidR="00000000" w:rsidDel="00000000" w:rsidP="00000000" w:rsidRDefault="00000000" w:rsidRPr="00000000" w14:paraId="0000016F">
      <w:pPr>
        <w:rPr/>
      </w:pPr>
      <w:r w:rsidDel="00000000" w:rsidR="00000000" w:rsidRPr="00000000">
        <w:rPr>
          <w:rtl w:val="0"/>
        </w:rPr>
        <w:t xml:space="preserve">Immerse yourself in each moment, asking clarifying questions to extract additional details.</w:t>
      </w:r>
    </w:p>
    <w:p w:rsidR="00000000" w:rsidDel="00000000" w:rsidP="00000000" w:rsidRDefault="00000000" w:rsidRPr="00000000" w14:paraId="00000170">
      <w:pPr>
        <w:rPr/>
      </w:pPr>
      <w:r w:rsidDel="00000000" w:rsidR="00000000" w:rsidRPr="00000000">
        <w:rPr>
          <w:rtl w:val="0"/>
        </w:rPr>
        <w:t xml:space="preserve">Explore Different Categories: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Transition to other categories of events, recalling a series of vivid experiences.</w:t>
      </w:r>
    </w:p>
    <w:p w:rsidR="00000000" w:rsidDel="00000000" w:rsidP="00000000" w:rsidRDefault="00000000" w:rsidRPr="00000000" w14:paraId="00000173">
      <w:pPr>
        <w:rPr/>
      </w:pPr>
      <w:r w:rsidDel="00000000" w:rsidR="00000000" w:rsidRPr="00000000">
        <w:rPr>
          <w:rtl w:val="0"/>
        </w:rPr>
        <w:t xml:space="preserve">Dive into memories, tune into others' auras, emotions, and moods, seeking deeper insights.</w:t>
      </w:r>
    </w:p>
    <w:p w:rsidR="00000000" w:rsidDel="00000000" w:rsidP="00000000" w:rsidRDefault="00000000" w:rsidRPr="00000000" w14:paraId="00000174">
      <w:pPr>
        <w:rPr/>
      </w:pPr>
      <w:r w:rsidDel="00000000" w:rsidR="00000000" w:rsidRPr="00000000">
        <w:rPr>
          <w:rtl w:val="0"/>
        </w:rPr>
        <w:t xml:space="preserve">Activation of Neural Network:</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Activate the neural network responsible for memories and their elaboration.</w:t>
      </w:r>
    </w:p>
    <w:p w:rsidR="00000000" w:rsidDel="00000000" w:rsidP="00000000" w:rsidRDefault="00000000" w:rsidRPr="00000000" w14:paraId="00000177">
      <w:pPr>
        <w:rPr/>
      </w:pPr>
      <w:r w:rsidDel="00000000" w:rsidR="00000000" w:rsidRPr="00000000">
        <w:rPr>
          <w:rtl w:val="0"/>
        </w:rPr>
        <w:t xml:space="preserve">Intensify this network by delving deeper into the states of people around you during those events.</w:t>
      </w:r>
    </w:p>
    <w:p w:rsidR="00000000" w:rsidDel="00000000" w:rsidP="00000000" w:rsidRDefault="00000000" w:rsidRPr="00000000" w14:paraId="00000178">
      <w:pPr>
        <w:rPr/>
      </w:pPr>
      <w:r w:rsidDel="00000000" w:rsidR="00000000" w:rsidRPr="00000000">
        <w:rPr>
          <w:rtl w:val="0"/>
        </w:rPr>
        <w:t xml:space="preserve">Remembering Specific Dates: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Progress to recalling today and yesterday in detail, then proceed to specific dates and events systematically.</w:t>
      </w:r>
    </w:p>
    <w:p w:rsidR="00000000" w:rsidDel="00000000" w:rsidP="00000000" w:rsidRDefault="00000000" w:rsidRPr="00000000" w14:paraId="0000017B">
      <w:pPr>
        <w:rPr/>
      </w:pPr>
      <w:r w:rsidDel="00000000" w:rsidR="00000000" w:rsidRPr="00000000">
        <w:rPr>
          <w:rtl w:val="0"/>
        </w:rPr>
        <w:t xml:space="preserve">Move through time methodically, from day to day, and from hour to hour.</w:t>
      </w:r>
    </w:p>
    <w:p w:rsidR="00000000" w:rsidDel="00000000" w:rsidP="00000000" w:rsidRDefault="00000000" w:rsidRPr="00000000" w14:paraId="0000017C">
      <w:pPr>
        <w:rPr/>
      </w:pPr>
      <w:r w:rsidDel="00000000" w:rsidR="00000000" w:rsidRPr="00000000">
        <w:rPr>
          <w:rtl w:val="0"/>
        </w:rPr>
        <w:t xml:space="preserve">Enhance Emotional Intensity: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When recalling events, modify the memory by intensifying emotional involvement.</w:t>
      </w:r>
    </w:p>
    <w:p w:rsidR="00000000" w:rsidDel="00000000" w:rsidP="00000000" w:rsidRDefault="00000000" w:rsidRPr="00000000" w14:paraId="0000017F">
      <w:pPr>
        <w:rPr/>
      </w:pPr>
      <w:r w:rsidDel="00000000" w:rsidR="00000000" w:rsidRPr="00000000">
        <w:rPr>
          <w:rtl w:val="0"/>
        </w:rPr>
        <w:t xml:space="preserve">Change the event to derive more pleasure or deeper emotional and mental engagement.</w:t>
      </w:r>
    </w:p>
    <w:p w:rsidR="00000000" w:rsidDel="00000000" w:rsidP="00000000" w:rsidRDefault="00000000" w:rsidRPr="00000000" w14:paraId="00000180">
      <w:pPr>
        <w:rPr/>
      </w:pPr>
      <w:r w:rsidDel="00000000" w:rsidR="00000000" w:rsidRPr="00000000">
        <w:rPr>
          <w:rtl w:val="0"/>
        </w:rPr>
        <w:t xml:space="preserve">Make the memory more vivid, rich, and emotionally charged, enhancing details and sensations.</w:t>
      </w:r>
    </w:p>
    <w:p w:rsidR="00000000" w:rsidDel="00000000" w:rsidP="00000000" w:rsidRDefault="00000000" w:rsidRPr="00000000" w14:paraId="00000181">
      <w:pPr>
        <w:rPr/>
      </w:pPr>
      <w:r w:rsidDel="00000000" w:rsidR="00000000" w:rsidRPr="00000000">
        <w:rPr>
          <w:rtl w:val="0"/>
        </w:rPr>
        <w:t xml:space="preserve">Regular Practice for Memory Enhancement: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Repeat this exercise regularly to recall events from a significant period of your life.</w:t>
      </w:r>
    </w:p>
    <w:p w:rsidR="00000000" w:rsidDel="00000000" w:rsidP="00000000" w:rsidRDefault="00000000" w:rsidRPr="00000000" w14:paraId="00000184">
      <w:pPr>
        <w:rPr/>
      </w:pPr>
      <w:r w:rsidDel="00000000" w:rsidR="00000000" w:rsidRPr="00000000">
        <w:rPr>
          <w:rtl w:val="0"/>
        </w:rPr>
        <w:t xml:space="preserve">Strengthen your memory's responsiveness, enabling quicker retrieval of necessary information.</w:t>
      </w:r>
    </w:p>
    <w:p w:rsidR="00000000" w:rsidDel="00000000" w:rsidP="00000000" w:rsidRDefault="00000000" w:rsidRPr="00000000" w14:paraId="00000185">
      <w:pPr>
        <w:rPr/>
      </w:pPr>
      <w:r w:rsidDel="00000000" w:rsidR="00000000" w:rsidRPr="00000000">
        <w:rPr>
          <w:rtl w:val="0"/>
        </w:rPr>
        <w:t xml:space="preserve">Train your brain to imbue real-life moments with heightened emotions, fixing them deliberately in your memory.</w:t>
      </w:r>
    </w:p>
    <w:p w:rsidR="00000000" w:rsidDel="00000000" w:rsidP="00000000" w:rsidRDefault="00000000" w:rsidRPr="00000000" w14:paraId="00000186">
      <w:pPr>
        <w:rPr/>
      </w:pPr>
      <w:r w:rsidDel="00000000" w:rsidR="00000000" w:rsidRPr="00000000">
        <w:rPr>
          <w:rtl w:val="0"/>
        </w:rPr>
        <w:t xml:space="preserve">By enriching your memories with vivid details and emotions, you elevate their priority and importance in your cognitive space. This marks the conclusion of the first aspect of the first module. After completing these tasks, proceed to the next segment of your transformative journey.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