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30EE098" w14:paraId="318CCE75" wp14:textId="37B1E33C">
      <w:pPr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597F0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298 группа.</w:t>
      </w:r>
    </w:p>
    <w:p xmlns:wp14="http://schemas.microsoft.com/office/word/2010/wordml" w:rsidP="330EE098" w14:paraId="23FCDA36" wp14:textId="031E5DDF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0EE098" w:rsidR="597F0A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13</w:t>
      </w:r>
    </w:p>
    <w:p xmlns:wp14="http://schemas.microsoft.com/office/word/2010/wordml" w:rsidP="330EE098" w14:paraId="03F3D360" wp14:textId="210FCEFA">
      <w:pPr>
        <w:spacing w:after="160" w:line="360" w:lineRule="auto"/>
        <w:ind w:firstLine="709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30EE098" w:rsidR="597F0A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«Реализация авторизации и регистрации»</w:t>
      </w:r>
    </w:p>
    <w:p xmlns:wp14="http://schemas.microsoft.com/office/word/2010/wordml" w:rsidP="330EE098" w14:paraId="51A348EE" wp14:textId="27BFA332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597F0A5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Цель практической работы:</w:t>
      </w:r>
      <w:r w:rsidRPr="330EE098" w:rsidR="597F0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реализовать авторизацию и регистрацию.</w:t>
      </w:r>
    </w:p>
    <w:p xmlns:wp14="http://schemas.microsoft.com/office/word/2010/wordml" w:rsidP="330EE098" w14:paraId="3CE73F50" wp14:textId="423D2164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597F0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Решение:</w:t>
      </w:r>
    </w:p>
    <w:p xmlns:wp14="http://schemas.microsoft.com/office/word/2010/wordml" w:rsidP="330EE098" w14:paraId="1E4E32B8" wp14:textId="78716EF5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32334595" wp14:textId="24AAE4EE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53D309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Картинка 1 – регистрация.</w:t>
      </w:r>
    </w:p>
    <w:p xmlns:wp14="http://schemas.microsoft.com/office/word/2010/wordml" w:rsidP="330EE098" w14:paraId="208D552E" wp14:textId="53EAE279">
      <w:pPr>
        <w:tabs>
          <w:tab w:val="left" w:leader="none" w:pos="4101"/>
        </w:tabs>
        <w:spacing w:after="160" w:line="360" w:lineRule="auto"/>
        <w:jc w:val="both"/>
      </w:pPr>
      <w:r w:rsidR="738D9BD9">
        <w:drawing>
          <wp:inline xmlns:wp14="http://schemas.microsoft.com/office/word/2010/wordprocessingDrawing" wp14:editId="4040394C" wp14:anchorId="0C9C4D31">
            <wp:extent cx="5934075" cy="3557266"/>
            <wp:effectExtent l="0" t="0" r="0" b="0"/>
            <wp:docPr id="93373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3193e9b25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5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0EE098" w14:paraId="33DD4217" wp14:textId="1E4D8EC3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677B1F07" wp14:textId="37AC3E4E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31D52693" wp14:textId="4085E733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10665772" wp14:textId="4784AB3D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0ED86D67" wp14:textId="745A93F6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7D711C28" wp14:textId="7D627E84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6BD2338B" wp14:textId="1E440CD0">
      <w:pPr>
        <w:pStyle w:val="Normal"/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7B360C29" wp14:textId="0A8A9B43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37C435DA" wp14:textId="1415965D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36B942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Картинка 2 – авторизация.</w:t>
      </w:r>
    </w:p>
    <w:p xmlns:wp14="http://schemas.microsoft.com/office/word/2010/wordml" w:rsidP="330EE098" w14:paraId="210B78A2" wp14:textId="78E009E9">
      <w:pPr>
        <w:tabs>
          <w:tab w:val="left" w:leader="none" w:pos="4101"/>
        </w:tabs>
        <w:spacing w:after="160" w:line="360" w:lineRule="auto"/>
        <w:jc w:val="both"/>
      </w:pPr>
      <w:r w:rsidR="08E52967">
        <w:drawing>
          <wp:inline xmlns:wp14="http://schemas.microsoft.com/office/word/2010/wordprocessingDrawing" wp14:editId="7E7264C9" wp14:anchorId="74D21121">
            <wp:extent cx="6238875" cy="3509367"/>
            <wp:effectExtent l="0" t="0" r="0" b="0"/>
            <wp:docPr id="10488087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7992df228b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50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0EE098" w14:paraId="36D7A432" wp14:textId="0D060959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48E84D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Картинка 3 – административная панель.</w:t>
      </w:r>
    </w:p>
    <w:p xmlns:wp14="http://schemas.microsoft.com/office/word/2010/wordml" w:rsidP="330EE098" w14:paraId="60E45EFC" wp14:textId="3C901A16">
      <w:pPr>
        <w:pStyle w:val="Normal"/>
        <w:tabs>
          <w:tab w:val="left" w:leader="none" w:pos="4101"/>
        </w:tabs>
        <w:spacing w:after="160" w:line="360" w:lineRule="auto"/>
        <w:jc w:val="both"/>
      </w:pPr>
      <w:r w:rsidR="30F268EF">
        <w:drawing>
          <wp:inline xmlns:wp14="http://schemas.microsoft.com/office/word/2010/wordprocessingDrawing" wp14:editId="3E1A815E" wp14:anchorId="5E1A7630">
            <wp:extent cx="5076825" cy="1163824"/>
            <wp:effectExtent l="0" t="0" r="0" b="0"/>
            <wp:docPr id="958413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e429f25fce4c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16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0EE098" w14:paraId="24B5DF0B" wp14:textId="3C1F17DE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30EE098" w:rsidR="597F0A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Вывод: были реализованы авторизация и регистрация.</w:t>
      </w:r>
    </w:p>
    <w:p xmlns:wp14="http://schemas.microsoft.com/office/word/2010/wordml" w:rsidP="330EE098" w14:paraId="06EF434C" wp14:textId="193A1428">
      <w:pPr>
        <w:tabs>
          <w:tab w:val="left" w:leader="none" w:pos="4101"/>
        </w:tabs>
        <w:spacing w:after="1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30EE098" w14:paraId="270D77DC" wp14:textId="3AE1CC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30EE098" w14:paraId="624C79C6" wp14:textId="6ECB37A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330EE098" w14:paraId="501817AE" wp14:textId="30865793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748281"/>
    <w:rsid w:val="052091C1"/>
    <w:rsid w:val="08E52967"/>
    <w:rsid w:val="08F8EADE"/>
    <w:rsid w:val="143B2941"/>
    <w:rsid w:val="215402C8"/>
    <w:rsid w:val="239FCE1D"/>
    <w:rsid w:val="29748281"/>
    <w:rsid w:val="30F268EF"/>
    <w:rsid w:val="330EE098"/>
    <w:rsid w:val="36B942C8"/>
    <w:rsid w:val="48E84DB0"/>
    <w:rsid w:val="53D3093E"/>
    <w:rsid w:val="5827FE1A"/>
    <w:rsid w:val="597F0A5D"/>
    <w:rsid w:val="5B1ADABE"/>
    <w:rsid w:val="66E6AE36"/>
    <w:rsid w:val="738D9BD9"/>
    <w:rsid w:val="7C03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D539"/>
  <w15:chartTrackingRefBased/>
  <w15:docId w15:val="{6f5a64c9-5c8f-4846-9ace-00a149e15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673193e9b254e03" /><Relationship Type="http://schemas.openxmlformats.org/officeDocument/2006/relationships/image" Target="/media/image2.png" Id="R307992df228b4b6e" /><Relationship Type="http://schemas.openxmlformats.org/officeDocument/2006/relationships/image" Target="/media/image.jpg" Id="R96e429f25fce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2021-06-22T19:25:43.6416138Z</dcterms:created>
  <dcterms:modified xsi:type="dcterms:W3CDTF">2021-06-22T19:38:34.2585416Z</dcterms:modified>
  <dc:creator>Монахов Артемий Сергеевич</dc:creator>
  <lastModifiedBy>Монахов Артемий Сергеевич</lastModifiedBy>
</coreProperties>
</file>